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64F" w:rsidRPr="0087625A" w:rsidRDefault="0068064F" w:rsidP="0068064F">
      <w:pPr>
        <w:jc w:val="center"/>
        <w:rPr>
          <w:rFonts w:ascii="Times New Roman" w:hAnsi="Times New Roman" w:cs="Times New Roman"/>
          <w:b/>
          <w:sz w:val="36"/>
          <w:szCs w:val="24"/>
        </w:rPr>
      </w:pPr>
      <w:r w:rsidRPr="0087625A">
        <w:rPr>
          <w:rFonts w:ascii="Times New Roman" w:hAnsi="Times New Roman" w:cs="Times New Roman"/>
          <w:b/>
          <w:sz w:val="36"/>
          <w:szCs w:val="24"/>
        </w:rPr>
        <w:t>SMALL HOLDER PALM OIL PROCESSING</w:t>
      </w:r>
    </w:p>
    <w:p w:rsidR="0068064F" w:rsidRDefault="0068064F" w:rsidP="0068064F">
      <w:pPr>
        <w:jc w:val="center"/>
        <w:rPr>
          <w:rFonts w:ascii="Times New Roman" w:hAnsi="Times New Roman" w:cs="Times New Roman"/>
          <w:b/>
          <w:sz w:val="24"/>
          <w:szCs w:val="24"/>
        </w:rPr>
      </w:pPr>
    </w:p>
    <w:p w:rsidR="0068064F" w:rsidRDefault="0068064F" w:rsidP="0068064F">
      <w:pPr>
        <w:jc w:val="center"/>
        <w:rPr>
          <w:rFonts w:ascii="Times New Roman" w:hAnsi="Times New Roman" w:cs="Times New Roman"/>
          <w:b/>
          <w:sz w:val="24"/>
          <w:szCs w:val="24"/>
        </w:rPr>
      </w:pPr>
      <w:r>
        <w:rPr>
          <w:rFonts w:ascii="Times New Roman" w:hAnsi="Times New Roman" w:cs="Times New Roman"/>
          <w:b/>
          <w:sz w:val="24"/>
          <w:szCs w:val="24"/>
        </w:rPr>
        <w:t>A PROPO</w:t>
      </w:r>
      <w:bookmarkStart w:id="0" w:name="_GoBack"/>
      <w:bookmarkEnd w:id="0"/>
      <w:r>
        <w:rPr>
          <w:rFonts w:ascii="Times New Roman" w:hAnsi="Times New Roman" w:cs="Times New Roman"/>
          <w:b/>
          <w:sz w:val="24"/>
          <w:szCs w:val="24"/>
        </w:rPr>
        <w:t xml:space="preserve">SAL </w:t>
      </w:r>
    </w:p>
    <w:p w:rsidR="0068064F" w:rsidRDefault="0068064F" w:rsidP="0068064F">
      <w:pPr>
        <w:jc w:val="center"/>
        <w:rPr>
          <w:rFonts w:ascii="Times New Roman" w:hAnsi="Times New Roman" w:cs="Times New Roman"/>
          <w:b/>
          <w:sz w:val="24"/>
          <w:szCs w:val="24"/>
        </w:rPr>
      </w:pPr>
      <w:r>
        <w:rPr>
          <w:rFonts w:ascii="Times New Roman" w:hAnsi="Times New Roman" w:cs="Times New Roman"/>
          <w:b/>
          <w:sz w:val="24"/>
          <w:szCs w:val="24"/>
        </w:rPr>
        <w:t xml:space="preserve">TO BUILD HUMAN CAPACITY AND </w:t>
      </w:r>
      <w:r>
        <w:rPr>
          <w:rFonts w:ascii="Times New Roman" w:hAnsi="Times New Roman" w:cs="Times New Roman"/>
          <w:b/>
          <w:sz w:val="24"/>
          <w:szCs w:val="24"/>
        </w:rPr>
        <w:t xml:space="preserve">UPGRADE A </w:t>
      </w:r>
      <w:r>
        <w:rPr>
          <w:rFonts w:ascii="Times New Roman" w:hAnsi="Times New Roman" w:cs="Times New Roman"/>
          <w:b/>
          <w:sz w:val="24"/>
          <w:szCs w:val="24"/>
        </w:rPr>
        <w:t>PROCESSING FACILITY TO CREATE EMPLOYMENT FOR MORE WOMEN</w:t>
      </w:r>
    </w:p>
    <w:p w:rsidR="0068064F" w:rsidRDefault="0068064F" w:rsidP="0068064F">
      <w:pPr>
        <w:jc w:val="center"/>
        <w:rPr>
          <w:rFonts w:ascii="Times New Roman" w:hAnsi="Times New Roman" w:cs="Times New Roman"/>
          <w:b/>
          <w:sz w:val="24"/>
          <w:szCs w:val="24"/>
        </w:rPr>
      </w:pPr>
    </w:p>
    <w:p w:rsidR="0068064F" w:rsidRDefault="0068064F" w:rsidP="0068064F">
      <w:pPr>
        <w:jc w:val="center"/>
        <w:rPr>
          <w:rFonts w:ascii="Times New Roman" w:hAnsi="Times New Roman" w:cs="Times New Roman"/>
          <w:b/>
          <w:sz w:val="24"/>
          <w:szCs w:val="24"/>
        </w:rPr>
      </w:pPr>
    </w:p>
    <w:p w:rsidR="0068064F" w:rsidRDefault="0068064F" w:rsidP="0068064F">
      <w:pPr>
        <w:jc w:val="center"/>
        <w:rPr>
          <w:rFonts w:ascii="Times New Roman" w:hAnsi="Times New Roman" w:cs="Times New Roman"/>
          <w:b/>
          <w:sz w:val="24"/>
          <w:szCs w:val="24"/>
        </w:rPr>
      </w:pPr>
    </w:p>
    <w:p w:rsidR="00F03114" w:rsidRDefault="0068064F" w:rsidP="0068064F">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3094966" cy="3156279"/>
            <wp:effectExtent l="235903" t="221297" r="227647" b="22764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505_10380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104880" cy="316638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03114" w:rsidRDefault="00F03114" w:rsidP="0068064F">
      <w:pPr>
        <w:jc w:val="center"/>
        <w:rPr>
          <w:rFonts w:ascii="Times New Roman" w:hAnsi="Times New Roman" w:cs="Times New Roman"/>
          <w:b/>
          <w:sz w:val="24"/>
          <w:szCs w:val="24"/>
        </w:rPr>
      </w:pPr>
    </w:p>
    <w:p w:rsidR="00F82E33" w:rsidRDefault="00F82E33" w:rsidP="0068064F">
      <w:pPr>
        <w:jc w:val="center"/>
        <w:rPr>
          <w:rFonts w:ascii="Times New Roman" w:hAnsi="Times New Roman" w:cs="Times New Roman"/>
          <w:b/>
          <w:sz w:val="24"/>
          <w:szCs w:val="24"/>
        </w:rPr>
      </w:pPr>
      <w:r>
        <w:rPr>
          <w:rFonts w:ascii="Times New Roman" w:hAnsi="Times New Roman" w:cs="Times New Roman"/>
          <w:b/>
          <w:sz w:val="24"/>
          <w:szCs w:val="24"/>
        </w:rPr>
        <w:t>BY</w:t>
      </w:r>
    </w:p>
    <w:p w:rsidR="00F82E33" w:rsidRDefault="00F82E33" w:rsidP="0068064F">
      <w:pPr>
        <w:jc w:val="center"/>
        <w:rPr>
          <w:rFonts w:ascii="Times New Roman" w:hAnsi="Times New Roman" w:cs="Times New Roman"/>
          <w:b/>
          <w:sz w:val="24"/>
          <w:szCs w:val="24"/>
        </w:rPr>
      </w:pPr>
    </w:p>
    <w:p w:rsidR="00F82E33" w:rsidRDefault="00F82E33" w:rsidP="0068064F">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731510" cy="15316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531620"/>
                    </a:xfrm>
                    <a:prstGeom prst="rect">
                      <a:avLst/>
                    </a:prstGeom>
                  </pic:spPr>
                </pic:pic>
              </a:graphicData>
            </a:graphic>
          </wp:inline>
        </w:drawing>
      </w:r>
    </w:p>
    <w:p w:rsidR="0068064F" w:rsidRDefault="00F82E33" w:rsidP="0068064F">
      <w:pPr>
        <w:jc w:val="center"/>
        <w:rPr>
          <w:rFonts w:ascii="Times New Roman" w:hAnsi="Times New Roman" w:cs="Times New Roman"/>
          <w:b/>
          <w:sz w:val="24"/>
          <w:szCs w:val="24"/>
        </w:rPr>
      </w:pPr>
      <w:r>
        <w:rPr>
          <w:rFonts w:ascii="Times New Roman" w:hAnsi="Times New Roman" w:cs="Times New Roman"/>
          <w:b/>
          <w:sz w:val="24"/>
          <w:szCs w:val="24"/>
        </w:rPr>
        <w:t>JUNE 2015</w:t>
      </w:r>
      <w:r w:rsidR="0068064F">
        <w:rPr>
          <w:rFonts w:ascii="Times New Roman" w:hAnsi="Times New Roman" w:cs="Times New Roman"/>
          <w:b/>
          <w:sz w:val="24"/>
          <w:szCs w:val="24"/>
        </w:rPr>
        <w:br w:type="page"/>
      </w:r>
    </w:p>
    <w:p w:rsidR="00F74FBC" w:rsidRPr="00AA6726" w:rsidRDefault="00632D63" w:rsidP="008E20A0">
      <w:pPr>
        <w:spacing w:line="360" w:lineRule="auto"/>
        <w:jc w:val="both"/>
        <w:rPr>
          <w:rFonts w:ascii="Times New Roman" w:hAnsi="Times New Roman" w:cs="Times New Roman"/>
          <w:b/>
          <w:sz w:val="24"/>
          <w:szCs w:val="24"/>
        </w:rPr>
      </w:pPr>
      <w:r w:rsidRPr="00AA6726">
        <w:rPr>
          <w:rFonts w:ascii="Times New Roman" w:hAnsi="Times New Roman" w:cs="Times New Roman"/>
          <w:b/>
          <w:sz w:val="24"/>
          <w:szCs w:val="24"/>
        </w:rPr>
        <w:lastRenderedPageBreak/>
        <w:t>1.0</w:t>
      </w:r>
      <w:r w:rsidRPr="00AA6726">
        <w:rPr>
          <w:rFonts w:ascii="Times New Roman" w:hAnsi="Times New Roman" w:cs="Times New Roman"/>
          <w:b/>
          <w:sz w:val="24"/>
          <w:szCs w:val="24"/>
        </w:rPr>
        <w:tab/>
      </w:r>
      <w:r w:rsidR="007E120D">
        <w:rPr>
          <w:rFonts w:ascii="Times New Roman" w:hAnsi="Times New Roman" w:cs="Times New Roman"/>
          <w:b/>
          <w:sz w:val="24"/>
          <w:szCs w:val="24"/>
        </w:rPr>
        <w:t>INTRODUCTION</w:t>
      </w:r>
    </w:p>
    <w:p w:rsidR="00260474" w:rsidRDefault="00FA2DD2"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Juaben is a community in the Ejisu-Juaben </w:t>
      </w:r>
      <w:r w:rsidR="00CC2EA0" w:rsidRPr="00AA6726">
        <w:rPr>
          <w:rFonts w:ascii="Times New Roman" w:hAnsi="Times New Roman" w:cs="Times New Roman"/>
          <w:sz w:val="24"/>
          <w:szCs w:val="24"/>
        </w:rPr>
        <w:t>Municipal</w:t>
      </w:r>
      <w:r w:rsidRPr="00AA6726">
        <w:rPr>
          <w:rFonts w:ascii="Times New Roman" w:hAnsi="Times New Roman" w:cs="Times New Roman"/>
          <w:sz w:val="24"/>
          <w:szCs w:val="24"/>
        </w:rPr>
        <w:t xml:space="preserve"> </w:t>
      </w:r>
      <w:r w:rsidR="00CC2EA0" w:rsidRPr="00AA6726">
        <w:rPr>
          <w:rFonts w:ascii="Times New Roman" w:hAnsi="Times New Roman" w:cs="Times New Roman"/>
          <w:sz w:val="24"/>
          <w:szCs w:val="24"/>
        </w:rPr>
        <w:t>in the</w:t>
      </w:r>
      <w:r w:rsidRPr="00AA6726">
        <w:rPr>
          <w:rFonts w:ascii="Times New Roman" w:hAnsi="Times New Roman" w:cs="Times New Roman"/>
          <w:sz w:val="24"/>
          <w:szCs w:val="24"/>
        </w:rPr>
        <w:t xml:space="preserve"> As</w:t>
      </w:r>
      <w:r w:rsidR="00B60AC6" w:rsidRPr="00AA6726">
        <w:rPr>
          <w:rFonts w:ascii="Times New Roman" w:hAnsi="Times New Roman" w:cs="Times New Roman"/>
          <w:sz w:val="24"/>
          <w:szCs w:val="24"/>
        </w:rPr>
        <w:t xml:space="preserve">hanti region </w:t>
      </w:r>
      <w:r w:rsidR="007C3807" w:rsidRPr="00AA6726">
        <w:rPr>
          <w:rFonts w:ascii="Times New Roman" w:hAnsi="Times New Roman" w:cs="Times New Roman"/>
          <w:sz w:val="24"/>
          <w:szCs w:val="24"/>
        </w:rPr>
        <w:t>of</w:t>
      </w:r>
      <w:r w:rsidR="00B60AC6" w:rsidRPr="00AA6726">
        <w:rPr>
          <w:rFonts w:ascii="Times New Roman" w:hAnsi="Times New Roman" w:cs="Times New Roman"/>
          <w:sz w:val="24"/>
          <w:szCs w:val="24"/>
        </w:rPr>
        <w:t xml:space="preserve"> Ghana. It is about 44</w:t>
      </w:r>
      <w:r w:rsidRPr="00AA6726">
        <w:rPr>
          <w:rFonts w:ascii="Times New Roman" w:hAnsi="Times New Roman" w:cs="Times New Roman"/>
          <w:sz w:val="24"/>
          <w:szCs w:val="24"/>
        </w:rPr>
        <w:t xml:space="preserve"> kilometres away from the regional capital, Kumasi. </w:t>
      </w:r>
      <w:r w:rsidR="00260474" w:rsidRPr="00AA6726">
        <w:rPr>
          <w:rFonts w:ascii="Times New Roman" w:hAnsi="Times New Roman" w:cs="Times New Roman"/>
          <w:sz w:val="24"/>
          <w:szCs w:val="24"/>
        </w:rPr>
        <w:t xml:space="preserve">Juaben and neighbouring towns have several acres of oil palm plantations </w:t>
      </w:r>
      <w:r w:rsidR="007E120D">
        <w:rPr>
          <w:rFonts w:ascii="Times New Roman" w:hAnsi="Times New Roman" w:cs="Times New Roman"/>
          <w:sz w:val="24"/>
          <w:szCs w:val="24"/>
        </w:rPr>
        <w:t>which make</w:t>
      </w:r>
      <w:r w:rsidR="00260474" w:rsidRPr="00AA6726">
        <w:rPr>
          <w:rFonts w:ascii="Times New Roman" w:hAnsi="Times New Roman" w:cs="Times New Roman"/>
          <w:sz w:val="24"/>
          <w:szCs w:val="24"/>
        </w:rPr>
        <w:t xml:space="preserve"> palm oil processing is a lucrative business.</w:t>
      </w:r>
    </w:p>
    <w:p w:rsidR="00EA010E" w:rsidRPr="00AA6726" w:rsidRDefault="00B4154E"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Ghana currently has a total of 305,758ha of oil palm. More than 80% of this is cultivated by private small-scale farmers </w:t>
      </w:r>
      <w:r w:rsidRPr="00AA6726">
        <w:rPr>
          <w:rFonts w:ascii="Times New Roman" w:hAnsi="Times New Roman" w:cs="Times New Roman"/>
          <w:i/>
          <w:color w:val="808080" w:themeColor="background1" w:themeShade="80"/>
          <w:sz w:val="24"/>
          <w:szCs w:val="24"/>
        </w:rPr>
        <w:t>(source: http://mofa.gov.gh/site/?page_id=8819)</w:t>
      </w:r>
      <w:r w:rsidRPr="00AA6726">
        <w:rPr>
          <w:rFonts w:ascii="Times New Roman" w:hAnsi="Times New Roman" w:cs="Times New Roman"/>
          <w:sz w:val="24"/>
          <w:szCs w:val="24"/>
        </w:rPr>
        <w:t xml:space="preserve">. </w:t>
      </w:r>
      <w:r w:rsidR="00EA010E" w:rsidRPr="00AA6726">
        <w:rPr>
          <w:rFonts w:ascii="Times New Roman" w:eastAsia="Times New Roman" w:hAnsi="Times New Roman" w:cs="Times New Roman"/>
          <w:sz w:val="24"/>
          <w:szCs w:val="24"/>
          <w:lang w:val="en-US"/>
        </w:rPr>
        <w:t>It is estimated that Ghana produces 243,852 tons of palm oil and has an unmet demand of 35,000 tons</w:t>
      </w:r>
      <w:r w:rsidR="00F962DA" w:rsidRPr="00AA6726">
        <w:rPr>
          <w:rFonts w:ascii="Times New Roman" w:eastAsia="Times New Roman" w:hAnsi="Times New Roman" w:cs="Times New Roman"/>
          <w:sz w:val="24"/>
          <w:szCs w:val="24"/>
          <w:lang w:val="en-US"/>
        </w:rPr>
        <w:t xml:space="preserve"> </w:t>
      </w:r>
      <w:r w:rsidR="00EA010E" w:rsidRPr="00AA6726">
        <w:rPr>
          <w:rFonts w:ascii="Times New Roman" w:hAnsi="Times New Roman" w:cs="Times New Roman"/>
          <w:i/>
          <w:color w:val="808080" w:themeColor="background1" w:themeShade="80"/>
          <w:sz w:val="24"/>
          <w:szCs w:val="24"/>
        </w:rPr>
        <w:t>(http ://mofa.gov.gh/site/?page_id=8819).</w:t>
      </w:r>
      <w:r w:rsidR="00EA010E" w:rsidRPr="00AA6726">
        <w:rPr>
          <w:rFonts w:ascii="Times New Roman" w:hAnsi="Times New Roman" w:cs="Times New Roman"/>
          <w:sz w:val="24"/>
          <w:szCs w:val="24"/>
        </w:rPr>
        <w:t xml:space="preserve"> </w:t>
      </w:r>
    </w:p>
    <w:p w:rsidR="00903612" w:rsidRDefault="003A7ED4"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In 2012, </w:t>
      </w:r>
      <w:r w:rsidR="00342ED6" w:rsidRPr="00AA6726">
        <w:rPr>
          <w:rFonts w:ascii="Times New Roman" w:hAnsi="Times New Roman" w:cs="Times New Roman"/>
          <w:sz w:val="24"/>
          <w:szCs w:val="24"/>
        </w:rPr>
        <w:t>Gladys Ama Ampomah</w:t>
      </w:r>
      <w:r w:rsidRPr="00AA6726">
        <w:rPr>
          <w:rFonts w:ascii="Times New Roman" w:hAnsi="Times New Roman" w:cs="Times New Roman"/>
          <w:sz w:val="24"/>
          <w:szCs w:val="24"/>
        </w:rPr>
        <w:t>,</w:t>
      </w:r>
      <w:r w:rsidR="00342ED6" w:rsidRPr="00AA6726">
        <w:rPr>
          <w:rFonts w:ascii="Times New Roman" w:hAnsi="Times New Roman" w:cs="Times New Roman"/>
          <w:sz w:val="24"/>
          <w:szCs w:val="24"/>
        </w:rPr>
        <w:t xml:space="preserve"> a native of Juaben</w:t>
      </w:r>
      <w:r w:rsidR="00877C6F" w:rsidRPr="00AA6726">
        <w:rPr>
          <w:rFonts w:ascii="Times New Roman" w:hAnsi="Times New Roman" w:cs="Times New Roman"/>
          <w:sz w:val="24"/>
          <w:szCs w:val="24"/>
        </w:rPr>
        <w:t>,</w:t>
      </w:r>
      <w:r w:rsidRPr="00AA6726">
        <w:rPr>
          <w:rFonts w:ascii="Times New Roman" w:hAnsi="Times New Roman" w:cs="Times New Roman"/>
          <w:sz w:val="24"/>
          <w:szCs w:val="24"/>
        </w:rPr>
        <w:t xml:space="preserve"> started palm oil processing and named her </w:t>
      </w:r>
      <w:r w:rsidR="00CC2EA0" w:rsidRPr="00AA6726">
        <w:rPr>
          <w:rFonts w:ascii="Times New Roman" w:hAnsi="Times New Roman" w:cs="Times New Roman"/>
          <w:sz w:val="24"/>
          <w:szCs w:val="24"/>
        </w:rPr>
        <w:t xml:space="preserve">processing </w:t>
      </w:r>
      <w:r w:rsidRPr="00AA6726">
        <w:rPr>
          <w:rFonts w:ascii="Times New Roman" w:hAnsi="Times New Roman" w:cs="Times New Roman"/>
          <w:sz w:val="24"/>
          <w:szCs w:val="24"/>
        </w:rPr>
        <w:t xml:space="preserve">facility </w:t>
      </w:r>
      <w:r w:rsidR="00A165F0" w:rsidRPr="00AA6726">
        <w:rPr>
          <w:rFonts w:ascii="Times New Roman" w:hAnsi="Times New Roman" w:cs="Times New Roman"/>
          <w:sz w:val="24"/>
          <w:szCs w:val="24"/>
        </w:rPr>
        <w:t>“Y3 KOM M’AWURADE</w:t>
      </w:r>
      <w:r w:rsidRPr="00AA6726">
        <w:rPr>
          <w:rFonts w:ascii="Times New Roman" w:hAnsi="Times New Roman" w:cs="Times New Roman"/>
          <w:sz w:val="24"/>
          <w:szCs w:val="24"/>
        </w:rPr>
        <w:t xml:space="preserve"> OIL MILLS</w:t>
      </w:r>
      <w:r w:rsidR="00A165F0" w:rsidRPr="00AA6726">
        <w:rPr>
          <w:rFonts w:ascii="Times New Roman" w:hAnsi="Times New Roman" w:cs="Times New Roman"/>
          <w:sz w:val="24"/>
          <w:szCs w:val="24"/>
        </w:rPr>
        <w:t>”</w:t>
      </w:r>
      <w:r w:rsidR="00011016" w:rsidRPr="00AA6726">
        <w:rPr>
          <w:rFonts w:ascii="Times New Roman" w:hAnsi="Times New Roman" w:cs="Times New Roman"/>
          <w:sz w:val="24"/>
          <w:szCs w:val="24"/>
        </w:rPr>
        <w:t xml:space="preserve">. </w:t>
      </w:r>
      <w:r w:rsidRPr="00AA6726">
        <w:rPr>
          <w:rFonts w:ascii="Times New Roman" w:hAnsi="Times New Roman" w:cs="Times New Roman"/>
          <w:sz w:val="24"/>
          <w:szCs w:val="24"/>
        </w:rPr>
        <w:t xml:space="preserve">Currently, </w:t>
      </w:r>
      <w:r w:rsidR="00260474">
        <w:rPr>
          <w:rFonts w:ascii="Times New Roman" w:hAnsi="Times New Roman" w:cs="Times New Roman"/>
          <w:sz w:val="24"/>
          <w:szCs w:val="24"/>
        </w:rPr>
        <w:t>the facility</w:t>
      </w:r>
      <w:r w:rsidRPr="00AA6726">
        <w:rPr>
          <w:rFonts w:ascii="Times New Roman" w:hAnsi="Times New Roman" w:cs="Times New Roman"/>
          <w:sz w:val="24"/>
          <w:szCs w:val="24"/>
        </w:rPr>
        <w:t xml:space="preserve"> which is situated on a ½ acre </w:t>
      </w:r>
      <w:r w:rsidR="00CC2EA0" w:rsidRPr="00AA6726">
        <w:rPr>
          <w:rFonts w:ascii="Times New Roman" w:hAnsi="Times New Roman" w:cs="Times New Roman"/>
          <w:sz w:val="24"/>
          <w:szCs w:val="24"/>
        </w:rPr>
        <w:t>land</w:t>
      </w:r>
      <w:r w:rsidRPr="00AA6726">
        <w:rPr>
          <w:rFonts w:ascii="Times New Roman" w:hAnsi="Times New Roman" w:cs="Times New Roman"/>
          <w:sz w:val="24"/>
          <w:szCs w:val="24"/>
        </w:rPr>
        <w:t xml:space="preserve"> </w:t>
      </w:r>
      <w:r w:rsidR="00903612" w:rsidRPr="00AA6726">
        <w:rPr>
          <w:rFonts w:ascii="Times New Roman" w:hAnsi="Times New Roman" w:cs="Times New Roman"/>
          <w:sz w:val="24"/>
          <w:szCs w:val="24"/>
        </w:rPr>
        <w:t>has a motorized</w:t>
      </w:r>
      <w:r w:rsidR="00F000DF" w:rsidRPr="00AA6726">
        <w:rPr>
          <w:rFonts w:ascii="Times New Roman" w:hAnsi="Times New Roman" w:cs="Times New Roman"/>
          <w:sz w:val="24"/>
          <w:szCs w:val="24"/>
        </w:rPr>
        <w:t xml:space="preserve"> digester</w:t>
      </w:r>
      <w:r w:rsidR="00903612" w:rsidRPr="00AA6726">
        <w:rPr>
          <w:rFonts w:ascii="Times New Roman" w:hAnsi="Times New Roman" w:cs="Times New Roman"/>
          <w:sz w:val="24"/>
          <w:szCs w:val="24"/>
        </w:rPr>
        <w:t>,</w:t>
      </w:r>
      <w:r w:rsidR="00F000DF" w:rsidRPr="00AA6726">
        <w:rPr>
          <w:rFonts w:ascii="Times New Roman" w:hAnsi="Times New Roman" w:cs="Times New Roman"/>
          <w:sz w:val="24"/>
          <w:szCs w:val="24"/>
        </w:rPr>
        <w:t xml:space="preserve"> 2 screw presses</w:t>
      </w:r>
      <w:r w:rsidR="00AF07B2" w:rsidRPr="00AA6726">
        <w:rPr>
          <w:rFonts w:ascii="Times New Roman" w:hAnsi="Times New Roman" w:cs="Times New Roman"/>
          <w:sz w:val="24"/>
          <w:szCs w:val="24"/>
        </w:rPr>
        <w:t>,</w:t>
      </w:r>
      <w:r w:rsidR="00F000DF" w:rsidRPr="00AA6726">
        <w:rPr>
          <w:rFonts w:ascii="Times New Roman" w:hAnsi="Times New Roman" w:cs="Times New Roman"/>
          <w:sz w:val="24"/>
          <w:szCs w:val="24"/>
        </w:rPr>
        <w:t xml:space="preserve"> </w:t>
      </w:r>
      <w:r w:rsidR="00E57129" w:rsidRPr="00AA6726">
        <w:rPr>
          <w:rFonts w:ascii="Times New Roman" w:hAnsi="Times New Roman" w:cs="Times New Roman"/>
          <w:sz w:val="24"/>
          <w:szCs w:val="24"/>
        </w:rPr>
        <w:t xml:space="preserve">(6) </w:t>
      </w:r>
      <w:r w:rsidR="00AF07B2" w:rsidRPr="00AA6726">
        <w:rPr>
          <w:rFonts w:ascii="Times New Roman" w:hAnsi="Times New Roman" w:cs="Times New Roman"/>
          <w:sz w:val="24"/>
          <w:szCs w:val="24"/>
        </w:rPr>
        <w:t xml:space="preserve">six </w:t>
      </w:r>
      <w:r w:rsidR="00903612" w:rsidRPr="00AA6726">
        <w:rPr>
          <w:rFonts w:ascii="Times New Roman" w:hAnsi="Times New Roman" w:cs="Times New Roman"/>
          <w:sz w:val="24"/>
          <w:szCs w:val="24"/>
        </w:rPr>
        <w:t>barrels and produces about</w:t>
      </w:r>
      <w:r w:rsidR="00C76A94" w:rsidRPr="00AA6726">
        <w:rPr>
          <w:rFonts w:ascii="Times New Roman" w:hAnsi="Times New Roman" w:cs="Times New Roman"/>
          <w:sz w:val="24"/>
          <w:szCs w:val="24"/>
        </w:rPr>
        <w:t xml:space="preserve"> </w:t>
      </w:r>
      <w:r w:rsidR="00632D63" w:rsidRPr="00AA6726">
        <w:rPr>
          <w:rFonts w:ascii="Times New Roman" w:hAnsi="Times New Roman" w:cs="Times New Roman"/>
          <w:sz w:val="24"/>
          <w:szCs w:val="24"/>
        </w:rPr>
        <w:t xml:space="preserve">700 litres of </w:t>
      </w:r>
      <w:r w:rsidR="00916B1A" w:rsidRPr="00AA6726">
        <w:rPr>
          <w:rFonts w:ascii="Times New Roman" w:hAnsi="Times New Roman" w:cs="Times New Roman"/>
          <w:sz w:val="24"/>
          <w:szCs w:val="24"/>
        </w:rPr>
        <w:t>palm oil</w:t>
      </w:r>
      <w:r w:rsidR="00903612" w:rsidRPr="00AA6726">
        <w:rPr>
          <w:rFonts w:ascii="Times New Roman" w:hAnsi="Times New Roman" w:cs="Times New Roman"/>
          <w:sz w:val="24"/>
          <w:szCs w:val="24"/>
        </w:rPr>
        <w:t xml:space="preserve"> daily</w:t>
      </w:r>
      <w:r w:rsidR="00260474">
        <w:rPr>
          <w:rFonts w:ascii="Times New Roman" w:hAnsi="Times New Roman" w:cs="Times New Roman"/>
          <w:sz w:val="24"/>
          <w:szCs w:val="24"/>
        </w:rPr>
        <w:t xml:space="preserve">, creating direct employment for forty (40) </w:t>
      </w:r>
      <w:r w:rsidR="00096363">
        <w:rPr>
          <w:rFonts w:ascii="Times New Roman" w:hAnsi="Times New Roman" w:cs="Times New Roman"/>
          <w:sz w:val="24"/>
          <w:szCs w:val="24"/>
        </w:rPr>
        <w:t>women</w:t>
      </w:r>
      <w:r w:rsidR="00C94757" w:rsidRPr="00AA6726">
        <w:rPr>
          <w:rFonts w:ascii="Times New Roman" w:hAnsi="Times New Roman" w:cs="Times New Roman"/>
          <w:sz w:val="24"/>
          <w:szCs w:val="24"/>
        </w:rPr>
        <w:t>.</w:t>
      </w:r>
    </w:p>
    <w:p w:rsidR="007E120D" w:rsidRDefault="007E120D" w:rsidP="008E20A0">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a considerable amount of wastages and injury prone activities at the facility which need to be corrected.</w:t>
      </w:r>
    </w:p>
    <w:p w:rsidR="00DD5119" w:rsidRDefault="00DD5119" w:rsidP="008E20A0">
      <w:pPr>
        <w:spacing w:line="360" w:lineRule="auto"/>
        <w:jc w:val="both"/>
        <w:rPr>
          <w:rFonts w:ascii="Times New Roman" w:hAnsi="Times New Roman" w:cs="Times New Roman"/>
          <w:b/>
          <w:sz w:val="24"/>
          <w:szCs w:val="24"/>
        </w:rPr>
      </w:pPr>
      <w:r>
        <w:rPr>
          <w:rFonts w:ascii="Times New Roman" w:hAnsi="Times New Roman" w:cs="Times New Roman"/>
          <w:sz w:val="24"/>
          <w:szCs w:val="24"/>
        </w:rPr>
        <w:t>An amount of GHC 34,988</w:t>
      </w:r>
      <w:r w:rsidR="00A650F3">
        <w:rPr>
          <w:rFonts w:ascii="Times New Roman" w:hAnsi="Times New Roman" w:cs="Times New Roman"/>
          <w:sz w:val="24"/>
          <w:szCs w:val="24"/>
        </w:rPr>
        <w:t xml:space="preserve"> (US$11,667)</w:t>
      </w:r>
      <w:r>
        <w:rPr>
          <w:rFonts w:ascii="Times New Roman" w:hAnsi="Times New Roman" w:cs="Times New Roman"/>
          <w:sz w:val="24"/>
          <w:szCs w:val="24"/>
        </w:rPr>
        <w:t xml:space="preserve"> is being sought for human capacity building and equipment purchase </w:t>
      </w:r>
      <w:r w:rsidR="00260474">
        <w:rPr>
          <w:rFonts w:ascii="Times New Roman" w:hAnsi="Times New Roman" w:cs="Times New Roman"/>
          <w:sz w:val="24"/>
          <w:szCs w:val="24"/>
        </w:rPr>
        <w:t>to upgrade and expand the facility to employ more women</w:t>
      </w:r>
      <w:r>
        <w:rPr>
          <w:rFonts w:ascii="Times New Roman" w:hAnsi="Times New Roman" w:cs="Times New Roman"/>
          <w:sz w:val="24"/>
          <w:szCs w:val="24"/>
        </w:rPr>
        <w:t>.</w:t>
      </w:r>
      <w:r w:rsidRPr="00AA6726">
        <w:rPr>
          <w:rFonts w:ascii="Times New Roman" w:hAnsi="Times New Roman" w:cs="Times New Roman"/>
          <w:b/>
          <w:sz w:val="24"/>
          <w:szCs w:val="24"/>
        </w:rPr>
        <w:t xml:space="preserve"> </w:t>
      </w:r>
    </w:p>
    <w:p w:rsidR="00D51DA3" w:rsidRDefault="00D51DA3">
      <w:pPr>
        <w:rPr>
          <w:rFonts w:ascii="Times New Roman" w:hAnsi="Times New Roman" w:cs="Times New Roman"/>
          <w:b/>
          <w:sz w:val="24"/>
          <w:szCs w:val="24"/>
        </w:rPr>
      </w:pPr>
      <w:r>
        <w:rPr>
          <w:rFonts w:ascii="Times New Roman" w:hAnsi="Times New Roman" w:cs="Times New Roman"/>
          <w:b/>
          <w:sz w:val="24"/>
          <w:szCs w:val="24"/>
        </w:rPr>
        <w:br w:type="page"/>
      </w:r>
    </w:p>
    <w:p w:rsidR="009405F7" w:rsidRPr="00AA6726" w:rsidRDefault="00632D63" w:rsidP="008E20A0">
      <w:pPr>
        <w:spacing w:line="360" w:lineRule="auto"/>
        <w:jc w:val="both"/>
        <w:rPr>
          <w:rFonts w:ascii="Times New Roman" w:hAnsi="Times New Roman" w:cs="Times New Roman"/>
          <w:b/>
          <w:sz w:val="24"/>
          <w:szCs w:val="24"/>
        </w:rPr>
      </w:pPr>
      <w:r w:rsidRPr="00AA6726">
        <w:rPr>
          <w:rFonts w:ascii="Times New Roman" w:hAnsi="Times New Roman" w:cs="Times New Roman"/>
          <w:b/>
          <w:sz w:val="24"/>
          <w:szCs w:val="24"/>
        </w:rPr>
        <w:lastRenderedPageBreak/>
        <w:t>2.0</w:t>
      </w:r>
      <w:r w:rsidRPr="00AA6726">
        <w:rPr>
          <w:rFonts w:ascii="Times New Roman" w:hAnsi="Times New Roman" w:cs="Times New Roman"/>
          <w:b/>
          <w:sz w:val="24"/>
          <w:szCs w:val="24"/>
        </w:rPr>
        <w:tab/>
      </w:r>
      <w:r w:rsidR="009405F7" w:rsidRPr="00AA6726">
        <w:rPr>
          <w:rFonts w:ascii="Times New Roman" w:hAnsi="Times New Roman" w:cs="Times New Roman"/>
          <w:b/>
          <w:sz w:val="24"/>
          <w:szCs w:val="24"/>
        </w:rPr>
        <w:t>PROBLEM STATEMENT</w:t>
      </w:r>
    </w:p>
    <w:p w:rsidR="00C5043A" w:rsidRDefault="00903612" w:rsidP="008E20A0">
      <w:pPr>
        <w:tabs>
          <w:tab w:val="left" w:pos="4851"/>
        </w:tabs>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Y3 KOM M’AWURADE OIL MILLS has 40 female processors working separately. </w:t>
      </w:r>
      <w:r w:rsidR="00C5043A" w:rsidRPr="00AA6726">
        <w:rPr>
          <w:rFonts w:ascii="Times New Roman" w:hAnsi="Times New Roman" w:cs="Times New Roman"/>
          <w:sz w:val="24"/>
          <w:szCs w:val="24"/>
        </w:rPr>
        <w:t>They work under a shed which provides sun shade for up to ten women</w:t>
      </w:r>
      <w:r w:rsidR="003F3C27" w:rsidRPr="00AA6726">
        <w:rPr>
          <w:rFonts w:ascii="Times New Roman" w:hAnsi="Times New Roman" w:cs="Times New Roman"/>
          <w:sz w:val="24"/>
          <w:szCs w:val="24"/>
        </w:rPr>
        <w:t xml:space="preserve"> at a time</w:t>
      </w:r>
      <w:r w:rsidR="00C5043A" w:rsidRPr="00AA6726">
        <w:rPr>
          <w:rFonts w:ascii="Times New Roman" w:hAnsi="Times New Roman" w:cs="Times New Roman"/>
          <w:sz w:val="24"/>
          <w:szCs w:val="24"/>
        </w:rPr>
        <w:t>. Due to this limitation</w:t>
      </w:r>
      <w:r w:rsidR="003F3C27" w:rsidRPr="00AA6726">
        <w:rPr>
          <w:rFonts w:ascii="Times New Roman" w:hAnsi="Times New Roman" w:cs="Times New Roman"/>
          <w:sz w:val="24"/>
          <w:szCs w:val="24"/>
        </w:rPr>
        <w:t>,</w:t>
      </w:r>
      <w:r w:rsidR="00C5043A" w:rsidRPr="00AA6726">
        <w:rPr>
          <w:rFonts w:ascii="Times New Roman" w:hAnsi="Times New Roman" w:cs="Times New Roman"/>
          <w:sz w:val="24"/>
          <w:szCs w:val="24"/>
        </w:rPr>
        <w:t xml:space="preserve"> the 40 women have to work in shifts.</w:t>
      </w:r>
      <w:r w:rsidR="003F3C27" w:rsidRPr="00AA6726">
        <w:rPr>
          <w:rFonts w:ascii="Times New Roman" w:hAnsi="Times New Roman" w:cs="Times New Roman"/>
          <w:sz w:val="24"/>
          <w:szCs w:val="24"/>
        </w:rPr>
        <w:t xml:space="preserve"> T</w:t>
      </w:r>
      <w:r w:rsidR="00C5043A" w:rsidRPr="00AA6726">
        <w:rPr>
          <w:rFonts w:ascii="Times New Roman" w:hAnsi="Times New Roman" w:cs="Times New Roman"/>
          <w:sz w:val="24"/>
          <w:szCs w:val="24"/>
        </w:rPr>
        <w:t>here is overcrowding when more than 10 women have to work at the same time to avoid fruit losses due to rots or to meet clients’ demand</w:t>
      </w:r>
      <w:r w:rsidR="00ED50E0">
        <w:rPr>
          <w:rFonts w:ascii="Times New Roman" w:hAnsi="Times New Roman" w:cs="Times New Roman"/>
          <w:sz w:val="24"/>
          <w:szCs w:val="24"/>
        </w:rPr>
        <w:t>s</w:t>
      </w:r>
      <w:r w:rsidR="00C5043A" w:rsidRPr="00AA6726">
        <w:rPr>
          <w:rFonts w:ascii="Times New Roman" w:hAnsi="Times New Roman" w:cs="Times New Roman"/>
          <w:sz w:val="24"/>
          <w:szCs w:val="24"/>
        </w:rPr>
        <w:t xml:space="preserve">. </w:t>
      </w:r>
    </w:p>
    <w:p w:rsidR="001C31E4" w:rsidRPr="00AA6726" w:rsidRDefault="001C31E4" w:rsidP="008E20A0">
      <w:pPr>
        <w:tabs>
          <w:tab w:val="left" w:pos="4851"/>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824" behindDoc="0" locked="0" layoutInCell="1" allowOverlap="1">
                <wp:simplePos x="0" y="0"/>
                <wp:positionH relativeFrom="column">
                  <wp:posOffset>1371600</wp:posOffset>
                </wp:positionH>
                <wp:positionV relativeFrom="paragraph">
                  <wp:posOffset>325755</wp:posOffset>
                </wp:positionV>
                <wp:extent cx="914400" cy="35242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1E4" w:rsidRPr="00D43D2A" w:rsidRDefault="001C31E4">
                            <w:pPr>
                              <w:rPr>
                                <w:b/>
                                <w:color w:val="FFFFFF" w:themeColor="background1"/>
                              </w:rPr>
                            </w:pPr>
                            <w:r w:rsidRPr="00D43D2A">
                              <w:rPr>
                                <w:b/>
                                <w:color w:val="FFFFFF" w:themeColor="background1"/>
                              </w:rPr>
                              <w:t xml:space="preserve">Women </w:t>
                            </w:r>
                            <w:r w:rsidR="00D51DA3">
                              <w:rPr>
                                <w:b/>
                                <w:color w:val="FFFFFF" w:themeColor="background1"/>
                              </w:rPr>
                              <w:t>processing palm oil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8pt;margin-top:25.65pt;width:1in;height:27.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" filled="f" stroked="f" strokeweight=".5pt">
                <v:textbox>
                  <w:txbxContent>
                    <w:p w:rsidR="001C31E4" w:rsidRPr="00D43D2A" w:rsidRDefault="001C31E4">
                      <w:pPr>
                        <w:rPr>
                          <w:b/>
                          <w:color w:val="FFFFFF" w:themeColor="background1"/>
                        </w:rPr>
                      </w:pPr>
                      <w:r w:rsidRPr="00D43D2A">
                        <w:rPr>
                          <w:b/>
                          <w:color w:val="FFFFFF" w:themeColor="background1"/>
                        </w:rPr>
                        <w:t xml:space="preserve">Women </w:t>
                      </w:r>
                      <w:r w:rsidR="00D51DA3">
                        <w:rPr>
                          <w:b/>
                          <w:color w:val="FFFFFF" w:themeColor="background1"/>
                        </w:rPr>
                        <w:t>processing palm oil</w:t>
                      </w:r>
                    </w:p>
                  </w:txbxContent>
                </v:textbox>
              </v:shape>
            </w:pict>
          </mc:Fallback>
        </mc:AlternateContent>
      </w:r>
      <w:r w:rsidRPr="001C31E4">
        <w:rPr>
          <w:rFonts w:ascii="Times New Roman" w:hAnsi="Times New Roman" w:cs="Times New Roman"/>
          <w:noProof/>
          <w:sz w:val="24"/>
          <w:szCs w:val="24"/>
          <w:lang w:val="en-US"/>
        </w:rPr>
        <w:drawing>
          <wp:inline distT="0" distB="0" distL="0" distR="0">
            <wp:extent cx="5731381" cy="3181350"/>
            <wp:effectExtent l="0" t="0" r="3175" b="0"/>
            <wp:docPr id="1" name="Picture 1" descr="F:\Movies and Pictures\My Pictures\Micro Credit\Pictures\Juaben\20150505_10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vies and Pictures\My Pictures\Micro Credit\Pictures\Juaben\20150505_1025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40" cy="3182826"/>
                    </a:xfrm>
                    <a:prstGeom prst="rect">
                      <a:avLst/>
                    </a:prstGeom>
                    <a:noFill/>
                    <a:ln>
                      <a:noFill/>
                    </a:ln>
                  </pic:spPr>
                </pic:pic>
              </a:graphicData>
            </a:graphic>
          </wp:inline>
        </w:drawing>
      </w:r>
    </w:p>
    <w:p w:rsidR="009672C0" w:rsidRDefault="00ED50E0" w:rsidP="008E20A0">
      <w:pPr>
        <w:tabs>
          <w:tab w:val="left" w:pos="4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Though, all the forty women use the same facility, there is lack of </w:t>
      </w:r>
      <w:r w:rsidR="007E120D">
        <w:rPr>
          <w:rFonts w:ascii="Times New Roman" w:hAnsi="Times New Roman" w:cs="Times New Roman"/>
          <w:sz w:val="24"/>
          <w:szCs w:val="24"/>
        </w:rPr>
        <w:t>unity</w:t>
      </w:r>
      <w:r>
        <w:rPr>
          <w:rFonts w:ascii="Times New Roman" w:hAnsi="Times New Roman" w:cs="Times New Roman"/>
          <w:sz w:val="24"/>
          <w:szCs w:val="24"/>
        </w:rPr>
        <w:t xml:space="preserve"> amongst them which has resulted in weak bargaining power</w:t>
      </w:r>
      <w:r w:rsidR="007E120D">
        <w:rPr>
          <w:rFonts w:ascii="Times New Roman" w:hAnsi="Times New Roman" w:cs="Times New Roman"/>
          <w:sz w:val="24"/>
          <w:szCs w:val="24"/>
        </w:rPr>
        <w:t>s</w:t>
      </w:r>
      <w:r w:rsidR="009672C0">
        <w:rPr>
          <w:rFonts w:ascii="Times New Roman" w:hAnsi="Times New Roman" w:cs="Times New Roman"/>
          <w:sz w:val="24"/>
          <w:szCs w:val="24"/>
        </w:rPr>
        <w:t>, a situation</w:t>
      </w:r>
      <w:r>
        <w:rPr>
          <w:rFonts w:ascii="Times New Roman" w:hAnsi="Times New Roman" w:cs="Times New Roman"/>
          <w:sz w:val="24"/>
          <w:szCs w:val="24"/>
        </w:rPr>
        <w:t xml:space="preserve"> buyers capitalize on to take </w:t>
      </w:r>
      <w:r w:rsidR="009672C0">
        <w:rPr>
          <w:rFonts w:ascii="Times New Roman" w:hAnsi="Times New Roman" w:cs="Times New Roman"/>
          <w:sz w:val="24"/>
          <w:szCs w:val="24"/>
        </w:rPr>
        <w:t xml:space="preserve">undue </w:t>
      </w:r>
      <w:r>
        <w:rPr>
          <w:rFonts w:ascii="Times New Roman" w:hAnsi="Times New Roman" w:cs="Times New Roman"/>
          <w:sz w:val="24"/>
          <w:szCs w:val="24"/>
        </w:rPr>
        <w:t>advantage.</w:t>
      </w:r>
    </w:p>
    <w:p w:rsidR="0090582D" w:rsidRDefault="0090582D" w:rsidP="008E20A0">
      <w:pPr>
        <w:tabs>
          <w:tab w:val="left" w:pos="4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Each woman is charged </w:t>
      </w:r>
      <w:r w:rsidR="009672C0">
        <w:rPr>
          <w:rFonts w:ascii="Times New Roman" w:hAnsi="Times New Roman" w:cs="Times New Roman"/>
          <w:sz w:val="24"/>
          <w:szCs w:val="24"/>
        </w:rPr>
        <w:t xml:space="preserve">seven cedis </w:t>
      </w:r>
      <w:r>
        <w:rPr>
          <w:rFonts w:ascii="Times New Roman" w:hAnsi="Times New Roman" w:cs="Times New Roman"/>
          <w:sz w:val="24"/>
          <w:szCs w:val="24"/>
        </w:rPr>
        <w:t xml:space="preserve">(GHC 7) </w:t>
      </w:r>
      <w:r w:rsidR="009672C0">
        <w:rPr>
          <w:rFonts w:ascii="Times New Roman" w:hAnsi="Times New Roman" w:cs="Times New Roman"/>
          <w:sz w:val="24"/>
          <w:szCs w:val="24"/>
        </w:rPr>
        <w:t xml:space="preserve">for </w:t>
      </w:r>
      <w:r>
        <w:rPr>
          <w:rFonts w:ascii="Times New Roman" w:hAnsi="Times New Roman" w:cs="Times New Roman"/>
          <w:sz w:val="24"/>
          <w:szCs w:val="24"/>
        </w:rPr>
        <w:t>every 200kg of fruits processed</w:t>
      </w:r>
      <w:r w:rsidR="009672C0">
        <w:rPr>
          <w:rFonts w:ascii="Times New Roman" w:hAnsi="Times New Roman" w:cs="Times New Roman"/>
          <w:sz w:val="24"/>
          <w:szCs w:val="24"/>
        </w:rPr>
        <w:t xml:space="preserve">, which is paid on credit </w:t>
      </w:r>
      <w:r w:rsidR="007E120D">
        <w:rPr>
          <w:rFonts w:ascii="Times New Roman" w:hAnsi="Times New Roman" w:cs="Times New Roman"/>
          <w:sz w:val="24"/>
          <w:szCs w:val="24"/>
        </w:rPr>
        <w:t xml:space="preserve">either with </w:t>
      </w:r>
      <w:r w:rsidR="009672C0">
        <w:rPr>
          <w:rFonts w:ascii="Times New Roman" w:hAnsi="Times New Roman" w:cs="Times New Roman"/>
          <w:sz w:val="24"/>
          <w:szCs w:val="24"/>
        </w:rPr>
        <w:t>or in kind.  The</w:t>
      </w:r>
      <w:r>
        <w:rPr>
          <w:rFonts w:ascii="Times New Roman" w:hAnsi="Times New Roman" w:cs="Times New Roman"/>
          <w:sz w:val="24"/>
          <w:szCs w:val="24"/>
        </w:rPr>
        <w:t xml:space="preserve"> women</w:t>
      </w:r>
      <w:r w:rsidR="009672C0">
        <w:rPr>
          <w:rFonts w:ascii="Times New Roman" w:hAnsi="Times New Roman" w:cs="Times New Roman"/>
          <w:sz w:val="24"/>
          <w:szCs w:val="24"/>
        </w:rPr>
        <w:t>, however complain of inadequate capital to purchase fruits in large quantities</w:t>
      </w:r>
      <w:r>
        <w:rPr>
          <w:rFonts w:ascii="Times New Roman" w:hAnsi="Times New Roman" w:cs="Times New Roman"/>
          <w:sz w:val="24"/>
          <w:szCs w:val="24"/>
        </w:rPr>
        <w:t xml:space="preserve"> as a result of which they spend </w:t>
      </w:r>
      <w:r w:rsidR="007E120D">
        <w:rPr>
          <w:rFonts w:ascii="Times New Roman" w:hAnsi="Times New Roman" w:cs="Times New Roman"/>
          <w:sz w:val="24"/>
          <w:szCs w:val="24"/>
        </w:rPr>
        <w:t xml:space="preserve">a bit </w:t>
      </w:r>
      <w:r>
        <w:rPr>
          <w:rFonts w:ascii="Times New Roman" w:hAnsi="Times New Roman" w:cs="Times New Roman"/>
          <w:sz w:val="24"/>
          <w:szCs w:val="24"/>
        </w:rPr>
        <w:t>more on transport, loading and off-loading</w:t>
      </w:r>
      <w:r w:rsidR="009672C0">
        <w:rPr>
          <w:rFonts w:ascii="Times New Roman" w:hAnsi="Times New Roman" w:cs="Times New Roman"/>
          <w:sz w:val="24"/>
          <w:szCs w:val="24"/>
        </w:rPr>
        <w:t>.</w:t>
      </w:r>
      <w:r w:rsidR="006C7B2F">
        <w:rPr>
          <w:rFonts w:ascii="Times New Roman" w:hAnsi="Times New Roman" w:cs="Times New Roman"/>
          <w:sz w:val="24"/>
          <w:szCs w:val="24"/>
        </w:rPr>
        <w:t xml:space="preserve"> </w:t>
      </w:r>
      <w:r w:rsidR="007E120D">
        <w:rPr>
          <w:rFonts w:ascii="Times New Roman" w:hAnsi="Times New Roman" w:cs="Times New Roman"/>
          <w:sz w:val="24"/>
          <w:szCs w:val="24"/>
        </w:rPr>
        <w:t>Their capitals range from one to five hundred cedis.</w:t>
      </w:r>
    </w:p>
    <w:p w:rsidR="00C5043A" w:rsidRPr="00AA6726" w:rsidRDefault="00AF07B2" w:rsidP="008E20A0">
      <w:pPr>
        <w:tabs>
          <w:tab w:val="left" w:pos="4851"/>
        </w:tabs>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There are</w:t>
      </w:r>
      <w:r w:rsidR="00903612" w:rsidRPr="00AA6726">
        <w:rPr>
          <w:rFonts w:ascii="Times New Roman" w:hAnsi="Times New Roman" w:cs="Times New Roman"/>
          <w:sz w:val="24"/>
          <w:szCs w:val="24"/>
        </w:rPr>
        <w:t xml:space="preserve"> </w:t>
      </w:r>
      <w:r w:rsidR="00877C6F" w:rsidRPr="00AA6726">
        <w:rPr>
          <w:rFonts w:ascii="Times New Roman" w:hAnsi="Times New Roman" w:cs="Times New Roman"/>
          <w:sz w:val="24"/>
          <w:szCs w:val="24"/>
        </w:rPr>
        <w:t>(</w:t>
      </w:r>
      <w:r w:rsidR="00903612" w:rsidRPr="00AA6726">
        <w:rPr>
          <w:rFonts w:ascii="Times New Roman" w:hAnsi="Times New Roman" w:cs="Times New Roman"/>
          <w:sz w:val="24"/>
          <w:szCs w:val="24"/>
        </w:rPr>
        <w:t>6</w:t>
      </w:r>
      <w:r w:rsidR="00877C6F" w:rsidRPr="00AA6726">
        <w:rPr>
          <w:rFonts w:ascii="Times New Roman" w:hAnsi="Times New Roman" w:cs="Times New Roman"/>
          <w:sz w:val="24"/>
          <w:szCs w:val="24"/>
        </w:rPr>
        <w:t>)</w:t>
      </w:r>
      <w:r w:rsidR="00903612" w:rsidRPr="00AA6726">
        <w:rPr>
          <w:rFonts w:ascii="Times New Roman" w:hAnsi="Times New Roman" w:cs="Times New Roman"/>
          <w:sz w:val="24"/>
          <w:szCs w:val="24"/>
        </w:rPr>
        <w:t xml:space="preserve"> </w:t>
      </w:r>
      <w:r w:rsidR="00877C6F" w:rsidRPr="00AA6726">
        <w:rPr>
          <w:rFonts w:ascii="Times New Roman" w:hAnsi="Times New Roman" w:cs="Times New Roman"/>
          <w:sz w:val="24"/>
          <w:szCs w:val="24"/>
        </w:rPr>
        <w:t xml:space="preserve">six </w:t>
      </w:r>
      <w:r w:rsidR="00903612" w:rsidRPr="00AA6726">
        <w:rPr>
          <w:rFonts w:ascii="Times New Roman" w:hAnsi="Times New Roman" w:cs="Times New Roman"/>
          <w:sz w:val="24"/>
          <w:szCs w:val="24"/>
        </w:rPr>
        <w:t>small</w:t>
      </w:r>
      <w:r w:rsidRPr="00AA6726">
        <w:rPr>
          <w:rFonts w:ascii="Times New Roman" w:hAnsi="Times New Roman" w:cs="Times New Roman"/>
          <w:sz w:val="24"/>
          <w:szCs w:val="24"/>
        </w:rPr>
        <w:t xml:space="preserve"> and </w:t>
      </w:r>
      <w:r w:rsidR="00877C6F" w:rsidRPr="00AA6726">
        <w:rPr>
          <w:rFonts w:ascii="Times New Roman" w:hAnsi="Times New Roman" w:cs="Times New Roman"/>
          <w:sz w:val="24"/>
          <w:szCs w:val="24"/>
        </w:rPr>
        <w:t xml:space="preserve">(1) </w:t>
      </w:r>
      <w:r w:rsidRPr="00AA6726">
        <w:rPr>
          <w:rFonts w:ascii="Times New Roman" w:hAnsi="Times New Roman" w:cs="Times New Roman"/>
          <w:sz w:val="24"/>
          <w:szCs w:val="24"/>
        </w:rPr>
        <w:t>one big</w:t>
      </w:r>
      <w:r w:rsidR="00F829FF" w:rsidRPr="00AA6726">
        <w:rPr>
          <w:rFonts w:ascii="Times New Roman" w:hAnsi="Times New Roman" w:cs="Times New Roman"/>
          <w:sz w:val="24"/>
          <w:szCs w:val="24"/>
        </w:rPr>
        <w:t xml:space="preserve"> barrel</w:t>
      </w:r>
      <w:r w:rsidR="00260474">
        <w:rPr>
          <w:rFonts w:ascii="Times New Roman" w:hAnsi="Times New Roman" w:cs="Times New Roman"/>
          <w:sz w:val="24"/>
          <w:szCs w:val="24"/>
        </w:rPr>
        <w:t>s</w:t>
      </w:r>
      <w:r w:rsidR="00903612" w:rsidRPr="00AA6726">
        <w:rPr>
          <w:rFonts w:ascii="Times New Roman" w:hAnsi="Times New Roman" w:cs="Times New Roman"/>
          <w:sz w:val="24"/>
          <w:szCs w:val="24"/>
        </w:rPr>
        <w:t xml:space="preserve"> </w:t>
      </w:r>
      <w:r w:rsidRPr="00AA6726">
        <w:rPr>
          <w:rFonts w:ascii="Times New Roman" w:hAnsi="Times New Roman" w:cs="Times New Roman"/>
          <w:sz w:val="24"/>
          <w:szCs w:val="24"/>
        </w:rPr>
        <w:t>with a total capacity of 1,000 litres</w:t>
      </w:r>
      <w:r w:rsidR="00CC2EA0" w:rsidRPr="00AA6726">
        <w:rPr>
          <w:rFonts w:ascii="Times New Roman" w:hAnsi="Times New Roman" w:cs="Times New Roman"/>
          <w:sz w:val="24"/>
          <w:szCs w:val="24"/>
        </w:rPr>
        <w:t xml:space="preserve"> for cooking palm fruits</w:t>
      </w:r>
      <w:r w:rsidRPr="00AA6726">
        <w:rPr>
          <w:rFonts w:ascii="Times New Roman" w:hAnsi="Times New Roman" w:cs="Times New Roman"/>
          <w:sz w:val="24"/>
          <w:szCs w:val="24"/>
        </w:rPr>
        <w:t>.</w:t>
      </w:r>
      <w:r w:rsidR="00C5043A" w:rsidRPr="00AA6726">
        <w:rPr>
          <w:rFonts w:ascii="Times New Roman" w:hAnsi="Times New Roman" w:cs="Times New Roman"/>
          <w:sz w:val="24"/>
          <w:szCs w:val="24"/>
        </w:rPr>
        <w:t xml:space="preserve"> Th</w:t>
      </w:r>
      <w:r w:rsidR="00F829FF" w:rsidRPr="00AA6726">
        <w:rPr>
          <w:rFonts w:ascii="Times New Roman" w:hAnsi="Times New Roman" w:cs="Times New Roman"/>
          <w:sz w:val="24"/>
          <w:szCs w:val="24"/>
        </w:rPr>
        <w:t>ese barrels sit on seven stoves</w:t>
      </w:r>
      <w:r w:rsidR="00260474">
        <w:rPr>
          <w:rFonts w:ascii="Times New Roman" w:hAnsi="Times New Roman" w:cs="Times New Roman"/>
          <w:sz w:val="24"/>
          <w:szCs w:val="24"/>
        </w:rPr>
        <w:t>, which</w:t>
      </w:r>
      <w:r w:rsidR="00F829FF" w:rsidRPr="00AA6726">
        <w:rPr>
          <w:rFonts w:ascii="Times New Roman" w:hAnsi="Times New Roman" w:cs="Times New Roman"/>
          <w:sz w:val="24"/>
          <w:szCs w:val="24"/>
        </w:rPr>
        <w:t xml:space="preserve"> are</w:t>
      </w:r>
      <w:r w:rsidR="00C5043A" w:rsidRPr="00AA6726">
        <w:rPr>
          <w:rFonts w:ascii="Times New Roman" w:hAnsi="Times New Roman" w:cs="Times New Roman"/>
          <w:sz w:val="24"/>
          <w:szCs w:val="24"/>
        </w:rPr>
        <w:t xml:space="preserve"> scattered and pose danger to the processors as they meander their way through</w:t>
      </w:r>
      <w:r w:rsidR="00DF7847" w:rsidRPr="00AA6726">
        <w:rPr>
          <w:rFonts w:ascii="Times New Roman" w:hAnsi="Times New Roman" w:cs="Times New Roman"/>
          <w:sz w:val="24"/>
          <w:szCs w:val="24"/>
        </w:rPr>
        <w:t>;</w:t>
      </w:r>
      <w:r w:rsidR="003F3C27" w:rsidRPr="00AA6726">
        <w:rPr>
          <w:rFonts w:ascii="Times New Roman" w:hAnsi="Times New Roman" w:cs="Times New Roman"/>
          <w:sz w:val="24"/>
          <w:szCs w:val="24"/>
        </w:rPr>
        <w:t xml:space="preserve"> stoking fire, adding water</w:t>
      </w:r>
      <w:r w:rsidR="00CF7D2A" w:rsidRPr="00AA6726">
        <w:rPr>
          <w:rFonts w:ascii="Times New Roman" w:hAnsi="Times New Roman" w:cs="Times New Roman"/>
          <w:sz w:val="24"/>
          <w:szCs w:val="24"/>
        </w:rPr>
        <w:t xml:space="preserve"> to boiling fruits</w:t>
      </w:r>
      <w:r w:rsidR="003F3C27" w:rsidRPr="00AA6726">
        <w:rPr>
          <w:rFonts w:ascii="Times New Roman" w:hAnsi="Times New Roman" w:cs="Times New Roman"/>
          <w:sz w:val="24"/>
          <w:szCs w:val="24"/>
        </w:rPr>
        <w:t>, quenching fire, etc.</w:t>
      </w:r>
      <w:r w:rsidR="00C5043A" w:rsidRPr="00AA6726">
        <w:rPr>
          <w:rFonts w:ascii="Times New Roman" w:hAnsi="Times New Roman" w:cs="Times New Roman"/>
          <w:sz w:val="24"/>
          <w:szCs w:val="24"/>
        </w:rPr>
        <w:t xml:space="preserve"> Smoke from these stoves is not controlled and </w:t>
      </w:r>
      <w:r w:rsidR="007E120D">
        <w:rPr>
          <w:rFonts w:ascii="Times New Roman" w:hAnsi="Times New Roman" w:cs="Times New Roman"/>
          <w:sz w:val="24"/>
          <w:szCs w:val="24"/>
        </w:rPr>
        <w:t>create conducive environment for smoke related ailments.</w:t>
      </w:r>
      <w:r w:rsidR="00D667FA">
        <w:rPr>
          <w:rFonts w:ascii="Times New Roman" w:hAnsi="Times New Roman" w:cs="Times New Roman"/>
          <w:sz w:val="24"/>
          <w:szCs w:val="24"/>
        </w:rPr>
        <w:t xml:space="preserve"> </w:t>
      </w:r>
    </w:p>
    <w:p w:rsidR="00C5043A" w:rsidRDefault="00C5043A" w:rsidP="008E20A0">
      <w:pPr>
        <w:tabs>
          <w:tab w:val="left" w:pos="4851"/>
        </w:tabs>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The stoves are in the open without protection from the </w:t>
      </w:r>
      <w:r w:rsidR="00D667FA">
        <w:rPr>
          <w:rFonts w:ascii="Times New Roman" w:hAnsi="Times New Roman" w:cs="Times New Roman"/>
          <w:sz w:val="24"/>
          <w:szCs w:val="24"/>
        </w:rPr>
        <w:t>weather</w:t>
      </w:r>
      <w:r w:rsidRPr="00AA6726">
        <w:rPr>
          <w:rFonts w:ascii="Times New Roman" w:hAnsi="Times New Roman" w:cs="Times New Roman"/>
          <w:sz w:val="24"/>
          <w:szCs w:val="24"/>
        </w:rPr>
        <w:t xml:space="preserve"> and boiling of fruits cannot take place whenever it rains.</w:t>
      </w:r>
    </w:p>
    <w:p w:rsidR="00DE6281" w:rsidRDefault="00DE6281" w:rsidP="008E20A0">
      <w:pPr>
        <w:tabs>
          <w:tab w:val="left" w:pos="4851"/>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2848" behindDoc="0" locked="0" layoutInCell="1" allowOverlap="1" wp14:anchorId="691C2178" wp14:editId="773CEEAD">
                <wp:simplePos x="0" y="0"/>
                <wp:positionH relativeFrom="column">
                  <wp:posOffset>2286000</wp:posOffset>
                </wp:positionH>
                <wp:positionV relativeFrom="paragraph">
                  <wp:posOffset>2701290</wp:posOffset>
                </wp:positionV>
                <wp:extent cx="91440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1E4" w:rsidRPr="00D43D2A" w:rsidRDefault="008E20A0">
                            <w:pPr>
                              <w:rPr>
                                <w:b/>
                                <w:color w:val="FFFFFF" w:themeColor="background1"/>
                              </w:rPr>
                            </w:pPr>
                            <w:r>
                              <w:rPr>
                                <w:b/>
                                <w:color w:val="FFFFFF" w:themeColor="background1"/>
                              </w:rPr>
                              <w:t>S</w:t>
                            </w:r>
                            <w:r w:rsidR="001C31E4" w:rsidRPr="00D43D2A">
                              <w:rPr>
                                <w:b/>
                                <w:color w:val="FFFFFF" w:themeColor="background1"/>
                              </w:rPr>
                              <w:t xml:space="preserve">toves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C2178" id="Text Box 4" o:spid="_x0000_s1027" type="#_x0000_t202" style="position:absolute;left:0;text-align:left;margin-left:180pt;margin-top:212.7pt;width:1in;height:27pt;z-index:251662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" filled="f" stroked="f" strokeweight=".5pt">
                <v:textbox>
                  <w:txbxContent>
                    <w:p w:rsidR="001C31E4" w:rsidRPr="00D43D2A" w:rsidRDefault="008E20A0">
                      <w:pPr>
                        <w:rPr>
                          <w:b/>
                          <w:color w:val="FFFFFF" w:themeColor="background1"/>
                        </w:rPr>
                      </w:pPr>
                      <w:r>
                        <w:rPr>
                          <w:b/>
                          <w:color w:val="FFFFFF" w:themeColor="background1"/>
                        </w:rPr>
                        <w:t>S</w:t>
                      </w:r>
                      <w:r w:rsidR="001C31E4" w:rsidRPr="00D43D2A">
                        <w:rPr>
                          <w:b/>
                          <w:color w:val="FFFFFF" w:themeColor="background1"/>
                        </w:rPr>
                        <w:t xml:space="preserve">toves </w:t>
                      </w:r>
                    </w:p>
                  </w:txbxContent>
                </v:textbox>
              </v:shape>
            </w:pict>
          </mc:Fallback>
        </mc:AlternateContent>
      </w:r>
      <w:r w:rsidRPr="00DE6281">
        <w:rPr>
          <w:rFonts w:ascii="Times New Roman" w:hAnsi="Times New Roman" w:cs="Times New Roman"/>
          <w:noProof/>
          <w:sz w:val="24"/>
          <w:szCs w:val="24"/>
          <w:lang w:val="en-US"/>
        </w:rPr>
        <w:drawing>
          <wp:inline distT="0" distB="0" distL="0" distR="0" wp14:anchorId="3B5CD3E1" wp14:editId="73393C05">
            <wp:extent cx="5730875" cy="3090417"/>
            <wp:effectExtent l="0" t="0" r="3175" b="0"/>
            <wp:docPr id="8" name="Picture 8" descr="J:\DCIM\101PHOTO\SAM_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1PHOTO\SAM_12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713" cy="3091947"/>
                    </a:xfrm>
                    <a:prstGeom prst="rect">
                      <a:avLst/>
                    </a:prstGeom>
                    <a:noFill/>
                    <a:ln>
                      <a:noFill/>
                    </a:ln>
                  </pic:spPr>
                </pic:pic>
              </a:graphicData>
            </a:graphic>
          </wp:inline>
        </w:drawing>
      </w:r>
    </w:p>
    <w:p w:rsidR="008E20A0" w:rsidRDefault="00CC2EA0" w:rsidP="008E20A0">
      <w:pPr>
        <w:tabs>
          <w:tab w:val="left" w:pos="4851"/>
        </w:tabs>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The facility </w:t>
      </w:r>
      <w:r w:rsidR="00AF07B2" w:rsidRPr="00AA6726">
        <w:rPr>
          <w:rFonts w:ascii="Times New Roman" w:hAnsi="Times New Roman" w:cs="Times New Roman"/>
          <w:sz w:val="24"/>
          <w:szCs w:val="24"/>
        </w:rPr>
        <w:t xml:space="preserve">has </w:t>
      </w:r>
      <w:r w:rsidRPr="00AA6726">
        <w:rPr>
          <w:rFonts w:ascii="Times New Roman" w:hAnsi="Times New Roman" w:cs="Times New Roman"/>
          <w:sz w:val="24"/>
          <w:szCs w:val="24"/>
        </w:rPr>
        <w:t>one</w:t>
      </w:r>
      <w:r w:rsidR="00AF07B2" w:rsidRPr="00AA6726">
        <w:rPr>
          <w:rFonts w:ascii="Times New Roman" w:hAnsi="Times New Roman" w:cs="Times New Roman"/>
          <w:sz w:val="24"/>
          <w:szCs w:val="24"/>
        </w:rPr>
        <w:t xml:space="preserve"> </w:t>
      </w:r>
      <w:r w:rsidR="00C5043A" w:rsidRPr="00AA6726">
        <w:rPr>
          <w:rFonts w:ascii="Times New Roman" w:hAnsi="Times New Roman" w:cs="Times New Roman"/>
          <w:sz w:val="24"/>
          <w:szCs w:val="24"/>
        </w:rPr>
        <w:t>diesel</w:t>
      </w:r>
      <w:r w:rsidR="003F3C27" w:rsidRPr="00AA6726">
        <w:rPr>
          <w:rFonts w:ascii="Times New Roman" w:hAnsi="Times New Roman" w:cs="Times New Roman"/>
          <w:sz w:val="24"/>
          <w:szCs w:val="24"/>
        </w:rPr>
        <w:t>-</w:t>
      </w:r>
      <w:r w:rsidR="00C5043A" w:rsidRPr="00AA6726">
        <w:rPr>
          <w:rFonts w:ascii="Times New Roman" w:hAnsi="Times New Roman" w:cs="Times New Roman"/>
          <w:sz w:val="24"/>
          <w:szCs w:val="24"/>
        </w:rPr>
        <w:t>engine</w:t>
      </w:r>
      <w:r w:rsidR="003F3C27" w:rsidRPr="00AA6726">
        <w:rPr>
          <w:rFonts w:ascii="Times New Roman" w:hAnsi="Times New Roman" w:cs="Times New Roman"/>
          <w:sz w:val="24"/>
          <w:szCs w:val="24"/>
        </w:rPr>
        <w:t>-powered</w:t>
      </w:r>
      <w:r w:rsidR="00AF07B2" w:rsidRPr="00AA6726">
        <w:rPr>
          <w:rFonts w:ascii="Times New Roman" w:hAnsi="Times New Roman" w:cs="Times New Roman"/>
          <w:sz w:val="24"/>
          <w:szCs w:val="24"/>
        </w:rPr>
        <w:t xml:space="preserve"> digester </w:t>
      </w:r>
      <w:r w:rsidRPr="00AA6726">
        <w:rPr>
          <w:rFonts w:ascii="Times New Roman" w:hAnsi="Times New Roman" w:cs="Times New Roman"/>
          <w:sz w:val="24"/>
          <w:szCs w:val="24"/>
        </w:rPr>
        <w:t xml:space="preserve">with </w:t>
      </w:r>
      <w:r w:rsidR="00D667FA">
        <w:rPr>
          <w:rFonts w:ascii="Times New Roman" w:hAnsi="Times New Roman" w:cs="Times New Roman"/>
          <w:sz w:val="24"/>
          <w:szCs w:val="24"/>
        </w:rPr>
        <w:t>the capacity to digest</w:t>
      </w:r>
      <w:r w:rsidR="00C5043A" w:rsidRPr="00AA6726">
        <w:rPr>
          <w:rFonts w:ascii="Times New Roman" w:hAnsi="Times New Roman" w:cs="Times New Roman"/>
          <w:sz w:val="24"/>
          <w:szCs w:val="24"/>
        </w:rPr>
        <w:t xml:space="preserve"> </w:t>
      </w:r>
      <w:r w:rsidR="003F3C27" w:rsidRPr="00AA6726">
        <w:rPr>
          <w:rFonts w:ascii="Times New Roman" w:hAnsi="Times New Roman" w:cs="Times New Roman"/>
          <w:sz w:val="24"/>
          <w:szCs w:val="24"/>
        </w:rPr>
        <w:t>ten</w:t>
      </w:r>
      <w:r w:rsidR="00F83A41" w:rsidRPr="00AA6726">
        <w:rPr>
          <w:rFonts w:ascii="Times New Roman" w:hAnsi="Times New Roman" w:cs="Times New Roman"/>
          <w:sz w:val="24"/>
          <w:szCs w:val="24"/>
        </w:rPr>
        <w:t xml:space="preserve"> tonnes</w:t>
      </w:r>
      <w:r w:rsidR="00AF07B2" w:rsidRPr="00AA6726">
        <w:rPr>
          <w:rFonts w:ascii="Times New Roman" w:hAnsi="Times New Roman" w:cs="Times New Roman"/>
          <w:sz w:val="24"/>
          <w:szCs w:val="24"/>
        </w:rPr>
        <w:t xml:space="preserve"> </w:t>
      </w:r>
      <w:r w:rsidR="00D667FA">
        <w:rPr>
          <w:rFonts w:ascii="Times New Roman" w:hAnsi="Times New Roman" w:cs="Times New Roman"/>
          <w:sz w:val="24"/>
          <w:szCs w:val="24"/>
        </w:rPr>
        <w:t xml:space="preserve">of palm fruits </w:t>
      </w:r>
      <w:r w:rsidR="00CF7D2A" w:rsidRPr="00AA6726">
        <w:rPr>
          <w:rFonts w:ascii="Times New Roman" w:hAnsi="Times New Roman" w:cs="Times New Roman"/>
          <w:sz w:val="24"/>
          <w:szCs w:val="24"/>
        </w:rPr>
        <w:t>per day</w:t>
      </w:r>
      <w:r w:rsidR="00AF07B2" w:rsidRPr="00AA6726">
        <w:rPr>
          <w:rFonts w:ascii="Times New Roman" w:hAnsi="Times New Roman" w:cs="Times New Roman"/>
          <w:sz w:val="24"/>
          <w:szCs w:val="24"/>
        </w:rPr>
        <w:t xml:space="preserve">. </w:t>
      </w:r>
      <w:r w:rsidR="0074616F" w:rsidRPr="00AA6726">
        <w:rPr>
          <w:rFonts w:ascii="Times New Roman" w:hAnsi="Times New Roman" w:cs="Times New Roman"/>
          <w:sz w:val="24"/>
          <w:szCs w:val="24"/>
        </w:rPr>
        <w:t xml:space="preserve">There are two 20-litre manual screw presses. </w:t>
      </w:r>
      <w:r w:rsidR="003F3C27" w:rsidRPr="00AA6726">
        <w:rPr>
          <w:rFonts w:ascii="Times New Roman" w:hAnsi="Times New Roman" w:cs="Times New Roman"/>
          <w:sz w:val="24"/>
          <w:szCs w:val="24"/>
        </w:rPr>
        <w:t>The digester is under-utilized due to low capacity of the presses. Digested fruits cools off before pressing which hinders smooth flow of</w:t>
      </w:r>
      <w:r w:rsidR="00DE6281">
        <w:rPr>
          <w:rFonts w:ascii="Times New Roman" w:hAnsi="Times New Roman" w:cs="Times New Roman"/>
          <w:sz w:val="24"/>
          <w:szCs w:val="24"/>
        </w:rPr>
        <w:t xml:space="preserve"> </w:t>
      </w:r>
      <w:r w:rsidR="00DE6281" w:rsidRPr="00AA6726">
        <w:rPr>
          <w:rFonts w:ascii="Times New Roman" w:hAnsi="Times New Roman" w:cs="Times New Roman"/>
          <w:sz w:val="24"/>
          <w:szCs w:val="24"/>
        </w:rPr>
        <w:t>oil from the fibre</w:t>
      </w:r>
      <w:r w:rsidR="00DE6281">
        <w:rPr>
          <w:rFonts w:ascii="Times New Roman" w:hAnsi="Times New Roman" w:cs="Times New Roman"/>
          <w:sz w:val="24"/>
          <w:szCs w:val="24"/>
        </w:rPr>
        <w:t xml:space="preserve"> thereby reducing the amount of oil extracted</w:t>
      </w:r>
      <w:r w:rsidR="00DE6281" w:rsidRPr="00AA6726">
        <w:rPr>
          <w:rFonts w:ascii="Times New Roman" w:hAnsi="Times New Roman" w:cs="Times New Roman"/>
          <w:sz w:val="24"/>
          <w:szCs w:val="24"/>
        </w:rPr>
        <w:t>.</w:t>
      </w:r>
    </w:p>
    <w:p w:rsidR="001C31E4" w:rsidRDefault="00D51DA3" w:rsidP="008E20A0">
      <w:pPr>
        <w:tabs>
          <w:tab w:val="left" w:pos="4851"/>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4896" behindDoc="0" locked="0" layoutInCell="1" allowOverlap="1" wp14:anchorId="58A0867A" wp14:editId="2153D52F">
                <wp:simplePos x="0" y="0"/>
                <wp:positionH relativeFrom="column">
                  <wp:posOffset>1057275</wp:posOffset>
                </wp:positionH>
                <wp:positionV relativeFrom="paragraph">
                  <wp:posOffset>2625725</wp:posOffset>
                </wp:positionV>
                <wp:extent cx="2676525" cy="4114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2676525"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3D2A" w:rsidRPr="00D43D2A" w:rsidRDefault="00D43D2A" w:rsidP="008E20A0">
                            <w:pPr>
                              <w:tabs>
                                <w:tab w:val="left" w:pos="4851"/>
                              </w:tabs>
                              <w:spacing w:line="360" w:lineRule="auto"/>
                              <w:rPr>
                                <w:b/>
                                <w:color w:val="FFFFFF" w:themeColor="background1"/>
                              </w:rPr>
                            </w:pPr>
                            <w:r w:rsidRPr="00D43D2A">
                              <w:rPr>
                                <w:rFonts w:ascii="Times New Roman" w:hAnsi="Times New Roman" w:cs="Times New Roman"/>
                                <w:b/>
                                <w:color w:val="FFFFFF" w:themeColor="background1"/>
                                <w:sz w:val="24"/>
                                <w:szCs w:val="24"/>
                              </w:rPr>
                              <w:t xml:space="preserve">Digested fruits waiting to be pressed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A0867A" id="Text Box 11" o:spid="_x0000_s1028" type="#_x0000_t202" style="position:absolute;left:0;text-align:left;margin-left:83.25pt;margin-top:206.75pt;width:210.75pt;height:32.4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" filled="f" stroked="f" strokeweight=".5pt">
                <v:textbox>
                  <w:txbxContent>
                    <w:p w:rsidR="00D43D2A" w:rsidRPr="00D43D2A" w:rsidRDefault="00D43D2A" w:rsidP="008E20A0">
                      <w:pPr>
                        <w:tabs>
                          <w:tab w:val="left" w:pos="4851"/>
                        </w:tabs>
                        <w:spacing w:line="360" w:lineRule="auto"/>
                        <w:rPr>
                          <w:b/>
                          <w:color w:val="FFFFFF" w:themeColor="background1"/>
                        </w:rPr>
                      </w:pPr>
                      <w:r w:rsidRPr="00D43D2A">
                        <w:rPr>
                          <w:rFonts w:ascii="Times New Roman" w:hAnsi="Times New Roman" w:cs="Times New Roman"/>
                          <w:b/>
                          <w:color w:val="FFFFFF" w:themeColor="background1"/>
                          <w:sz w:val="24"/>
                          <w:szCs w:val="24"/>
                        </w:rPr>
                        <w:t xml:space="preserve">Digested fruits waiting to be pressed </w:t>
                      </w:r>
                    </w:p>
                  </w:txbxContent>
                </v:textbox>
              </v:shape>
            </w:pict>
          </mc:Fallback>
        </mc:AlternateContent>
      </w:r>
      <w:r w:rsidR="00DE6281" w:rsidRPr="00AA6726">
        <w:rPr>
          <w:rFonts w:ascii="Times New Roman" w:hAnsi="Times New Roman" w:cs="Times New Roman"/>
          <w:sz w:val="24"/>
          <w:szCs w:val="24"/>
        </w:rPr>
        <w:t xml:space="preserve"> </w:t>
      </w:r>
      <w:r w:rsidR="00DE6281" w:rsidRPr="00DE6281">
        <w:rPr>
          <w:rFonts w:ascii="Times New Roman" w:hAnsi="Times New Roman" w:cs="Times New Roman"/>
          <w:noProof/>
          <w:sz w:val="24"/>
          <w:szCs w:val="24"/>
          <w:lang w:val="en-US"/>
        </w:rPr>
        <w:drawing>
          <wp:inline distT="0" distB="0" distL="0" distR="0">
            <wp:extent cx="5349240" cy="2990850"/>
            <wp:effectExtent l="0" t="0" r="3810" b="0"/>
            <wp:docPr id="7" name="Picture 7" descr="J:\DCIM\101PHOTO\SAM_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1PHOTO\SAM_13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5248" cy="2994209"/>
                    </a:xfrm>
                    <a:prstGeom prst="rect">
                      <a:avLst/>
                    </a:prstGeom>
                    <a:noFill/>
                    <a:ln>
                      <a:noFill/>
                    </a:ln>
                  </pic:spPr>
                </pic:pic>
              </a:graphicData>
            </a:graphic>
          </wp:inline>
        </w:drawing>
      </w:r>
      <w:r w:rsidR="003F3C27" w:rsidRPr="00AA6726">
        <w:rPr>
          <w:rFonts w:ascii="Times New Roman" w:hAnsi="Times New Roman" w:cs="Times New Roman"/>
          <w:sz w:val="24"/>
          <w:szCs w:val="24"/>
        </w:rPr>
        <w:t xml:space="preserve"> </w:t>
      </w:r>
    </w:p>
    <w:p w:rsidR="001C31E4" w:rsidRPr="00AA6726" w:rsidRDefault="001C31E4" w:rsidP="008E20A0">
      <w:pPr>
        <w:tabs>
          <w:tab w:val="left" w:pos="4851"/>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3872" behindDoc="0" locked="0" layoutInCell="1" allowOverlap="1">
                <wp:simplePos x="0" y="0"/>
                <wp:positionH relativeFrom="column">
                  <wp:posOffset>495300</wp:posOffset>
                </wp:positionH>
                <wp:positionV relativeFrom="paragraph">
                  <wp:posOffset>3051810</wp:posOffset>
                </wp:positionV>
                <wp:extent cx="914400" cy="314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1E4" w:rsidRPr="00D43D2A" w:rsidRDefault="001C31E4">
                            <w:pPr>
                              <w:rPr>
                                <w:b/>
                                <w:color w:val="FFFFFF" w:themeColor="background1"/>
                              </w:rPr>
                            </w:pPr>
                            <w:r w:rsidRPr="00D43D2A">
                              <w:rPr>
                                <w:b/>
                                <w:color w:val="FFFFFF" w:themeColor="background1"/>
                              </w:rPr>
                              <w:t xml:space="preserve">  A processor pressing oil with one of the two presses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left:0;text-align:left;margin-left:39pt;margin-top:240.3pt;width:1in;height:24.75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" filled="f" stroked="f" strokeweight=".5pt">
                <v:textbox>
                  <w:txbxContent>
                    <w:p w:rsidR="001C31E4" w:rsidRPr="00D43D2A" w:rsidRDefault="001C31E4">
                      <w:pPr>
                        <w:rPr>
                          <w:b/>
                          <w:color w:val="FFFFFF" w:themeColor="background1"/>
                        </w:rPr>
                      </w:pPr>
                      <w:r w:rsidRPr="00D43D2A">
                        <w:rPr>
                          <w:b/>
                          <w:color w:val="FFFFFF" w:themeColor="background1"/>
                        </w:rPr>
                        <w:t xml:space="preserve">  A processor pressing oil with one of the two presses</w:t>
                      </w:r>
                    </w:p>
                  </w:txbxContent>
                </v:textbox>
              </v:shape>
            </w:pict>
          </mc:Fallback>
        </mc:AlternateContent>
      </w:r>
      <w:r w:rsidRPr="001C31E4">
        <w:rPr>
          <w:rFonts w:ascii="Times New Roman" w:hAnsi="Times New Roman" w:cs="Times New Roman"/>
          <w:noProof/>
          <w:sz w:val="24"/>
          <w:szCs w:val="24"/>
          <w:lang w:val="en-US"/>
        </w:rPr>
        <w:drawing>
          <wp:inline distT="0" distB="0" distL="0" distR="0">
            <wp:extent cx="3354705" cy="5397335"/>
            <wp:effectExtent l="7620" t="0" r="5715" b="5715"/>
            <wp:docPr id="5" name="Picture 5" descr="F:\Movies and Pictures\My Pictures\Micro Credit\Pictures\Juaben\20150505_10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ovies and Pictures\My Pictures\Micro Credit\Pictures\Juaben\20150505_1041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366182" cy="5415800"/>
                    </a:xfrm>
                    <a:prstGeom prst="rect">
                      <a:avLst/>
                    </a:prstGeom>
                    <a:noFill/>
                    <a:ln>
                      <a:noFill/>
                    </a:ln>
                  </pic:spPr>
                </pic:pic>
              </a:graphicData>
            </a:graphic>
          </wp:inline>
        </w:drawing>
      </w:r>
    </w:p>
    <w:p w:rsidR="00AF1FA1" w:rsidRPr="00AA6726" w:rsidRDefault="00D667FA" w:rsidP="008E20A0">
      <w:pPr>
        <w:tabs>
          <w:tab w:val="left" w:pos="4851"/>
        </w:tabs>
        <w:spacing w:line="360" w:lineRule="auto"/>
        <w:jc w:val="both"/>
        <w:rPr>
          <w:rFonts w:ascii="Times New Roman" w:hAnsi="Times New Roman" w:cs="Times New Roman"/>
          <w:sz w:val="24"/>
          <w:szCs w:val="24"/>
        </w:rPr>
      </w:pPr>
      <w:r>
        <w:rPr>
          <w:rFonts w:ascii="Times New Roman" w:hAnsi="Times New Roman" w:cs="Times New Roman"/>
          <w:sz w:val="24"/>
          <w:szCs w:val="24"/>
        </w:rPr>
        <w:t>The facility has no winnower and as such m</w:t>
      </w:r>
      <w:r w:rsidR="00AF1FA1" w:rsidRPr="00AA6726">
        <w:rPr>
          <w:rFonts w:ascii="Times New Roman" w:hAnsi="Times New Roman" w:cs="Times New Roman"/>
          <w:sz w:val="24"/>
          <w:szCs w:val="24"/>
        </w:rPr>
        <w:t xml:space="preserve">uch </w:t>
      </w:r>
      <w:r w:rsidR="00276FB2" w:rsidRPr="00AA6726">
        <w:rPr>
          <w:rFonts w:ascii="Times New Roman" w:hAnsi="Times New Roman" w:cs="Times New Roman"/>
          <w:sz w:val="24"/>
          <w:szCs w:val="24"/>
        </w:rPr>
        <w:t xml:space="preserve">time is spent </w:t>
      </w:r>
      <w:r>
        <w:rPr>
          <w:rFonts w:ascii="Times New Roman" w:hAnsi="Times New Roman" w:cs="Times New Roman"/>
          <w:sz w:val="24"/>
          <w:szCs w:val="24"/>
        </w:rPr>
        <w:t xml:space="preserve">separating </w:t>
      </w:r>
      <w:r w:rsidR="00276FB2" w:rsidRPr="00AA6726">
        <w:rPr>
          <w:rFonts w:ascii="Times New Roman" w:hAnsi="Times New Roman" w:cs="Times New Roman"/>
          <w:sz w:val="24"/>
          <w:szCs w:val="24"/>
        </w:rPr>
        <w:t>chaff from harvested palm fruit</w:t>
      </w:r>
      <w:r w:rsidR="00377D9A" w:rsidRPr="00AA6726">
        <w:rPr>
          <w:rFonts w:ascii="Times New Roman" w:hAnsi="Times New Roman" w:cs="Times New Roman"/>
          <w:sz w:val="24"/>
          <w:szCs w:val="24"/>
        </w:rPr>
        <w:t>s</w:t>
      </w:r>
      <w:r w:rsidR="00276FB2" w:rsidRPr="00AA6726">
        <w:rPr>
          <w:rFonts w:ascii="Times New Roman" w:hAnsi="Times New Roman" w:cs="Times New Roman"/>
          <w:sz w:val="24"/>
          <w:szCs w:val="24"/>
        </w:rPr>
        <w:t xml:space="preserve"> before boiling.</w:t>
      </w:r>
    </w:p>
    <w:p w:rsidR="00DF7847" w:rsidRPr="00AA6726" w:rsidRDefault="00DF7847" w:rsidP="008E20A0">
      <w:pPr>
        <w:tabs>
          <w:tab w:val="left" w:pos="4851"/>
        </w:tabs>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Oils produced are stored in 20-litre plastic containers and carried home for safe keeping as the facility has no storage facilities. </w:t>
      </w:r>
      <w:r w:rsidR="00F83A41" w:rsidRPr="00AA6726">
        <w:rPr>
          <w:rFonts w:ascii="Times New Roman" w:hAnsi="Times New Roman" w:cs="Times New Roman"/>
          <w:sz w:val="24"/>
          <w:szCs w:val="24"/>
        </w:rPr>
        <w:t>The h</w:t>
      </w:r>
      <w:r w:rsidRPr="00AA6726">
        <w:rPr>
          <w:rFonts w:ascii="Times New Roman" w:hAnsi="Times New Roman" w:cs="Times New Roman"/>
          <w:sz w:val="24"/>
          <w:szCs w:val="24"/>
        </w:rPr>
        <w:t>igh</w:t>
      </w:r>
      <w:r w:rsidR="00F83A41" w:rsidRPr="00AA6726">
        <w:rPr>
          <w:rFonts w:ascii="Times New Roman" w:hAnsi="Times New Roman" w:cs="Times New Roman"/>
          <w:sz w:val="24"/>
          <w:szCs w:val="24"/>
        </w:rPr>
        <w:t>ly</w:t>
      </w:r>
      <w:r w:rsidRPr="00AA6726">
        <w:rPr>
          <w:rFonts w:ascii="Times New Roman" w:hAnsi="Times New Roman" w:cs="Times New Roman"/>
          <w:sz w:val="24"/>
          <w:szCs w:val="24"/>
        </w:rPr>
        <w:t xml:space="preserve"> flammable nature of palm oil makes it unsafe for domestic storage, especially in large quantities. </w:t>
      </w:r>
    </w:p>
    <w:p w:rsidR="00006F0F" w:rsidRPr="00AA6726" w:rsidRDefault="00632D63"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There is a stockpile of palm nuts. These nuts may be processed into kernel oil to rake in additional income and the shell used as fuel. However, the processing facility lacks the needed kernel processing equipment and the nuts are sold at giveaway prices denying the women</w:t>
      </w:r>
      <w:r w:rsidR="009E4D96" w:rsidRPr="00AA6726">
        <w:rPr>
          <w:rFonts w:ascii="Times New Roman" w:hAnsi="Times New Roman" w:cs="Times New Roman"/>
          <w:sz w:val="24"/>
          <w:szCs w:val="24"/>
        </w:rPr>
        <w:t xml:space="preserve"> vital income.</w:t>
      </w:r>
    </w:p>
    <w:p w:rsidR="00292699" w:rsidRDefault="00292699" w:rsidP="008E20A0">
      <w:pPr>
        <w:spacing w:line="360" w:lineRule="auto"/>
        <w:jc w:val="both"/>
        <w:rPr>
          <w:rFonts w:ascii="Times New Roman" w:hAnsi="Times New Roman" w:cs="Times New Roman"/>
          <w:sz w:val="24"/>
          <w:szCs w:val="24"/>
        </w:rPr>
      </w:pPr>
      <w:r w:rsidRPr="00F37EBB">
        <w:rPr>
          <w:rFonts w:ascii="Times New Roman" w:hAnsi="Times New Roman" w:cs="Times New Roman"/>
          <w:sz w:val="24"/>
          <w:szCs w:val="24"/>
        </w:rPr>
        <w:t>The</w:t>
      </w:r>
      <w:r w:rsidR="00AA6726" w:rsidRPr="00F37EBB">
        <w:rPr>
          <w:rFonts w:ascii="Times New Roman" w:hAnsi="Times New Roman" w:cs="Times New Roman"/>
          <w:sz w:val="24"/>
          <w:szCs w:val="24"/>
        </w:rPr>
        <w:t>re are</w:t>
      </w:r>
      <w:r w:rsidRPr="00F37EBB">
        <w:rPr>
          <w:rFonts w:ascii="Times New Roman" w:hAnsi="Times New Roman" w:cs="Times New Roman"/>
          <w:sz w:val="24"/>
          <w:szCs w:val="24"/>
        </w:rPr>
        <w:t xml:space="preserve"> no changing rooms for the women </w:t>
      </w:r>
      <w:r w:rsidR="00F37EBB">
        <w:rPr>
          <w:rFonts w:ascii="Times New Roman" w:hAnsi="Times New Roman" w:cs="Times New Roman"/>
          <w:sz w:val="24"/>
          <w:szCs w:val="24"/>
        </w:rPr>
        <w:t>and therefore</w:t>
      </w:r>
      <w:r w:rsidRPr="00F37EBB">
        <w:rPr>
          <w:rFonts w:ascii="Times New Roman" w:hAnsi="Times New Roman" w:cs="Times New Roman"/>
          <w:sz w:val="24"/>
          <w:szCs w:val="24"/>
        </w:rPr>
        <w:t xml:space="preserve"> travel in and out of the facility in their oil soaked cloths, causing inconveniences on public transport. </w:t>
      </w:r>
    </w:p>
    <w:p w:rsidR="00D51DA3" w:rsidRDefault="00D51DA3">
      <w:pPr>
        <w:rPr>
          <w:rFonts w:ascii="Times New Roman" w:hAnsi="Times New Roman" w:cs="Times New Roman"/>
          <w:b/>
          <w:sz w:val="24"/>
          <w:szCs w:val="24"/>
        </w:rPr>
      </w:pPr>
      <w:r>
        <w:rPr>
          <w:rFonts w:ascii="Times New Roman" w:hAnsi="Times New Roman" w:cs="Times New Roman"/>
          <w:b/>
          <w:sz w:val="24"/>
          <w:szCs w:val="24"/>
        </w:rPr>
        <w:br w:type="page"/>
      </w:r>
    </w:p>
    <w:p w:rsidR="00E145FD" w:rsidRDefault="00E145FD" w:rsidP="008E20A0">
      <w:pPr>
        <w:spacing w:line="360" w:lineRule="auto"/>
        <w:jc w:val="both"/>
        <w:rPr>
          <w:rFonts w:ascii="Times New Roman" w:hAnsi="Times New Roman" w:cs="Times New Roman"/>
          <w:b/>
          <w:sz w:val="24"/>
          <w:szCs w:val="24"/>
        </w:rPr>
      </w:pPr>
    </w:p>
    <w:p w:rsidR="001E4EFA" w:rsidRPr="00AA6726" w:rsidRDefault="00F74FBC" w:rsidP="008E20A0">
      <w:pPr>
        <w:spacing w:line="360" w:lineRule="auto"/>
        <w:jc w:val="both"/>
        <w:rPr>
          <w:rFonts w:ascii="Times New Roman" w:hAnsi="Times New Roman" w:cs="Times New Roman"/>
          <w:sz w:val="24"/>
          <w:szCs w:val="24"/>
        </w:rPr>
      </w:pPr>
      <w:r w:rsidRPr="00AA6726">
        <w:rPr>
          <w:rFonts w:ascii="Times New Roman" w:hAnsi="Times New Roman" w:cs="Times New Roman"/>
          <w:b/>
          <w:sz w:val="24"/>
          <w:szCs w:val="24"/>
        </w:rPr>
        <w:t xml:space="preserve"> </w:t>
      </w:r>
      <w:r w:rsidR="00632D63" w:rsidRPr="00AA6726">
        <w:rPr>
          <w:rFonts w:ascii="Times New Roman" w:hAnsi="Times New Roman" w:cs="Times New Roman"/>
          <w:b/>
          <w:sz w:val="24"/>
          <w:szCs w:val="24"/>
        </w:rPr>
        <w:t>3.0</w:t>
      </w:r>
      <w:r w:rsidR="00632D63" w:rsidRPr="00AA6726">
        <w:rPr>
          <w:rFonts w:ascii="Times New Roman" w:hAnsi="Times New Roman" w:cs="Times New Roman"/>
          <w:b/>
          <w:sz w:val="24"/>
          <w:szCs w:val="24"/>
        </w:rPr>
        <w:tab/>
      </w:r>
      <w:r w:rsidRPr="00AA6726">
        <w:rPr>
          <w:rFonts w:ascii="Times New Roman" w:hAnsi="Times New Roman" w:cs="Times New Roman"/>
          <w:b/>
          <w:sz w:val="24"/>
          <w:szCs w:val="24"/>
        </w:rPr>
        <w:t>PROPOSED INTERVENTIONS</w:t>
      </w:r>
      <w:r w:rsidR="005452BA" w:rsidRPr="00AA6726">
        <w:rPr>
          <w:rFonts w:ascii="Times New Roman" w:hAnsi="Times New Roman" w:cs="Times New Roman"/>
          <w:b/>
          <w:sz w:val="24"/>
          <w:szCs w:val="24"/>
        </w:rPr>
        <w:t xml:space="preserve"> AND METHODOLOGIES</w:t>
      </w:r>
      <w:r w:rsidR="00B60940" w:rsidRPr="00AA6726">
        <w:rPr>
          <w:rFonts w:ascii="Times New Roman" w:hAnsi="Times New Roman" w:cs="Times New Roman"/>
          <w:b/>
          <w:sz w:val="24"/>
          <w:szCs w:val="24"/>
        </w:rPr>
        <w:t xml:space="preserve"> </w:t>
      </w:r>
    </w:p>
    <w:p w:rsidR="00E97967" w:rsidRPr="00AA6726" w:rsidRDefault="00632D63" w:rsidP="008E20A0">
      <w:pPr>
        <w:spacing w:line="360" w:lineRule="auto"/>
        <w:jc w:val="both"/>
        <w:rPr>
          <w:rFonts w:ascii="Times New Roman" w:hAnsi="Times New Roman" w:cs="Times New Roman"/>
          <w:i/>
          <w:sz w:val="24"/>
          <w:szCs w:val="24"/>
        </w:rPr>
      </w:pPr>
      <w:r w:rsidRPr="00AA6726">
        <w:rPr>
          <w:rFonts w:ascii="Times New Roman" w:hAnsi="Times New Roman" w:cs="Times New Roman"/>
          <w:i/>
          <w:sz w:val="24"/>
          <w:szCs w:val="24"/>
        </w:rPr>
        <w:t>3.1</w:t>
      </w:r>
      <w:r w:rsidRPr="00AA6726">
        <w:rPr>
          <w:rFonts w:ascii="Times New Roman" w:hAnsi="Times New Roman" w:cs="Times New Roman"/>
          <w:i/>
          <w:sz w:val="24"/>
          <w:szCs w:val="24"/>
        </w:rPr>
        <w:tab/>
      </w:r>
      <w:r w:rsidR="00E97967" w:rsidRPr="00AA6726">
        <w:rPr>
          <w:rFonts w:ascii="Times New Roman" w:hAnsi="Times New Roman" w:cs="Times New Roman"/>
          <w:i/>
          <w:sz w:val="24"/>
          <w:szCs w:val="24"/>
        </w:rPr>
        <w:t>Group development training for processors</w:t>
      </w:r>
    </w:p>
    <w:p w:rsidR="005452BA" w:rsidRPr="00AA6726" w:rsidRDefault="005452BA"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All forty women working at the facility shall be given group development training</w:t>
      </w:r>
      <w:r w:rsidR="009E4D96" w:rsidRPr="00AA6726">
        <w:rPr>
          <w:rFonts w:ascii="Times New Roman" w:hAnsi="Times New Roman" w:cs="Times New Roman"/>
          <w:sz w:val="24"/>
          <w:szCs w:val="24"/>
        </w:rPr>
        <w:t xml:space="preserve"> by S</w:t>
      </w:r>
      <w:r w:rsidR="0090582D">
        <w:rPr>
          <w:rFonts w:ascii="Times New Roman" w:hAnsi="Times New Roman" w:cs="Times New Roman"/>
          <w:sz w:val="24"/>
          <w:szCs w:val="24"/>
        </w:rPr>
        <w:t>elf-</w:t>
      </w:r>
      <w:r w:rsidR="009E4D96" w:rsidRPr="00AA6726">
        <w:rPr>
          <w:rFonts w:ascii="Times New Roman" w:hAnsi="Times New Roman" w:cs="Times New Roman"/>
          <w:sz w:val="24"/>
          <w:szCs w:val="24"/>
        </w:rPr>
        <w:t>H</w:t>
      </w:r>
      <w:r w:rsidR="0090582D">
        <w:rPr>
          <w:rFonts w:ascii="Times New Roman" w:hAnsi="Times New Roman" w:cs="Times New Roman"/>
          <w:sz w:val="24"/>
          <w:szCs w:val="24"/>
        </w:rPr>
        <w:t xml:space="preserve">elp </w:t>
      </w:r>
      <w:r w:rsidR="009E4D96" w:rsidRPr="00AA6726">
        <w:rPr>
          <w:rFonts w:ascii="Times New Roman" w:hAnsi="Times New Roman" w:cs="Times New Roman"/>
          <w:sz w:val="24"/>
          <w:szCs w:val="24"/>
        </w:rPr>
        <w:t>I</w:t>
      </w:r>
      <w:r w:rsidR="0090582D">
        <w:rPr>
          <w:rFonts w:ascii="Times New Roman" w:hAnsi="Times New Roman" w:cs="Times New Roman"/>
          <w:sz w:val="24"/>
          <w:szCs w:val="24"/>
        </w:rPr>
        <w:t>nternational</w:t>
      </w:r>
      <w:r w:rsidRPr="00AA6726">
        <w:rPr>
          <w:rFonts w:ascii="Times New Roman" w:hAnsi="Times New Roman" w:cs="Times New Roman"/>
          <w:sz w:val="24"/>
          <w:szCs w:val="24"/>
        </w:rPr>
        <w:t xml:space="preserve">. They shall be </w:t>
      </w:r>
      <w:r w:rsidR="009E4D96" w:rsidRPr="00AA6726">
        <w:rPr>
          <w:rFonts w:ascii="Times New Roman" w:hAnsi="Times New Roman" w:cs="Times New Roman"/>
          <w:sz w:val="24"/>
          <w:szCs w:val="24"/>
        </w:rPr>
        <w:t>guided</w:t>
      </w:r>
      <w:r w:rsidRPr="00AA6726">
        <w:rPr>
          <w:rFonts w:ascii="Times New Roman" w:hAnsi="Times New Roman" w:cs="Times New Roman"/>
          <w:sz w:val="24"/>
          <w:szCs w:val="24"/>
        </w:rPr>
        <w:t xml:space="preserve"> to mobilize themselves into smaller groups of between 3 and 6 and elect their leaders. This will ensure the formation of vibrant and cohesive groups that would withstand the test of time. </w:t>
      </w:r>
      <w:r w:rsidR="007E120D">
        <w:rPr>
          <w:rFonts w:ascii="Times New Roman" w:hAnsi="Times New Roman" w:cs="Times New Roman"/>
          <w:sz w:val="24"/>
          <w:szCs w:val="24"/>
        </w:rPr>
        <w:t>There shall be four overall elected executives to supervise activities of the larger group.</w:t>
      </w:r>
    </w:p>
    <w:p w:rsidR="005452BA" w:rsidRDefault="005452BA"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This shall be followed with business and financial management training to enhance their skills in managing their businesses and finances.</w:t>
      </w:r>
    </w:p>
    <w:p w:rsidR="0090582D" w:rsidRPr="0090582D" w:rsidRDefault="0090582D" w:rsidP="008E20A0">
      <w:pPr>
        <w:spacing w:line="360" w:lineRule="auto"/>
        <w:jc w:val="both"/>
        <w:rPr>
          <w:rFonts w:ascii="Times New Roman" w:hAnsi="Times New Roman" w:cs="Times New Roman"/>
          <w:i/>
          <w:sz w:val="24"/>
          <w:szCs w:val="24"/>
        </w:rPr>
      </w:pPr>
      <w:r w:rsidRPr="0090582D">
        <w:rPr>
          <w:rFonts w:ascii="Times New Roman" w:hAnsi="Times New Roman" w:cs="Times New Roman"/>
          <w:i/>
          <w:sz w:val="24"/>
          <w:szCs w:val="24"/>
        </w:rPr>
        <w:t>3.2</w:t>
      </w:r>
      <w:r w:rsidRPr="0090582D">
        <w:rPr>
          <w:rFonts w:ascii="Times New Roman" w:hAnsi="Times New Roman" w:cs="Times New Roman"/>
          <w:i/>
          <w:sz w:val="24"/>
          <w:szCs w:val="24"/>
        </w:rPr>
        <w:tab/>
        <w:t xml:space="preserve">Micro financing </w:t>
      </w:r>
    </w:p>
    <w:p w:rsidR="0090582D" w:rsidRPr="00AA6726" w:rsidRDefault="0090582D" w:rsidP="008E20A0">
      <w:pPr>
        <w:spacing w:line="360" w:lineRule="auto"/>
        <w:jc w:val="both"/>
        <w:rPr>
          <w:rFonts w:ascii="Times New Roman" w:hAnsi="Times New Roman" w:cs="Times New Roman"/>
          <w:sz w:val="24"/>
          <w:szCs w:val="24"/>
        </w:rPr>
      </w:pPr>
      <w:r>
        <w:rPr>
          <w:rFonts w:ascii="Times New Roman" w:hAnsi="Times New Roman" w:cs="Times New Roman"/>
          <w:sz w:val="24"/>
          <w:szCs w:val="24"/>
        </w:rPr>
        <w:t>The women shall be linked to Self-Help International micro finance scheme to enhance credit accessibility</w:t>
      </w:r>
      <w:r w:rsidR="006C7B2F">
        <w:rPr>
          <w:rFonts w:ascii="Times New Roman" w:hAnsi="Times New Roman" w:cs="Times New Roman"/>
          <w:sz w:val="24"/>
          <w:szCs w:val="24"/>
        </w:rPr>
        <w:t xml:space="preserve"> and management</w:t>
      </w:r>
      <w:r>
        <w:rPr>
          <w:rFonts w:ascii="Times New Roman" w:hAnsi="Times New Roman" w:cs="Times New Roman"/>
          <w:sz w:val="24"/>
          <w:szCs w:val="24"/>
        </w:rPr>
        <w:t xml:space="preserve">. </w:t>
      </w:r>
      <w:r w:rsidR="007E120D">
        <w:rPr>
          <w:rFonts w:ascii="Times New Roman" w:hAnsi="Times New Roman" w:cs="Times New Roman"/>
          <w:sz w:val="24"/>
          <w:szCs w:val="24"/>
        </w:rPr>
        <w:t>Each woma</w:t>
      </w:r>
      <w:r w:rsidR="006C7B2F">
        <w:rPr>
          <w:rFonts w:ascii="Times New Roman" w:hAnsi="Times New Roman" w:cs="Times New Roman"/>
          <w:sz w:val="24"/>
          <w:szCs w:val="24"/>
        </w:rPr>
        <w:t>n shall receive a minimum of two hundred cedis</w:t>
      </w:r>
      <w:r w:rsidR="007E120D">
        <w:rPr>
          <w:rFonts w:ascii="Times New Roman" w:hAnsi="Times New Roman" w:cs="Times New Roman"/>
          <w:sz w:val="24"/>
          <w:szCs w:val="24"/>
        </w:rPr>
        <w:t xml:space="preserve"> (GHC 200)</w:t>
      </w:r>
      <w:r w:rsidR="006C7B2F">
        <w:rPr>
          <w:rFonts w:ascii="Times New Roman" w:hAnsi="Times New Roman" w:cs="Times New Roman"/>
          <w:sz w:val="24"/>
          <w:szCs w:val="24"/>
        </w:rPr>
        <w:t xml:space="preserve"> to be paid back in six equal monthly instalments.</w:t>
      </w:r>
    </w:p>
    <w:p w:rsidR="00E97967" w:rsidRPr="00AA6726" w:rsidRDefault="00632D63" w:rsidP="008E20A0">
      <w:pPr>
        <w:tabs>
          <w:tab w:val="left" w:pos="720"/>
          <w:tab w:val="left" w:pos="4851"/>
        </w:tabs>
        <w:spacing w:line="360" w:lineRule="auto"/>
        <w:jc w:val="both"/>
        <w:rPr>
          <w:rFonts w:ascii="Times New Roman" w:hAnsi="Times New Roman" w:cs="Times New Roman"/>
          <w:i/>
          <w:sz w:val="24"/>
          <w:szCs w:val="24"/>
        </w:rPr>
      </w:pPr>
      <w:r w:rsidRPr="00AA6726">
        <w:rPr>
          <w:rFonts w:ascii="Times New Roman" w:hAnsi="Times New Roman" w:cs="Times New Roman"/>
          <w:i/>
          <w:sz w:val="24"/>
          <w:szCs w:val="24"/>
        </w:rPr>
        <w:t>3.</w:t>
      </w:r>
      <w:r w:rsidR="006C7B2F">
        <w:rPr>
          <w:rFonts w:ascii="Times New Roman" w:hAnsi="Times New Roman" w:cs="Times New Roman"/>
          <w:i/>
          <w:sz w:val="24"/>
          <w:szCs w:val="24"/>
        </w:rPr>
        <w:t>3</w:t>
      </w:r>
      <w:r w:rsidRPr="00AA6726">
        <w:rPr>
          <w:rFonts w:ascii="Times New Roman" w:hAnsi="Times New Roman" w:cs="Times New Roman"/>
          <w:i/>
          <w:sz w:val="24"/>
          <w:szCs w:val="24"/>
        </w:rPr>
        <w:tab/>
      </w:r>
      <w:r w:rsidR="00E97967" w:rsidRPr="00AA6726">
        <w:rPr>
          <w:rFonts w:ascii="Times New Roman" w:hAnsi="Times New Roman" w:cs="Times New Roman"/>
          <w:i/>
          <w:sz w:val="24"/>
          <w:szCs w:val="24"/>
        </w:rPr>
        <w:t xml:space="preserve">Safety </w:t>
      </w:r>
    </w:p>
    <w:p w:rsidR="001F31D0" w:rsidRPr="00AA6726" w:rsidRDefault="00976957" w:rsidP="008E20A0">
      <w:pPr>
        <w:tabs>
          <w:tab w:val="left" w:pos="4851"/>
        </w:tabs>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Improved and well-arranged stoves shall be </w:t>
      </w:r>
      <w:r w:rsidR="001F31D0" w:rsidRPr="00AA6726">
        <w:rPr>
          <w:rFonts w:ascii="Times New Roman" w:hAnsi="Times New Roman" w:cs="Times New Roman"/>
          <w:sz w:val="24"/>
          <w:szCs w:val="24"/>
        </w:rPr>
        <w:t>buil</w:t>
      </w:r>
      <w:r w:rsidRPr="00AA6726">
        <w:rPr>
          <w:rFonts w:ascii="Times New Roman" w:hAnsi="Times New Roman" w:cs="Times New Roman"/>
          <w:sz w:val="24"/>
          <w:szCs w:val="24"/>
        </w:rPr>
        <w:t>t</w:t>
      </w:r>
      <w:r w:rsidR="001F1A27" w:rsidRPr="00AA6726">
        <w:rPr>
          <w:rFonts w:ascii="Times New Roman" w:hAnsi="Times New Roman" w:cs="Times New Roman"/>
          <w:sz w:val="24"/>
          <w:szCs w:val="24"/>
        </w:rPr>
        <w:t xml:space="preserve"> for safer and easier </w:t>
      </w:r>
      <w:r w:rsidR="00977458" w:rsidRPr="00AA6726">
        <w:rPr>
          <w:rFonts w:ascii="Times New Roman" w:hAnsi="Times New Roman" w:cs="Times New Roman"/>
          <w:sz w:val="24"/>
          <w:szCs w:val="24"/>
        </w:rPr>
        <w:t>boiling of fruits</w:t>
      </w:r>
      <w:r w:rsidR="001F1A27" w:rsidRPr="00AA6726">
        <w:rPr>
          <w:rFonts w:ascii="Times New Roman" w:hAnsi="Times New Roman" w:cs="Times New Roman"/>
          <w:sz w:val="24"/>
          <w:szCs w:val="24"/>
        </w:rPr>
        <w:t>.</w:t>
      </w:r>
      <w:r w:rsidR="001F31D0" w:rsidRPr="00AA6726">
        <w:rPr>
          <w:rFonts w:ascii="Times New Roman" w:hAnsi="Times New Roman" w:cs="Times New Roman"/>
          <w:sz w:val="24"/>
          <w:szCs w:val="24"/>
        </w:rPr>
        <w:t xml:space="preserve"> </w:t>
      </w:r>
      <w:r w:rsidRPr="00AA6726">
        <w:rPr>
          <w:rFonts w:ascii="Times New Roman" w:hAnsi="Times New Roman" w:cs="Times New Roman"/>
          <w:sz w:val="24"/>
          <w:szCs w:val="24"/>
        </w:rPr>
        <w:t xml:space="preserve">This will help users to meander their way through; stoking fire, adding water, quenching fire, amongst others. It </w:t>
      </w:r>
      <w:r w:rsidR="001F31D0" w:rsidRPr="00AA6726">
        <w:rPr>
          <w:rFonts w:ascii="Times New Roman" w:hAnsi="Times New Roman" w:cs="Times New Roman"/>
          <w:sz w:val="24"/>
          <w:szCs w:val="24"/>
        </w:rPr>
        <w:t xml:space="preserve">will </w:t>
      </w:r>
      <w:r w:rsidRPr="00AA6726">
        <w:rPr>
          <w:rFonts w:ascii="Times New Roman" w:hAnsi="Times New Roman" w:cs="Times New Roman"/>
          <w:sz w:val="24"/>
          <w:szCs w:val="24"/>
        </w:rPr>
        <w:t>also eliminate or reduce accidents</w:t>
      </w:r>
      <w:r w:rsidR="001F31D0" w:rsidRPr="00AA6726">
        <w:rPr>
          <w:rFonts w:ascii="Times New Roman" w:hAnsi="Times New Roman" w:cs="Times New Roman"/>
          <w:sz w:val="24"/>
          <w:szCs w:val="24"/>
        </w:rPr>
        <w:t>.</w:t>
      </w:r>
      <w:r w:rsidRPr="00AA6726">
        <w:rPr>
          <w:rFonts w:ascii="Times New Roman" w:hAnsi="Times New Roman" w:cs="Times New Roman"/>
          <w:sz w:val="24"/>
          <w:szCs w:val="24"/>
        </w:rPr>
        <w:t xml:space="preserve"> </w:t>
      </w:r>
      <w:r w:rsidR="00324D37" w:rsidRPr="00AA6726">
        <w:rPr>
          <w:rFonts w:ascii="Times New Roman" w:hAnsi="Times New Roman" w:cs="Times New Roman"/>
          <w:sz w:val="24"/>
          <w:szCs w:val="24"/>
        </w:rPr>
        <w:t xml:space="preserve">Smoke from newly built stoves will </w:t>
      </w:r>
      <w:r w:rsidR="00F83A41" w:rsidRPr="00AA6726">
        <w:rPr>
          <w:rFonts w:ascii="Times New Roman" w:hAnsi="Times New Roman" w:cs="Times New Roman"/>
          <w:sz w:val="24"/>
          <w:szCs w:val="24"/>
        </w:rPr>
        <w:t>be minimal</w:t>
      </w:r>
      <w:r w:rsidRPr="00AA6726">
        <w:rPr>
          <w:rFonts w:ascii="Times New Roman" w:hAnsi="Times New Roman" w:cs="Times New Roman"/>
          <w:sz w:val="24"/>
          <w:szCs w:val="24"/>
        </w:rPr>
        <w:t xml:space="preserve"> and controlled leading to reduced cases of smoke related sicknesses</w:t>
      </w:r>
      <w:r w:rsidR="00324D37" w:rsidRPr="00AA6726">
        <w:rPr>
          <w:rFonts w:ascii="Times New Roman" w:hAnsi="Times New Roman" w:cs="Times New Roman"/>
          <w:sz w:val="24"/>
          <w:szCs w:val="24"/>
        </w:rPr>
        <w:t>.</w:t>
      </w:r>
    </w:p>
    <w:p w:rsidR="00977458" w:rsidRPr="00AA6726" w:rsidRDefault="00977458" w:rsidP="008E20A0">
      <w:pPr>
        <w:tabs>
          <w:tab w:val="left" w:pos="4851"/>
        </w:tabs>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A shed shall be constructed over the stoves so that boiling c</w:t>
      </w:r>
      <w:r w:rsidR="007E120D">
        <w:rPr>
          <w:rFonts w:ascii="Times New Roman" w:hAnsi="Times New Roman" w:cs="Times New Roman"/>
          <w:sz w:val="24"/>
          <w:szCs w:val="24"/>
        </w:rPr>
        <w:t>an</w:t>
      </w:r>
      <w:r w:rsidRPr="00AA6726">
        <w:rPr>
          <w:rFonts w:ascii="Times New Roman" w:hAnsi="Times New Roman" w:cs="Times New Roman"/>
          <w:sz w:val="24"/>
          <w:szCs w:val="24"/>
        </w:rPr>
        <w:t xml:space="preserve"> take place during rainy seasons.</w:t>
      </w:r>
    </w:p>
    <w:p w:rsidR="00E97967" w:rsidRPr="00AA6726" w:rsidRDefault="006C7B2F" w:rsidP="008E20A0">
      <w:pPr>
        <w:spacing w:line="360" w:lineRule="auto"/>
        <w:jc w:val="both"/>
        <w:rPr>
          <w:rFonts w:ascii="Times New Roman" w:hAnsi="Times New Roman" w:cs="Times New Roman"/>
          <w:i/>
          <w:sz w:val="24"/>
          <w:szCs w:val="24"/>
        </w:rPr>
      </w:pPr>
      <w:r>
        <w:rPr>
          <w:rFonts w:ascii="Times New Roman" w:hAnsi="Times New Roman" w:cs="Times New Roman"/>
          <w:i/>
          <w:sz w:val="24"/>
          <w:szCs w:val="24"/>
        </w:rPr>
        <w:t>3.4</w:t>
      </w:r>
      <w:r w:rsidR="00632D63" w:rsidRPr="00AA6726">
        <w:rPr>
          <w:rFonts w:ascii="Times New Roman" w:hAnsi="Times New Roman" w:cs="Times New Roman"/>
          <w:i/>
          <w:sz w:val="24"/>
          <w:szCs w:val="24"/>
        </w:rPr>
        <w:tab/>
      </w:r>
      <w:r w:rsidR="00E97967" w:rsidRPr="00AA6726">
        <w:rPr>
          <w:rFonts w:ascii="Times New Roman" w:hAnsi="Times New Roman" w:cs="Times New Roman"/>
          <w:i/>
          <w:sz w:val="24"/>
          <w:szCs w:val="24"/>
        </w:rPr>
        <w:t>Equipment</w:t>
      </w:r>
    </w:p>
    <w:p w:rsidR="00DE67E9" w:rsidRPr="00AA6726" w:rsidRDefault="00214AB6"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T</w:t>
      </w:r>
      <w:r w:rsidR="007F362C" w:rsidRPr="00AA6726">
        <w:rPr>
          <w:rFonts w:ascii="Times New Roman" w:hAnsi="Times New Roman" w:cs="Times New Roman"/>
          <w:sz w:val="24"/>
          <w:szCs w:val="24"/>
        </w:rPr>
        <w:t>wo (2) additional</w:t>
      </w:r>
      <w:r w:rsidR="00324D37" w:rsidRPr="00AA6726">
        <w:rPr>
          <w:rFonts w:ascii="Times New Roman" w:hAnsi="Times New Roman" w:cs="Times New Roman"/>
          <w:sz w:val="24"/>
          <w:szCs w:val="24"/>
        </w:rPr>
        <w:t xml:space="preserve"> barrels </w:t>
      </w:r>
      <w:r w:rsidRPr="00AA6726">
        <w:rPr>
          <w:rFonts w:ascii="Times New Roman" w:hAnsi="Times New Roman" w:cs="Times New Roman"/>
          <w:sz w:val="24"/>
          <w:szCs w:val="24"/>
        </w:rPr>
        <w:t xml:space="preserve">with a total capacity of 2,000 litres shall be procured and installed </w:t>
      </w:r>
      <w:r w:rsidR="00324D37" w:rsidRPr="00AA6726">
        <w:rPr>
          <w:rFonts w:ascii="Times New Roman" w:hAnsi="Times New Roman" w:cs="Times New Roman"/>
          <w:sz w:val="24"/>
          <w:szCs w:val="24"/>
        </w:rPr>
        <w:t>which will i</w:t>
      </w:r>
      <w:r w:rsidR="00DE67E9" w:rsidRPr="00AA6726">
        <w:rPr>
          <w:rFonts w:ascii="Times New Roman" w:hAnsi="Times New Roman" w:cs="Times New Roman"/>
          <w:sz w:val="24"/>
          <w:szCs w:val="24"/>
        </w:rPr>
        <w:t xml:space="preserve">ncrease the number of </w:t>
      </w:r>
      <w:r w:rsidR="005F2C79" w:rsidRPr="00AA6726">
        <w:rPr>
          <w:rFonts w:ascii="Times New Roman" w:hAnsi="Times New Roman" w:cs="Times New Roman"/>
          <w:sz w:val="24"/>
          <w:szCs w:val="24"/>
        </w:rPr>
        <w:t xml:space="preserve">cooking </w:t>
      </w:r>
      <w:r w:rsidR="00DE67E9" w:rsidRPr="00AA6726">
        <w:rPr>
          <w:rFonts w:ascii="Times New Roman" w:hAnsi="Times New Roman" w:cs="Times New Roman"/>
          <w:sz w:val="24"/>
          <w:szCs w:val="24"/>
        </w:rPr>
        <w:t xml:space="preserve">barrels to </w:t>
      </w:r>
      <w:r w:rsidR="00BB6001" w:rsidRPr="00AA6726">
        <w:rPr>
          <w:rFonts w:ascii="Times New Roman" w:hAnsi="Times New Roman" w:cs="Times New Roman"/>
          <w:sz w:val="24"/>
          <w:szCs w:val="24"/>
        </w:rPr>
        <w:t>three</w:t>
      </w:r>
      <w:r w:rsidR="00DE67E9" w:rsidRPr="00AA6726">
        <w:rPr>
          <w:rFonts w:ascii="Times New Roman" w:hAnsi="Times New Roman" w:cs="Times New Roman"/>
          <w:sz w:val="24"/>
          <w:szCs w:val="24"/>
        </w:rPr>
        <w:t>. This w</w:t>
      </w:r>
      <w:r w:rsidRPr="00AA6726">
        <w:rPr>
          <w:rFonts w:ascii="Times New Roman" w:hAnsi="Times New Roman" w:cs="Times New Roman"/>
          <w:sz w:val="24"/>
          <w:szCs w:val="24"/>
        </w:rPr>
        <w:t>ill</w:t>
      </w:r>
      <w:r w:rsidR="00DE67E9" w:rsidRPr="00AA6726">
        <w:rPr>
          <w:rFonts w:ascii="Times New Roman" w:hAnsi="Times New Roman" w:cs="Times New Roman"/>
          <w:sz w:val="24"/>
          <w:szCs w:val="24"/>
        </w:rPr>
        <w:t xml:space="preserve"> </w:t>
      </w:r>
      <w:r w:rsidR="007E120D">
        <w:rPr>
          <w:rFonts w:ascii="Times New Roman" w:hAnsi="Times New Roman" w:cs="Times New Roman"/>
          <w:sz w:val="24"/>
          <w:szCs w:val="24"/>
        </w:rPr>
        <w:t xml:space="preserve">allow </w:t>
      </w:r>
      <w:r w:rsidRPr="00AA6726">
        <w:rPr>
          <w:rFonts w:ascii="Times New Roman" w:hAnsi="Times New Roman" w:cs="Times New Roman"/>
          <w:sz w:val="24"/>
          <w:szCs w:val="24"/>
        </w:rPr>
        <w:t>up to 3000 litres of palm fruits</w:t>
      </w:r>
      <w:r w:rsidR="007E120D">
        <w:rPr>
          <w:rFonts w:ascii="Times New Roman" w:hAnsi="Times New Roman" w:cs="Times New Roman"/>
          <w:sz w:val="24"/>
          <w:szCs w:val="24"/>
        </w:rPr>
        <w:t xml:space="preserve"> to be boiled</w:t>
      </w:r>
      <w:r w:rsidR="00037EE8" w:rsidRPr="00AA6726">
        <w:rPr>
          <w:rFonts w:ascii="Times New Roman" w:hAnsi="Times New Roman" w:cs="Times New Roman"/>
          <w:sz w:val="24"/>
          <w:szCs w:val="24"/>
        </w:rPr>
        <w:t xml:space="preserve"> at a time.</w:t>
      </w:r>
      <w:r w:rsidR="00BB6001" w:rsidRPr="00AA6726">
        <w:rPr>
          <w:rFonts w:ascii="Times New Roman" w:hAnsi="Times New Roman" w:cs="Times New Roman"/>
          <w:sz w:val="24"/>
          <w:szCs w:val="24"/>
        </w:rPr>
        <w:t xml:space="preserve"> </w:t>
      </w:r>
    </w:p>
    <w:p w:rsidR="00037EE8" w:rsidRPr="00AA6726" w:rsidRDefault="00DA44C7"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With the current </w:t>
      </w:r>
      <w:r w:rsidR="00214AB6" w:rsidRPr="00AA6726">
        <w:rPr>
          <w:rFonts w:ascii="Times New Roman" w:hAnsi="Times New Roman" w:cs="Times New Roman"/>
          <w:sz w:val="24"/>
          <w:szCs w:val="24"/>
        </w:rPr>
        <w:t xml:space="preserve">digester </w:t>
      </w:r>
      <w:r w:rsidRPr="00AA6726">
        <w:rPr>
          <w:rFonts w:ascii="Times New Roman" w:hAnsi="Times New Roman" w:cs="Times New Roman"/>
          <w:sz w:val="24"/>
          <w:szCs w:val="24"/>
        </w:rPr>
        <w:t xml:space="preserve">capacity, </w:t>
      </w:r>
      <w:r w:rsidR="00921237" w:rsidRPr="00AA6726">
        <w:rPr>
          <w:rFonts w:ascii="Times New Roman" w:hAnsi="Times New Roman" w:cs="Times New Roman"/>
          <w:sz w:val="24"/>
          <w:szCs w:val="24"/>
        </w:rPr>
        <w:t>two additional screw press</w:t>
      </w:r>
      <w:r w:rsidRPr="00AA6726">
        <w:rPr>
          <w:rFonts w:ascii="Times New Roman" w:hAnsi="Times New Roman" w:cs="Times New Roman"/>
          <w:sz w:val="24"/>
          <w:szCs w:val="24"/>
        </w:rPr>
        <w:t xml:space="preserve">es </w:t>
      </w:r>
      <w:r w:rsidR="00977458" w:rsidRPr="00AA6726">
        <w:rPr>
          <w:rFonts w:ascii="Times New Roman" w:hAnsi="Times New Roman" w:cs="Times New Roman"/>
          <w:sz w:val="24"/>
          <w:szCs w:val="24"/>
        </w:rPr>
        <w:t xml:space="preserve">with a total capacity of at least 40 litres </w:t>
      </w:r>
      <w:r w:rsidR="00214AB6" w:rsidRPr="00AA6726">
        <w:rPr>
          <w:rFonts w:ascii="Times New Roman" w:hAnsi="Times New Roman" w:cs="Times New Roman"/>
          <w:sz w:val="24"/>
          <w:szCs w:val="24"/>
        </w:rPr>
        <w:t>shall be procured.</w:t>
      </w:r>
      <w:r w:rsidRPr="00AA6726">
        <w:rPr>
          <w:rFonts w:ascii="Times New Roman" w:hAnsi="Times New Roman" w:cs="Times New Roman"/>
          <w:sz w:val="24"/>
          <w:szCs w:val="24"/>
        </w:rPr>
        <w:t xml:space="preserve"> This will ensure that digested</w:t>
      </w:r>
      <w:r w:rsidR="00214AB6" w:rsidRPr="00AA6726">
        <w:rPr>
          <w:rFonts w:ascii="Times New Roman" w:hAnsi="Times New Roman" w:cs="Times New Roman"/>
          <w:sz w:val="24"/>
          <w:szCs w:val="24"/>
        </w:rPr>
        <w:t xml:space="preserve"> fruits are </w:t>
      </w:r>
      <w:r w:rsidRPr="00AA6726">
        <w:rPr>
          <w:rFonts w:ascii="Times New Roman" w:hAnsi="Times New Roman" w:cs="Times New Roman"/>
          <w:sz w:val="24"/>
          <w:szCs w:val="24"/>
        </w:rPr>
        <w:t>presse</w:t>
      </w:r>
      <w:r w:rsidR="00377D9A" w:rsidRPr="00AA6726">
        <w:rPr>
          <w:rFonts w:ascii="Times New Roman" w:hAnsi="Times New Roman" w:cs="Times New Roman"/>
          <w:sz w:val="24"/>
          <w:szCs w:val="24"/>
        </w:rPr>
        <w:t>d faster</w:t>
      </w:r>
      <w:r w:rsidRPr="00AA6726">
        <w:rPr>
          <w:rFonts w:ascii="Times New Roman" w:hAnsi="Times New Roman" w:cs="Times New Roman"/>
          <w:sz w:val="24"/>
          <w:szCs w:val="24"/>
        </w:rPr>
        <w:t>.</w:t>
      </w:r>
    </w:p>
    <w:p w:rsidR="005B24CB" w:rsidRPr="00AA6726" w:rsidRDefault="005B24CB" w:rsidP="008E20A0">
      <w:pPr>
        <w:tabs>
          <w:tab w:val="left" w:pos="4851"/>
        </w:tabs>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A</w:t>
      </w:r>
      <w:r w:rsidR="00977458" w:rsidRPr="00AA6726">
        <w:rPr>
          <w:rFonts w:ascii="Times New Roman" w:hAnsi="Times New Roman" w:cs="Times New Roman"/>
          <w:sz w:val="24"/>
          <w:szCs w:val="24"/>
        </w:rPr>
        <w:t xml:space="preserve"> 100 litre capacity </w:t>
      </w:r>
      <w:r w:rsidRPr="00AA6726">
        <w:rPr>
          <w:rFonts w:ascii="Times New Roman" w:hAnsi="Times New Roman" w:cs="Times New Roman"/>
          <w:sz w:val="24"/>
          <w:szCs w:val="24"/>
        </w:rPr>
        <w:t xml:space="preserve">winnower to </w:t>
      </w:r>
      <w:r w:rsidR="00977458" w:rsidRPr="00AA6726">
        <w:rPr>
          <w:rFonts w:ascii="Times New Roman" w:hAnsi="Times New Roman" w:cs="Times New Roman"/>
          <w:sz w:val="24"/>
          <w:szCs w:val="24"/>
        </w:rPr>
        <w:t xml:space="preserve">separate </w:t>
      </w:r>
      <w:r w:rsidRPr="00AA6726">
        <w:rPr>
          <w:rFonts w:ascii="Times New Roman" w:hAnsi="Times New Roman" w:cs="Times New Roman"/>
          <w:sz w:val="24"/>
          <w:szCs w:val="24"/>
        </w:rPr>
        <w:t xml:space="preserve">chaff </w:t>
      </w:r>
      <w:r w:rsidR="00977458" w:rsidRPr="00AA6726">
        <w:rPr>
          <w:rFonts w:ascii="Times New Roman" w:hAnsi="Times New Roman" w:cs="Times New Roman"/>
          <w:sz w:val="24"/>
          <w:szCs w:val="24"/>
        </w:rPr>
        <w:t xml:space="preserve">from </w:t>
      </w:r>
      <w:r w:rsidRPr="00AA6726">
        <w:rPr>
          <w:rFonts w:ascii="Times New Roman" w:hAnsi="Times New Roman" w:cs="Times New Roman"/>
          <w:sz w:val="24"/>
          <w:szCs w:val="24"/>
        </w:rPr>
        <w:t xml:space="preserve">palm fruits before </w:t>
      </w:r>
      <w:r w:rsidR="00977458" w:rsidRPr="00AA6726">
        <w:rPr>
          <w:rFonts w:ascii="Times New Roman" w:hAnsi="Times New Roman" w:cs="Times New Roman"/>
          <w:sz w:val="24"/>
          <w:szCs w:val="24"/>
        </w:rPr>
        <w:t>boiling shall be procured</w:t>
      </w:r>
      <w:r w:rsidRPr="00AA6726">
        <w:rPr>
          <w:rFonts w:ascii="Times New Roman" w:hAnsi="Times New Roman" w:cs="Times New Roman"/>
          <w:sz w:val="24"/>
          <w:szCs w:val="24"/>
        </w:rPr>
        <w:t xml:space="preserve">. Less time will be </w:t>
      </w:r>
      <w:r w:rsidR="00977458" w:rsidRPr="00AA6726">
        <w:rPr>
          <w:rFonts w:ascii="Times New Roman" w:hAnsi="Times New Roman" w:cs="Times New Roman"/>
          <w:sz w:val="24"/>
          <w:szCs w:val="24"/>
        </w:rPr>
        <w:t xml:space="preserve">spent separating </w:t>
      </w:r>
      <w:r w:rsidRPr="00AA6726">
        <w:rPr>
          <w:rFonts w:ascii="Times New Roman" w:hAnsi="Times New Roman" w:cs="Times New Roman"/>
          <w:sz w:val="24"/>
          <w:szCs w:val="24"/>
        </w:rPr>
        <w:t>chaff from fruit</w:t>
      </w:r>
      <w:r w:rsidR="00977458" w:rsidRPr="00AA6726">
        <w:rPr>
          <w:rFonts w:ascii="Times New Roman" w:hAnsi="Times New Roman" w:cs="Times New Roman"/>
          <w:sz w:val="24"/>
          <w:szCs w:val="24"/>
        </w:rPr>
        <w:t>s</w:t>
      </w:r>
      <w:r w:rsidRPr="00AA6726">
        <w:rPr>
          <w:rFonts w:ascii="Times New Roman" w:hAnsi="Times New Roman" w:cs="Times New Roman"/>
          <w:sz w:val="24"/>
          <w:szCs w:val="24"/>
        </w:rPr>
        <w:t xml:space="preserve"> and the </w:t>
      </w:r>
      <w:r w:rsidR="00977458" w:rsidRPr="00AA6726">
        <w:rPr>
          <w:rFonts w:ascii="Times New Roman" w:hAnsi="Times New Roman" w:cs="Times New Roman"/>
          <w:sz w:val="24"/>
          <w:szCs w:val="24"/>
        </w:rPr>
        <w:t xml:space="preserve">labour </w:t>
      </w:r>
      <w:r w:rsidRPr="00AA6726">
        <w:rPr>
          <w:rFonts w:ascii="Times New Roman" w:hAnsi="Times New Roman" w:cs="Times New Roman"/>
          <w:sz w:val="24"/>
          <w:szCs w:val="24"/>
        </w:rPr>
        <w:t xml:space="preserve">cost </w:t>
      </w:r>
      <w:r w:rsidR="00977458" w:rsidRPr="00AA6726">
        <w:rPr>
          <w:rFonts w:ascii="Times New Roman" w:hAnsi="Times New Roman" w:cs="Times New Roman"/>
          <w:sz w:val="24"/>
          <w:szCs w:val="24"/>
        </w:rPr>
        <w:t xml:space="preserve">of </w:t>
      </w:r>
      <w:r w:rsidRPr="00AA6726">
        <w:rPr>
          <w:rFonts w:ascii="Times New Roman" w:hAnsi="Times New Roman" w:cs="Times New Roman"/>
          <w:sz w:val="24"/>
          <w:szCs w:val="24"/>
        </w:rPr>
        <w:t xml:space="preserve">winnowing will </w:t>
      </w:r>
      <w:r w:rsidR="00977458" w:rsidRPr="00AA6726">
        <w:rPr>
          <w:rFonts w:ascii="Times New Roman" w:hAnsi="Times New Roman" w:cs="Times New Roman"/>
          <w:sz w:val="24"/>
          <w:szCs w:val="24"/>
        </w:rPr>
        <w:t>reduce</w:t>
      </w:r>
      <w:r w:rsidRPr="00AA6726">
        <w:rPr>
          <w:rFonts w:ascii="Times New Roman" w:hAnsi="Times New Roman" w:cs="Times New Roman"/>
          <w:sz w:val="24"/>
          <w:szCs w:val="24"/>
        </w:rPr>
        <w:t xml:space="preserve">. </w:t>
      </w:r>
    </w:p>
    <w:p w:rsidR="0017071C" w:rsidRPr="00AA6726" w:rsidRDefault="009E4D96" w:rsidP="008E20A0">
      <w:pPr>
        <w:tabs>
          <w:tab w:val="left" w:pos="4851"/>
        </w:tabs>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lastRenderedPageBreak/>
        <w:t xml:space="preserve">A milling machine for processing </w:t>
      </w:r>
      <w:r w:rsidR="0017071C" w:rsidRPr="00AA6726">
        <w:rPr>
          <w:rFonts w:ascii="Times New Roman" w:hAnsi="Times New Roman" w:cs="Times New Roman"/>
          <w:sz w:val="24"/>
          <w:szCs w:val="24"/>
        </w:rPr>
        <w:t xml:space="preserve">palm </w:t>
      </w:r>
      <w:r w:rsidRPr="00AA6726">
        <w:rPr>
          <w:rFonts w:ascii="Times New Roman" w:hAnsi="Times New Roman" w:cs="Times New Roman"/>
          <w:sz w:val="24"/>
          <w:szCs w:val="24"/>
        </w:rPr>
        <w:t>kernel shall be procured and installed. The miller will be run by the same engine/motor as the digester. This will minimize idle hours of the engine/motor and conserve space.</w:t>
      </w:r>
    </w:p>
    <w:p w:rsidR="009E4D96" w:rsidRPr="00AA6726" w:rsidRDefault="0017071C" w:rsidP="008E20A0">
      <w:pPr>
        <w:tabs>
          <w:tab w:val="left" w:pos="4851"/>
        </w:tabs>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A 15hp 3-phase induction motor to run the digester and miller shall be installed. This will be powered by electricity.</w:t>
      </w:r>
      <w:r w:rsidR="00B60589">
        <w:rPr>
          <w:rFonts w:ascii="Times New Roman" w:hAnsi="Times New Roman" w:cs="Times New Roman"/>
          <w:sz w:val="24"/>
          <w:szCs w:val="24"/>
        </w:rPr>
        <w:t xml:space="preserve"> Installing a motor will allow the facility to have a dual power sources; electricity and diesel.</w:t>
      </w:r>
    </w:p>
    <w:p w:rsidR="00632473" w:rsidRPr="00AA6726" w:rsidRDefault="006C7B2F" w:rsidP="008E20A0">
      <w:pPr>
        <w:tabs>
          <w:tab w:val="left" w:pos="720"/>
        </w:tabs>
        <w:spacing w:line="360" w:lineRule="auto"/>
        <w:jc w:val="both"/>
        <w:rPr>
          <w:rFonts w:ascii="Times New Roman" w:hAnsi="Times New Roman" w:cs="Times New Roman"/>
          <w:i/>
          <w:sz w:val="24"/>
          <w:szCs w:val="24"/>
        </w:rPr>
      </w:pPr>
      <w:r>
        <w:rPr>
          <w:rFonts w:ascii="Times New Roman" w:hAnsi="Times New Roman" w:cs="Times New Roman"/>
          <w:i/>
          <w:sz w:val="24"/>
          <w:szCs w:val="24"/>
        </w:rPr>
        <w:t>3.5</w:t>
      </w:r>
      <w:r w:rsidR="00632D63" w:rsidRPr="00AA6726">
        <w:rPr>
          <w:rFonts w:ascii="Times New Roman" w:hAnsi="Times New Roman" w:cs="Times New Roman"/>
          <w:i/>
          <w:sz w:val="24"/>
          <w:szCs w:val="24"/>
        </w:rPr>
        <w:tab/>
      </w:r>
      <w:r w:rsidR="00632473" w:rsidRPr="00AA6726">
        <w:rPr>
          <w:rFonts w:ascii="Times New Roman" w:hAnsi="Times New Roman" w:cs="Times New Roman"/>
          <w:i/>
          <w:sz w:val="24"/>
          <w:szCs w:val="24"/>
        </w:rPr>
        <w:t xml:space="preserve">Storage </w:t>
      </w:r>
      <w:r w:rsidR="00AA6726">
        <w:rPr>
          <w:rFonts w:ascii="Times New Roman" w:hAnsi="Times New Roman" w:cs="Times New Roman"/>
          <w:i/>
          <w:sz w:val="24"/>
          <w:szCs w:val="24"/>
        </w:rPr>
        <w:t>and changing rooms</w:t>
      </w:r>
    </w:p>
    <w:p w:rsidR="00037EE8" w:rsidRDefault="00AA6726" w:rsidP="008E20A0">
      <w:pPr>
        <w:tabs>
          <w:tab w:val="left" w:pos="4851"/>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921237" w:rsidRPr="00AA6726">
        <w:rPr>
          <w:rFonts w:ascii="Times New Roman" w:hAnsi="Times New Roman" w:cs="Times New Roman"/>
          <w:sz w:val="24"/>
          <w:szCs w:val="24"/>
        </w:rPr>
        <w:t xml:space="preserve"> storage room</w:t>
      </w:r>
      <w:r w:rsidR="0020656D" w:rsidRPr="00AA6726">
        <w:rPr>
          <w:rFonts w:ascii="Times New Roman" w:hAnsi="Times New Roman" w:cs="Times New Roman"/>
          <w:sz w:val="24"/>
          <w:szCs w:val="24"/>
        </w:rPr>
        <w:t xml:space="preserve"> </w:t>
      </w:r>
      <w:r>
        <w:rPr>
          <w:rFonts w:ascii="Times New Roman" w:hAnsi="Times New Roman" w:cs="Times New Roman"/>
          <w:sz w:val="24"/>
          <w:szCs w:val="24"/>
        </w:rPr>
        <w:t xml:space="preserve">shall be constructed </w:t>
      </w:r>
      <w:r w:rsidR="0020656D" w:rsidRPr="00AA6726">
        <w:rPr>
          <w:rFonts w:ascii="Times New Roman" w:hAnsi="Times New Roman" w:cs="Times New Roman"/>
          <w:sz w:val="24"/>
          <w:szCs w:val="24"/>
        </w:rPr>
        <w:t>behind</w:t>
      </w:r>
      <w:r w:rsidR="002B54AF" w:rsidRPr="00AA6726">
        <w:rPr>
          <w:rFonts w:ascii="Times New Roman" w:hAnsi="Times New Roman" w:cs="Times New Roman"/>
          <w:sz w:val="24"/>
          <w:szCs w:val="24"/>
        </w:rPr>
        <w:t xml:space="preserve"> the </w:t>
      </w:r>
      <w:r>
        <w:rPr>
          <w:rFonts w:ascii="Times New Roman" w:hAnsi="Times New Roman" w:cs="Times New Roman"/>
          <w:sz w:val="24"/>
          <w:szCs w:val="24"/>
        </w:rPr>
        <w:t xml:space="preserve">main </w:t>
      </w:r>
      <w:r w:rsidR="002B54AF" w:rsidRPr="00AA6726">
        <w:rPr>
          <w:rFonts w:ascii="Times New Roman" w:hAnsi="Times New Roman" w:cs="Times New Roman"/>
          <w:sz w:val="24"/>
          <w:szCs w:val="24"/>
        </w:rPr>
        <w:t xml:space="preserve">shed to </w:t>
      </w:r>
      <w:r w:rsidR="005F2C79" w:rsidRPr="00AA6726">
        <w:rPr>
          <w:rFonts w:ascii="Times New Roman" w:hAnsi="Times New Roman" w:cs="Times New Roman"/>
          <w:sz w:val="24"/>
          <w:szCs w:val="24"/>
        </w:rPr>
        <w:t xml:space="preserve">safe keep </w:t>
      </w:r>
      <w:r>
        <w:rPr>
          <w:rFonts w:ascii="Times New Roman" w:hAnsi="Times New Roman" w:cs="Times New Roman"/>
          <w:sz w:val="24"/>
          <w:szCs w:val="24"/>
        </w:rPr>
        <w:t>processed oil and tools</w:t>
      </w:r>
      <w:r w:rsidR="002B54AF" w:rsidRPr="00AA6726">
        <w:rPr>
          <w:rFonts w:ascii="Times New Roman" w:hAnsi="Times New Roman" w:cs="Times New Roman"/>
          <w:sz w:val="24"/>
          <w:szCs w:val="24"/>
        </w:rPr>
        <w:t>.</w:t>
      </w:r>
      <w:r w:rsidR="005B24CB" w:rsidRPr="00AA6726">
        <w:rPr>
          <w:rFonts w:ascii="Times New Roman" w:hAnsi="Times New Roman" w:cs="Times New Roman"/>
          <w:sz w:val="24"/>
          <w:szCs w:val="24"/>
        </w:rPr>
        <w:t xml:space="preserve"> Oils produced </w:t>
      </w:r>
      <w:r w:rsidR="003F6B5B" w:rsidRPr="00AA6726">
        <w:rPr>
          <w:rFonts w:ascii="Times New Roman" w:hAnsi="Times New Roman" w:cs="Times New Roman"/>
          <w:sz w:val="24"/>
          <w:szCs w:val="24"/>
        </w:rPr>
        <w:t xml:space="preserve">and stored </w:t>
      </w:r>
      <w:r w:rsidR="005B24CB" w:rsidRPr="00AA6726">
        <w:rPr>
          <w:rFonts w:ascii="Times New Roman" w:hAnsi="Times New Roman" w:cs="Times New Roman"/>
          <w:sz w:val="24"/>
          <w:szCs w:val="24"/>
        </w:rPr>
        <w:t xml:space="preserve">in plastic containers will no longer be carried home for safe keeping. </w:t>
      </w:r>
      <w:r w:rsidR="00D13C10" w:rsidRPr="00AA6726">
        <w:rPr>
          <w:rFonts w:ascii="Times New Roman" w:hAnsi="Times New Roman" w:cs="Times New Roman"/>
          <w:sz w:val="24"/>
          <w:szCs w:val="24"/>
        </w:rPr>
        <w:t>In addition a 2,</w:t>
      </w:r>
      <w:r w:rsidR="00D13C10" w:rsidRPr="00AA6726">
        <w:rPr>
          <w:rFonts w:ascii="Times New Roman" w:hAnsi="Times New Roman" w:cs="Times New Roman"/>
          <w:i/>
          <w:sz w:val="24"/>
          <w:szCs w:val="24"/>
        </w:rPr>
        <w:t>000l</w:t>
      </w:r>
      <w:r w:rsidR="00D13C10" w:rsidRPr="00AA6726">
        <w:rPr>
          <w:rFonts w:ascii="Times New Roman" w:hAnsi="Times New Roman" w:cs="Times New Roman"/>
          <w:sz w:val="24"/>
          <w:szCs w:val="24"/>
        </w:rPr>
        <w:t xml:space="preserve"> storage tank shall be installed to r</w:t>
      </w:r>
      <w:r>
        <w:rPr>
          <w:rFonts w:ascii="Times New Roman" w:hAnsi="Times New Roman" w:cs="Times New Roman"/>
          <w:sz w:val="24"/>
          <w:szCs w:val="24"/>
        </w:rPr>
        <w:t>educe the number of plastic con</w:t>
      </w:r>
      <w:r w:rsidR="00D13C10" w:rsidRPr="00AA6726">
        <w:rPr>
          <w:rFonts w:ascii="Times New Roman" w:hAnsi="Times New Roman" w:cs="Times New Roman"/>
          <w:sz w:val="24"/>
          <w:szCs w:val="24"/>
        </w:rPr>
        <w:t>taine</w:t>
      </w:r>
      <w:r>
        <w:rPr>
          <w:rFonts w:ascii="Times New Roman" w:hAnsi="Times New Roman" w:cs="Times New Roman"/>
          <w:sz w:val="24"/>
          <w:szCs w:val="24"/>
        </w:rPr>
        <w:t>r</w:t>
      </w:r>
      <w:r w:rsidR="00D13C10" w:rsidRPr="00AA6726">
        <w:rPr>
          <w:rFonts w:ascii="Times New Roman" w:hAnsi="Times New Roman" w:cs="Times New Roman"/>
          <w:sz w:val="24"/>
          <w:szCs w:val="24"/>
        </w:rPr>
        <w:t>s. T</w:t>
      </w:r>
      <w:r w:rsidR="005B24CB" w:rsidRPr="00AA6726">
        <w:rPr>
          <w:rFonts w:ascii="Times New Roman" w:hAnsi="Times New Roman" w:cs="Times New Roman"/>
          <w:sz w:val="24"/>
          <w:szCs w:val="24"/>
        </w:rPr>
        <w:t>he processors</w:t>
      </w:r>
      <w:r w:rsidR="003F6B5B" w:rsidRPr="00AA6726">
        <w:rPr>
          <w:rFonts w:ascii="Times New Roman" w:hAnsi="Times New Roman" w:cs="Times New Roman"/>
          <w:sz w:val="24"/>
          <w:szCs w:val="24"/>
        </w:rPr>
        <w:t>’</w:t>
      </w:r>
      <w:r w:rsidR="005B24CB" w:rsidRPr="00AA6726">
        <w:rPr>
          <w:rFonts w:ascii="Times New Roman" w:hAnsi="Times New Roman" w:cs="Times New Roman"/>
          <w:sz w:val="24"/>
          <w:szCs w:val="24"/>
        </w:rPr>
        <w:t xml:space="preserve"> ability to store the oil in large quantities safely will also give them control over pricing and increase their returns.</w:t>
      </w:r>
    </w:p>
    <w:p w:rsidR="00AA6726" w:rsidRDefault="00AA6726" w:rsidP="008E20A0">
      <w:pPr>
        <w:tabs>
          <w:tab w:val="left" w:pos="4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cubicle with lockers shall be provided, attached to the storage facility for the processors to change their cloths and keep valuable items. </w:t>
      </w:r>
    </w:p>
    <w:p w:rsidR="00632473" w:rsidRPr="00AA6726" w:rsidRDefault="006C7B2F" w:rsidP="008E20A0">
      <w:pPr>
        <w:tabs>
          <w:tab w:val="left" w:pos="720"/>
        </w:tabs>
        <w:spacing w:line="360" w:lineRule="auto"/>
        <w:jc w:val="both"/>
        <w:rPr>
          <w:rFonts w:ascii="Times New Roman" w:hAnsi="Times New Roman" w:cs="Times New Roman"/>
          <w:i/>
          <w:sz w:val="24"/>
          <w:szCs w:val="24"/>
        </w:rPr>
      </w:pPr>
      <w:r>
        <w:rPr>
          <w:rFonts w:ascii="Times New Roman" w:hAnsi="Times New Roman" w:cs="Times New Roman"/>
          <w:i/>
          <w:sz w:val="24"/>
          <w:szCs w:val="24"/>
        </w:rPr>
        <w:t>3.6</w:t>
      </w:r>
      <w:r w:rsidR="00632D63" w:rsidRPr="00AA6726">
        <w:rPr>
          <w:rFonts w:ascii="Times New Roman" w:hAnsi="Times New Roman" w:cs="Times New Roman"/>
          <w:i/>
          <w:sz w:val="24"/>
          <w:szCs w:val="24"/>
        </w:rPr>
        <w:tab/>
      </w:r>
      <w:r w:rsidR="00632473" w:rsidRPr="00AA6726">
        <w:rPr>
          <w:rFonts w:ascii="Times New Roman" w:hAnsi="Times New Roman" w:cs="Times New Roman"/>
          <w:i/>
          <w:sz w:val="24"/>
          <w:szCs w:val="24"/>
        </w:rPr>
        <w:t>Power supply</w:t>
      </w:r>
    </w:p>
    <w:p w:rsidR="00921237" w:rsidRPr="00AA6726" w:rsidRDefault="003F6B5B" w:rsidP="008E20A0">
      <w:pPr>
        <w:tabs>
          <w:tab w:val="left" w:pos="4851"/>
        </w:tabs>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The facility shall be connected to the main power supply creating </w:t>
      </w:r>
      <w:r w:rsidR="00911C14" w:rsidRPr="00AA6726">
        <w:rPr>
          <w:rFonts w:ascii="Times New Roman" w:hAnsi="Times New Roman" w:cs="Times New Roman"/>
          <w:sz w:val="24"/>
          <w:szCs w:val="24"/>
        </w:rPr>
        <w:t>an</w:t>
      </w:r>
      <w:r w:rsidRPr="00AA6726">
        <w:rPr>
          <w:rFonts w:ascii="Times New Roman" w:hAnsi="Times New Roman" w:cs="Times New Roman"/>
          <w:sz w:val="24"/>
          <w:szCs w:val="24"/>
        </w:rPr>
        <w:t xml:space="preserve"> opportunity for it to run on both diesel and electricity. Currently electricity is cheaper and by this arrangement </w:t>
      </w:r>
      <w:r w:rsidR="005B24CB" w:rsidRPr="00AA6726">
        <w:rPr>
          <w:rFonts w:ascii="Times New Roman" w:hAnsi="Times New Roman" w:cs="Times New Roman"/>
          <w:sz w:val="24"/>
          <w:szCs w:val="24"/>
        </w:rPr>
        <w:t>the</w:t>
      </w:r>
      <w:r w:rsidR="00C75A55" w:rsidRPr="00AA6726">
        <w:rPr>
          <w:rFonts w:ascii="Times New Roman" w:hAnsi="Times New Roman" w:cs="Times New Roman"/>
          <w:sz w:val="24"/>
          <w:szCs w:val="24"/>
        </w:rPr>
        <w:t xml:space="preserve"> </w:t>
      </w:r>
      <w:r w:rsidR="00911C14" w:rsidRPr="00AA6726">
        <w:rPr>
          <w:rFonts w:ascii="Times New Roman" w:hAnsi="Times New Roman" w:cs="Times New Roman"/>
          <w:sz w:val="24"/>
          <w:szCs w:val="24"/>
        </w:rPr>
        <w:t>operational cost</w:t>
      </w:r>
      <w:r w:rsidR="00F83A41" w:rsidRPr="00AA6726">
        <w:rPr>
          <w:rFonts w:ascii="Times New Roman" w:hAnsi="Times New Roman" w:cs="Times New Roman"/>
          <w:sz w:val="24"/>
          <w:szCs w:val="24"/>
        </w:rPr>
        <w:t xml:space="preserve"> will reduce</w:t>
      </w:r>
      <w:r w:rsidR="00632D63" w:rsidRPr="00AA6726">
        <w:rPr>
          <w:rFonts w:ascii="Times New Roman" w:hAnsi="Times New Roman" w:cs="Times New Roman"/>
          <w:sz w:val="24"/>
          <w:szCs w:val="24"/>
        </w:rPr>
        <w:t xml:space="preserve"> anytime electricity is available</w:t>
      </w:r>
      <w:r w:rsidR="005B24CB" w:rsidRPr="00AA6726">
        <w:rPr>
          <w:rFonts w:ascii="Times New Roman" w:hAnsi="Times New Roman" w:cs="Times New Roman"/>
          <w:sz w:val="24"/>
          <w:szCs w:val="24"/>
        </w:rPr>
        <w:t xml:space="preserve">. </w:t>
      </w:r>
    </w:p>
    <w:p w:rsidR="00911C14" w:rsidRPr="00AA6726" w:rsidRDefault="00911C14" w:rsidP="008E20A0">
      <w:pPr>
        <w:spacing w:line="360" w:lineRule="auto"/>
        <w:jc w:val="both"/>
        <w:rPr>
          <w:rFonts w:ascii="Times New Roman" w:hAnsi="Times New Roman" w:cs="Times New Roman"/>
          <w:sz w:val="24"/>
          <w:szCs w:val="24"/>
        </w:rPr>
      </w:pPr>
    </w:p>
    <w:p w:rsidR="00911C14" w:rsidRPr="00AA6726" w:rsidRDefault="00911C14" w:rsidP="008E20A0">
      <w:pPr>
        <w:spacing w:line="360" w:lineRule="auto"/>
        <w:jc w:val="both"/>
        <w:rPr>
          <w:rFonts w:ascii="Times New Roman" w:hAnsi="Times New Roman" w:cs="Times New Roman"/>
          <w:sz w:val="24"/>
          <w:szCs w:val="24"/>
        </w:rPr>
        <w:sectPr w:rsidR="00911C14" w:rsidRPr="00AA6726" w:rsidSect="00D43D2A">
          <w:footerReference w:type="default" r:id="rId14"/>
          <w:pgSz w:w="11906" w:h="16838"/>
          <w:pgMar w:top="864" w:right="1440" w:bottom="864" w:left="1440" w:header="706" w:footer="706" w:gutter="0"/>
          <w:cols w:space="708"/>
          <w:docGrid w:linePitch="360"/>
        </w:sectPr>
      </w:pPr>
    </w:p>
    <w:p w:rsidR="00911C14" w:rsidRPr="00AA6726" w:rsidRDefault="006C7B2F" w:rsidP="008E20A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4.0</w:t>
      </w:r>
      <w:r>
        <w:rPr>
          <w:rFonts w:ascii="Times New Roman" w:hAnsi="Times New Roman" w:cs="Times New Roman"/>
          <w:b/>
          <w:sz w:val="24"/>
          <w:szCs w:val="24"/>
        </w:rPr>
        <w:tab/>
      </w:r>
      <w:r w:rsidR="00911C14" w:rsidRPr="00AA6726">
        <w:rPr>
          <w:rFonts w:ascii="Times New Roman" w:hAnsi="Times New Roman" w:cs="Times New Roman"/>
          <w:b/>
          <w:sz w:val="24"/>
          <w:szCs w:val="24"/>
        </w:rPr>
        <w:t>TIMELINES</w:t>
      </w:r>
    </w:p>
    <w:tbl>
      <w:tblPr>
        <w:tblW w:w="12695" w:type="dxa"/>
        <w:tblLook w:val="04A0" w:firstRow="1" w:lastRow="0" w:firstColumn="1" w:lastColumn="0" w:noHBand="0" w:noVBand="1"/>
      </w:tblPr>
      <w:tblGrid>
        <w:gridCol w:w="360"/>
        <w:gridCol w:w="4796"/>
        <w:gridCol w:w="520"/>
        <w:gridCol w:w="700"/>
        <w:gridCol w:w="520"/>
        <w:gridCol w:w="520"/>
        <w:gridCol w:w="520"/>
        <w:gridCol w:w="520"/>
        <w:gridCol w:w="520"/>
        <w:gridCol w:w="520"/>
        <w:gridCol w:w="620"/>
        <w:gridCol w:w="632"/>
        <w:gridCol w:w="632"/>
        <w:gridCol w:w="632"/>
        <w:gridCol w:w="683"/>
      </w:tblGrid>
      <w:tr w:rsidR="00D77202" w:rsidRPr="00D77202" w:rsidTr="00B60589">
        <w:trPr>
          <w:trHeight w:val="300"/>
        </w:trPr>
        <w:tc>
          <w:tcPr>
            <w:tcW w:w="360" w:type="dxa"/>
            <w:tcBorders>
              <w:top w:val="nil"/>
              <w:left w:val="nil"/>
              <w:bottom w:val="single" w:sz="4" w:space="0" w:color="auto"/>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4"/>
                <w:szCs w:val="24"/>
                <w:lang w:val="en-US"/>
              </w:rPr>
            </w:pPr>
          </w:p>
        </w:tc>
        <w:tc>
          <w:tcPr>
            <w:tcW w:w="4796" w:type="dxa"/>
            <w:tcBorders>
              <w:top w:val="nil"/>
              <w:left w:val="nil"/>
              <w:bottom w:val="single" w:sz="4" w:space="0" w:color="auto"/>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7539" w:type="dxa"/>
            <w:gridSpan w:val="13"/>
            <w:tcBorders>
              <w:top w:val="nil"/>
              <w:left w:val="nil"/>
              <w:bottom w:val="single" w:sz="4" w:space="0" w:color="auto"/>
              <w:right w:val="nil"/>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Time (months)</w:t>
            </w:r>
          </w:p>
        </w:tc>
      </w:tr>
      <w:tr w:rsidR="00D77202" w:rsidRPr="00D77202" w:rsidTr="00B6058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p>
        </w:tc>
        <w:tc>
          <w:tcPr>
            <w:tcW w:w="4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Activity</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M1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M2</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M3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M4</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M5</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M6</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M7</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M8</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M9</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M10</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M11</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M12</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Total</w:t>
            </w:r>
          </w:p>
        </w:tc>
      </w:tr>
      <w:tr w:rsidR="00D77202" w:rsidRPr="00D77202" w:rsidTr="00B6058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1</w:t>
            </w:r>
          </w:p>
        </w:tc>
        <w:tc>
          <w:tcPr>
            <w:tcW w:w="4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Group development training</w:t>
            </w:r>
          </w:p>
        </w:tc>
        <w:tc>
          <w:tcPr>
            <w:tcW w:w="496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noProof/>
                <w:color w:val="000000"/>
                <w:lang w:val="en-US"/>
              </w:rPr>
              <mc:AlternateContent>
                <mc:Choice Requires="wps">
                  <w:drawing>
                    <wp:anchor distT="0" distB="0" distL="114300" distR="114300" simplePos="0" relativeHeight="251654656" behindDoc="0" locked="0" layoutInCell="1" allowOverlap="1">
                      <wp:simplePos x="0" y="0"/>
                      <wp:positionH relativeFrom="column">
                        <wp:posOffset>1270</wp:posOffset>
                      </wp:positionH>
                      <wp:positionV relativeFrom="paragraph">
                        <wp:posOffset>-79375</wp:posOffset>
                      </wp:positionV>
                      <wp:extent cx="2371725" cy="9525"/>
                      <wp:effectExtent l="19050" t="19050" r="28575" b="28575"/>
                      <wp:wrapNone/>
                      <wp:docPr id="12" name="Straight Connector 12"/>
                      <wp:cNvGraphicFramePr/>
                      <a:graphic xmlns:a="http://schemas.openxmlformats.org/drawingml/2006/main">
                        <a:graphicData uri="http://schemas.microsoft.com/office/word/2010/wordprocessingShape">
                          <wps:wsp>
                            <wps:cNvCnPr/>
                            <wps:spPr>
                              <a:xfrm flipV="1">
                                <a:off x="0" y="0"/>
                                <a:ext cx="2371725"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8A442A" id="Straight Connector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25pt" to="186.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" strokecolor="#4579b8 [3044]" strokeweight="3pt"/>
                  </w:pict>
                </mc:Fallback>
              </mc:AlternateConten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6</w:t>
            </w:r>
          </w:p>
        </w:tc>
      </w:tr>
      <w:tr w:rsidR="00D77202" w:rsidRPr="00D77202" w:rsidTr="00B6058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2</w:t>
            </w:r>
          </w:p>
        </w:tc>
        <w:tc>
          <w:tcPr>
            <w:tcW w:w="4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Stoves re-arrangement</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p>
        </w:tc>
        <w:tc>
          <w:tcPr>
            <w:tcW w:w="12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noProof/>
                <w:color w:val="000000"/>
                <w:lang w:val="en-US"/>
              </w:rPr>
              <mc:AlternateContent>
                <mc:Choice Requires="wps">
                  <w:drawing>
                    <wp:anchor distT="0" distB="0" distL="114300" distR="114300" simplePos="0" relativeHeight="251655680" behindDoc="0" locked="0" layoutInCell="1" allowOverlap="1">
                      <wp:simplePos x="0" y="0"/>
                      <wp:positionH relativeFrom="column">
                        <wp:posOffset>163195</wp:posOffset>
                      </wp:positionH>
                      <wp:positionV relativeFrom="paragraph">
                        <wp:posOffset>-60325</wp:posOffset>
                      </wp:positionV>
                      <wp:extent cx="266700" cy="0"/>
                      <wp:effectExtent l="0" t="19050" r="19050" b="19050"/>
                      <wp:wrapNone/>
                      <wp:docPr id="9" name="Straight Connector 9"/>
                      <wp:cNvGraphicFramePr/>
                      <a:graphic xmlns:a="http://schemas.openxmlformats.org/drawingml/2006/main">
                        <a:graphicData uri="http://schemas.microsoft.com/office/word/2010/wordprocessingShape">
                          <wps:wsp>
                            <wps:cNvCnPr/>
                            <wps:spPr>
                              <a:xfrm>
                                <a:off x="0" y="0"/>
                                <a:ext cx="2667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3B5EF6" id="Straight Connector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4.75pt" to="33.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" strokecolor="#4579b8 [3044]" strokeweight="3pt"/>
                  </w:pict>
                </mc:Fallback>
              </mc:AlternateConten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0.5</w:t>
            </w:r>
          </w:p>
        </w:tc>
      </w:tr>
      <w:tr w:rsidR="00D77202" w:rsidRPr="00D77202" w:rsidTr="00B6058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3</w:t>
            </w:r>
          </w:p>
        </w:tc>
        <w:tc>
          <w:tcPr>
            <w:tcW w:w="4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Stoves shed construction</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noProof/>
                <w:color w:val="000000"/>
                <w:lang w:val="en-US"/>
              </w:rPr>
              <mc:AlternateContent>
                <mc:Choice Requires="wps">
                  <w:drawing>
                    <wp:anchor distT="0" distB="0" distL="114300" distR="114300" simplePos="0" relativeHeight="251656704" behindDoc="0" locked="0" layoutInCell="1" allowOverlap="1">
                      <wp:simplePos x="0" y="0"/>
                      <wp:positionH relativeFrom="column">
                        <wp:posOffset>182245</wp:posOffset>
                      </wp:positionH>
                      <wp:positionV relativeFrom="paragraph">
                        <wp:posOffset>-88900</wp:posOffset>
                      </wp:positionV>
                      <wp:extent cx="142875" cy="0"/>
                      <wp:effectExtent l="0" t="19050" r="28575" b="19050"/>
                      <wp:wrapNone/>
                      <wp:docPr id="10" name="Straight Connector 10"/>
                      <wp:cNvGraphicFramePr/>
                      <a:graphic xmlns:a="http://schemas.openxmlformats.org/drawingml/2006/main">
                        <a:graphicData uri="http://schemas.microsoft.com/office/word/2010/wordprocessingShape">
                          <wps:wsp>
                            <wps:cNvCnPr/>
                            <wps:spPr>
                              <a:xfrm>
                                <a:off x="0" y="0"/>
                                <a:ext cx="1428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C586BF" id="Straight Connector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7pt" to="2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" strokecolor="#4579b8 [3044]" strokeweight="3pt"/>
                  </w:pict>
                </mc:Fallback>
              </mc:AlternateConten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0.3</w:t>
            </w:r>
          </w:p>
        </w:tc>
      </w:tr>
      <w:tr w:rsidR="00D77202" w:rsidRPr="00D77202" w:rsidTr="00B6058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4</w:t>
            </w:r>
          </w:p>
        </w:tc>
        <w:tc>
          <w:tcPr>
            <w:tcW w:w="4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Equipment purchase and installation</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p>
        </w:tc>
        <w:tc>
          <w:tcPr>
            <w:tcW w:w="633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noProof/>
                <w:color w:val="000000"/>
                <w:lang w:val="en-US"/>
              </w:rPr>
              <mc:AlternateContent>
                <mc:Choice Requires="wps">
                  <w:drawing>
                    <wp:anchor distT="0" distB="0" distL="114300" distR="114300" simplePos="0" relativeHeight="251657728" behindDoc="0" locked="0" layoutInCell="1" allowOverlap="1">
                      <wp:simplePos x="0" y="0"/>
                      <wp:positionH relativeFrom="column">
                        <wp:posOffset>189230</wp:posOffset>
                      </wp:positionH>
                      <wp:positionV relativeFrom="paragraph">
                        <wp:posOffset>-96520</wp:posOffset>
                      </wp:positionV>
                      <wp:extent cx="2833370" cy="9525"/>
                      <wp:effectExtent l="19050" t="19050" r="24130" b="28575"/>
                      <wp:wrapNone/>
                      <wp:docPr id="14" name="Straight Connector 14"/>
                      <wp:cNvGraphicFramePr/>
                      <a:graphic xmlns:a="http://schemas.openxmlformats.org/drawingml/2006/main">
                        <a:graphicData uri="http://schemas.microsoft.com/office/word/2010/wordprocessingShape">
                          <wps:wsp>
                            <wps:cNvCnPr/>
                            <wps:spPr>
                              <a:xfrm flipV="1">
                                <a:off x="0" y="0"/>
                                <a:ext cx="283337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6A6E7D" id="Straight Connector 1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7.6pt" to="23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" strokecolor="#4579b8 [3044]" strokeweight="3pt"/>
                  </w:pict>
                </mc:Fallback>
              </mc:AlternateConten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1.5</w:t>
            </w:r>
          </w:p>
        </w:tc>
      </w:tr>
      <w:tr w:rsidR="00D77202" w:rsidRPr="00D77202" w:rsidTr="00B6058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5</w:t>
            </w:r>
          </w:p>
        </w:tc>
        <w:tc>
          <w:tcPr>
            <w:tcW w:w="4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Storage shed construction</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2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noProof/>
                <w:color w:val="000000"/>
                <w:lang w:val="en-US"/>
              </w:rPr>
              <mc:AlternateContent>
                <mc:Choice Requires="wps">
                  <w:drawing>
                    <wp:anchor distT="0" distB="0" distL="114300" distR="114300" simplePos="0" relativeHeight="251658752" behindDoc="0" locked="0" layoutInCell="1" allowOverlap="1">
                      <wp:simplePos x="0" y="0"/>
                      <wp:positionH relativeFrom="column">
                        <wp:posOffset>306070</wp:posOffset>
                      </wp:positionH>
                      <wp:positionV relativeFrom="paragraph">
                        <wp:posOffset>-79375</wp:posOffset>
                      </wp:positionV>
                      <wp:extent cx="752475" cy="0"/>
                      <wp:effectExtent l="0" t="19050" r="28575" b="19050"/>
                      <wp:wrapNone/>
                      <wp:docPr id="16" name="Straight Connector 16"/>
                      <wp:cNvGraphicFramePr/>
                      <a:graphic xmlns:a="http://schemas.openxmlformats.org/drawingml/2006/main">
                        <a:graphicData uri="http://schemas.microsoft.com/office/word/2010/wordprocessingShape">
                          <wps:wsp>
                            <wps:cNvCnPr/>
                            <wps:spPr>
                              <a:xfrm>
                                <a:off x="0" y="0"/>
                                <a:ext cx="7524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FBADF8" id="Straight Connector 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6.25pt" to="83.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" strokecolor="#4579b8 [3044]" strokeweight="3pt"/>
                  </w:pict>
                </mc:Fallback>
              </mc:AlternateConten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1</w:t>
            </w:r>
          </w:p>
        </w:tc>
      </w:tr>
      <w:tr w:rsidR="00D77202" w:rsidRPr="00D77202" w:rsidTr="00B6058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6</w:t>
            </w:r>
          </w:p>
        </w:tc>
        <w:tc>
          <w:tcPr>
            <w:tcW w:w="4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Power supply</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noProof/>
                <w:color w:val="000000"/>
                <w:lang w:val="en-US"/>
              </w:rPr>
              <mc:AlternateContent>
                <mc:Choice Requires="wps">
                  <w:drawing>
                    <wp:anchor distT="0" distB="0" distL="114300" distR="114300" simplePos="0" relativeHeight="251659776" behindDoc="0" locked="0" layoutInCell="1" allowOverlap="1">
                      <wp:simplePos x="0" y="0"/>
                      <wp:positionH relativeFrom="column">
                        <wp:posOffset>-4445</wp:posOffset>
                      </wp:positionH>
                      <wp:positionV relativeFrom="paragraph">
                        <wp:posOffset>-74295</wp:posOffset>
                      </wp:positionV>
                      <wp:extent cx="266700" cy="0"/>
                      <wp:effectExtent l="0" t="19050" r="19050" b="19050"/>
                      <wp:wrapNone/>
                      <wp:docPr id="19" name="Straight Connector 19"/>
                      <wp:cNvGraphicFramePr/>
                      <a:graphic xmlns:a="http://schemas.openxmlformats.org/drawingml/2006/main">
                        <a:graphicData uri="http://schemas.microsoft.com/office/word/2010/wordprocessingShape">
                          <wps:wsp>
                            <wps:cNvCnPr/>
                            <wps:spPr>
                              <a:xfrm flipV="1">
                                <a:off x="0" y="0"/>
                                <a:ext cx="2667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A02917" id="Straight Connector 1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85pt" to="20.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" strokecolor="#4579b8 [3044]" strokeweight="3pt"/>
                  </w:pict>
                </mc:Fallback>
              </mc:AlternateConten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0.3</w:t>
            </w:r>
          </w:p>
        </w:tc>
      </w:tr>
      <w:tr w:rsidR="00D77202" w:rsidRPr="00D77202" w:rsidTr="00B60589">
        <w:trPr>
          <w:trHeight w:val="332"/>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7</w:t>
            </w:r>
          </w:p>
        </w:tc>
        <w:tc>
          <w:tcPr>
            <w:tcW w:w="4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p>
          <w:tbl>
            <w:tblPr>
              <w:tblW w:w="0" w:type="auto"/>
              <w:tblCellSpacing w:w="0" w:type="dxa"/>
              <w:tblCellMar>
                <w:left w:w="0" w:type="dxa"/>
                <w:right w:w="0" w:type="dxa"/>
              </w:tblCellMar>
              <w:tblLook w:val="04A0" w:firstRow="1" w:lastRow="0" w:firstColumn="1" w:lastColumn="0" w:noHBand="0" w:noVBand="1"/>
            </w:tblPr>
            <w:tblGrid>
              <w:gridCol w:w="4580"/>
            </w:tblGrid>
            <w:tr w:rsidR="00D77202" w:rsidRPr="00D77202">
              <w:trPr>
                <w:trHeight w:val="300"/>
                <w:tblCellSpacing w:w="0" w:type="dxa"/>
              </w:trPr>
              <w:tc>
                <w:tcPr>
                  <w:tcW w:w="4580" w:type="dxa"/>
                  <w:tcBorders>
                    <w:top w:val="nil"/>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Reporting</w:t>
                  </w:r>
                </w:p>
              </w:tc>
            </w:tr>
          </w:tbl>
          <w:p w:rsidR="00D77202" w:rsidRPr="00D77202" w:rsidRDefault="00D77202" w:rsidP="008E20A0">
            <w:pPr>
              <w:spacing w:after="0" w:line="240" w:lineRule="auto"/>
              <w:jc w:val="both"/>
              <w:rPr>
                <w:rFonts w:ascii="Calibri" w:eastAsia="Times New Roman" w:hAnsi="Calibri" w:cs="Times New Roman"/>
                <w:color w:val="00000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r w:rsidRPr="00D77202">
              <w:rPr>
                <w:rFonts w:ascii="Calibri" w:eastAsia="Times New Roman" w:hAnsi="Calibri" w:cs="Times New Roman"/>
                <w:noProof/>
                <w:color w:val="000000"/>
                <w:lang w:val="en-US"/>
              </w:rPr>
              <mc:AlternateContent>
                <mc:Choice Requires="wps">
                  <w:drawing>
                    <wp:anchor distT="0" distB="0" distL="114300" distR="114300" simplePos="0" relativeHeight="251660800" behindDoc="0" locked="0" layoutInCell="1" allowOverlap="1" wp14:anchorId="393F76DC" wp14:editId="52BFB1DC">
                      <wp:simplePos x="0" y="0"/>
                      <wp:positionH relativeFrom="column">
                        <wp:posOffset>29210</wp:posOffset>
                      </wp:positionH>
                      <wp:positionV relativeFrom="paragraph">
                        <wp:posOffset>-186690</wp:posOffset>
                      </wp:positionV>
                      <wp:extent cx="3695700" cy="9525"/>
                      <wp:effectExtent l="19050" t="19050" r="19050" b="28575"/>
                      <wp:wrapNone/>
                      <wp:docPr id="21" name="Straight Connector 21"/>
                      <wp:cNvGraphicFramePr/>
                      <a:graphic xmlns:a="http://schemas.openxmlformats.org/drawingml/2006/main">
                        <a:graphicData uri="http://schemas.microsoft.com/office/word/2010/wordprocessingShape">
                          <wps:wsp>
                            <wps:cNvCnPr/>
                            <wps:spPr>
                              <a:xfrm flipV="1">
                                <a:off x="0" y="0"/>
                                <a:ext cx="369570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300C56" id="Straight Connector 2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14.7pt" to="293.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" strokecolor="#4579b8 [3044]" strokeweight="3pt"/>
                  </w:pict>
                </mc:Fallback>
              </mc:AlternateConten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0.1</w:t>
            </w:r>
          </w:p>
        </w:tc>
      </w:tr>
      <w:tr w:rsidR="00D77202" w:rsidRPr="00D77202" w:rsidTr="00B6058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p>
        </w:tc>
        <w:tc>
          <w:tcPr>
            <w:tcW w:w="4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TOTAL</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9.7</w:t>
            </w:r>
          </w:p>
        </w:tc>
      </w:tr>
      <w:tr w:rsidR="00D77202" w:rsidRPr="00D77202" w:rsidTr="00B60589">
        <w:trPr>
          <w:trHeight w:val="300"/>
        </w:trPr>
        <w:tc>
          <w:tcPr>
            <w:tcW w:w="360"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lang w:val="en-US"/>
              </w:rPr>
            </w:pPr>
          </w:p>
        </w:tc>
        <w:tc>
          <w:tcPr>
            <w:tcW w:w="4796"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M1: month 1</w:t>
            </w:r>
          </w:p>
        </w:tc>
        <w:tc>
          <w:tcPr>
            <w:tcW w:w="520"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b/>
                <w:bCs/>
                <w:color w:val="000000"/>
                <w:lang w:val="en-US"/>
              </w:rPr>
            </w:pPr>
          </w:p>
        </w:tc>
        <w:tc>
          <w:tcPr>
            <w:tcW w:w="700"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520"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20"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32"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c>
          <w:tcPr>
            <w:tcW w:w="683" w:type="dxa"/>
            <w:tcBorders>
              <w:top w:val="single" w:sz="4" w:space="0" w:color="auto"/>
              <w:left w:val="nil"/>
              <w:bottom w:val="nil"/>
              <w:right w:val="nil"/>
            </w:tcBorders>
            <w:shd w:val="clear" w:color="auto" w:fill="auto"/>
            <w:noWrap/>
            <w:vAlign w:val="bottom"/>
            <w:hideMark/>
          </w:tcPr>
          <w:p w:rsidR="00D77202" w:rsidRPr="00D77202" w:rsidRDefault="00D77202" w:rsidP="008E20A0">
            <w:pPr>
              <w:spacing w:after="0" w:line="240" w:lineRule="auto"/>
              <w:jc w:val="both"/>
              <w:rPr>
                <w:rFonts w:ascii="Times New Roman" w:eastAsia="Times New Roman" w:hAnsi="Times New Roman" w:cs="Times New Roman"/>
                <w:sz w:val="20"/>
                <w:szCs w:val="20"/>
                <w:lang w:val="en-US"/>
              </w:rPr>
            </w:pPr>
          </w:p>
        </w:tc>
      </w:tr>
    </w:tbl>
    <w:p w:rsidR="00D77202" w:rsidRPr="00AA6726" w:rsidRDefault="00D77202" w:rsidP="008E20A0">
      <w:pPr>
        <w:spacing w:line="360" w:lineRule="auto"/>
        <w:jc w:val="both"/>
        <w:rPr>
          <w:rFonts w:ascii="Times New Roman" w:hAnsi="Times New Roman" w:cs="Times New Roman"/>
          <w:sz w:val="24"/>
          <w:szCs w:val="24"/>
        </w:rPr>
        <w:sectPr w:rsidR="00D77202" w:rsidRPr="00AA6726" w:rsidSect="00E011FA">
          <w:pgSz w:w="16838" w:h="11906" w:orient="landscape"/>
          <w:pgMar w:top="1440" w:right="1440" w:bottom="1440" w:left="1440" w:header="706" w:footer="706" w:gutter="0"/>
          <w:cols w:space="708"/>
          <w:docGrid w:linePitch="360"/>
        </w:sectPr>
      </w:pPr>
    </w:p>
    <w:p w:rsidR="00911C14" w:rsidRPr="00AA6726" w:rsidRDefault="006C7B2F" w:rsidP="008E20A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5.0</w:t>
      </w:r>
      <w:r>
        <w:rPr>
          <w:rFonts w:ascii="Times New Roman" w:hAnsi="Times New Roman" w:cs="Times New Roman"/>
          <w:b/>
          <w:sz w:val="24"/>
          <w:szCs w:val="24"/>
        </w:rPr>
        <w:tab/>
      </w:r>
      <w:r w:rsidR="00B60589">
        <w:rPr>
          <w:rFonts w:ascii="Times New Roman" w:hAnsi="Times New Roman" w:cs="Times New Roman"/>
          <w:b/>
          <w:sz w:val="24"/>
          <w:szCs w:val="24"/>
        </w:rPr>
        <w:t>EXPECTED OUTPUT</w:t>
      </w:r>
    </w:p>
    <w:p w:rsidR="00DA3710" w:rsidRPr="00AA6726" w:rsidRDefault="00DA3710"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Y3 KOM M’AWURADE</w:t>
      </w:r>
      <w:r w:rsidR="00911C14" w:rsidRPr="00AA6726">
        <w:rPr>
          <w:rFonts w:ascii="Times New Roman" w:hAnsi="Times New Roman" w:cs="Times New Roman"/>
          <w:sz w:val="24"/>
          <w:szCs w:val="24"/>
        </w:rPr>
        <w:t xml:space="preserve"> oil mills </w:t>
      </w:r>
      <w:r w:rsidRPr="00AA6726">
        <w:rPr>
          <w:rFonts w:ascii="Times New Roman" w:hAnsi="Times New Roman" w:cs="Times New Roman"/>
          <w:sz w:val="24"/>
          <w:szCs w:val="24"/>
        </w:rPr>
        <w:t xml:space="preserve">currently produces </w:t>
      </w:r>
      <w:r w:rsidR="00EA010E" w:rsidRPr="00AA6726">
        <w:rPr>
          <w:rFonts w:ascii="Times New Roman" w:hAnsi="Times New Roman" w:cs="Times New Roman"/>
          <w:sz w:val="24"/>
          <w:szCs w:val="24"/>
        </w:rPr>
        <w:t>178tons (200,00</w:t>
      </w:r>
      <w:r w:rsidRPr="00AA6726">
        <w:rPr>
          <w:rFonts w:ascii="Times New Roman" w:hAnsi="Times New Roman" w:cs="Times New Roman"/>
          <w:sz w:val="24"/>
          <w:szCs w:val="24"/>
        </w:rPr>
        <w:t>0 litres</w:t>
      </w:r>
      <w:r w:rsidR="00EA010E" w:rsidRPr="00AA6726">
        <w:rPr>
          <w:rFonts w:ascii="Times New Roman" w:hAnsi="Times New Roman" w:cs="Times New Roman"/>
          <w:sz w:val="24"/>
          <w:szCs w:val="24"/>
        </w:rPr>
        <w:t>)</w:t>
      </w:r>
      <w:r w:rsidRPr="00AA6726">
        <w:rPr>
          <w:rFonts w:ascii="Times New Roman" w:hAnsi="Times New Roman" w:cs="Times New Roman"/>
          <w:sz w:val="24"/>
          <w:szCs w:val="24"/>
        </w:rPr>
        <w:t xml:space="preserve"> of palm oil yearly. With human capacity building, installation of additional processing </w:t>
      </w:r>
      <w:r w:rsidR="00054935" w:rsidRPr="00AA6726">
        <w:rPr>
          <w:rFonts w:ascii="Times New Roman" w:hAnsi="Times New Roman" w:cs="Times New Roman"/>
          <w:sz w:val="24"/>
          <w:szCs w:val="24"/>
        </w:rPr>
        <w:t xml:space="preserve">equipment </w:t>
      </w:r>
      <w:r w:rsidRPr="00AA6726">
        <w:rPr>
          <w:rFonts w:ascii="Times New Roman" w:hAnsi="Times New Roman" w:cs="Times New Roman"/>
          <w:sz w:val="24"/>
          <w:szCs w:val="24"/>
        </w:rPr>
        <w:t xml:space="preserve">and </w:t>
      </w:r>
      <w:r w:rsidR="00054935" w:rsidRPr="00AA6726">
        <w:rPr>
          <w:rFonts w:ascii="Times New Roman" w:hAnsi="Times New Roman" w:cs="Times New Roman"/>
          <w:sz w:val="24"/>
          <w:szCs w:val="24"/>
        </w:rPr>
        <w:t>reliable</w:t>
      </w:r>
      <w:r w:rsidRPr="00AA6726">
        <w:rPr>
          <w:rFonts w:ascii="Times New Roman" w:hAnsi="Times New Roman" w:cs="Times New Roman"/>
          <w:sz w:val="24"/>
          <w:szCs w:val="24"/>
        </w:rPr>
        <w:t xml:space="preserve"> power supply</w:t>
      </w:r>
      <w:r w:rsidR="00EA010E" w:rsidRPr="00AA6726">
        <w:rPr>
          <w:rFonts w:ascii="Times New Roman" w:hAnsi="Times New Roman" w:cs="Times New Roman"/>
          <w:sz w:val="24"/>
          <w:szCs w:val="24"/>
        </w:rPr>
        <w:t>,</w:t>
      </w:r>
      <w:r w:rsidRPr="00AA6726">
        <w:rPr>
          <w:rFonts w:ascii="Times New Roman" w:hAnsi="Times New Roman" w:cs="Times New Roman"/>
          <w:sz w:val="24"/>
          <w:szCs w:val="24"/>
        </w:rPr>
        <w:t xml:space="preserve"> production will increase </w:t>
      </w:r>
      <w:r w:rsidR="00EA010E" w:rsidRPr="00AA6726">
        <w:rPr>
          <w:rFonts w:ascii="Times New Roman" w:hAnsi="Times New Roman" w:cs="Times New Roman"/>
          <w:sz w:val="24"/>
          <w:szCs w:val="24"/>
        </w:rPr>
        <w:t xml:space="preserve">by 75% </w:t>
      </w:r>
      <w:r w:rsidRPr="00AA6726">
        <w:rPr>
          <w:rFonts w:ascii="Times New Roman" w:hAnsi="Times New Roman" w:cs="Times New Roman"/>
          <w:sz w:val="24"/>
          <w:szCs w:val="24"/>
        </w:rPr>
        <w:t xml:space="preserve">to </w:t>
      </w:r>
      <w:r w:rsidR="00EA010E" w:rsidRPr="00AA6726">
        <w:rPr>
          <w:rFonts w:ascii="Times New Roman" w:hAnsi="Times New Roman" w:cs="Times New Roman"/>
          <w:sz w:val="24"/>
          <w:szCs w:val="24"/>
        </w:rPr>
        <w:t>312 tons (</w:t>
      </w:r>
      <w:r w:rsidRPr="00AA6726">
        <w:rPr>
          <w:rFonts w:ascii="Times New Roman" w:hAnsi="Times New Roman" w:cs="Times New Roman"/>
          <w:sz w:val="24"/>
          <w:szCs w:val="24"/>
        </w:rPr>
        <w:t>350,000 litres</w:t>
      </w:r>
      <w:r w:rsidR="00EA010E" w:rsidRPr="00AA6726">
        <w:rPr>
          <w:rFonts w:ascii="Times New Roman" w:hAnsi="Times New Roman" w:cs="Times New Roman"/>
          <w:sz w:val="24"/>
          <w:szCs w:val="24"/>
        </w:rPr>
        <w:t>)</w:t>
      </w:r>
      <w:r w:rsidRPr="00AA6726">
        <w:rPr>
          <w:rFonts w:ascii="Times New Roman" w:hAnsi="Times New Roman" w:cs="Times New Roman"/>
          <w:sz w:val="24"/>
          <w:szCs w:val="24"/>
        </w:rPr>
        <w:t xml:space="preserve"> annually. </w:t>
      </w:r>
    </w:p>
    <w:p w:rsidR="00AB7E5A" w:rsidRPr="00AA6726" w:rsidRDefault="00DA3710"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This will enhance local supply of </w:t>
      </w:r>
      <w:r w:rsidR="00AB7E5A" w:rsidRPr="00AA6726">
        <w:rPr>
          <w:rFonts w:ascii="Times New Roman" w:hAnsi="Times New Roman" w:cs="Times New Roman"/>
          <w:sz w:val="24"/>
          <w:szCs w:val="24"/>
        </w:rPr>
        <w:t xml:space="preserve">palm </w:t>
      </w:r>
      <w:r w:rsidRPr="00AA6726">
        <w:rPr>
          <w:rFonts w:ascii="Times New Roman" w:hAnsi="Times New Roman" w:cs="Times New Roman"/>
          <w:sz w:val="24"/>
          <w:szCs w:val="24"/>
        </w:rPr>
        <w:t xml:space="preserve">oil for both domestic and industrial </w:t>
      </w:r>
      <w:r w:rsidR="00AB7E5A" w:rsidRPr="00AA6726">
        <w:rPr>
          <w:rFonts w:ascii="Times New Roman" w:hAnsi="Times New Roman" w:cs="Times New Roman"/>
          <w:sz w:val="24"/>
          <w:szCs w:val="24"/>
        </w:rPr>
        <w:t>consumptions</w:t>
      </w:r>
      <w:r w:rsidRPr="00AA6726">
        <w:rPr>
          <w:rFonts w:ascii="Times New Roman" w:hAnsi="Times New Roman" w:cs="Times New Roman"/>
          <w:sz w:val="24"/>
          <w:szCs w:val="24"/>
        </w:rPr>
        <w:t>.</w:t>
      </w:r>
      <w:r w:rsidR="00572464" w:rsidRPr="00AA6726">
        <w:rPr>
          <w:rFonts w:ascii="Times New Roman" w:eastAsia="Times New Roman" w:hAnsi="Times New Roman" w:cs="Times New Roman"/>
          <w:sz w:val="24"/>
          <w:szCs w:val="24"/>
          <w:lang w:val="en-US"/>
        </w:rPr>
        <w:t xml:space="preserve"> </w:t>
      </w:r>
      <w:r w:rsidR="00B60589">
        <w:rPr>
          <w:rFonts w:ascii="Times New Roman" w:eastAsia="Times New Roman" w:hAnsi="Times New Roman" w:cs="Times New Roman"/>
          <w:sz w:val="24"/>
          <w:szCs w:val="24"/>
          <w:lang w:val="en-US"/>
        </w:rPr>
        <w:t xml:space="preserve">Ghana’s unmet palm oil demand of 35,000 tons will be reduced by </w:t>
      </w:r>
      <w:r w:rsidR="00AA35F9">
        <w:rPr>
          <w:rFonts w:ascii="Times New Roman" w:eastAsia="Times New Roman" w:hAnsi="Times New Roman" w:cs="Times New Roman"/>
          <w:sz w:val="24"/>
          <w:szCs w:val="24"/>
          <w:lang w:val="en-US"/>
        </w:rPr>
        <w:t xml:space="preserve">133.5 tons. </w:t>
      </w:r>
      <w:r w:rsidR="00AB7E5A" w:rsidRPr="00AA6726">
        <w:rPr>
          <w:rFonts w:ascii="Times New Roman" w:hAnsi="Times New Roman" w:cs="Times New Roman"/>
          <w:sz w:val="24"/>
          <w:szCs w:val="24"/>
        </w:rPr>
        <w:t xml:space="preserve">This will impact possibly on Ghana palm oil export </w:t>
      </w:r>
      <w:r w:rsidR="00AA35F9">
        <w:rPr>
          <w:rFonts w:ascii="Times New Roman" w:hAnsi="Times New Roman" w:cs="Times New Roman"/>
          <w:sz w:val="24"/>
          <w:szCs w:val="24"/>
        </w:rPr>
        <w:t>earning the country t</w:t>
      </w:r>
      <w:r w:rsidR="00054935" w:rsidRPr="00AA6726">
        <w:rPr>
          <w:rFonts w:ascii="Times New Roman" w:hAnsi="Times New Roman" w:cs="Times New Roman"/>
          <w:sz w:val="24"/>
          <w:szCs w:val="24"/>
        </w:rPr>
        <w:t>he needed foreign exchange</w:t>
      </w:r>
      <w:r w:rsidR="00AA35F9">
        <w:rPr>
          <w:rFonts w:ascii="Times New Roman" w:hAnsi="Times New Roman" w:cs="Times New Roman"/>
          <w:sz w:val="24"/>
          <w:szCs w:val="24"/>
        </w:rPr>
        <w:t xml:space="preserve"> for economic development</w:t>
      </w:r>
      <w:r w:rsidR="00054935" w:rsidRPr="00AA6726">
        <w:rPr>
          <w:rFonts w:ascii="Times New Roman" w:hAnsi="Times New Roman" w:cs="Times New Roman"/>
          <w:sz w:val="24"/>
          <w:szCs w:val="24"/>
        </w:rPr>
        <w:t>.</w:t>
      </w:r>
    </w:p>
    <w:p w:rsidR="00982205" w:rsidRPr="00AA6726" w:rsidRDefault="00487950"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Processing more palm fruits helps to address a major postharvest concern, thus, creating the enabling environment for more people, especially the youth to go into agriculture. This will help minimize youth unemployment and related social vices such as </w:t>
      </w:r>
      <w:r w:rsidR="00982205" w:rsidRPr="00AA6726">
        <w:rPr>
          <w:rFonts w:ascii="Times New Roman" w:hAnsi="Times New Roman" w:cs="Times New Roman"/>
          <w:sz w:val="24"/>
          <w:szCs w:val="24"/>
        </w:rPr>
        <w:t>robbery, prostitution and teenage pregnancies.</w:t>
      </w:r>
    </w:p>
    <w:p w:rsidR="00982205" w:rsidRPr="00AA6726" w:rsidRDefault="00AB7E5A"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Over eighty women will benefit directly </w:t>
      </w:r>
      <w:r w:rsidR="00982205" w:rsidRPr="00AA6726">
        <w:rPr>
          <w:rFonts w:ascii="Times New Roman" w:hAnsi="Times New Roman" w:cs="Times New Roman"/>
          <w:sz w:val="24"/>
          <w:szCs w:val="24"/>
        </w:rPr>
        <w:t xml:space="preserve">from the facility </w:t>
      </w:r>
      <w:r w:rsidRPr="00AA6726">
        <w:rPr>
          <w:rFonts w:ascii="Times New Roman" w:hAnsi="Times New Roman" w:cs="Times New Roman"/>
          <w:sz w:val="24"/>
          <w:szCs w:val="24"/>
        </w:rPr>
        <w:t xml:space="preserve">as palm and kernel oil processors. </w:t>
      </w:r>
      <w:r w:rsidR="00982205" w:rsidRPr="00AA6726">
        <w:rPr>
          <w:rFonts w:ascii="Times New Roman" w:hAnsi="Times New Roman" w:cs="Times New Roman"/>
          <w:sz w:val="24"/>
          <w:szCs w:val="24"/>
        </w:rPr>
        <w:t xml:space="preserve">Oil marketers as well as </w:t>
      </w:r>
      <w:r w:rsidRPr="00AA6726">
        <w:rPr>
          <w:rFonts w:ascii="Times New Roman" w:hAnsi="Times New Roman" w:cs="Times New Roman"/>
          <w:sz w:val="24"/>
          <w:szCs w:val="24"/>
        </w:rPr>
        <w:t xml:space="preserve">equipment operators </w:t>
      </w:r>
      <w:r w:rsidR="00982205" w:rsidRPr="00AA6726">
        <w:rPr>
          <w:rFonts w:ascii="Times New Roman" w:hAnsi="Times New Roman" w:cs="Times New Roman"/>
          <w:sz w:val="24"/>
          <w:szCs w:val="24"/>
        </w:rPr>
        <w:t>will get more jobs</w:t>
      </w:r>
      <w:r w:rsidRPr="00AA6726">
        <w:rPr>
          <w:rFonts w:ascii="Times New Roman" w:hAnsi="Times New Roman" w:cs="Times New Roman"/>
          <w:sz w:val="24"/>
          <w:szCs w:val="24"/>
        </w:rPr>
        <w:t>.</w:t>
      </w:r>
      <w:r w:rsidR="00982205" w:rsidRPr="00AA6726">
        <w:rPr>
          <w:rFonts w:ascii="Times New Roman" w:hAnsi="Times New Roman" w:cs="Times New Roman"/>
          <w:sz w:val="24"/>
          <w:szCs w:val="24"/>
        </w:rPr>
        <w:t xml:space="preserve"> Hundreds of dependents of these </w:t>
      </w:r>
      <w:r w:rsidR="00572464" w:rsidRPr="00AA6726">
        <w:rPr>
          <w:rFonts w:ascii="Times New Roman" w:hAnsi="Times New Roman" w:cs="Times New Roman"/>
          <w:sz w:val="24"/>
          <w:szCs w:val="24"/>
        </w:rPr>
        <w:t xml:space="preserve">farmers, </w:t>
      </w:r>
      <w:r w:rsidR="00982205" w:rsidRPr="00AA6726">
        <w:rPr>
          <w:rFonts w:ascii="Times New Roman" w:hAnsi="Times New Roman" w:cs="Times New Roman"/>
          <w:sz w:val="24"/>
          <w:szCs w:val="24"/>
        </w:rPr>
        <w:t xml:space="preserve">processors, marketers and operators </w:t>
      </w:r>
      <w:r w:rsidR="00E3435D" w:rsidRPr="00AA6726">
        <w:rPr>
          <w:rFonts w:ascii="Times New Roman" w:hAnsi="Times New Roman" w:cs="Times New Roman"/>
          <w:sz w:val="24"/>
          <w:szCs w:val="24"/>
        </w:rPr>
        <w:t>shall</w:t>
      </w:r>
      <w:r w:rsidR="00982205" w:rsidRPr="00AA6726">
        <w:rPr>
          <w:rFonts w:ascii="Times New Roman" w:hAnsi="Times New Roman" w:cs="Times New Roman"/>
          <w:sz w:val="24"/>
          <w:szCs w:val="24"/>
        </w:rPr>
        <w:t xml:space="preserve"> be well catered for. Payments of school fees, hospital bills, feeding</w:t>
      </w:r>
      <w:r w:rsidR="00E3435D" w:rsidRPr="00AA6726">
        <w:rPr>
          <w:rFonts w:ascii="Times New Roman" w:hAnsi="Times New Roman" w:cs="Times New Roman"/>
          <w:sz w:val="24"/>
          <w:szCs w:val="24"/>
        </w:rPr>
        <w:t>,</w:t>
      </w:r>
      <w:r w:rsidR="00982205" w:rsidRPr="00AA6726">
        <w:rPr>
          <w:rFonts w:ascii="Times New Roman" w:hAnsi="Times New Roman" w:cs="Times New Roman"/>
          <w:sz w:val="24"/>
          <w:szCs w:val="24"/>
        </w:rPr>
        <w:t xml:space="preserve"> clothing and shelter </w:t>
      </w:r>
      <w:r w:rsidR="00E3435D" w:rsidRPr="00AA6726">
        <w:rPr>
          <w:rFonts w:ascii="Times New Roman" w:hAnsi="Times New Roman" w:cs="Times New Roman"/>
          <w:sz w:val="24"/>
          <w:szCs w:val="24"/>
        </w:rPr>
        <w:t>would pose very little or no challenge</w:t>
      </w:r>
      <w:r w:rsidR="00982205" w:rsidRPr="00AA6726">
        <w:rPr>
          <w:rFonts w:ascii="Times New Roman" w:hAnsi="Times New Roman" w:cs="Times New Roman"/>
          <w:sz w:val="24"/>
          <w:szCs w:val="24"/>
        </w:rPr>
        <w:t>.</w:t>
      </w:r>
    </w:p>
    <w:p w:rsidR="00982205" w:rsidRPr="00AA6726" w:rsidRDefault="00982205"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Adequate provision for these dependants majority of whom are of school going age will ensure they stay longer in school and become good citizens and great future leaders.</w:t>
      </w:r>
    </w:p>
    <w:p w:rsidR="006C3B82" w:rsidRDefault="006C3B82" w:rsidP="008E20A0">
      <w:pPr>
        <w:pStyle w:val="ListParagraph"/>
        <w:tabs>
          <w:tab w:val="left" w:pos="4851"/>
        </w:tabs>
        <w:spacing w:line="360" w:lineRule="auto"/>
        <w:jc w:val="both"/>
        <w:rPr>
          <w:rFonts w:ascii="Times New Roman" w:hAnsi="Times New Roman" w:cs="Times New Roman"/>
          <w:sz w:val="24"/>
          <w:szCs w:val="24"/>
        </w:rPr>
        <w:sectPr w:rsidR="006C3B82" w:rsidSect="006C3B82">
          <w:pgSz w:w="11906" w:h="16838"/>
          <w:pgMar w:top="1440" w:right="1440" w:bottom="1440" w:left="1440" w:header="706" w:footer="706" w:gutter="0"/>
          <w:cols w:space="708"/>
          <w:docGrid w:linePitch="360"/>
        </w:sectPr>
      </w:pPr>
    </w:p>
    <w:p w:rsidR="00911C14" w:rsidRPr="00AA6726" w:rsidRDefault="006C7B2F" w:rsidP="008E20A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6.0</w:t>
      </w:r>
      <w:r>
        <w:rPr>
          <w:rFonts w:ascii="Times New Roman" w:hAnsi="Times New Roman" w:cs="Times New Roman"/>
          <w:b/>
          <w:sz w:val="24"/>
          <w:szCs w:val="24"/>
        </w:rPr>
        <w:tab/>
      </w:r>
      <w:r w:rsidR="00911C14" w:rsidRPr="00AA6726">
        <w:rPr>
          <w:rFonts w:ascii="Times New Roman" w:hAnsi="Times New Roman" w:cs="Times New Roman"/>
          <w:b/>
          <w:sz w:val="24"/>
          <w:szCs w:val="24"/>
        </w:rPr>
        <w:t>BUDGET</w:t>
      </w:r>
    </w:p>
    <w:p w:rsidR="00911C14" w:rsidRDefault="00911C14" w:rsidP="008E20A0">
      <w:pPr>
        <w:spacing w:line="360" w:lineRule="auto"/>
        <w:jc w:val="both"/>
        <w:rPr>
          <w:rFonts w:ascii="Times New Roman" w:hAnsi="Times New Roman" w:cs="Times New Roman"/>
          <w:sz w:val="24"/>
          <w:szCs w:val="24"/>
        </w:rPr>
      </w:pPr>
      <w:r w:rsidRPr="00AA6726">
        <w:rPr>
          <w:rFonts w:ascii="Times New Roman" w:hAnsi="Times New Roman" w:cs="Times New Roman"/>
          <w:sz w:val="24"/>
          <w:szCs w:val="24"/>
        </w:rPr>
        <w:t xml:space="preserve">The total estimated cost for </w:t>
      </w:r>
      <w:r w:rsidR="00096363">
        <w:rPr>
          <w:rFonts w:ascii="Times New Roman" w:hAnsi="Times New Roman" w:cs="Times New Roman"/>
          <w:sz w:val="24"/>
          <w:szCs w:val="24"/>
        </w:rPr>
        <w:t xml:space="preserve">human capacity building and facility upgrading </w:t>
      </w:r>
      <w:r w:rsidRPr="00AA6726">
        <w:rPr>
          <w:rFonts w:ascii="Times New Roman" w:hAnsi="Times New Roman" w:cs="Times New Roman"/>
          <w:sz w:val="24"/>
          <w:szCs w:val="24"/>
        </w:rPr>
        <w:t xml:space="preserve">is </w:t>
      </w:r>
      <w:r w:rsidR="00DD5119">
        <w:rPr>
          <w:rFonts w:ascii="Times New Roman" w:hAnsi="Times New Roman" w:cs="Times New Roman"/>
          <w:b/>
          <w:sz w:val="24"/>
          <w:szCs w:val="24"/>
        </w:rPr>
        <w:t>thirty-four thousand, nine hundred and eighty-eight cedis</w:t>
      </w:r>
      <w:r w:rsidR="006C3B82">
        <w:rPr>
          <w:rFonts w:ascii="Times New Roman" w:hAnsi="Times New Roman" w:cs="Times New Roman"/>
          <w:sz w:val="24"/>
          <w:szCs w:val="24"/>
        </w:rPr>
        <w:t xml:space="preserve"> (</w:t>
      </w:r>
      <w:r w:rsidRPr="00AA6726">
        <w:rPr>
          <w:rFonts w:ascii="Times New Roman" w:hAnsi="Times New Roman" w:cs="Times New Roman"/>
          <w:sz w:val="24"/>
          <w:szCs w:val="24"/>
        </w:rPr>
        <w:t xml:space="preserve">GHC </w:t>
      </w:r>
      <w:r w:rsidR="00DD5119">
        <w:rPr>
          <w:rFonts w:ascii="Times New Roman" w:hAnsi="Times New Roman" w:cs="Times New Roman"/>
          <w:sz w:val="24"/>
          <w:szCs w:val="24"/>
        </w:rPr>
        <w:t>34,988</w:t>
      </w:r>
      <w:r w:rsidR="006C3B82">
        <w:rPr>
          <w:rFonts w:ascii="Times New Roman" w:hAnsi="Times New Roman" w:cs="Times New Roman"/>
          <w:sz w:val="24"/>
          <w:szCs w:val="24"/>
        </w:rPr>
        <w:t xml:space="preserve">.00). </w:t>
      </w:r>
      <w:r w:rsidR="006C7B2F">
        <w:rPr>
          <w:rFonts w:ascii="Times New Roman" w:hAnsi="Times New Roman" w:cs="Times New Roman"/>
          <w:sz w:val="24"/>
          <w:szCs w:val="24"/>
        </w:rPr>
        <w:t>Nineteen thousand, three hundred and thirty-eight cedis (19, 338) representing 55.3%</w:t>
      </w:r>
      <w:r w:rsidR="00096363">
        <w:rPr>
          <w:rFonts w:ascii="Times New Roman" w:hAnsi="Times New Roman" w:cs="Times New Roman"/>
          <w:sz w:val="24"/>
          <w:szCs w:val="24"/>
        </w:rPr>
        <w:t>, to be used for the upgrading</w:t>
      </w:r>
      <w:r w:rsidR="006C7B2F">
        <w:rPr>
          <w:rFonts w:ascii="Times New Roman" w:hAnsi="Times New Roman" w:cs="Times New Roman"/>
          <w:sz w:val="24"/>
          <w:szCs w:val="24"/>
        </w:rPr>
        <w:t xml:space="preserve"> shall be </w:t>
      </w:r>
      <w:r w:rsidR="00096363">
        <w:rPr>
          <w:rFonts w:ascii="Times New Roman" w:hAnsi="Times New Roman" w:cs="Times New Roman"/>
          <w:sz w:val="24"/>
          <w:szCs w:val="24"/>
        </w:rPr>
        <w:t xml:space="preserve">paid back </w:t>
      </w:r>
      <w:r w:rsidR="006C7B2F">
        <w:rPr>
          <w:rFonts w:ascii="Times New Roman" w:hAnsi="Times New Roman" w:cs="Times New Roman"/>
          <w:sz w:val="24"/>
          <w:szCs w:val="24"/>
        </w:rPr>
        <w:t>into a revolving fund for future projects.</w:t>
      </w:r>
      <w:r w:rsidR="00096363">
        <w:rPr>
          <w:rFonts w:ascii="Times New Roman" w:hAnsi="Times New Roman" w:cs="Times New Roman"/>
          <w:sz w:val="24"/>
          <w:szCs w:val="24"/>
        </w:rPr>
        <w:t xml:space="preserve"> </w:t>
      </w:r>
      <w:r w:rsidR="006C3B82">
        <w:rPr>
          <w:rFonts w:ascii="Times New Roman" w:hAnsi="Times New Roman" w:cs="Times New Roman"/>
          <w:sz w:val="24"/>
          <w:szCs w:val="24"/>
        </w:rPr>
        <w:t>The budget breakdown is captured below.</w:t>
      </w:r>
    </w:p>
    <w:tbl>
      <w:tblPr>
        <w:tblW w:w="13788" w:type="dxa"/>
        <w:tblLook w:val="04A0" w:firstRow="1" w:lastRow="0" w:firstColumn="1" w:lastColumn="0" w:noHBand="0" w:noVBand="1"/>
      </w:tblPr>
      <w:tblGrid>
        <w:gridCol w:w="328"/>
        <w:gridCol w:w="4920"/>
        <w:gridCol w:w="640"/>
        <w:gridCol w:w="848"/>
        <w:gridCol w:w="599"/>
        <w:gridCol w:w="760"/>
        <w:gridCol w:w="740"/>
        <w:gridCol w:w="720"/>
        <w:gridCol w:w="960"/>
        <w:gridCol w:w="960"/>
        <w:gridCol w:w="1200"/>
        <w:gridCol w:w="1113"/>
      </w:tblGrid>
      <w:tr w:rsidR="006C3B82" w:rsidRPr="00D77202" w:rsidTr="006C3B82">
        <w:trPr>
          <w:trHeight w:val="450"/>
        </w:trPr>
        <w:tc>
          <w:tcPr>
            <w:tcW w:w="328" w:type="dxa"/>
            <w:tcBorders>
              <w:top w:val="nil"/>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Times New Roman" w:eastAsia="Times New Roman" w:hAnsi="Times New Roman" w:cs="Times New Roman"/>
                <w:sz w:val="24"/>
                <w:szCs w:val="24"/>
                <w:lang w:val="en-US"/>
              </w:rPr>
            </w:pPr>
          </w:p>
        </w:tc>
        <w:tc>
          <w:tcPr>
            <w:tcW w:w="4920" w:type="dxa"/>
            <w:tcBorders>
              <w:top w:val="nil"/>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Times New Roman" w:eastAsia="Times New Roman" w:hAnsi="Times New Roman" w:cs="Times New Roman"/>
                <w:sz w:val="20"/>
                <w:szCs w:val="20"/>
                <w:lang w:val="en-US"/>
              </w:rPr>
            </w:pPr>
          </w:p>
        </w:tc>
        <w:tc>
          <w:tcPr>
            <w:tcW w:w="6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 xml:space="preserve">No of Days </w:t>
            </w:r>
          </w:p>
        </w:tc>
        <w:tc>
          <w:tcPr>
            <w:tcW w:w="84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No  of Persons</w:t>
            </w:r>
          </w:p>
        </w:tc>
        <w:tc>
          <w:tcPr>
            <w:tcW w:w="59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Man Days</w:t>
            </w:r>
          </w:p>
        </w:tc>
        <w:tc>
          <w:tcPr>
            <w:tcW w:w="76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Fees per day</w:t>
            </w:r>
          </w:p>
        </w:tc>
        <w:tc>
          <w:tcPr>
            <w:tcW w:w="74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 xml:space="preserve">Total Fees  </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DSA</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Travel Cost</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Travel Cost</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Other Cost</w:t>
            </w:r>
          </w:p>
        </w:tc>
        <w:tc>
          <w:tcPr>
            <w:tcW w:w="1113"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Total</w:t>
            </w:r>
          </w:p>
        </w:tc>
      </w:tr>
      <w:tr w:rsidR="006C3B82" w:rsidRPr="00D77202" w:rsidTr="006C3B82">
        <w:trPr>
          <w:trHeight w:val="675"/>
        </w:trPr>
        <w:tc>
          <w:tcPr>
            <w:tcW w:w="328" w:type="dxa"/>
            <w:tcBorders>
              <w:top w:val="nil"/>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Arial" w:eastAsia="Times New Roman" w:hAnsi="Arial" w:cs="Arial"/>
                <w:b/>
                <w:bCs/>
                <w:sz w:val="16"/>
                <w:szCs w:val="16"/>
                <w:lang w:val="en-US"/>
              </w:rPr>
            </w:pPr>
          </w:p>
        </w:tc>
        <w:tc>
          <w:tcPr>
            <w:tcW w:w="4920" w:type="dxa"/>
            <w:tcBorders>
              <w:top w:val="nil"/>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Times New Roman" w:eastAsia="Times New Roman" w:hAnsi="Times New Roman" w:cs="Times New Roman"/>
                <w:sz w:val="20"/>
                <w:szCs w:val="20"/>
                <w:lang w:val="en-US"/>
              </w:rPr>
            </w:pPr>
          </w:p>
        </w:tc>
        <w:tc>
          <w:tcPr>
            <w:tcW w:w="640" w:type="dxa"/>
            <w:vMerge/>
            <w:tcBorders>
              <w:top w:val="single" w:sz="8" w:space="0" w:color="auto"/>
              <w:left w:val="single" w:sz="8" w:space="0" w:color="auto"/>
              <w:bottom w:val="single" w:sz="8" w:space="0" w:color="000000"/>
              <w:right w:val="single" w:sz="4" w:space="0" w:color="auto"/>
            </w:tcBorders>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p>
        </w:tc>
        <w:tc>
          <w:tcPr>
            <w:tcW w:w="848" w:type="dxa"/>
            <w:vMerge/>
            <w:tcBorders>
              <w:top w:val="single" w:sz="8" w:space="0" w:color="auto"/>
              <w:left w:val="single" w:sz="4" w:space="0" w:color="auto"/>
              <w:bottom w:val="single" w:sz="8" w:space="0" w:color="000000"/>
              <w:right w:val="single" w:sz="4" w:space="0" w:color="auto"/>
            </w:tcBorders>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p>
        </w:tc>
        <w:tc>
          <w:tcPr>
            <w:tcW w:w="599" w:type="dxa"/>
            <w:vMerge/>
            <w:tcBorders>
              <w:top w:val="single" w:sz="8" w:space="0" w:color="auto"/>
              <w:left w:val="single" w:sz="4" w:space="0" w:color="auto"/>
              <w:bottom w:val="single" w:sz="8" w:space="0" w:color="000000"/>
              <w:right w:val="single" w:sz="4" w:space="0" w:color="auto"/>
            </w:tcBorders>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p>
        </w:tc>
        <w:tc>
          <w:tcPr>
            <w:tcW w:w="760" w:type="dxa"/>
            <w:vMerge/>
            <w:tcBorders>
              <w:top w:val="single" w:sz="8" w:space="0" w:color="auto"/>
              <w:left w:val="single" w:sz="4" w:space="0" w:color="auto"/>
              <w:bottom w:val="single" w:sz="4" w:space="0" w:color="000000"/>
              <w:right w:val="single" w:sz="4" w:space="0" w:color="auto"/>
            </w:tcBorders>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p>
        </w:tc>
        <w:tc>
          <w:tcPr>
            <w:tcW w:w="740" w:type="dxa"/>
            <w:vMerge/>
            <w:tcBorders>
              <w:top w:val="single" w:sz="8" w:space="0" w:color="auto"/>
              <w:left w:val="single" w:sz="4" w:space="0" w:color="auto"/>
              <w:bottom w:val="single" w:sz="4" w:space="0" w:color="000000"/>
              <w:right w:val="single" w:sz="4" w:space="0" w:color="auto"/>
            </w:tcBorders>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p>
        </w:tc>
        <w:tc>
          <w:tcPr>
            <w:tcW w:w="720" w:type="dxa"/>
            <w:tcBorders>
              <w:top w:val="nil"/>
              <w:left w:val="nil"/>
              <w:bottom w:val="single" w:sz="4"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GHC 75</w:t>
            </w:r>
          </w:p>
        </w:tc>
        <w:tc>
          <w:tcPr>
            <w:tcW w:w="960" w:type="dxa"/>
            <w:tcBorders>
              <w:top w:val="nil"/>
              <w:left w:val="nil"/>
              <w:bottom w:val="single" w:sz="4"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Car hire  @ GHC150 per day</w:t>
            </w:r>
          </w:p>
        </w:tc>
        <w:tc>
          <w:tcPr>
            <w:tcW w:w="960" w:type="dxa"/>
            <w:tcBorders>
              <w:top w:val="nil"/>
              <w:left w:val="nil"/>
              <w:bottom w:val="single" w:sz="4"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Fuel  @ GHC50 per day*</w:t>
            </w:r>
          </w:p>
        </w:tc>
        <w:tc>
          <w:tcPr>
            <w:tcW w:w="1200" w:type="dxa"/>
            <w:tcBorders>
              <w:top w:val="nil"/>
              <w:left w:val="nil"/>
              <w:bottom w:val="single" w:sz="4"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Refreshment for participants</w:t>
            </w:r>
          </w:p>
        </w:tc>
        <w:tc>
          <w:tcPr>
            <w:tcW w:w="1113" w:type="dxa"/>
            <w:vMerge/>
            <w:tcBorders>
              <w:top w:val="single" w:sz="8" w:space="0" w:color="auto"/>
              <w:left w:val="single" w:sz="4" w:space="0" w:color="auto"/>
              <w:bottom w:val="single" w:sz="4" w:space="0" w:color="000000"/>
              <w:right w:val="single" w:sz="8" w:space="0" w:color="auto"/>
            </w:tcBorders>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p>
        </w:tc>
      </w:tr>
      <w:tr w:rsidR="006C3B82" w:rsidRPr="00D77202" w:rsidTr="006C3B82">
        <w:trPr>
          <w:trHeight w:val="315"/>
        </w:trPr>
        <w:tc>
          <w:tcPr>
            <w:tcW w:w="328" w:type="dxa"/>
            <w:tcBorders>
              <w:top w:val="nil"/>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Arial" w:eastAsia="Times New Roman" w:hAnsi="Arial" w:cs="Arial"/>
                <w:b/>
                <w:bCs/>
                <w:sz w:val="16"/>
                <w:szCs w:val="16"/>
                <w:lang w:val="en-US"/>
              </w:rPr>
            </w:pPr>
          </w:p>
        </w:tc>
        <w:tc>
          <w:tcPr>
            <w:tcW w:w="4920" w:type="dxa"/>
            <w:tcBorders>
              <w:top w:val="nil"/>
              <w:left w:val="nil"/>
              <w:bottom w:val="nil"/>
              <w:right w:val="nil"/>
            </w:tcBorders>
            <w:shd w:val="clear" w:color="auto" w:fill="auto"/>
            <w:noWrap/>
            <w:vAlign w:val="center"/>
            <w:hideMark/>
          </w:tcPr>
          <w:p w:rsidR="006C3B82" w:rsidRPr="00D77202" w:rsidRDefault="006C3B82" w:rsidP="008E20A0">
            <w:pPr>
              <w:spacing w:after="0" w:line="240" w:lineRule="auto"/>
              <w:jc w:val="both"/>
              <w:rPr>
                <w:rFonts w:ascii="Arial" w:eastAsia="Times New Roman" w:hAnsi="Arial" w:cs="Arial"/>
                <w:b/>
                <w:bCs/>
                <w:color w:val="000000"/>
                <w:sz w:val="20"/>
                <w:szCs w:val="20"/>
                <w:highlight w:val="yellow"/>
                <w:lang w:val="en-US"/>
              </w:rPr>
            </w:pPr>
            <w:r w:rsidRPr="00D77202">
              <w:rPr>
                <w:rFonts w:ascii="Arial" w:eastAsia="Times New Roman" w:hAnsi="Arial" w:cs="Arial"/>
                <w:b/>
                <w:bCs/>
                <w:color w:val="000000"/>
                <w:sz w:val="20"/>
                <w:szCs w:val="20"/>
                <w:highlight w:val="yellow"/>
                <w:lang w:val="en-US"/>
              </w:rPr>
              <w:t>Activity #</w:t>
            </w:r>
            <w:r w:rsidRPr="006C3B82">
              <w:rPr>
                <w:rFonts w:ascii="Arial" w:eastAsia="Times New Roman" w:hAnsi="Arial" w:cs="Arial"/>
                <w:b/>
                <w:bCs/>
                <w:color w:val="000000"/>
                <w:sz w:val="20"/>
                <w:szCs w:val="20"/>
                <w:highlight w:val="yellow"/>
                <w:lang w:val="en-US"/>
              </w:rPr>
              <w:t>1</w:t>
            </w:r>
            <w:r w:rsidRPr="00D77202">
              <w:rPr>
                <w:rFonts w:ascii="Arial" w:eastAsia="Times New Roman" w:hAnsi="Arial" w:cs="Arial"/>
                <w:b/>
                <w:bCs/>
                <w:color w:val="000000"/>
                <w:sz w:val="20"/>
                <w:szCs w:val="20"/>
                <w:highlight w:val="yellow"/>
                <w:lang w:val="en-US"/>
              </w:rPr>
              <w:t xml:space="preserve">: </w:t>
            </w:r>
            <w:r w:rsidRPr="006C3B82">
              <w:rPr>
                <w:rFonts w:ascii="Arial" w:eastAsia="Times New Roman" w:hAnsi="Arial" w:cs="Arial"/>
                <w:b/>
                <w:bCs/>
                <w:color w:val="000000"/>
                <w:sz w:val="20"/>
                <w:szCs w:val="20"/>
                <w:highlight w:val="yellow"/>
                <w:lang w:val="en-US"/>
              </w:rPr>
              <w:t>Human capacity building</w:t>
            </w:r>
          </w:p>
        </w:tc>
        <w:tc>
          <w:tcPr>
            <w:tcW w:w="640" w:type="dxa"/>
            <w:vMerge/>
            <w:tcBorders>
              <w:top w:val="single" w:sz="8" w:space="0" w:color="auto"/>
              <w:left w:val="single" w:sz="8" w:space="0" w:color="auto"/>
              <w:bottom w:val="single" w:sz="8" w:space="0" w:color="000000"/>
              <w:right w:val="single" w:sz="4" w:space="0" w:color="auto"/>
            </w:tcBorders>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p>
        </w:tc>
        <w:tc>
          <w:tcPr>
            <w:tcW w:w="848" w:type="dxa"/>
            <w:vMerge/>
            <w:tcBorders>
              <w:top w:val="single" w:sz="8" w:space="0" w:color="auto"/>
              <w:left w:val="single" w:sz="4" w:space="0" w:color="auto"/>
              <w:bottom w:val="single" w:sz="8" w:space="0" w:color="000000"/>
              <w:right w:val="single" w:sz="4" w:space="0" w:color="auto"/>
            </w:tcBorders>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p>
        </w:tc>
        <w:tc>
          <w:tcPr>
            <w:tcW w:w="599" w:type="dxa"/>
            <w:vMerge/>
            <w:tcBorders>
              <w:top w:val="single" w:sz="8" w:space="0" w:color="auto"/>
              <w:left w:val="single" w:sz="4" w:space="0" w:color="auto"/>
              <w:bottom w:val="single" w:sz="8" w:space="0" w:color="000000"/>
              <w:right w:val="single" w:sz="4" w:space="0" w:color="auto"/>
            </w:tcBorders>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p>
        </w:tc>
        <w:tc>
          <w:tcPr>
            <w:tcW w:w="760" w:type="dxa"/>
            <w:tcBorders>
              <w:top w:val="nil"/>
              <w:left w:val="nil"/>
              <w:bottom w:val="single" w:sz="8"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GHC</w:t>
            </w:r>
          </w:p>
        </w:tc>
        <w:tc>
          <w:tcPr>
            <w:tcW w:w="740" w:type="dxa"/>
            <w:tcBorders>
              <w:top w:val="nil"/>
              <w:left w:val="nil"/>
              <w:bottom w:val="single" w:sz="8"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GHC</w:t>
            </w:r>
          </w:p>
        </w:tc>
        <w:tc>
          <w:tcPr>
            <w:tcW w:w="720" w:type="dxa"/>
            <w:tcBorders>
              <w:top w:val="nil"/>
              <w:left w:val="nil"/>
              <w:bottom w:val="single" w:sz="8"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 </w:t>
            </w:r>
          </w:p>
        </w:tc>
        <w:tc>
          <w:tcPr>
            <w:tcW w:w="960" w:type="dxa"/>
            <w:tcBorders>
              <w:top w:val="nil"/>
              <w:left w:val="nil"/>
              <w:bottom w:val="single" w:sz="8"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 </w:t>
            </w:r>
          </w:p>
        </w:tc>
        <w:tc>
          <w:tcPr>
            <w:tcW w:w="960" w:type="dxa"/>
            <w:tcBorders>
              <w:top w:val="nil"/>
              <w:left w:val="nil"/>
              <w:bottom w:val="single" w:sz="8"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 </w:t>
            </w:r>
          </w:p>
        </w:tc>
        <w:tc>
          <w:tcPr>
            <w:tcW w:w="1200" w:type="dxa"/>
            <w:tcBorders>
              <w:top w:val="nil"/>
              <w:left w:val="nil"/>
              <w:bottom w:val="single" w:sz="8" w:space="0" w:color="auto"/>
              <w:right w:val="single" w:sz="4"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GHC</w:t>
            </w:r>
          </w:p>
        </w:tc>
        <w:tc>
          <w:tcPr>
            <w:tcW w:w="1113" w:type="dxa"/>
            <w:tcBorders>
              <w:top w:val="nil"/>
              <w:left w:val="nil"/>
              <w:bottom w:val="single" w:sz="8" w:space="0" w:color="auto"/>
              <w:right w:val="single" w:sz="8" w:space="0" w:color="auto"/>
            </w:tcBorders>
            <w:shd w:val="clear" w:color="auto" w:fill="auto"/>
            <w:vAlign w:val="center"/>
            <w:hideMark/>
          </w:tcPr>
          <w:p w:rsidR="006C3B82" w:rsidRPr="00D77202" w:rsidRDefault="006C3B82" w:rsidP="008E20A0">
            <w:pPr>
              <w:spacing w:after="0" w:line="240" w:lineRule="auto"/>
              <w:jc w:val="both"/>
              <w:rPr>
                <w:rFonts w:ascii="Arial" w:eastAsia="Times New Roman" w:hAnsi="Arial" w:cs="Arial"/>
                <w:b/>
                <w:bCs/>
                <w:sz w:val="16"/>
                <w:szCs w:val="16"/>
                <w:lang w:val="en-US"/>
              </w:rPr>
            </w:pPr>
            <w:r w:rsidRPr="00D77202">
              <w:rPr>
                <w:rFonts w:ascii="Arial" w:eastAsia="Times New Roman" w:hAnsi="Arial" w:cs="Arial"/>
                <w:b/>
                <w:bCs/>
                <w:sz w:val="16"/>
                <w:szCs w:val="16"/>
                <w:lang w:val="en-US"/>
              </w:rPr>
              <w:t>GHC</w:t>
            </w:r>
          </w:p>
        </w:tc>
      </w:tr>
      <w:tr w:rsidR="006C3B82" w:rsidRPr="00D77202" w:rsidTr="006C3B82">
        <w:trPr>
          <w:trHeight w:val="315"/>
        </w:trPr>
        <w:tc>
          <w:tcPr>
            <w:tcW w:w="32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1</w:t>
            </w:r>
          </w:p>
        </w:tc>
        <w:tc>
          <w:tcPr>
            <w:tcW w:w="4920" w:type="dxa"/>
            <w:tcBorders>
              <w:top w:val="single" w:sz="8" w:space="0" w:color="auto"/>
              <w:left w:val="nil"/>
              <w:bottom w:val="single" w:sz="4" w:space="0" w:color="auto"/>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Group development training for female processors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180</w:t>
            </w:r>
          </w:p>
        </w:tc>
        <w:tc>
          <w:tcPr>
            <w:tcW w:w="848" w:type="dxa"/>
            <w:tcBorders>
              <w:top w:val="nil"/>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2</w:t>
            </w:r>
          </w:p>
        </w:tc>
        <w:tc>
          <w:tcPr>
            <w:tcW w:w="599" w:type="dxa"/>
            <w:tcBorders>
              <w:top w:val="nil"/>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18</w:t>
            </w:r>
          </w:p>
        </w:tc>
        <w:tc>
          <w:tcPr>
            <w:tcW w:w="760" w:type="dxa"/>
            <w:tcBorders>
              <w:top w:val="nil"/>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100</w:t>
            </w:r>
          </w:p>
        </w:tc>
        <w:tc>
          <w:tcPr>
            <w:tcW w:w="740" w:type="dxa"/>
            <w:tcBorders>
              <w:top w:val="nil"/>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3600</w:t>
            </w:r>
          </w:p>
        </w:tc>
        <w:tc>
          <w:tcPr>
            <w:tcW w:w="720" w:type="dxa"/>
            <w:tcBorders>
              <w:top w:val="nil"/>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2700</w:t>
            </w:r>
          </w:p>
        </w:tc>
        <w:tc>
          <w:tcPr>
            <w:tcW w:w="960" w:type="dxa"/>
            <w:tcBorders>
              <w:top w:val="nil"/>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2700</w:t>
            </w:r>
          </w:p>
        </w:tc>
        <w:tc>
          <w:tcPr>
            <w:tcW w:w="960" w:type="dxa"/>
            <w:tcBorders>
              <w:top w:val="nil"/>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900</w:t>
            </w:r>
          </w:p>
        </w:tc>
        <w:tc>
          <w:tcPr>
            <w:tcW w:w="1200" w:type="dxa"/>
            <w:tcBorders>
              <w:top w:val="nil"/>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3600</w:t>
            </w:r>
          </w:p>
        </w:tc>
        <w:tc>
          <w:tcPr>
            <w:tcW w:w="1113" w:type="dxa"/>
            <w:tcBorders>
              <w:top w:val="nil"/>
              <w:left w:val="nil"/>
              <w:bottom w:val="single" w:sz="4" w:space="0" w:color="auto"/>
              <w:right w:val="single" w:sz="8"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13,500.00</w:t>
            </w:r>
          </w:p>
        </w:tc>
      </w:tr>
      <w:tr w:rsidR="006C3B82" w:rsidRPr="00D77202" w:rsidTr="006C3B82">
        <w:trPr>
          <w:trHeight w:val="315"/>
        </w:trPr>
        <w:tc>
          <w:tcPr>
            <w:tcW w:w="328" w:type="dxa"/>
            <w:tcBorders>
              <w:top w:val="nil"/>
              <w:left w:val="single" w:sz="8" w:space="0" w:color="auto"/>
              <w:bottom w:val="single" w:sz="4" w:space="0" w:color="auto"/>
              <w:right w:val="single" w:sz="8"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2</w:t>
            </w:r>
          </w:p>
        </w:tc>
        <w:tc>
          <w:tcPr>
            <w:tcW w:w="4920" w:type="dxa"/>
            <w:tcBorders>
              <w:top w:val="nil"/>
              <w:left w:val="nil"/>
              <w:bottom w:val="single" w:sz="4" w:space="0" w:color="auto"/>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Training on equipment operation and maintenance</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20</w:t>
            </w:r>
          </w:p>
        </w:tc>
        <w:tc>
          <w:tcPr>
            <w:tcW w:w="848" w:type="dxa"/>
            <w:tcBorders>
              <w:top w:val="nil"/>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1</w:t>
            </w:r>
          </w:p>
        </w:tc>
        <w:tc>
          <w:tcPr>
            <w:tcW w:w="599" w:type="dxa"/>
            <w:tcBorders>
              <w:top w:val="nil"/>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100</w:t>
            </w:r>
          </w:p>
        </w:tc>
        <w:tc>
          <w:tcPr>
            <w:tcW w:w="740" w:type="dxa"/>
            <w:tcBorders>
              <w:top w:val="single" w:sz="8" w:space="0" w:color="auto"/>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500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375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750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250</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75</w:t>
            </w:r>
          </w:p>
        </w:tc>
        <w:tc>
          <w:tcPr>
            <w:tcW w:w="1113" w:type="dxa"/>
            <w:tcBorders>
              <w:top w:val="single" w:sz="8" w:space="0" w:color="auto"/>
              <w:left w:val="nil"/>
              <w:bottom w:val="single" w:sz="4" w:space="0" w:color="auto"/>
              <w:right w:val="single" w:sz="8"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1,950.00</w:t>
            </w:r>
          </w:p>
        </w:tc>
      </w:tr>
      <w:tr w:rsidR="006C3B82" w:rsidRPr="00D77202" w:rsidTr="006C3B82">
        <w:trPr>
          <w:trHeight w:val="315"/>
        </w:trPr>
        <w:tc>
          <w:tcPr>
            <w:tcW w:w="328" w:type="dxa"/>
            <w:tcBorders>
              <w:top w:val="nil"/>
              <w:left w:val="single" w:sz="8" w:space="0" w:color="auto"/>
              <w:bottom w:val="nil"/>
              <w:right w:val="single" w:sz="8"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3</w:t>
            </w:r>
          </w:p>
        </w:tc>
        <w:tc>
          <w:tcPr>
            <w:tcW w:w="4920" w:type="dxa"/>
            <w:tcBorders>
              <w:top w:val="nil"/>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Reporting</w:t>
            </w:r>
          </w:p>
        </w:tc>
        <w:tc>
          <w:tcPr>
            <w:tcW w:w="640" w:type="dxa"/>
            <w:tcBorders>
              <w:top w:val="nil"/>
              <w:left w:val="single" w:sz="8" w:space="0" w:color="auto"/>
              <w:bottom w:val="nil"/>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 </w:t>
            </w:r>
          </w:p>
        </w:tc>
        <w:tc>
          <w:tcPr>
            <w:tcW w:w="848" w:type="dxa"/>
            <w:tcBorders>
              <w:top w:val="nil"/>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p>
        </w:tc>
        <w:tc>
          <w:tcPr>
            <w:tcW w:w="599" w:type="dxa"/>
            <w:tcBorders>
              <w:top w:val="nil"/>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Times New Roman" w:eastAsia="Times New Roman" w:hAnsi="Times New Roman" w:cs="Times New Roman"/>
                <w:sz w:val="20"/>
                <w:szCs w:val="20"/>
                <w:lang w:val="en-US"/>
              </w:rPr>
            </w:pPr>
          </w:p>
        </w:tc>
        <w:tc>
          <w:tcPr>
            <w:tcW w:w="760" w:type="dxa"/>
            <w:tcBorders>
              <w:top w:val="nil"/>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Times New Roman" w:eastAsia="Times New Roman" w:hAnsi="Times New Roman" w:cs="Times New Roman"/>
                <w:sz w:val="20"/>
                <w:szCs w:val="20"/>
                <w:lang w:val="en-US"/>
              </w:rPr>
            </w:pPr>
          </w:p>
        </w:tc>
        <w:tc>
          <w:tcPr>
            <w:tcW w:w="740" w:type="dxa"/>
            <w:tcBorders>
              <w:top w:val="single" w:sz="8" w:space="0" w:color="auto"/>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 </w:t>
            </w:r>
          </w:p>
        </w:tc>
        <w:tc>
          <w:tcPr>
            <w:tcW w:w="720" w:type="dxa"/>
            <w:tcBorders>
              <w:top w:val="single" w:sz="8" w:space="0" w:color="auto"/>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 </w:t>
            </w:r>
          </w:p>
        </w:tc>
        <w:tc>
          <w:tcPr>
            <w:tcW w:w="960" w:type="dxa"/>
            <w:tcBorders>
              <w:top w:val="single" w:sz="8" w:space="0" w:color="auto"/>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 </w:t>
            </w:r>
          </w:p>
        </w:tc>
        <w:tc>
          <w:tcPr>
            <w:tcW w:w="960" w:type="dxa"/>
            <w:tcBorders>
              <w:top w:val="single" w:sz="8" w:space="0" w:color="auto"/>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 </w:t>
            </w:r>
          </w:p>
        </w:tc>
        <w:tc>
          <w:tcPr>
            <w:tcW w:w="1200" w:type="dxa"/>
            <w:tcBorders>
              <w:top w:val="single" w:sz="8" w:space="0" w:color="auto"/>
              <w:left w:val="nil"/>
              <w:bottom w:val="nil"/>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 </w:t>
            </w:r>
          </w:p>
        </w:tc>
        <w:tc>
          <w:tcPr>
            <w:tcW w:w="1113" w:type="dxa"/>
            <w:tcBorders>
              <w:top w:val="single" w:sz="8" w:space="0" w:color="auto"/>
              <w:left w:val="nil"/>
              <w:bottom w:val="nil"/>
              <w:right w:val="single" w:sz="8"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color w:val="000000"/>
                <w:lang w:val="en-US"/>
              </w:rPr>
            </w:pPr>
            <w:r w:rsidRPr="00D77202">
              <w:rPr>
                <w:rFonts w:ascii="Calibri" w:eastAsia="Times New Roman" w:hAnsi="Calibri" w:cs="Times New Roman"/>
                <w:color w:val="000000"/>
                <w:lang w:val="en-US"/>
              </w:rPr>
              <w:t>200.00</w:t>
            </w:r>
          </w:p>
        </w:tc>
      </w:tr>
      <w:tr w:rsidR="006C3B82" w:rsidRPr="00D77202" w:rsidTr="006C3B82">
        <w:trPr>
          <w:trHeight w:val="315"/>
        </w:trPr>
        <w:tc>
          <w:tcPr>
            <w:tcW w:w="3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 </w:t>
            </w:r>
          </w:p>
        </w:tc>
        <w:tc>
          <w:tcPr>
            <w:tcW w:w="4920" w:type="dxa"/>
            <w:tcBorders>
              <w:top w:val="single" w:sz="8" w:space="0" w:color="auto"/>
              <w:left w:val="nil"/>
              <w:bottom w:val="single" w:sz="8" w:space="0" w:color="auto"/>
              <w:right w:val="single" w:sz="8" w:space="0" w:color="auto"/>
            </w:tcBorders>
            <w:shd w:val="clear" w:color="auto" w:fill="auto"/>
            <w:noWrap/>
            <w:vAlign w:val="bottom"/>
            <w:hideMark/>
          </w:tcPr>
          <w:p w:rsidR="006C3B82" w:rsidRPr="00D77202" w:rsidRDefault="00DD5119" w:rsidP="008E20A0">
            <w:pPr>
              <w:spacing w:after="0" w:line="240" w:lineRule="auto"/>
              <w:jc w:val="both"/>
              <w:rPr>
                <w:rFonts w:ascii="Calibri" w:eastAsia="Times New Roman" w:hAnsi="Calibri" w:cs="Times New Roman"/>
                <w:b/>
                <w:bCs/>
                <w:color w:val="000000"/>
                <w:lang w:val="en-US"/>
              </w:rPr>
            </w:pPr>
            <w:r>
              <w:rPr>
                <w:rFonts w:ascii="Calibri" w:eastAsia="Times New Roman" w:hAnsi="Calibri" w:cs="Times New Roman"/>
                <w:b/>
                <w:bCs/>
                <w:color w:val="000000"/>
                <w:lang w:val="en-US"/>
              </w:rPr>
              <w:t>Sub-</w:t>
            </w:r>
            <w:r w:rsidR="006C3B82" w:rsidRPr="00D77202">
              <w:rPr>
                <w:rFonts w:ascii="Calibri" w:eastAsia="Times New Roman" w:hAnsi="Calibri" w:cs="Times New Roman"/>
                <w:b/>
                <w:bCs/>
                <w:color w:val="000000"/>
                <w:lang w:val="en-US"/>
              </w:rPr>
              <w:t>TOTAL</w:t>
            </w:r>
          </w:p>
        </w:tc>
        <w:tc>
          <w:tcPr>
            <w:tcW w:w="640" w:type="dxa"/>
            <w:tcBorders>
              <w:top w:val="single" w:sz="8" w:space="0" w:color="auto"/>
              <w:left w:val="nil"/>
              <w:bottom w:val="single" w:sz="8" w:space="0" w:color="auto"/>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 </w:t>
            </w:r>
          </w:p>
        </w:tc>
        <w:tc>
          <w:tcPr>
            <w:tcW w:w="8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 </w:t>
            </w:r>
          </w:p>
        </w:tc>
        <w:tc>
          <w:tcPr>
            <w:tcW w:w="599" w:type="dxa"/>
            <w:tcBorders>
              <w:top w:val="single" w:sz="8" w:space="0" w:color="auto"/>
              <w:left w:val="nil"/>
              <w:bottom w:val="single" w:sz="8" w:space="0" w:color="auto"/>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 </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 </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 </w:t>
            </w:r>
          </w:p>
        </w:tc>
        <w:tc>
          <w:tcPr>
            <w:tcW w:w="720" w:type="dxa"/>
            <w:tcBorders>
              <w:top w:val="single" w:sz="8" w:space="0" w:color="auto"/>
              <w:left w:val="nil"/>
              <w:bottom w:val="single" w:sz="8" w:space="0" w:color="auto"/>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 </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 </w:t>
            </w:r>
          </w:p>
        </w:tc>
        <w:tc>
          <w:tcPr>
            <w:tcW w:w="960" w:type="dxa"/>
            <w:tcBorders>
              <w:top w:val="single" w:sz="8" w:space="0" w:color="auto"/>
              <w:left w:val="nil"/>
              <w:bottom w:val="single" w:sz="8" w:space="0" w:color="auto"/>
              <w:right w:val="nil"/>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 </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 </w:t>
            </w:r>
          </w:p>
        </w:tc>
        <w:tc>
          <w:tcPr>
            <w:tcW w:w="1113" w:type="dxa"/>
            <w:tcBorders>
              <w:top w:val="single" w:sz="8" w:space="0" w:color="auto"/>
              <w:left w:val="nil"/>
              <w:bottom w:val="single" w:sz="8" w:space="0" w:color="auto"/>
              <w:right w:val="single" w:sz="8" w:space="0" w:color="auto"/>
            </w:tcBorders>
            <w:shd w:val="clear" w:color="auto" w:fill="auto"/>
            <w:noWrap/>
            <w:vAlign w:val="bottom"/>
            <w:hideMark/>
          </w:tcPr>
          <w:p w:rsidR="006C3B82" w:rsidRPr="00D77202" w:rsidRDefault="006C3B82" w:rsidP="008E20A0">
            <w:pPr>
              <w:spacing w:after="0" w:line="240" w:lineRule="auto"/>
              <w:jc w:val="both"/>
              <w:rPr>
                <w:rFonts w:ascii="Calibri" w:eastAsia="Times New Roman" w:hAnsi="Calibri" w:cs="Times New Roman"/>
                <w:b/>
                <w:bCs/>
                <w:color w:val="000000"/>
                <w:lang w:val="en-US"/>
              </w:rPr>
            </w:pPr>
            <w:r w:rsidRPr="00D77202">
              <w:rPr>
                <w:rFonts w:ascii="Calibri" w:eastAsia="Times New Roman" w:hAnsi="Calibri" w:cs="Times New Roman"/>
                <w:b/>
                <w:bCs/>
                <w:color w:val="000000"/>
                <w:lang w:val="en-US"/>
              </w:rPr>
              <w:t>15,650.00</w:t>
            </w:r>
          </w:p>
        </w:tc>
      </w:tr>
    </w:tbl>
    <w:p w:rsidR="006C3B82" w:rsidRPr="00AA6726" w:rsidRDefault="006C3B82" w:rsidP="008E20A0">
      <w:pPr>
        <w:spacing w:line="360" w:lineRule="auto"/>
        <w:jc w:val="both"/>
        <w:rPr>
          <w:rFonts w:ascii="Times New Roman" w:hAnsi="Times New Roman" w:cs="Times New Roman"/>
          <w:b/>
          <w:sz w:val="24"/>
          <w:szCs w:val="24"/>
          <w:u w:val="single"/>
        </w:rPr>
      </w:pPr>
    </w:p>
    <w:p w:rsidR="006C3B82" w:rsidRDefault="006C3B82" w:rsidP="008E20A0">
      <w:pPr>
        <w:spacing w:line="360" w:lineRule="auto"/>
        <w:jc w:val="both"/>
        <w:rPr>
          <w:rFonts w:ascii="Times New Roman" w:hAnsi="Times New Roman" w:cs="Times New Roman"/>
          <w:b/>
          <w:sz w:val="24"/>
          <w:szCs w:val="24"/>
        </w:rPr>
        <w:sectPr w:rsidR="006C3B82" w:rsidSect="00D77202">
          <w:pgSz w:w="16838" w:h="11906" w:orient="landscape"/>
          <w:pgMar w:top="1440" w:right="1440" w:bottom="1440" w:left="1440" w:header="706" w:footer="706" w:gutter="0"/>
          <w:cols w:space="708"/>
          <w:docGrid w:linePitch="360"/>
        </w:sectPr>
      </w:pPr>
    </w:p>
    <w:p w:rsidR="006C3B82" w:rsidRPr="00AA6726" w:rsidRDefault="006C3B82" w:rsidP="008E20A0">
      <w:pPr>
        <w:spacing w:line="360" w:lineRule="auto"/>
        <w:jc w:val="both"/>
        <w:rPr>
          <w:rFonts w:ascii="Times New Roman" w:hAnsi="Times New Roman" w:cs="Times New Roman"/>
          <w:sz w:val="24"/>
          <w:szCs w:val="24"/>
        </w:rPr>
      </w:pPr>
    </w:p>
    <w:tbl>
      <w:tblPr>
        <w:tblW w:w="9465" w:type="dxa"/>
        <w:tblInd w:w="-5" w:type="dxa"/>
        <w:tblLook w:val="04A0" w:firstRow="1" w:lastRow="0" w:firstColumn="1" w:lastColumn="0" w:noHBand="0" w:noVBand="1"/>
      </w:tblPr>
      <w:tblGrid>
        <w:gridCol w:w="5188"/>
        <w:gridCol w:w="868"/>
        <w:gridCol w:w="868"/>
        <w:gridCol w:w="1257"/>
        <w:gridCol w:w="1284"/>
      </w:tblGrid>
      <w:tr w:rsidR="00D77202" w:rsidRPr="00D77202" w:rsidTr="006C3B82">
        <w:trPr>
          <w:trHeight w:val="300"/>
        </w:trPr>
        <w:tc>
          <w:tcPr>
            <w:tcW w:w="5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Item</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Unit</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Unit Cost</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Q</w:t>
            </w:r>
            <w:r w:rsidR="006C3B82">
              <w:rPr>
                <w:rFonts w:ascii="Arial" w:eastAsia="Times New Roman" w:hAnsi="Arial" w:cs="Arial"/>
                <w:b/>
                <w:bCs/>
                <w:sz w:val="24"/>
                <w:szCs w:val="24"/>
                <w:lang w:val="en-US"/>
              </w:rPr>
              <w:t>uanti</w:t>
            </w:r>
            <w:r w:rsidRPr="00D77202">
              <w:rPr>
                <w:rFonts w:ascii="Arial" w:eastAsia="Times New Roman" w:hAnsi="Arial" w:cs="Arial"/>
                <w:b/>
                <w:bCs/>
                <w:sz w:val="24"/>
                <w:szCs w:val="24"/>
                <w:lang w:val="en-US"/>
              </w:rPr>
              <w:t>ty Required</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Total Cost</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000000" w:fill="FFFF00"/>
            <w:noWrap/>
            <w:vAlign w:val="center"/>
            <w:hideMark/>
          </w:tcPr>
          <w:p w:rsidR="00D77202" w:rsidRPr="00D77202" w:rsidRDefault="00D77202" w:rsidP="008E20A0">
            <w:pPr>
              <w:spacing w:after="0" w:line="240" w:lineRule="auto"/>
              <w:jc w:val="both"/>
              <w:rPr>
                <w:rFonts w:ascii="Arial" w:eastAsia="Times New Roman" w:hAnsi="Arial" w:cs="Arial"/>
                <w:b/>
                <w:bCs/>
                <w:color w:val="000000"/>
                <w:sz w:val="24"/>
                <w:szCs w:val="24"/>
                <w:lang w:val="en-US"/>
              </w:rPr>
            </w:pPr>
            <w:r w:rsidRPr="00D77202">
              <w:rPr>
                <w:rFonts w:ascii="Arial" w:eastAsia="Times New Roman" w:hAnsi="Arial" w:cs="Arial"/>
                <w:b/>
                <w:bCs/>
                <w:color w:val="000000"/>
                <w:sz w:val="24"/>
                <w:szCs w:val="24"/>
                <w:lang w:val="en-US"/>
              </w:rPr>
              <w:t>Activity #2: re-arrangement of stoves and shed construction</w:t>
            </w:r>
          </w:p>
        </w:tc>
        <w:tc>
          <w:tcPr>
            <w:tcW w:w="868" w:type="dxa"/>
            <w:tcBorders>
              <w:top w:val="nil"/>
              <w:left w:val="nil"/>
              <w:bottom w:val="single" w:sz="4" w:space="0" w:color="auto"/>
              <w:right w:val="single" w:sz="4" w:space="0" w:color="auto"/>
            </w:tcBorders>
            <w:shd w:val="clear" w:color="000000" w:fill="FFFF00"/>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 </w:t>
            </w:r>
          </w:p>
        </w:tc>
        <w:tc>
          <w:tcPr>
            <w:tcW w:w="868" w:type="dxa"/>
            <w:tcBorders>
              <w:top w:val="nil"/>
              <w:left w:val="nil"/>
              <w:bottom w:val="single" w:sz="4" w:space="0" w:color="auto"/>
              <w:right w:val="single" w:sz="4" w:space="0" w:color="auto"/>
            </w:tcBorders>
            <w:shd w:val="clear" w:color="000000" w:fill="FFFF00"/>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 </w:t>
            </w:r>
          </w:p>
        </w:tc>
        <w:tc>
          <w:tcPr>
            <w:tcW w:w="1257" w:type="dxa"/>
            <w:tcBorders>
              <w:top w:val="nil"/>
              <w:left w:val="nil"/>
              <w:bottom w:val="single" w:sz="4" w:space="0" w:color="auto"/>
              <w:right w:val="single" w:sz="4" w:space="0" w:color="auto"/>
            </w:tcBorders>
            <w:shd w:val="clear" w:color="000000" w:fill="FFFF00"/>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 </w:t>
            </w:r>
          </w:p>
        </w:tc>
        <w:tc>
          <w:tcPr>
            <w:tcW w:w="1284" w:type="dxa"/>
            <w:tcBorders>
              <w:top w:val="nil"/>
              <w:left w:val="nil"/>
              <w:bottom w:val="single" w:sz="4" w:space="0" w:color="auto"/>
              <w:right w:val="single" w:sz="4" w:space="0" w:color="auto"/>
            </w:tcBorders>
            <w:shd w:val="clear" w:color="000000" w:fill="FFFF00"/>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Lumber; 2x3</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Pcs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15</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30</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450.00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Lumber; 2X4</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Pcs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20</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35</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700.00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Lumber; 1x3</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Pcs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10</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45</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450.00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Nails; 4"</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lbs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5</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5</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25.00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Nails; 2.5"</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lbs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5</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5</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25.00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Nails; Roofing</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lbs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5</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10</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50.00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Roofing sheets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Pkts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300</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4</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1,200.00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Cement</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Bgs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30</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5</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150.00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Felt</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Yds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4</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1</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4.00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Labour</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500.00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000000" w:fill="FFFF00"/>
            <w:noWrap/>
            <w:vAlign w:val="center"/>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Activity #3a: equipment purchase and installation</w:t>
            </w:r>
          </w:p>
        </w:tc>
        <w:tc>
          <w:tcPr>
            <w:tcW w:w="868" w:type="dxa"/>
            <w:tcBorders>
              <w:top w:val="nil"/>
              <w:left w:val="nil"/>
              <w:bottom w:val="single" w:sz="4" w:space="0" w:color="auto"/>
              <w:right w:val="single" w:sz="4" w:space="0" w:color="auto"/>
            </w:tcBorders>
            <w:shd w:val="clear" w:color="000000" w:fill="FFFF00"/>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w:t>
            </w:r>
          </w:p>
        </w:tc>
        <w:tc>
          <w:tcPr>
            <w:tcW w:w="868" w:type="dxa"/>
            <w:tcBorders>
              <w:top w:val="nil"/>
              <w:left w:val="nil"/>
              <w:bottom w:val="single" w:sz="4" w:space="0" w:color="auto"/>
              <w:right w:val="single" w:sz="4" w:space="0" w:color="auto"/>
            </w:tcBorders>
            <w:shd w:val="clear" w:color="000000" w:fill="FFFF00"/>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w:t>
            </w:r>
          </w:p>
        </w:tc>
        <w:tc>
          <w:tcPr>
            <w:tcW w:w="1257" w:type="dxa"/>
            <w:tcBorders>
              <w:top w:val="nil"/>
              <w:left w:val="nil"/>
              <w:bottom w:val="single" w:sz="4" w:space="0" w:color="auto"/>
              <w:right w:val="single" w:sz="4" w:space="0" w:color="auto"/>
            </w:tcBorders>
            <w:shd w:val="clear" w:color="000000" w:fill="FFFF00"/>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w:t>
            </w:r>
          </w:p>
        </w:tc>
        <w:tc>
          <w:tcPr>
            <w:tcW w:w="1284" w:type="dxa"/>
            <w:tcBorders>
              <w:top w:val="nil"/>
              <w:left w:val="nil"/>
              <w:bottom w:val="single" w:sz="4" w:space="0" w:color="auto"/>
              <w:right w:val="single" w:sz="4" w:space="0" w:color="auto"/>
            </w:tcBorders>
            <w:shd w:val="clear" w:color="000000" w:fill="FFFF00"/>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Cooking barrels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Pcs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600</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2</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xml:space="preserve">         1,200.00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Screw Presses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Pcs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700</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2</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xml:space="preserve">         1,400.00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Winnower</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Pcs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900</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1</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xml:space="preserve">             900.00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Miller</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Pcs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2000</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1</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xml:space="preserve">         2,000.00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3-phase motor</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Pcs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1500</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1</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xml:space="preserve">         1,500.00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2000</w:t>
            </w:r>
            <w:r w:rsidRPr="00D77202">
              <w:rPr>
                <w:rFonts w:ascii="Calibri" w:eastAsia="Times New Roman" w:hAnsi="Calibri" w:cs="Times New Roman"/>
                <w:i/>
                <w:iCs/>
                <w:sz w:val="24"/>
                <w:szCs w:val="24"/>
                <w:lang w:val="en-US"/>
              </w:rPr>
              <w:t>l</w:t>
            </w:r>
            <w:r w:rsidRPr="00D77202">
              <w:rPr>
                <w:rFonts w:ascii="Calibri" w:eastAsia="Times New Roman" w:hAnsi="Calibri" w:cs="Times New Roman"/>
                <w:sz w:val="24"/>
                <w:szCs w:val="24"/>
                <w:lang w:val="en-US"/>
              </w:rPr>
              <w:t xml:space="preserve"> container</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Pcs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1500</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1</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xml:space="preserve">         1,500.00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Accessories and installation</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xml:space="preserve">         3,000.00 </w:t>
            </w:r>
          </w:p>
        </w:tc>
      </w:tr>
      <w:tr w:rsidR="00D77202" w:rsidRPr="00D77202" w:rsidTr="006C3B82">
        <w:trPr>
          <w:trHeight w:val="300"/>
        </w:trPr>
        <w:tc>
          <w:tcPr>
            <w:tcW w:w="9465" w:type="dxa"/>
            <w:gridSpan w:val="5"/>
            <w:tcBorders>
              <w:top w:val="single" w:sz="4" w:space="0" w:color="auto"/>
              <w:left w:val="single" w:sz="4" w:space="0" w:color="auto"/>
              <w:bottom w:val="single" w:sz="4" w:space="0" w:color="auto"/>
              <w:right w:val="single" w:sz="4" w:space="0" w:color="000000"/>
            </w:tcBorders>
            <w:shd w:val="clear" w:color="000000" w:fill="FFFF00"/>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Activity #3b: storage shed construction</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Lumber; 2x3</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Pcs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15</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15</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225.00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Lumber; 2X4</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Pcs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20</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20</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400.00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lastRenderedPageBreak/>
              <w:t>Lumber; 12x1</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Pcs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24</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40</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960.00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Nails; 4"</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lbs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5</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7</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35.00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Nails; 2.5"</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lbs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5</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4</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20.00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Nails; Roofing</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lbs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5</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10</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50.00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Roofing Sheets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Pkts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300</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2</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600.00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Cement</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Bgs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30</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15</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450.00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Felt</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Yds</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4</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1</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4.00 </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Labour</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color w:val="000000"/>
                <w:sz w:val="24"/>
                <w:szCs w:val="24"/>
                <w:lang w:val="en-US"/>
              </w:rPr>
            </w:pPr>
            <w:r w:rsidRPr="00D77202">
              <w:rPr>
                <w:rFonts w:ascii="Calibri" w:eastAsia="Times New Roman" w:hAnsi="Calibri" w:cs="Times New Roman"/>
                <w:color w:val="000000"/>
                <w:sz w:val="24"/>
                <w:szCs w:val="24"/>
                <w:lang w:val="en-US"/>
              </w:rPr>
              <w:t xml:space="preserve">             500.00 </w:t>
            </w:r>
          </w:p>
        </w:tc>
      </w:tr>
      <w:tr w:rsidR="00D77202" w:rsidRPr="00D77202" w:rsidTr="006C3B82">
        <w:trPr>
          <w:trHeight w:val="300"/>
        </w:trPr>
        <w:tc>
          <w:tcPr>
            <w:tcW w:w="9465" w:type="dxa"/>
            <w:gridSpan w:val="5"/>
            <w:tcBorders>
              <w:top w:val="single" w:sz="4" w:space="0" w:color="auto"/>
              <w:left w:val="single" w:sz="4" w:space="0" w:color="auto"/>
              <w:bottom w:val="single" w:sz="4" w:space="0" w:color="auto"/>
              <w:right w:val="single" w:sz="4" w:space="0" w:color="000000"/>
            </w:tcBorders>
            <w:shd w:val="clear" w:color="000000" w:fill="FFFF00"/>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Activity #4: connection to main power supply</w:t>
            </w:r>
          </w:p>
        </w:tc>
      </w:tr>
      <w:tr w:rsidR="00D77202" w:rsidRPr="00D77202" w:rsidTr="006C3B82">
        <w:trPr>
          <w:trHeight w:val="300"/>
        </w:trPr>
        <w:tc>
          <w:tcPr>
            <w:tcW w:w="5188" w:type="dxa"/>
            <w:tcBorders>
              <w:top w:val="nil"/>
              <w:left w:val="single" w:sz="4" w:space="0" w:color="auto"/>
              <w:bottom w:val="single" w:sz="4" w:space="0" w:color="auto"/>
              <w:right w:val="single" w:sz="4" w:space="0" w:color="auto"/>
            </w:tcBorders>
            <w:shd w:val="clear" w:color="auto" w:fill="auto"/>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Application fee</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1</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40</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xml:space="preserve">               40.00 </w:t>
            </w:r>
          </w:p>
        </w:tc>
      </w:tr>
      <w:tr w:rsidR="00D77202" w:rsidRPr="00D77202" w:rsidTr="00DD5119">
        <w:trPr>
          <w:trHeight w:val="300"/>
        </w:trPr>
        <w:tc>
          <w:tcPr>
            <w:tcW w:w="5188" w:type="dxa"/>
            <w:tcBorders>
              <w:top w:val="nil"/>
              <w:left w:val="single" w:sz="4" w:space="0" w:color="auto"/>
              <w:bottom w:val="single" w:sz="4" w:space="0" w:color="auto"/>
              <w:right w:val="single" w:sz="4" w:space="0" w:color="auto"/>
            </w:tcBorders>
            <w:shd w:val="clear" w:color="auto" w:fill="auto"/>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Installation cost</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w:t>
            </w:r>
          </w:p>
        </w:tc>
        <w:tc>
          <w:tcPr>
            <w:tcW w:w="868"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1</w:t>
            </w:r>
          </w:p>
        </w:tc>
        <w:tc>
          <w:tcPr>
            <w:tcW w:w="1257"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1000</w:t>
            </w:r>
          </w:p>
        </w:tc>
        <w:tc>
          <w:tcPr>
            <w:tcW w:w="1284" w:type="dxa"/>
            <w:tcBorders>
              <w:top w:val="nil"/>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Calibri" w:eastAsia="Times New Roman" w:hAnsi="Calibri" w:cs="Times New Roman"/>
                <w:sz w:val="24"/>
                <w:szCs w:val="24"/>
                <w:lang w:val="en-US"/>
              </w:rPr>
            </w:pPr>
            <w:r w:rsidRPr="00D77202">
              <w:rPr>
                <w:rFonts w:ascii="Calibri" w:eastAsia="Times New Roman" w:hAnsi="Calibri" w:cs="Times New Roman"/>
                <w:sz w:val="24"/>
                <w:szCs w:val="24"/>
                <w:lang w:val="en-US"/>
              </w:rPr>
              <w:t xml:space="preserve">         1,000.00 </w:t>
            </w:r>
          </w:p>
        </w:tc>
      </w:tr>
      <w:tr w:rsidR="00D77202" w:rsidRPr="00D77202" w:rsidTr="00DD5119">
        <w:trPr>
          <w:trHeight w:val="300"/>
        </w:trPr>
        <w:tc>
          <w:tcPr>
            <w:tcW w:w="5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Sub</w:t>
            </w:r>
            <w:r w:rsidR="00DD5119">
              <w:rPr>
                <w:rFonts w:ascii="Arial" w:eastAsia="Times New Roman" w:hAnsi="Arial" w:cs="Arial"/>
                <w:b/>
                <w:bCs/>
                <w:sz w:val="24"/>
                <w:szCs w:val="24"/>
                <w:lang w:val="en-US"/>
              </w:rPr>
              <w:t>-</w:t>
            </w:r>
            <w:r w:rsidRPr="00D77202">
              <w:rPr>
                <w:rFonts w:ascii="Arial" w:eastAsia="Times New Roman" w:hAnsi="Arial" w:cs="Arial"/>
                <w:b/>
                <w:bCs/>
                <w:sz w:val="24"/>
                <w:szCs w:val="24"/>
                <w:lang w:val="en-US"/>
              </w:rPr>
              <w:t>Total</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 </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 </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rsidR="00D77202" w:rsidRPr="00D77202" w:rsidRDefault="00D77202" w:rsidP="008E20A0">
            <w:pPr>
              <w:spacing w:after="0" w:line="240" w:lineRule="auto"/>
              <w:jc w:val="both"/>
              <w:rPr>
                <w:rFonts w:ascii="Arial" w:eastAsia="Times New Roman" w:hAnsi="Arial" w:cs="Arial"/>
                <w:b/>
                <w:bCs/>
                <w:sz w:val="24"/>
                <w:szCs w:val="24"/>
                <w:lang w:val="en-US"/>
              </w:rPr>
            </w:pPr>
            <w:r w:rsidRPr="00D77202">
              <w:rPr>
                <w:rFonts w:ascii="Arial" w:eastAsia="Times New Roman" w:hAnsi="Arial" w:cs="Arial"/>
                <w:b/>
                <w:bCs/>
                <w:sz w:val="24"/>
                <w:szCs w:val="24"/>
                <w:lang w:val="en-US"/>
              </w:rPr>
              <w:t xml:space="preserve">     19,338.00 </w:t>
            </w:r>
          </w:p>
        </w:tc>
      </w:tr>
      <w:tr w:rsidR="00DD5119" w:rsidRPr="00D77202" w:rsidTr="00DD5119">
        <w:trPr>
          <w:trHeight w:val="300"/>
        </w:trPr>
        <w:tc>
          <w:tcPr>
            <w:tcW w:w="51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5119" w:rsidRPr="00D77202" w:rsidRDefault="00DD5119" w:rsidP="008E20A0">
            <w:pPr>
              <w:spacing w:after="0" w:line="240" w:lineRule="auto"/>
              <w:jc w:val="both"/>
              <w:rPr>
                <w:rFonts w:ascii="Arial" w:eastAsia="Times New Roman" w:hAnsi="Arial" w:cs="Arial"/>
                <w:b/>
                <w:bCs/>
                <w:sz w:val="24"/>
                <w:szCs w:val="24"/>
                <w:lang w:val="en-US"/>
              </w:rPr>
            </w:pPr>
            <w:r>
              <w:rPr>
                <w:rFonts w:ascii="Arial" w:eastAsia="Times New Roman" w:hAnsi="Arial" w:cs="Arial"/>
                <w:b/>
                <w:bCs/>
                <w:sz w:val="24"/>
                <w:szCs w:val="24"/>
                <w:lang w:val="en-US"/>
              </w:rPr>
              <w:t>Grand-Total</w:t>
            </w:r>
          </w:p>
        </w:tc>
        <w:tc>
          <w:tcPr>
            <w:tcW w:w="868" w:type="dxa"/>
            <w:tcBorders>
              <w:top w:val="single" w:sz="4" w:space="0" w:color="auto"/>
              <w:left w:val="nil"/>
              <w:bottom w:val="single" w:sz="4" w:space="0" w:color="auto"/>
              <w:right w:val="single" w:sz="4" w:space="0" w:color="auto"/>
            </w:tcBorders>
            <w:shd w:val="clear" w:color="auto" w:fill="auto"/>
            <w:noWrap/>
            <w:vAlign w:val="bottom"/>
          </w:tcPr>
          <w:p w:rsidR="00DD5119" w:rsidRPr="00D77202" w:rsidRDefault="00DD5119" w:rsidP="008E20A0">
            <w:pPr>
              <w:spacing w:after="0" w:line="240" w:lineRule="auto"/>
              <w:jc w:val="both"/>
              <w:rPr>
                <w:rFonts w:ascii="Arial" w:eastAsia="Times New Roman" w:hAnsi="Arial" w:cs="Arial"/>
                <w:b/>
                <w:bCs/>
                <w:sz w:val="24"/>
                <w:szCs w:val="24"/>
                <w:lang w:val="en-US"/>
              </w:rPr>
            </w:pPr>
          </w:p>
        </w:tc>
        <w:tc>
          <w:tcPr>
            <w:tcW w:w="868" w:type="dxa"/>
            <w:tcBorders>
              <w:top w:val="single" w:sz="4" w:space="0" w:color="auto"/>
              <w:left w:val="nil"/>
              <w:bottom w:val="single" w:sz="4" w:space="0" w:color="auto"/>
              <w:right w:val="single" w:sz="4" w:space="0" w:color="auto"/>
            </w:tcBorders>
            <w:shd w:val="clear" w:color="auto" w:fill="auto"/>
            <w:noWrap/>
            <w:vAlign w:val="bottom"/>
          </w:tcPr>
          <w:p w:rsidR="00DD5119" w:rsidRPr="00D77202" w:rsidRDefault="00DD5119" w:rsidP="008E20A0">
            <w:pPr>
              <w:spacing w:after="0" w:line="240" w:lineRule="auto"/>
              <w:jc w:val="both"/>
              <w:rPr>
                <w:rFonts w:ascii="Arial" w:eastAsia="Times New Roman" w:hAnsi="Arial" w:cs="Arial"/>
                <w:b/>
                <w:bCs/>
                <w:sz w:val="24"/>
                <w:szCs w:val="24"/>
                <w:lang w:val="en-US"/>
              </w:rPr>
            </w:pPr>
          </w:p>
        </w:tc>
        <w:tc>
          <w:tcPr>
            <w:tcW w:w="1257" w:type="dxa"/>
            <w:tcBorders>
              <w:top w:val="single" w:sz="4" w:space="0" w:color="auto"/>
              <w:left w:val="nil"/>
              <w:bottom w:val="single" w:sz="4" w:space="0" w:color="auto"/>
              <w:right w:val="single" w:sz="4" w:space="0" w:color="auto"/>
            </w:tcBorders>
            <w:shd w:val="clear" w:color="auto" w:fill="auto"/>
            <w:noWrap/>
            <w:vAlign w:val="bottom"/>
          </w:tcPr>
          <w:p w:rsidR="00DD5119" w:rsidRPr="00D77202" w:rsidRDefault="00DD5119" w:rsidP="008E20A0">
            <w:pPr>
              <w:spacing w:after="0" w:line="240" w:lineRule="auto"/>
              <w:jc w:val="both"/>
              <w:rPr>
                <w:rFonts w:ascii="Arial" w:eastAsia="Times New Roman" w:hAnsi="Arial" w:cs="Arial"/>
                <w:b/>
                <w:bCs/>
                <w:sz w:val="24"/>
                <w:szCs w:val="24"/>
                <w:lang w:val="en-US"/>
              </w:rPr>
            </w:pPr>
          </w:p>
        </w:tc>
        <w:tc>
          <w:tcPr>
            <w:tcW w:w="1284" w:type="dxa"/>
            <w:tcBorders>
              <w:top w:val="single" w:sz="4" w:space="0" w:color="auto"/>
              <w:left w:val="nil"/>
              <w:bottom w:val="single" w:sz="4" w:space="0" w:color="auto"/>
              <w:right w:val="single" w:sz="4" w:space="0" w:color="auto"/>
            </w:tcBorders>
            <w:shd w:val="clear" w:color="auto" w:fill="auto"/>
            <w:noWrap/>
            <w:vAlign w:val="bottom"/>
          </w:tcPr>
          <w:p w:rsidR="00DD5119" w:rsidRPr="00D77202" w:rsidRDefault="00DD5119" w:rsidP="008E20A0">
            <w:pPr>
              <w:spacing w:after="0" w:line="240" w:lineRule="auto"/>
              <w:jc w:val="both"/>
              <w:rPr>
                <w:rFonts w:ascii="Arial" w:eastAsia="Times New Roman" w:hAnsi="Arial" w:cs="Arial"/>
                <w:b/>
                <w:bCs/>
                <w:sz w:val="24"/>
                <w:szCs w:val="24"/>
                <w:lang w:val="en-US"/>
              </w:rPr>
            </w:pPr>
            <w:r>
              <w:rPr>
                <w:rFonts w:ascii="Arial" w:eastAsia="Times New Roman" w:hAnsi="Arial" w:cs="Arial"/>
                <w:b/>
                <w:bCs/>
                <w:sz w:val="24"/>
                <w:szCs w:val="24"/>
                <w:lang w:val="en-US"/>
              </w:rPr>
              <w:t>34,988.00</w:t>
            </w:r>
          </w:p>
        </w:tc>
      </w:tr>
    </w:tbl>
    <w:p w:rsidR="00A1079A" w:rsidRDefault="00A1079A" w:rsidP="008E20A0">
      <w:pPr>
        <w:spacing w:line="360" w:lineRule="auto"/>
        <w:jc w:val="both"/>
        <w:rPr>
          <w:rFonts w:ascii="Times New Roman" w:hAnsi="Times New Roman" w:cs="Times New Roman"/>
          <w:sz w:val="24"/>
          <w:szCs w:val="24"/>
        </w:rPr>
      </w:pPr>
    </w:p>
    <w:sectPr w:rsidR="00A1079A" w:rsidSect="00911C14">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A9F" w:rsidRDefault="00326A9F" w:rsidP="003D60DC">
      <w:pPr>
        <w:spacing w:after="0" w:line="240" w:lineRule="auto"/>
      </w:pPr>
      <w:r>
        <w:separator/>
      </w:r>
    </w:p>
  </w:endnote>
  <w:endnote w:type="continuationSeparator" w:id="0">
    <w:p w:rsidR="00326A9F" w:rsidRDefault="00326A9F" w:rsidP="003D6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454012"/>
      <w:docPartObj>
        <w:docPartGallery w:val="Page Numbers (Bottom of Page)"/>
        <w:docPartUnique/>
      </w:docPartObj>
    </w:sdtPr>
    <w:sdtEndPr>
      <w:rPr>
        <w:noProof/>
      </w:rPr>
    </w:sdtEndPr>
    <w:sdtContent>
      <w:p w:rsidR="003D60DC" w:rsidRDefault="003D60DC">
        <w:pPr>
          <w:pStyle w:val="Footer"/>
          <w:jc w:val="right"/>
        </w:pPr>
        <w:r>
          <w:fldChar w:fldCharType="begin"/>
        </w:r>
        <w:r>
          <w:instrText xml:space="preserve"> PAGE   \* MERGEFORMAT </w:instrText>
        </w:r>
        <w:r>
          <w:fldChar w:fldCharType="separate"/>
        </w:r>
        <w:r w:rsidR="0087625A">
          <w:rPr>
            <w:noProof/>
          </w:rPr>
          <w:t>2</w:t>
        </w:r>
        <w:r>
          <w:rPr>
            <w:noProof/>
          </w:rPr>
          <w:fldChar w:fldCharType="end"/>
        </w:r>
      </w:p>
    </w:sdtContent>
  </w:sdt>
  <w:p w:rsidR="003D60DC" w:rsidRDefault="003D60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A9F" w:rsidRDefault="00326A9F" w:rsidP="003D60DC">
      <w:pPr>
        <w:spacing w:after="0" w:line="240" w:lineRule="auto"/>
      </w:pPr>
      <w:r>
        <w:separator/>
      </w:r>
    </w:p>
  </w:footnote>
  <w:footnote w:type="continuationSeparator" w:id="0">
    <w:p w:rsidR="00326A9F" w:rsidRDefault="00326A9F" w:rsidP="003D60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47BCD"/>
    <w:multiLevelType w:val="hybridMultilevel"/>
    <w:tmpl w:val="6AB6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13A1F"/>
    <w:multiLevelType w:val="multilevel"/>
    <w:tmpl w:val="0260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E108D8"/>
    <w:multiLevelType w:val="hybridMultilevel"/>
    <w:tmpl w:val="006C9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A83D1D"/>
    <w:multiLevelType w:val="hybridMultilevel"/>
    <w:tmpl w:val="8F36A2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D7E7CB7"/>
    <w:multiLevelType w:val="hybridMultilevel"/>
    <w:tmpl w:val="95CE7816"/>
    <w:lvl w:ilvl="0" w:tplc="3E54A7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213181"/>
    <w:multiLevelType w:val="hybridMultilevel"/>
    <w:tmpl w:val="987A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BD792B"/>
    <w:multiLevelType w:val="hybridMultilevel"/>
    <w:tmpl w:val="892C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430568"/>
    <w:multiLevelType w:val="hybridMultilevel"/>
    <w:tmpl w:val="8B0E1FD4"/>
    <w:lvl w:ilvl="0" w:tplc="3E54A7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337F4A"/>
    <w:multiLevelType w:val="hybridMultilevel"/>
    <w:tmpl w:val="0F98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1567EB"/>
    <w:multiLevelType w:val="hybridMultilevel"/>
    <w:tmpl w:val="F260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683CF8"/>
    <w:multiLevelType w:val="hybridMultilevel"/>
    <w:tmpl w:val="89B21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E254EE"/>
    <w:multiLevelType w:val="hybridMultilevel"/>
    <w:tmpl w:val="E2F46F2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8"/>
  </w:num>
  <w:num w:numId="2">
    <w:abstractNumId w:val="2"/>
  </w:num>
  <w:num w:numId="3">
    <w:abstractNumId w:val="0"/>
  </w:num>
  <w:num w:numId="4">
    <w:abstractNumId w:val="10"/>
  </w:num>
  <w:num w:numId="5">
    <w:abstractNumId w:val="11"/>
  </w:num>
  <w:num w:numId="6">
    <w:abstractNumId w:val="9"/>
  </w:num>
  <w:num w:numId="7">
    <w:abstractNumId w:val="6"/>
  </w:num>
  <w:num w:numId="8">
    <w:abstractNumId w:val="5"/>
  </w:num>
  <w:num w:numId="9">
    <w:abstractNumId w:val="3"/>
  </w:num>
  <w:num w:numId="10">
    <w:abstractNumId w:val="1"/>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016"/>
    <w:rsid w:val="00006F0F"/>
    <w:rsid w:val="00011016"/>
    <w:rsid w:val="00037EE8"/>
    <w:rsid w:val="00054935"/>
    <w:rsid w:val="00074459"/>
    <w:rsid w:val="00094575"/>
    <w:rsid w:val="00096363"/>
    <w:rsid w:val="000A68B7"/>
    <w:rsid w:val="000C5E5D"/>
    <w:rsid w:val="000C7F4B"/>
    <w:rsid w:val="000D44EC"/>
    <w:rsid w:val="000E3B27"/>
    <w:rsid w:val="000F419D"/>
    <w:rsid w:val="001020DC"/>
    <w:rsid w:val="0011014A"/>
    <w:rsid w:val="00117143"/>
    <w:rsid w:val="001175D7"/>
    <w:rsid w:val="00124465"/>
    <w:rsid w:val="00127A4F"/>
    <w:rsid w:val="0017071C"/>
    <w:rsid w:val="00173B49"/>
    <w:rsid w:val="0017521B"/>
    <w:rsid w:val="001C31E4"/>
    <w:rsid w:val="001E4EFA"/>
    <w:rsid w:val="001F1A27"/>
    <w:rsid w:val="001F31D0"/>
    <w:rsid w:val="00201279"/>
    <w:rsid w:val="0020656D"/>
    <w:rsid w:val="00214AB6"/>
    <w:rsid w:val="00260474"/>
    <w:rsid w:val="00276FB2"/>
    <w:rsid w:val="00291040"/>
    <w:rsid w:val="00292699"/>
    <w:rsid w:val="002A5F14"/>
    <w:rsid w:val="002B54AF"/>
    <w:rsid w:val="002B5D62"/>
    <w:rsid w:val="002E04E7"/>
    <w:rsid w:val="002F08CF"/>
    <w:rsid w:val="002F0EFC"/>
    <w:rsid w:val="00324D37"/>
    <w:rsid w:val="00326A9F"/>
    <w:rsid w:val="00341FD2"/>
    <w:rsid w:val="00342ED6"/>
    <w:rsid w:val="00350C49"/>
    <w:rsid w:val="003562CE"/>
    <w:rsid w:val="003652C7"/>
    <w:rsid w:val="0037065E"/>
    <w:rsid w:val="00377D9A"/>
    <w:rsid w:val="003868D1"/>
    <w:rsid w:val="00391C4C"/>
    <w:rsid w:val="003A01C8"/>
    <w:rsid w:val="003A7ED4"/>
    <w:rsid w:val="003D60DC"/>
    <w:rsid w:val="003E19A1"/>
    <w:rsid w:val="003F3C27"/>
    <w:rsid w:val="003F6B5B"/>
    <w:rsid w:val="0042094B"/>
    <w:rsid w:val="00430D97"/>
    <w:rsid w:val="0045390C"/>
    <w:rsid w:val="00453B7E"/>
    <w:rsid w:val="00481296"/>
    <w:rsid w:val="00487950"/>
    <w:rsid w:val="004A3D3E"/>
    <w:rsid w:val="004C7624"/>
    <w:rsid w:val="004D403E"/>
    <w:rsid w:val="004E1523"/>
    <w:rsid w:val="004F0111"/>
    <w:rsid w:val="0051561E"/>
    <w:rsid w:val="0051782A"/>
    <w:rsid w:val="005452BA"/>
    <w:rsid w:val="00561AB0"/>
    <w:rsid w:val="00572464"/>
    <w:rsid w:val="00596509"/>
    <w:rsid w:val="005B24CB"/>
    <w:rsid w:val="005C0EB6"/>
    <w:rsid w:val="005C71AA"/>
    <w:rsid w:val="005D1A31"/>
    <w:rsid w:val="005F2C79"/>
    <w:rsid w:val="005F2E56"/>
    <w:rsid w:val="006227C5"/>
    <w:rsid w:val="00623670"/>
    <w:rsid w:val="00632473"/>
    <w:rsid w:val="00632D63"/>
    <w:rsid w:val="0063729D"/>
    <w:rsid w:val="006609BB"/>
    <w:rsid w:val="00664F11"/>
    <w:rsid w:val="0068064F"/>
    <w:rsid w:val="00691CC8"/>
    <w:rsid w:val="006A1A01"/>
    <w:rsid w:val="006A393D"/>
    <w:rsid w:val="006C3B82"/>
    <w:rsid w:val="006C409A"/>
    <w:rsid w:val="006C6852"/>
    <w:rsid w:val="006C7B2F"/>
    <w:rsid w:val="006F4EFD"/>
    <w:rsid w:val="006F6907"/>
    <w:rsid w:val="00704DB3"/>
    <w:rsid w:val="00727038"/>
    <w:rsid w:val="00734F41"/>
    <w:rsid w:val="0074616F"/>
    <w:rsid w:val="007A0C98"/>
    <w:rsid w:val="007C3807"/>
    <w:rsid w:val="007E120D"/>
    <w:rsid w:val="007F07DD"/>
    <w:rsid w:val="007F362C"/>
    <w:rsid w:val="00821E1C"/>
    <w:rsid w:val="008310D5"/>
    <w:rsid w:val="00871C67"/>
    <w:rsid w:val="008761A7"/>
    <w:rsid w:val="0087625A"/>
    <w:rsid w:val="00877C6F"/>
    <w:rsid w:val="008B7273"/>
    <w:rsid w:val="008E20A0"/>
    <w:rsid w:val="008F1DE6"/>
    <w:rsid w:val="00903612"/>
    <w:rsid w:val="009051EC"/>
    <w:rsid w:val="0090582D"/>
    <w:rsid w:val="0090665C"/>
    <w:rsid w:val="00911C14"/>
    <w:rsid w:val="00916B1A"/>
    <w:rsid w:val="00921237"/>
    <w:rsid w:val="009215AF"/>
    <w:rsid w:val="009405F7"/>
    <w:rsid w:val="00941661"/>
    <w:rsid w:val="00945D8C"/>
    <w:rsid w:val="00963D54"/>
    <w:rsid w:val="009672C0"/>
    <w:rsid w:val="00972E51"/>
    <w:rsid w:val="00976957"/>
    <w:rsid w:val="00977458"/>
    <w:rsid w:val="00982205"/>
    <w:rsid w:val="009829AF"/>
    <w:rsid w:val="00983B1E"/>
    <w:rsid w:val="00984B89"/>
    <w:rsid w:val="00986FC4"/>
    <w:rsid w:val="009C6914"/>
    <w:rsid w:val="009E4D96"/>
    <w:rsid w:val="009F2851"/>
    <w:rsid w:val="00A1079A"/>
    <w:rsid w:val="00A165F0"/>
    <w:rsid w:val="00A30608"/>
    <w:rsid w:val="00A627DB"/>
    <w:rsid w:val="00A650F3"/>
    <w:rsid w:val="00A72069"/>
    <w:rsid w:val="00AA35F9"/>
    <w:rsid w:val="00AA6726"/>
    <w:rsid w:val="00AB7E5A"/>
    <w:rsid w:val="00AE34F0"/>
    <w:rsid w:val="00AF07B2"/>
    <w:rsid w:val="00AF1FA1"/>
    <w:rsid w:val="00B019A5"/>
    <w:rsid w:val="00B03248"/>
    <w:rsid w:val="00B27D05"/>
    <w:rsid w:val="00B30260"/>
    <w:rsid w:val="00B4154E"/>
    <w:rsid w:val="00B60589"/>
    <w:rsid w:val="00B60940"/>
    <w:rsid w:val="00B60AC6"/>
    <w:rsid w:val="00B71A9D"/>
    <w:rsid w:val="00B93794"/>
    <w:rsid w:val="00B96BA8"/>
    <w:rsid w:val="00BA61C3"/>
    <w:rsid w:val="00BB6001"/>
    <w:rsid w:val="00C3114E"/>
    <w:rsid w:val="00C34277"/>
    <w:rsid w:val="00C454B2"/>
    <w:rsid w:val="00C5043A"/>
    <w:rsid w:val="00C74115"/>
    <w:rsid w:val="00C75A55"/>
    <w:rsid w:val="00C76A94"/>
    <w:rsid w:val="00C82631"/>
    <w:rsid w:val="00C830B7"/>
    <w:rsid w:val="00C94757"/>
    <w:rsid w:val="00CA54A8"/>
    <w:rsid w:val="00CC07CF"/>
    <w:rsid w:val="00CC2EA0"/>
    <w:rsid w:val="00CC316F"/>
    <w:rsid w:val="00CE5B15"/>
    <w:rsid w:val="00CF7D2A"/>
    <w:rsid w:val="00D13C10"/>
    <w:rsid w:val="00D43D2A"/>
    <w:rsid w:val="00D51DA3"/>
    <w:rsid w:val="00D52184"/>
    <w:rsid w:val="00D667FA"/>
    <w:rsid w:val="00D77202"/>
    <w:rsid w:val="00DA3710"/>
    <w:rsid w:val="00DA44C7"/>
    <w:rsid w:val="00DA6B91"/>
    <w:rsid w:val="00DD5119"/>
    <w:rsid w:val="00DE6281"/>
    <w:rsid w:val="00DE67E9"/>
    <w:rsid w:val="00DF7847"/>
    <w:rsid w:val="00E011FA"/>
    <w:rsid w:val="00E04AAA"/>
    <w:rsid w:val="00E145FD"/>
    <w:rsid w:val="00E3435D"/>
    <w:rsid w:val="00E50978"/>
    <w:rsid w:val="00E57129"/>
    <w:rsid w:val="00E97967"/>
    <w:rsid w:val="00EA010E"/>
    <w:rsid w:val="00ED50E0"/>
    <w:rsid w:val="00F000DF"/>
    <w:rsid w:val="00F03114"/>
    <w:rsid w:val="00F23DAF"/>
    <w:rsid w:val="00F37EBB"/>
    <w:rsid w:val="00F42A82"/>
    <w:rsid w:val="00F57C1E"/>
    <w:rsid w:val="00F57C54"/>
    <w:rsid w:val="00F657AA"/>
    <w:rsid w:val="00F74FBC"/>
    <w:rsid w:val="00F829FF"/>
    <w:rsid w:val="00F82E33"/>
    <w:rsid w:val="00F83A41"/>
    <w:rsid w:val="00F962DA"/>
    <w:rsid w:val="00FA2DD2"/>
    <w:rsid w:val="00FA3BB0"/>
    <w:rsid w:val="00FE13AA"/>
    <w:rsid w:val="00FE2070"/>
    <w:rsid w:val="00FE6725"/>
    <w:rsid w:val="00FF4A59"/>
    <w:rsid w:val="00FF5BC4"/>
    <w:rsid w:val="00FF7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C1ED4-1B04-47E2-8527-08AEB254A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29D"/>
  </w:style>
  <w:style w:type="paragraph" w:styleId="Heading1">
    <w:name w:val="heading 1"/>
    <w:basedOn w:val="Normal"/>
    <w:next w:val="Normal"/>
    <w:link w:val="Heading1Char"/>
    <w:uiPriority w:val="9"/>
    <w:qFormat/>
    <w:rsid w:val="00391C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E5D"/>
    <w:pPr>
      <w:ind w:left="720"/>
      <w:contextualSpacing/>
    </w:pPr>
  </w:style>
  <w:style w:type="paragraph" w:styleId="NoSpacing">
    <w:name w:val="No Spacing"/>
    <w:uiPriority w:val="1"/>
    <w:qFormat/>
    <w:rsid w:val="00AE34F0"/>
    <w:pPr>
      <w:spacing w:after="0" w:line="240" w:lineRule="auto"/>
    </w:pPr>
  </w:style>
  <w:style w:type="character" w:customStyle="1" w:styleId="Heading1Char">
    <w:name w:val="Heading 1 Char"/>
    <w:basedOn w:val="DefaultParagraphFont"/>
    <w:link w:val="Heading1"/>
    <w:uiPriority w:val="9"/>
    <w:rsid w:val="00391C4C"/>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3D60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0DC"/>
  </w:style>
  <w:style w:type="paragraph" w:styleId="Footer">
    <w:name w:val="footer"/>
    <w:basedOn w:val="Normal"/>
    <w:link w:val="FooterChar"/>
    <w:uiPriority w:val="99"/>
    <w:unhideWhenUsed/>
    <w:rsid w:val="003D6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0DC"/>
  </w:style>
  <w:style w:type="paragraph" w:styleId="BalloonText">
    <w:name w:val="Balloon Text"/>
    <w:basedOn w:val="Normal"/>
    <w:link w:val="BalloonTextChar"/>
    <w:uiPriority w:val="99"/>
    <w:semiHidden/>
    <w:unhideWhenUsed/>
    <w:rsid w:val="007E120D"/>
    <w:pPr>
      <w:spacing w:after="0" w:line="240" w:lineRule="auto"/>
    </w:pPr>
    <w:rPr>
      <w:rFonts w:ascii="Calibri" w:hAnsi="Calibri"/>
      <w:sz w:val="18"/>
      <w:szCs w:val="18"/>
    </w:rPr>
  </w:style>
  <w:style w:type="character" w:customStyle="1" w:styleId="BalloonTextChar">
    <w:name w:val="Balloon Text Char"/>
    <w:basedOn w:val="DefaultParagraphFont"/>
    <w:link w:val="BalloonText"/>
    <w:uiPriority w:val="99"/>
    <w:semiHidden/>
    <w:rsid w:val="007E120D"/>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79337">
      <w:bodyDiv w:val="1"/>
      <w:marLeft w:val="0"/>
      <w:marRight w:val="0"/>
      <w:marTop w:val="0"/>
      <w:marBottom w:val="0"/>
      <w:divBdr>
        <w:top w:val="none" w:sz="0" w:space="0" w:color="auto"/>
        <w:left w:val="none" w:sz="0" w:space="0" w:color="auto"/>
        <w:bottom w:val="none" w:sz="0" w:space="0" w:color="auto"/>
        <w:right w:val="none" w:sz="0" w:space="0" w:color="auto"/>
      </w:divBdr>
    </w:div>
    <w:div w:id="439493066">
      <w:bodyDiv w:val="1"/>
      <w:marLeft w:val="0"/>
      <w:marRight w:val="0"/>
      <w:marTop w:val="0"/>
      <w:marBottom w:val="0"/>
      <w:divBdr>
        <w:top w:val="none" w:sz="0" w:space="0" w:color="auto"/>
        <w:left w:val="none" w:sz="0" w:space="0" w:color="auto"/>
        <w:bottom w:val="none" w:sz="0" w:space="0" w:color="auto"/>
        <w:right w:val="none" w:sz="0" w:space="0" w:color="auto"/>
      </w:divBdr>
    </w:div>
    <w:div w:id="716928369">
      <w:bodyDiv w:val="1"/>
      <w:marLeft w:val="0"/>
      <w:marRight w:val="0"/>
      <w:marTop w:val="0"/>
      <w:marBottom w:val="0"/>
      <w:divBdr>
        <w:top w:val="none" w:sz="0" w:space="0" w:color="auto"/>
        <w:left w:val="none" w:sz="0" w:space="0" w:color="auto"/>
        <w:bottom w:val="none" w:sz="0" w:space="0" w:color="auto"/>
        <w:right w:val="none" w:sz="0" w:space="0" w:color="auto"/>
      </w:divBdr>
    </w:div>
    <w:div w:id="729691068">
      <w:bodyDiv w:val="1"/>
      <w:marLeft w:val="0"/>
      <w:marRight w:val="0"/>
      <w:marTop w:val="0"/>
      <w:marBottom w:val="0"/>
      <w:divBdr>
        <w:top w:val="none" w:sz="0" w:space="0" w:color="auto"/>
        <w:left w:val="none" w:sz="0" w:space="0" w:color="auto"/>
        <w:bottom w:val="none" w:sz="0" w:space="0" w:color="auto"/>
        <w:right w:val="none" w:sz="0" w:space="0" w:color="auto"/>
      </w:divBdr>
    </w:div>
    <w:div w:id="1263105300">
      <w:bodyDiv w:val="1"/>
      <w:marLeft w:val="0"/>
      <w:marRight w:val="0"/>
      <w:marTop w:val="0"/>
      <w:marBottom w:val="0"/>
      <w:divBdr>
        <w:top w:val="none" w:sz="0" w:space="0" w:color="auto"/>
        <w:left w:val="none" w:sz="0" w:space="0" w:color="auto"/>
        <w:bottom w:val="none" w:sz="0" w:space="0" w:color="auto"/>
        <w:right w:val="none" w:sz="0" w:space="0" w:color="auto"/>
      </w:divBdr>
    </w:div>
    <w:div w:id="1370689820">
      <w:bodyDiv w:val="1"/>
      <w:marLeft w:val="0"/>
      <w:marRight w:val="0"/>
      <w:marTop w:val="0"/>
      <w:marBottom w:val="0"/>
      <w:divBdr>
        <w:top w:val="none" w:sz="0" w:space="0" w:color="auto"/>
        <w:left w:val="none" w:sz="0" w:space="0" w:color="auto"/>
        <w:bottom w:val="none" w:sz="0" w:space="0" w:color="auto"/>
        <w:right w:val="none" w:sz="0" w:space="0" w:color="auto"/>
      </w:divBdr>
    </w:div>
    <w:div w:id="1386681460">
      <w:bodyDiv w:val="1"/>
      <w:marLeft w:val="0"/>
      <w:marRight w:val="0"/>
      <w:marTop w:val="0"/>
      <w:marBottom w:val="0"/>
      <w:divBdr>
        <w:top w:val="none" w:sz="0" w:space="0" w:color="auto"/>
        <w:left w:val="none" w:sz="0" w:space="0" w:color="auto"/>
        <w:bottom w:val="none" w:sz="0" w:space="0" w:color="auto"/>
        <w:right w:val="none" w:sz="0" w:space="0" w:color="auto"/>
      </w:divBdr>
    </w:div>
    <w:div w:id="210549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EE8DC-69FE-4D51-A334-E18E421F7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12</Pages>
  <Words>1743</Words>
  <Characters>9936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Betty</dc:creator>
  <cp:lastModifiedBy>Benjamin Kusi</cp:lastModifiedBy>
  <cp:revision>26</cp:revision>
  <cp:lastPrinted>2015-06-04T10:20:00Z</cp:lastPrinted>
  <dcterms:created xsi:type="dcterms:W3CDTF">2015-05-13T11:17:00Z</dcterms:created>
  <dcterms:modified xsi:type="dcterms:W3CDTF">2015-06-04T11:44:00Z</dcterms:modified>
</cp:coreProperties>
</file>