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D50568" w14:textId="67AEC83F" w:rsidR="009F6809" w:rsidRPr="003177BD" w:rsidRDefault="0048128D" w:rsidP="002A3397">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3517C9B5" w14:textId="3CEFE349" w:rsidR="009F6809" w:rsidRPr="003D063E" w:rsidRDefault="003D063E" w:rsidP="002A3397">
      <w:pPr>
        <w:jc w:val="both"/>
        <w:rPr>
          <w:rFonts w:ascii="Times New Roman" w:hAnsi="Times New Roman" w:cs="Times New Roman"/>
          <w:b/>
          <w:bCs/>
          <w:sz w:val="24"/>
          <w:szCs w:val="24"/>
          <w:lang w:val="en-US"/>
        </w:rPr>
      </w:pPr>
      <w:r w:rsidRPr="005C5A99">
        <w:rPr>
          <w:rFonts w:ascii="Times New Roman" w:hAnsi="Times New Roman" w:cs="Times New Roman"/>
          <w:b/>
          <w:bCs/>
          <w:sz w:val="24"/>
          <w:szCs w:val="24"/>
        </w:rPr>
        <w:t xml:space="preserve">BREAKING MENSTRUAL STIGMA THROUGH EDUCATION AND SUPPORT </w:t>
      </w:r>
      <w:r>
        <w:rPr>
          <w:rFonts w:ascii="Times New Roman" w:hAnsi="Times New Roman" w:cs="Times New Roman"/>
          <w:b/>
          <w:bCs/>
          <w:sz w:val="24"/>
          <w:szCs w:val="24"/>
          <w:lang w:val="en-US"/>
        </w:rPr>
        <w:t>IN SCHOOLS.</w:t>
      </w:r>
      <w:bookmarkStart w:id="0" w:name="_GoBack"/>
      <w:bookmarkEnd w:id="0"/>
    </w:p>
    <w:p w14:paraId="556B7DBD" w14:textId="0C20EF54" w:rsidR="00491DF1" w:rsidRPr="003177BD" w:rsidRDefault="00491DF1" w:rsidP="002A3397">
      <w:pPr>
        <w:jc w:val="both"/>
        <w:rPr>
          <w:rFonts w:ascii="Times New Roman" w:hAnsi="Times New Roman" w:cs="Times New Roman"/>
          <w:b/>
          <w:bCs/>
          <w:sz w:val="24"/>
          <w:szCs w:val="24"/>
        </w:rPr>
      </w:pPr>
      <w:r>
        <w:rPr>
          <w:rFonts w:ascii="Times New Roman" w:hAnsi="Times New Roman" w:cs="Times New Roman"/>
          <w:b/>
          <w:bCs/>
          <w:noProof/>
          <w:sz w:val="24"/>
          <w:szCs w:val="24"/>
          <w:lang w:val="en-US"/>
        </w:rPr>
        <w:drawing>
          <wp:inline distT="0" distB="0" distL="0" distR="0" wp14:anchorId="2C6316DE" wp14:editId="38D5A765">
            <wp:extent cx="5721350" cy="3816350"/>
            <wp:effectExtent l="0" t="0" r="0" b="0"/>
            <wp:docPr id="806875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1350" cy="3816350"/>
                    </a:xfrm>
                    <a:prstGeom prst="rect">
                      <a:avLst/>
                    </a:prstGeom>
                    <a:noFill/>
                    <a:ln>
                      <a:noFill/>
                    </a:ln>
                  </pic:spPr>
                </pic:pic>
              </a:graphicData>
            </a:graphic>
          </wp:inline>
        </w:drawing>
      </w:r>
    </w:p>
    <w:p w14:paraId="0774F1F1" w14:textId="133D6351" w:rsidR="009F6809" w:rsidRPr="003177BD" w:rsidRDefault="009F6809" w:rsidP="002A3397">
      <w:pPr>
        <w:jc w:val="both"/>
        <w:rPr>
          <w:rFonts w:ascii="Times New Roman" w:hAnsi="Times New Roman" w:cs="Times New Roman"/>
          <w:b/>
          <w:bCs/>
          <w:sz w:val="24"/>
          <w:szCs w:val="24"/>
        </w:rPr>
      </w:pPr>
      <w:r w:rsidRPr="003177BD">
        <w:rPr>
          <w:rFonts w:ascii="Times New Roman" w:hAnsi="Times New Roman" w:cs="Times New Roman"/>
          <w:b/>
          <w:bCs/>
          <w:sz w:val="24"/>
          <w:szCs w:val="24"/>
        </w:rPr>
        <w:t>1. Background</w:t>
      </w:r>
    </w:p>
    <w:p w14:paraId="2C724FCB" w14:textId="77777777" w:rsidR="009F6809" w:rsidRPr="002A3397" w:rsidRDefault="009F6809" w:rsidP="002A3397">
      <w:pPr>
        <w:jc w:val="both"/>
        <w:rPr>
          <w:rFonts w:ascii="Times New Roman" w:hAnsi="Times New Roman" w:cs="Times New Roman"/>
          <w:sz w:val="24"/>
          <w:szCs w:val="24"/>
        </w:rPr>
      </w:pPr>
      <w:r w:rsidRPr="002A3397">
        <w:rPr>
          <w:rFonts w:ascii="Times New Roman" w:hAnsi="Times New Roman" w:cs="Times New Roman"/>
          <w:sz w:val="24"/>
          <w:szCs w:val="24"/>
        </w:rPr>
        <w:t>Joy for Children Uganda is committed to promoting the health, dignity, rights, and well-being of children, particularly girls who face challenges in accessing menstrual hygiene information and materials. Menstrual hygiene education is essential in helping girls understand menstruation, maintain personal cleanliness, use sanitary products correctly, and manage their periods confidently while at school. It is also important to educate boys so that they understand menstruation, challenge harmful beliefs, and treat girls with respect.</w:t>
      </w:r>
    </w:p>
    <w:p w14:paraId="386BDCCA" w14:textId="6D8CFEA5" w:rsidR="009F6809" w:rsidRPr="002A3397" w:rsidRDefault="00495DD0" w:rsidP="002A3397">
      <w:pPr>
        <w:jc w:val="both"/>
        <w:rPr>
          <w:rFonts w:ascii="Times New Roman" w:hAnsi="Times New Roman" w:cs="Times New Roman"/>
          <w:sz w:val="24"/>
          <w:szCs w:val="24"/>
        </w:rPr>
      </w:pPr>
      <w:r>
        <w:rPr>
          <w:rFonts w:ascii="Times New Roman" w:hAnsi="Times New Roman" w:cs="Times New Roman"/>
          <w:sz w:val="24"/>
          <w:szCs w:val="24"/>
        </w:rPr>
        <w:t>Internationally,</w:t>
      </w:r>
      <w:r w:rsidR="009F6809" w:rsidRPr="002A3397">
        <w:rPr>
          <w:rFonts w:ascii="Times New Roman" w:hAnsi="Times New Roman" w:cs="Times New Roman"/>
          <w:sz w:val="24"/>
          <w:szCs w:val="24"/>
        </w:rPr>
        <w:t xml:space="preserve"> According to the World Health Organization (WHO) and the United Nations Children's Fund (UNICEF), only 39% of schools globally provided menstrual health education, while 31% had bins for menstrual waste in girls' toilets, based on emerging national data reported in 2024. The findings demonstrate that menstrual health remains a challenge because of inadequate education, limited access to sanitary products, insufficient water and sanitation facilities, and stigma surrounding menstruation. WHO and UNICEF emphasise that girls should be able to manage menstruation safely, with dignity and confidence (WHO &amp; UNICEF, 2024).</w:t>
      </w:r>
    </w:p>
    <w:p w14:paraId="1D01F425" w14:textId="710BAF55" w:rsidR="009F6809" w:rsidRPr="002A3397" w:rsidRDefault="009F6809" w:rsidP="002A3397">
      <w:pPr>
        <w:jc w:val="both"/>
        <w:rPr>
          <w:rFonts w:ascii="Times New Roman" w:hAnsi="Times New Roman" w:cs="Times New Roman"/>
          <w:sz w:val="24"/>
          <w:szCs w:val="24"/>
        </w:rPr>
      </w:pPr>
      <w:r w:rsidRPr="002A3397">
        <w:rPr>
          <w:rFonts w:ascii="Times New Roman" w:hAnsi="Times New Roman" w:cs="Times New Roman"/>
          <w:sz w:val="24"/>
          <w:szCs w:val="24"/>
        </w:rPr>
        <w:t xml:space="preserve"> </w:t>
      </w:r>
      <w:r w:rsidR="00495DD0">
        <w:rPr>
          <w:rFonts w:ascii="Times New Roman" w:hAnsi="Times New Roman" w:cs="Times New Roman"/>
          <w:sz w:val="24"/>
          <w:szCs w:val="24"/>
        </w:rPr>
        <w:t>In</w:t>
      </w:r>
      <w:r w:rsidR="003177BD">
        <w:rPr>
          <w:rFonts w:ascii="Times New Roman" w:hAnsi="Times New Roman" w:cs="Times New Roman"/>
          <w:sz w:val="24"/>
          <w:szCs w:val="24"/>
        </w:rPr>
        <w:t xml:space="preserve"> the </w:t>
      </w:r>
      <w:r w:rsidRPr="002A3397">
        <w:rPr>
          <w:rFonts w:ascii="Times New Roman" w:hAnsi="Times New Roman" w:cs="Times New Roman"/>
          <w:sz w:val="24"/>
          <w:szCs w:val="24"/>
        </w:rPr>
        <w:t>sub-Saharan Africa</w:t>
      </w:r>
      <w:r w:rsidR="003177BD">
        <w:rPr>
          <w:rFonts w:ascii="Times New Roman" w:hAnsi="Times New Roman" w:cs="Times New Roman"/>
          <w:sz w:val="24"/>
          <w:szCs w:val="24"/>
        </w:rPr>
        <w:t>.</w:t>
      </w:r>
      <w:r w:rsidRPr="002A3397">
        <w:rPr>
          <w:rFonts w:ascii="Times New Roman" w:hAnsi="Times New Roman" w:cs="Times New Roman"/>
          <w:sz w:val="24"/>
          <w:szCs w:val="24"/>
        </w:rPr>
        <w:t xml:space="preserve"> The WHO/UNICEF Joint Monitoring Programme reported that only 12% of schools in sub-Saharan Africa provided menstrual materials for free or for purchase, while only 11% had bins for menstrual waste in girls' toilets. These findings show the need for increased investment in menstrual health education, affordable sanitary products, appropriate disposal facilities, and supportive school environments (WHO &amp; UNICEF, 2024).</w:t>
      </w:r>
    </w:p>
    <w:p w14:paraId="6F000335" w14:textId="3D6C961A" w:rsidR="009F6809" w:rsidRPr="002A3397" w:rsidRDefault="009F6809" w:rsidP="002A3397">
      <w:pPr>
        <w:jc w:val="both"/>
        <w:rPr>
          <w:rFonts w:ascii="Times New Roman" w:hAnsi="Times New Roman" w:cs="Times New Roman"/>
          <w:sz w:val="24"/>
          <w:szCs w:val="24"/>
        </w:rPr>
      </w:pPr>
      <w:r w:rsidRPr="002A3397">
        <w:rPr>
          <w:rFonts w:ascii="Times New Roman" w:hAnsi="Times New Roman" w:cs="Times New Roman"/>
          <w:sz w:val="24"/>
          <w:szCs w:val="24"/>
        </w:rPr>
        <w:t>The Government of Uganda, through the Ministry of Education and Sports, developed the Menstrual Health Guidelines for Schools and Education Institutions in Uganda (2023) with support from partners, including the United Nations Population Fund (UNFPA). The guidelines emphasise menstrual health education, access to safe and affordable sanitary materials, appropriate water and sanitation facilities, safe disposal of used products, and positive social attitudes towards menstruation.</w:t>
      </w:r>
    </w:p>
    <w:p w14:paraId="2BB6A223" w14:textId="77777777" w:rsidR="002A3397" w:rsidRDefault="009F6809" w:rsidP="002A3397">
      <w:pPr>
        <w:jc w:val="both"/>
        <w:rPr>
          <w:rFonts w:ascii="Times New Roman" w:hAnsi="Times New Roman" w:cs="Times New Roman"/>
          <w:sz w:val="24"/>
          <w:szCs w:val="24"/>
        </w:rPr>
      </w:pPr>
      <w:r w:rsidRPr="002A3397">
        <w:rPr>
          <w:rFonts w:ascii="Times New Roman" w:hAnsi="Times New Roman" w:cs="Times New Roman"/>
          <w:sz w:val="24"/>
          <w:szCs w:val="24"/>
        </w:rPr>
        <w:t>Furthermore, a December 2024 report by Uganda's Office of the Auditor General found that 64% of female learners surveyed (138 out of 216) reported having missed school or classes because of menstruation. The audit also found that 22 of the 48 schools visited did not provide emergency sanitary pads or other menstrual health support. These findings relate to the schools and learners included in the audit and should not be interpreted as national prevalence estimates (Office of the Auditor General, 2024)</w:t>
      </w:r>
      <w:r w:rsidR="002A3397">
        <w:rPr>
          <w:rFonts w:ascii="Times New Roman" w:hAnsi="Times New Roman" w:cs="Times New Roman"/>
          <w:sz w:val="24"/>
          <w:szCs w:val="24"/>
        </w:rPr>
        <w:t>.</w:t>
      </w:r>
    </w:p>
    <w:p w14:paraId="74267D55" w14:textId="50A5A1FA" w:rsidR="009F6809" w:rsidRPr="002A3397" w:rsidRDefault="009F6809" w:rsidP="002A3397">
      <w:pPr>
        <w:jc w:val="both"/>
        <w:rPr>
          <w:rFonts w:ascii="Times New Roman" w:hAnsi="Times New Roman" w:cs="Times New Roman"/>
          <w:sz w:val="24"/>
          <w:szCs w:val="24"/>
        </w:rPr>
      </w:pPr>
      <w:r w:rsidRPr="002A3397">
        <w:rPr>
          <w:rFonts w:ascii="Times New Roman" w:hAnsi="Times New Roman" w:cs="Times New Roman"/>
          <w:sz w:val="24"/>
          <w:szCs w:val="24"/>
        </w:rPr>
        <w:t xml:space="preserve">Joy for Children Uganda conducted a menstrual hygiene education and sanitary pad distribution activity at Kyambogo Primary School, targeting boys and girls from Primary Four to Primary </w:t>
      </w:r>
      <w:r w:rsidR="002A3397" w:rsidRPr="002A3397">
        <w:rPr>
          <w:rFonts w:ascii="Times New Roman" w:hAnsi="Times New Roman" w:cs="Times New Roman"/>
          <w:sz w:val="24"/>
          <w:szCs w:val="24"/>
        </w:rPr>
        <w:t>Six.</w:t>
      </w:r>
      <w:r w:rsidR="002A3397">
        <w:rPr>
          <w:rFonts w:ascii="Times New Roman" w:hAnsi="Times New Roman" w:cs="Times New Roman"/>
          <w:sz w:val="24"/>
          <w:szCs w:val="24"/>
        </w:rPr>
        <w:t xml:space="preserve"> The sessions were led by Martha and Ahuura Dor</w:t>
      </w:r>
      <w:r w:rsidR="00316296">
        <w:rPr>
          <w:rFonts w:ascii="Times New Roman" w:hAnsi="Times New Roman" w:cs="Times New Roman"/>
          <w:sz w:val="24"/>
          <w:szCs w:val="24"/>
        </w:rPr>
        <w:t>een, Madam Prescious</w:t>
      </w:r>
      <w:r w:rsidR="002A3397">
        <w:rPr>
          <w:rFonts w:ascii="Times New Roman" w:hAnsi="Times New Roman" w:cs="Times New Roman"/>
          <w:sz w:val="24"/>
          <w:szCs w:val="24"/>
        </w:rPr>
        <w:t xml:space="preserve"> from Joy for children with the help of teachers in controlling the audience.</w:t>
      </w:r>
      <w:r w:rsidR="003177BD">
        <w:rPr>
          <w:rFonts w:ascii="Times New Roman" w:hAnsi="Times New Roman" w:cs="Times New Roman"/>
          <w:sz w:val="24"/>
          <w:szCs w:val="24"/>
        </w:rPr>
        <w:t>We</w:t>
      </w:r>
      <w:r w:rsidR="00475485">
        <w:rPr>
          <w:rFonts w:ascii="Times New Roman" w:hAnsi="Times New Roman" w:cs="Times New Roman"/>
          <w:sz w:val="24"/>
          <w:szCs w:val="24"/>
        </w:rPr>
        <w:t xml:space="preserve"> meet around 200</w:t>
      </w:r>
      <w:r w:rsidR="00475485">
        <w:rPr>
          <w:rFonts w:ascii="Times New Roman" w:hAnsi="Times New Roman" w:cs="Times New Roman"/>
          <w:sz w:val="24"/>
          <w:szCs w:val="24"/>
          <w:lang w:val="en-US"/>
        </w:rPr>
        <w:t>+ students</w:t>
      </w:r>
      <w:r w:rsidR="003177BD">
        <w:rPr>
          <w:rFonts w:ascii="Times New Roman" w:hAnsi="Times New Roman" w:cs="Times New Roman"/>
          <w:sz w:val="24"/>
          <w:szCs w:val="24"/>
        </w:rPr>
        <w:t>.</w:t>
      </w:r>
      <w:r w:rsidR="002A3397">
        <w:rPr>
          <w:rFonts w:ascii="Times New Roman" w:hAnsi="Times New Roman" w:cs="Times New Roman"/>
          <w:sz w:val="24"/>
          <w:szCs w:val="24"/>
        </w:rPr>
        <w:t xml:space="preserve"> The boys were very excited to hear about menstrual hygiene and some little girls in the lower-cla</w:t>
      </w:r>
      <w:r w:rsidR="00475485">
        <w:rPr>
          <w:rFonts w:ascii="Times New Roman" w:hAnsi="Times New Roman" w:cs="Times New Roman"/>
          <w:sz w:val="24"/>
          <w:szCs w:val="24"/>
        </w:rPr>
        <w:t xml:space="preserve">ss P.4 and were hearing </w:t>
      </w:r>
      <w:r w:rsidR="00475485">
        <w:rPr>
          <w:rFonts w:ascii="Times New Roman" w:hAnsi="Times New Roman" w:cs="Times New Roman"/>
          <w:sz w:val="24"/>
          <w:szCs w:val="24"/>
          <w:lang w:val="en-US"/>
        </w:rPr>
        <w:t>this for the information</w:t>
      </w:r>
      <w:r w:rsidR="002A3397">
        <w:rPr>
          <w:rFonts w:ascii="Times New Roman" w:hAnsi="Times New Roman" w:cs="Times New Roman"/>
          <w:sz w:val="24"/>
          <w:szCs w:val="24"/>
        </w:rPr>
        <w:t xml:space="preserve"> and seeing sanitary towels for the first time. This showed that there more need to sensitise schools on menstrual </w:t>
      </w:r>
      <w:r w:rsidR="00F24053">
        <w:rPr>
          <w:rFonts w:ascii="Times New Roman" w:hAnsi="Times New Roman" w:cs="Times New Roman"/>
          <w:sz w:val="24"/>
          <w:szCs w:val="24"/>
        </w:rPr>
        <w:t xml:space="preserve">hygiene. One of the teacher madam Margret told us that some pupils during their periods they use toilet </w:t>
      </w:r>
      <w:r w:rsidR="00475485">
        <w:rPr>
          <w:rFonts w:ascii="Times New Roman" w:hAnsi="Times New Roman" w:cs="Times New Roman"/>
          <w:sz w:val="24"/>
          <w:szCs w:val="24"/>
          <w:lang w:val="en-US"/>
        </w:rPr>
        <w:t xml:space="preserve"> tissues as </w:t>
      </w:r>
      <w:r w:rsidR="00F24053">
        <w:rPr>
          <w:rFonts w:ascii="Times New Roman" w:hAnsi="Times New Roman" w:cs="Times New Roman"/>
          <w:sz w:val="24"/>
          <w:szCs w:val="24"/>
        </w:rPr>
        <w:t>pads because they are not always given sanitary pads from home</w:t>
      </w:r>
      <w:r w:rsidR="00475485">
        <w:rPr>
          <w:rFonts w:ascii="Times New Roman" w:hAnsi="Times New Roman" w:cs="Times New Roman"/>
          <w:sz w:val="24"/>
          <w:szCs w:val="24"/>
        </w:rPr>
        <w:t xml:space="preserve"> due to financial difficulties </w:t>
      </w:r>
      <w:r w:rsidR="00F24053">
        <w:rPr>
          <w:rFonts w:ascii="Times New Roman" w:hAnsi="Times New Roman" w:cs="Times New Roman"/>
          <w:sz w:val="24"/>
          <w:szCs w:val="24"/>
        </w:rPr>
        <w:t xml:space="preserve">Madam Margret  requested Joy for children to continue providing these sanitary pads because girls when they are in their periods they don’t always have pads.Also Girls were very happy </w:t>
      </w:r>
      <w:r w:rsidR="004E7C95">
        <w:rPr>
          <w:rFonts w:ascii="Times New Roman" w:hAnsi="Times New Roman" w:cs="Times New Roman"/>
          <w:sz w:val="24"/>
          <w:szCs w:val="24"/>
        </w:rPr>
        <w:t>to receive sanitary pads and requested for more.</w:t>
      </w:r>
    </w:p>
    <w:p w14:paraId="335286AD" w14:textId="08981E53" w:rsidR="00D55A0A" w:rsidRPr="0048128D" w:rsidRDefault="00D55A0A" w:rsidP="002A3397">
      <w:pPr>
        <w:jc w:val="both"/>
        <w:rPr>
          <w:rFonts w:ascii="Times New Roman" w:hAnsi="Times New Roman" w:cs="Times New Roman"/>
          <w:b/>
          <w:bCs/>
          <w:sz w:val="24"/>
          <w:szCs w:val="24"/>
        </w:rPr>
      </w:pPr>
      <w:r w:rsidRPr="0048128D">
        <w:rPr>
          <w:rFonts w:ascii="Times New Roman" w:hAnsi="Times New Roman" w:cs="Times New Roman"/>
          <w:b/>
          <w:bCs/>
          <w:sz w:val="24"/>
          <w:szCs w:val="24"/>
        </w:rPr>
        <w:t>2.Purpose of the study</w:t>
      </w:r>
    </w:p>
    <w:p w14:paraId="004B366B" w14:textId="586E0C85" w:rsidR="00D55A0A" w:rsidRPr="002A3397" w:rsidRDefault="004E7C95" w:rsidP="002A3397">
      <w:pPr>
        <w:jc w:val="both"/>
        <w:rPr>
          <w:rFonts w:ascii="Times New Roman" w:hAnsi="Times New Roman" w:cs="Times New Roman"/>
          <w:sz w:val="24"/>
          <w:szCs w:val="24"/>
        </w:rPr>
      </w:pPr>
      <w:r>
        <w:rPr>
          <w:rFonts w:ascii="Times New Roman" w:hAnsi="Times New Roman" w:cs="Times New Roman"/>
          <w:sz w:val="24"/>
          <w:szCs w:val="24"/>
        </w:rPr>
        <w:t>To increase awareness among both boys and girls understand  menstrual hygiene</w:t>
      </w:r>
      <w:r w:rsidR="00D55A0A" w:rsidRPr="002A3397">
        <w:rPr>
          <w:rFonts w:ascii="Times New Roman" w:hAnsi="Times New Roman" w:cs="Times New Roman"/>
          <w:sz w:val="24"/>
          <w:szCs w:val="24"/>
        </w:rPr>
        <w:t>.</w:t>
      </w:r>
    </w:p>
    <w:p w14:paraId="03A32988" w14:textId="1D815D80" w:rsidR="009F6809" w:rsidRPr="0048128D" w:rsidRDefault="00D55A0A" w:rsidP="002A3397">
      <w:pPr>
        <w:jc w:val="both"/>
        <w:rPr>
          <w:rFonts w:ascii="Times New Roman" w:hAnsi="Times New Roman" w:cs="Times New Roman"/>
          <w:b/>
          <w:bCs/>
          <w:sz w:val="24"/>
          <w:szCs w:val="24"/>
        </w:rPr>
      </w:pPr>
      <w:r w:rsidRPr="0048128D">
        <w:rPr>
          <w:rFonts w:ascii="Times New Roman" w:hAnsi="Times New Roman" w:cs="Times New Roman"/>
          <w:b/>
          <w:bCs/>
          <w:sz w:val="24"/>
          <w:szCs w:val="24"/>
        </w:rPr>
        <w:t>3</w:t>
      </w:r>
      <w:r w:rsidR="009F6809" w:rsidRPr="0048128D">
        <w:rPr>
          <w:rFonts w:ascii="Times New Roman" w:hAnsi="Times New Roman" w:cs="Times New Roman"/>
          <w:b/>
          <w:bCs/>
          <w:sz w:val="24"/>
          <w:szCs w:val="24"/>
        </w:rPr>
        <w:t>. Objectives</w:t>
      </w:r>
    </w:p>
    <w:p w14:paraId="257CFF6E" w14:textId="77777777" w:rsidR="009F6809" w:rsidRPr="002A3397" w:rsidRDefault="009F6809" w:rsidP="002A3397">
      <w:pPr>
        <w:jc w:val="both"/>
        <w:rPr>
          <w:rFonts w:ascii="Times New Roman" w:hAnsi="Times New Roman" w:cs="Times New Roman"/>
          <w:sz w:val="24"/>
          <w:szCs w:val="24"/>
        </w:rPr>
      </w:pPr>
      <w:r w:rsidRPr="002A3397">
        <w:rPr>
          <w:rFonts w:ascii="Times New Roman" w:hAnsi="Times New Roman" w:cs="Times New Roman"/>
          <w:sz w:val="24"/>
          <w:szCs w:val="24"/>
        </w:rPr>
        <w:t>To increase awareness among boys and girls about menstruation and proper menstrual hygiene practices.</w:t>
      </w:r>
    </w:p>
    <w:p w14:paraId="475FDB34" w14:textId="77777777" w:rsidR="009F6809" w:rsidRPr="002A3397" w:rsidRDefault="009F6809" w:rsidP="002A3397">
      <w:pPr>
        <w:jc w:val="both"/>
        <w:rPr>
          <w:rFonts w:ascii="Times New Roman" w:hAnsi="Times New Roman" w:cs="Times New Roman"/>
          <w:sz w:val="24"/>
          <w:szCs w:val="24"/>
        </w:rPr>
      </w:pPr>
      <w:r w:rsidRPr="002A3397">
        <w:rPr>
          <w:rFonts w:ascii="Times New Roman" w:hAnsi="Times New Roman" w:cs="Times New Roman"/>
          <w:sz w:val="24"/>
          <w:szCs w:val="24"/>
        </w:rPr>
        <w:t>To promote respectful attitudes towards menstruation and encourage a supportive school environment for girls.</w:t>
      </w:r>
    </w:p>
    <w:p w14:paraId="4369353A" w14:textId="77777777" w:rsidR="009F6809" w:rsidRPr="002A3397" w:rsidRDefault="009F6809" w:rsidP="002A3397">
      <w:pPr>
        <w:jc w:val="both"/>
        <w:rPr>
          <w:rFonts w:ascii="Times New Roman" w:hAnsi="Times New Roman" w:cs="Times New Roman"/>
          <w:sz w:val="24"/>
          <w:szCs w:val="24"/>
        </w:rPr>
      </w:pPr>
      <w:r w:rsidRPr="002A3397">
        <w:rPr>
          <w:rFonts w:ascii="Times New Roman" w:hAnsi="Times New Roman" w:cs="Times New Roman"/>
          <w:sz w:val="24"/>
          <w:szCs w:val="24"/>
        </w:rPr>
        <w:t>To provide Softcare sanitary pads to girls to support their menstrual hygiene needs.</w:t>
      </w:r>
    </w:p>
    <w:p w14:paraId="362BDC05" w14:textId="41DAD9CF" w:rsidR="009F6809" w:rsidRPr="0048128D" w:rsidRDefault="00D55A0A" w:rsidP="002A3397">
      <w:pPr>
        <w:jc w:val="both"/>
        <w:rPr>
          <w:rFonts w:ascii="Times New Roman" w:hAnsi="Times New Roman" w:cs="Times New Roman"/>
          <w:b/>
          <w:bCs/>
          <w:sz w:val="24"/>
          <w:szCs w:val="24"/>
        </w:rPr>
      </w:pPr>
      <w:r w:rsidRPr="0048128D">
        <w:rPr>
          <w:rFonts w:ascii="Times New Roman" w:hAnsi="Times New Roman" w:cs="Times New Roman"/>
          <w:b/>
          <w:bCs/>
          <w:sz w:val="24"/>
          <w:szCs w:val="24"/>
        </w:rPr>
        <w:t>4</w:t>
      </w:r>
      <w:r w:rsidR="009F6809" w:rsidRPr="0048128D">
        <w:rPr>
          <w:rFonts w:ascii="Times New Roman" w:hAnsi="Times New Roman" w:cs="Times New Roman"/>
          <w:b/>
          <w:bCs/>
          <w:sz w:val="24"/>
          <w:szCs w:val="24"/>
        </w:rPr>
        <w:t>. Activities Conducted</w:t>
      </w:r>
    </w:p>
    <w:p w14:paraId="4BA47F83" w14:textId="77777777" w:rsidR="009F6809" w:rsidRPr="0048128D" w:rsidRDefault="009F6809" w:rsidP="002A3397">
      <w:pPr>
        <w:jc w:val="both"/>
        <w:rPr>
          <w:rFonts w:ascii="Times New Roman" w:hAnsi="Times New Roman" w:cs="Times New Roman"/>
          <w:b/>
          <w:bCs/>
          <w:sz w:val="24"/>
          <w:szCs w:val="24"/>
        </w:rPr>
      </w:pPr>
      <w:r w:rsidRPr="0048128D">
        <w:rPr>
          <w:rFonts w:ascii="Times New Roman" w:hAnsi="Times New Roman" w:cs="Times New Roman"/>
          <w:b/>
          <w:bCs/>
          <w:sz w:val="24"/>
          <w:szCs w:val="24"/>
        </w:rPr>
        <w:t>Joint Menstrual Hygiene Education Sessio</w:t>
      </w:r>
      <w:r w:rsidRPr="0048128D">
        <w:rPr>
          <w:rFonts w:ascii="Times New Roman" w:hAnsi="Times New Roman" w:cs="Times New Roman"/>
          <w:b/>
          <w:bCs/>
          <w:sz w:val="24"/>
          <w:szCs w:val="24"/>
        </w:rPr>
        <w:lastRenderedPageBreak/>
        <w:t>n</w:t>
      </w:r>
    </w:p>
    <w:p w14:paraId="5E789ABF" w14:textId="4C903145" w:rsidR="009F6809" w:rsidRPr="002A3397" w:rsidRDefault="009F6809" w:rsidP="002A3397">
      <w:pPr>
        <w:jc w:val="both"/>
        <w:rPr>
          <w:rFonts w:ascii="Times New Roman" w:hAnsi="Times New Roman" w:cs="Times New Roman"/>
          <w:sz w:val="24"/>
          <w:szCs w:val="24"/>
        </w:rPr>
      </w:pPr>
      <w:r w:rsidRPr="002A3397">
        <w:rPr>
          <w:rFonts w:ascii="Times New Roman" w:hAnsi="Times New Roman" w:cs="Times New Roman"/>
          <w:sz w:val="24"/>
          <w:szCs w:val="24"/>
        </w:rPr>
        <w:t>The activity began with a joint session involving boys and girls from Primary Four to Primary Six. The learners received information about menstruation, puberty, personal hygiene, and the importance of using appropriate menstrual materials.The session also highlighted the importance of maintaining cleanliness during menstruation and treating girls with understanding and respect. Boys were included to help them appreciate menstruation as a normal biological process and discourage teasing, embarrassment, and discrimination against girls.</w:t>
      </w:r>
    </w:p>
    <w:p w14:paraId="0D646590" w14:textId="77777777" w:rsidR="009F6809" w:rsidRPr="0048128D" w:rsidRDefault="009F6809" w:rsidP="002A3397">
      <w:pPr>
        <w:jc w:val="both"/>
        <w:rPr>
          <w:rFonts w:ascii="Times New Roman" w:hAnsi="Times New Roman" w:cs="Times New Roman"/>
          <w:b/>
          <w:bCs/>
          <w:sz w:val="24"/>
          <w:szCs w:val="24"/>
        </w:rPr>
      </w:pPr>
      <w:r w:rsidRPr="0048128D">
        <w:rPr>
          <w:rFonts w:ascii="Times New Roman" w:hAnsi="Times New Roman" w:cs="Times New Roman"/>
          <w:b/>
          <w:bCs/>
          <w:sz w:val="24"/>
          <w:szCs w:val="24"/>
        </w:rPr>
        <w:t>Respectful attitudes towards menstruation and a positive supportive environment .</w:t>
      </w:r>
    </w:p>
    <w:p w14:paraId="0D8CAC87" w14:textId="21DA05E6" w:rsidR="009F6809" w:rsidRPr="002A3397" w:rsidRDefault="0072312A" w:rsidP="002A3397">
      <w:pPr>
        <w:jc w:val="both"/>
        <w:rPr>
          <w:rFonts w:ascii="Times New Roman" w:hAnsi="Times New Roman" w:cs="Times New Roman"/>
          <w:sz w:val="24"/>
          <w:szCs w:val="24"/>
        </w:rPr>
      </w:pPr>
      <w:r>
        <w:rPr>
          <w:noProof/>
        </w:rPr>
        <mc:AlternateContent>
          <mc:Choice Requires="wps">
            <w:drawing>
              <wp:anchor distT="0" distB="0" distL="114300" distR="114300" simplePos="0" relativeHeight="251663360" behindDoc="0" locked="0" layoutInCell="1" allowOverlap="1" wp14:anchorId="442107CB" wp14:editId="5A4D5E29">
                <wp:simplePos x="0" y="0"/>
                <wp:positionH relativeFrom="column">
                  <wp:posOffset>0</wp:posOffset>
                </wp:positionH>
                <wp:positionV relativeFrom="paragraph">
                  <wp:posOffset>1966595</wp:posOffset>
                </wp:positionV>
                <wp:extent cx="339598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395980" cy="635"/>
                        </a:xfrm>
                        <a:prstGeom prst="rect">
                          <a:avLst/>
                        </a:prstGeom>
                        <a:solidFill>
                          <a:prstClr val="white"/>
                        </a:solidFill>
                        <a:ln>
                          <a:noFill/>
                        </a:ln>
                      </wps:spPr>
                      <wps:txbx>
                        <w:txbxContent>
                          <w:p w14:paraId="014BE512" w14:textId="68663B0D" w:rsidR="0072312A" w:rsidRPr="00E36F93" w:rsidRDefault="0072312A" w:rsidP="0072312A">
                            <w:pPr>
                              <w:pStyle w:val="Caption"/>
                              <w:rPr>
                                <w:rFonts w:ascii="Times New Roman" w:hAnsi="Times New Roman" w:cs="Times New Roman"/>
                                <w:noProof/>
                                <w:sz w:val="24"/>
                                <w:szCs w:val="24"/>
                              </w:rPr>
                            </w:pPr>
                            <w:r>
                              <w:t>JFCU staff encouraging students in regards mentrual health and hygiene.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42107CB" id="_x0000_t202" coordsize="21600,21600" o:spt="202" path="m,l,21600r21600,l21600,xe">
                <v:stroke joinstyle="miter"/>
                <v:path gradientshapeok="t" o:connecttype="rect"/>
              </v:shapetype>
              <v:shape id="Text Box 4" o:spid="_x0000_s1026" type="#_x0000_t202" style="position:absolute;left:0;text-align:left;margin-left:0;margin-top:154.85pt;width:267.4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" stroked="f">
                <v:textbox style="mso-fit-shape-to-text:t" inset="0,0,0,0">
                  <w:txbxContent>
                    <w:p w14:paraId="014BE512" w14:textId="68663B0D" w:rsidR="0072312A" w:rsidRPr="00E36F93" w:rsidRDefault="0072312A" w:rsidP="0072312A">
                      <w:pPr>
                        <w:pStyle w:val="Caption"/>
                        <w:rPr>
                          <w:rFonts w:ascii="Times New Roman" w:hAnsi="Times New Roman" w:cs="Times New Roman"/>
                          <w:noProof/>
                          <w:sz w:val="24"/>
                          <w:szCs w:val="24"/>
                        </w:rPr>
                      </w:pPr>
                      <w:r>
                        <w:t>JFCU staff encouraging students in regards mentrual health and hygiene.</w:t>
                      </w:r>
                    </w:p>
                  </w:txbxContent>
                </v:textbox>
                <w10:wrap type="square"/>
              </v:shape>
            </w:pict>
          </mc:Fallback>
        </mc:AlternateContent>
      </w:r>
      <w:r>
        <w:rPr>
          <w:rFonts w:ascii="Times New Roman" w:hAnsi="Times New Roman" w:cs="Times New Roman"/>
          <w:noProof/>
          <w:sz w:val="24"/>
          <w:szCs w:val="24"/>
          <w:lang w:val="en-US"/>
        </w:rPr>
        <w:drawing>
          <wp:anchor distT="0" distB="0" distL="114300" distR="114300" simplePos="0" relativeHeight="251661312" behindDoc="1" locked="0" layoutInCell="1" allowOverlap="1" wp14:anchorId="0380CE0E" wp14:editId="5501F466">
            <wp:simplePos x="0" y="0"/>
            <wp:positionH relativeFrom="column">
              <wp:posOffset>0</wp:posOffset>
            </wp:positionH>
            <wp:positionV relativeFrom="paragraph">
              <wp:posOffset>1270</wp:posOffset>
            </wp:positionV>
            <wp:extent cx="3395980" cy="190817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95980" cy="1908175"/>
                    </a:xfrm>
                    <a:prstGeom prst="rect">
                      <a:avLst/>
                    </a:prstGeom>
                    <a:noFill/>
                  </pic:spPr>
                </pic:pic>
              </a:graphicData>
            </a:graphic>
          </wp:anchor>
        </w:drawing>
      </w:r>
      <w:r w:rsidR="009F6809" w:rsidRPr="002A3397">
        <w:rPr>
          <w:rFonts w:ascii="Times New Roman" w:hAnsi="Times New Roman" w:cs="Times New Roman"/>
          <w:sz w:val="24"/>
          <w:szCs w:val="24"/>
        </w:rPr>
        <w:t xml:space="preserve">During the activity at Kyambogo Primary School learners from P.4 to P.6 were sensitised about menstrual </w:t>
      </w:r>
      <w:r w:rsidR="007E6F58" w:rsidRPr="002A3397">
        <w:rPr>
          <w:rFonts w:ascii="Times New Roman" w:hAnsi="Times New Roman" w:cs="Times New Roman"/>
          <w:sz w:val="24"/>
          <w:szCs w:val="24"/>
        </w:rPr>
        <w:t>hygiene, puberty, and</w:t>
      </w:r>
      <w:r w:rsidR="009F6809" w:rsidRPr="002A3397">
        <w:rPr>
          <w:rFonts w:ascii="Times New Roman" w:hAnsi="Times New Roman" w:cs="Times New Roman"/>
          <w:sz w:val="24"/>
          <w:szCs w:val="24"/>
        </w:rPr>
        <w:t xml:space="preserve"> the importance of respecting girls during their menstrual periods.</w:t>
      </w:r>
      <w:r w:rsidR="00AB6E64" w:rsidRPr="002A3397">
        <w:rPr>
          <w:rFonts w:ascii="Times New Roman" w:hAnsi="Times New Roman" w:cs="Times New Roman"/>
          <w:sz w:val="24"/>
          <w:szCs w:val="24"/>
        </w:rPr>
        <w:t xml:space="preserve">The discussion emphasised proper use of sanitary pads, personal cleanliness, regular changing of pads according to individual needs and product instructions, handwashing, and seeking guidance from trusted adults when experiencing menstrual health </w:t>
      </w:r>
      <w:r w:rsidR="007E6F58" w:rsidRPr="002A3397">
        <w:rPr>
          <w:rFonts w:ascii="Times New Roman" w:hAnsi="Times New Roman" w:cs="Times New Roman"/>
          <w:sz w:val="24"/>
          <w:szCs w:val="24"/>
        </w:rPr>
        <w:t>concerns. The</w:t>
      </w:r>
      <w:r w:rsidR="00AB6E64" w:rsidRPr="002A3397">
        <w:rPr>
          <w:rFonts w:ascii="Times New Roman" w:hAnsi="Times New Roman" w:cs="Times New Roman"/>
          <w:sz w:val="24"/>
          <w:szCs w:val="24"/>
        </w:rPr>
        <w:t xml:space="preserve"> girls were also encouraged to approach trusted teachers, parents, caregivers, or health workers for further </w:t>
      </w:r>
      <w:r w:rsidR="007E6F58" w:rsidRPr="002A3397">
        <w:rPr>
          <w:rFonts w:ascii="Times New Roman" w:hAnsi="Times New Roman" w:cs="Times New Roman"/>
          <w:sz w:val="24"/>
          <w:szCs w:val="24"/>
        </w:rPr>
        <w:t>information. Both</w:t>
      </w:r>
      <w:r w:rsidR="00AB6E64" w:rsidRPr="002A3397">
        <w:rPr>
          <w:rFonts w:ascii="Times New Roman" w:hAnsi="Times New Roman" w:cs="Times New Roman"/>
          <w:sz w:val="24"/>
          <w:szCs w:val="24"/>
        </w:rPr>
        <w:t xml:space="preserve"> boys and </w:t>
      </w:r>
      <w:r w:rsidR="007E6F58" w:rsidRPr="002A3397">
        <w:rPr>
          <w:rFonts w:ascii="Times New Roman" w:hAnsi="Times New Roman" w:cs="Times New Roman"/>
          <w:sz w:val="24"/>
          <w:szCs w:val="24"/>
        </w:rPr>
        <w:t>girls</w:t>
      </w:r>
      <w:r w:rsidR="00AB6E64" w:rsidRPr="002A3397">
        <w:rPr>
          <w:rFonts w:ascii="Times New Roman" w:hAnsi="Times New Roman" w:cs="Times New Roman"/>
          <w:sz w:val="24"/>
          <w:szCs w:val="24"/>
        </w:rPr>
        <w:t xml:space="preserve"> participated in the initial </w:t>
      </w:r>
      <w:r w:rsidR="007E6F58" w:rsidRPr="002A3397">
        <w:rPr>
          <w:rFonts w:ascii="Times New Roman" w:hAnsi="Times New Roman" w:cs="Times New Roman"/>
          <w:sz w:val="24"/>
          <w:szCs w:val="24"/>
        </w:rPr>
        <w:t>sessions, helping</w:t>
      </w:r>
      <w:r w:rsidR="00AB6E64" w:rsidRPr="002A3397">
        <w:rPr>
          <w:rFonts w:ascii="Times New Roman" w:hAnsi="Times New Roman" w:cs="Times New Roman"/>
          <w:sz w:val="24"/>
          <w:szCs w:val="24"/>
        </w:rPr>
        <w:t xml:space="preserve"> them to understand menstrual </w:t>
      </w:r>
      <w:r w:rsidR="007E6F58" w:rsidRPr="002A3397">
        <w:rPr>
          <w:rFonts w:ascii="Times New Roman" w:hAnsi="Times New Roman" w:cs="Times New Roman"/>
          <w:sz w:val="24"/>
          <w:szCs w:val="24"/>
        </w:rPr>
        <w:t>hygiene, reduce</w:t>
      </w:r>
      <w:r w:rsidR="00AB6E64" w:rsidRPr="002A3397">
        <w:rPr>
          <w:rFonts w:ascii="Times New Roman" w:hAnsi="Times New Roman" w:cs="Times New Roman"/>
          <w:sz w:val="24"/>
          <w:szCs w:val="24"/>
        </w:rPr>
        <w:t xml:space="preserve"> menstrual </w:t>
      </w:r>
      <w:r w:rsidR="00D55A0A" w:rsidRPr="002A3397">
        <w:rPr>
          <w:rFonts w:ascii="Times New Roman" w:hAnsi="Times New Roman" w:cs="Times New Roman"/>
          <w:sz w:val="24"/>
          <w:szCs w:val="24"/>
        </w:rPr>
        <w:t xml:space="preserve">stigma and </w:t>
      </w:r>
      <w:r w:rsidR="007E6F58" w:rsidRPr="002A3397">
        <w:rPr>
          <w:rFonts w:ascii="Times New Roman" w:hAnsi="Times New Roman" w:cs="Times New Roman"/>
          <w:sz w:val="24"/>
          <w:szCs w:val="24"/>
        </w:rPr>
        <w:t>encourage boys</w:t>
      </w:r>
      <w:r w:rsidR="00D55A0A" w:rsidRPr="002A3397">
        <w:rPr>
          <w:rFonts w:ascii="Times New Roman" w:hAnsi="Times New Roman" w:cs="Times New Roman"/>
          <w:sz w:val="24"/>
          <w:szCs w:val="24"/>
        </w:rPr>
        <w:t xml:space="preserve"> to become supportive classmates and </w:t>
      </w:r>
      <w:r w:rsidR="007E6F58" w:rsidRPr="002A3397">
        <w:rPr>
          <w:rFonts w:ascii="Times New Roman" w:hAnsi="Times New Roman" w:cs="Times New Roman"/>
          <w:sz w:val="24"/>
          <w:szCs w:val="24"/>
        </w:rPr>
        <w:t>friends.</w:t>
      </w:r>
      <w:r w:rsidR="00D55A0A" w:rsidRPr="002A3397">
        <w:rPr>
          <w:rFonts w:ascii="Times New Roman" w:hAnsi="Times New Roman" w:cs="Times New Roman"/>
          <w:sz w:val="24"/>
          <w:szCs w:val="24"/>
        </w:rPr>
        <w:t xml:space="preserve"> After the boys </w:t>
      </w:r>
      <w:r w:rsidR="007E6F58" w:rsidRPr="002A3397">
        <w:rPr>
          <w:rFonts w:ascii="Times New Roman" w:hAnsi="Times New Roman" w:cs="Times New Roman"/>
          <w:sz w:val="24"/>
          <w:szCs w:val="24"/>
        </w:rPr>
        <w:t>left, the</w:t>
      </w:r>
      <w:r w:rsidR="00D55A0A" w:rsidRPr="002A3397">
        <w:rPr>
          <w:rFonts w:ascii="Times New Roman" w:hAnsi="Times New Roman" w:cs="Times New Roman"/>
          <w:sz w:val="24"/>
          <w:szCs w:val="24"/>
        </w:rPr>
        <w:t xml:space="preserve"> session continued with the </w:t>
      </w:r>
      <w:r w:rsidR="007E6F58" w:rsidRPr="002A3397">
        <w:rPr>
          <w:rFonts w:ascii="Times New Roman" w:hAnsi="Times New Roman" w:cs="Times New Roman"/>
          <w:sz w:val="24"/>
          <w:szCs w:val="24"/>
        </w:rPr>
        <w:t>girls needs. The</w:t>
      </w:r>
      <w:r w:rsidR="00D55A0A" w:rsidRPr="002A3397">
        <w:rPr>
          <w:rFonts w:ascii="Times New Roman" w:hAnsi="Times New Roman" w:cs="Times New Roman"/>
          <w:sz w:val="24"/>
          <w:szCs w:val="24"/>
        </w:rPr>
        <w:t xml:space="preserve"> activity </w:t>
      </w:r>
      <w:r w:rsidR="007E6F58" w:rsidRPr="002A3397">
        <w:rPr>
          <w:rFonts w:ascii="Times New Roman" w:hAnsi="Times New Roman" w:cs="Times New Roman"/>
          <w:sz w:val="24"/>
          <w:szCs w:val="24"/>
        </w:rPr>
        <w:t>emphasised</w:t>
      </w:r>
      <w:r w:rsidR="00D55A0A" w:rsidRPr="002A3397">
        <w:rPr>
          <w:rFonts w:ascii="Times New Roman" w:hAnsi="Times New Roman" w:cs="Times New Roman"/>
          <w:sz w:val="24"/>
          <w:szCs w:val="24"/>
        </w:rPr>
        <w:t xml:space="preserve"> the importance of providing adequate sanitary </w:t>
      </w:r>
      <w:r w:rsidR="007E6F58" w:rsidRPr="002A3397">
        <w:rPr>
          <w:rFonts w:ascii="Times New Roman" w:hAnsi="Times New Roman" w:cs="Times New Roman"/>
          <w:sz w:val="24"/>
          <w:szCs w:val="24"/>
        </w:rPr>
        <w:t>pads, clean</w:t>
      </w:r>
      <w:r w:rsidR="00D55A0A" w:rsidRPr="002A3397">
        <w:rPr>
          <w:rFonts w:ascii="Times New Roman" w:hAnsi="Times New Roman" w:cs="Times New Roman"/>
          <w:sz w:val="24"/>
          <w:szCs w:val="24"/>
        </w:rPr>
        <w:t xml:space="preserve"> and private sanitation </w:t>
      </w:r>
      <w:r w:rsidR="007E6F58" w:rsidRPr="002A3397">
        <w:rPr>
          <w:rFonts w:ascii="Times New Roman" w:hAnsi="Times New Roman" w:cs="Times New Roman"/>
          <w:sz w:val="24"/>
          <w:szCs w:val="24"/>
        </w:rPr>
        <w:t>facilities, accurate</w:t>
      </w:r>
      <w:r w:rsidR="00D55A0A" w:rsidRPr="002A3397">
        <w:rPr>
          <w:rFonts w:ascii="Times New Roman" w:hAnsi="Times New Roman" w:cs="Times New Roman"/>
          <w:sz w:val="24"/>
          <w:szCs w:val="24"/>
        </w:rPr>
        <w:t xml:space="preserve"> menstrual health information and emotional support to help girls manage their periods </w:t>
      </w:r>
      <w:r w:rsidR="007E6F58" w:rsidRPr="002A3397">
        <w:rPr>
          <w:rFonts w:ascii="Times New Roman" w:hAnsi="Times New Roman" w:cs="Times New Roman"/>
          <w:sz w:val="24"/>
          <w:szCs w:val="24"/>
        </w:rPr>
        <w:t>confidently, maintain</w:t>
      </w:r>
      <w:r w:rsidR="00D55A0A" w:rsidRPr="002A3397">
        <w:rPr>
          <w:rFonts w:ascii="Times New Roman" w:hAnsi="Times New Roman" w:cs="Times New Roman"/>
          <w:sz w:val="24"/>
          <w:szCs w:val="24"/>
        </w:rPr>
        <w:t xml:space="preserve"> their dignity and participate fully in school activities.</w:t>
      </w:r>
    </w:p>
    <w:p w14:paraId="712C6A5A" w14:textId="1BB86E19" w:rsidR="009F6809" w:rsidRPr="0048128D" w:rsidRDefault="009F6809" w:rsidP="002A3397">
      <w:pPr>
        <w:jc w:val="both"/>
        <w:rPr>
          <w:rFonts w:ascii="Times New Roman" w:hAnsi="Times New Roman" w:cs="Times New Roman"/>
          <w:b/>
          <w:bCs/>
          <w:sz w:val="24"/>
          <w:szCs w:val="24"/>
        </w:rPr>
      </w:pPr>
      <w:r w:rsidRPr="0048128D">
        <w:rPr>
          <w:rFonts w:ascii="Times New Roman" w:hAnsi="Times New Roman" w:cs="Times New Roman"/>
          <w:b/>
          <w:bCs/>
          <w:sz w:val="24"/>
          <w:szCs w:val="24"/>
        </w:rPr>
        <w:t>Girls-Only Menstrual Hygiene Session</w:t>
      </w:r>
    </w:p>
    <w:p w14:paraId="07345243" w14:textId="5DA34214" w:rsidR="009F6809" w:rsidRPr="002A3397" w:rsidRDefault="009F6809" w:rsidP="002A3397">
      <w:pPr>
        <w:jc w:val="both"/>
        <w:rPr>
          <w:rFonts w:ascii="Times New Roman" w:hAnsi="Times New Roman" w:cs="Times New Roman"/>
          <w:sz w:val="24"/>
          <w:szCs w:val="24"/>
        </w:rPr>
      </w:pPr>
      <w:r w:rsidRPr="002A3397">
        <w:rPr>
          <w:rFonts w:ascii="Times New Roman" w:hAnsi="Times New Roman" w:cs="Times New Roman"/>
          <w:sz w:val="24"/>
          <w:szCs w:val="24"/>
        </w:rPr>
        <w:t xml:space="preserve">After the joint session, the boys left, and the activity continued with the girls only. This created an opportunity to focus more directly on girls' menstrual hygiene needs and concerns.The discussion emphasised proper use of sanitary pads, personal cleanliness, regular changing of pads according to individual needs and product instructions, handwashing, and seeking guidance from trusted adults when experiencing menstrual health concerns.The girls were also encouraged to approach trusted teachers, parents, caregivers, or health workers for further information </w:t>
      </w:r>
      <w:r w:rsidR="007E6F58">
        <w:rPr>
          <w:rFonts w:ascii="Times New Roman" w:hAnsi="Times New Roman" w:cs="Times New Roman"/>
          <w:sz w:val="24"/>
          <w:szCs w:val="24"/>
        </w:rPr>
        <w:t>.</w:t>
      </w:r>
    </w:p>
    <w:p w14:paraId="7D448783" w14:textId="2D58F05A" w:rsidR="009F6809" w:rsidRPr="0048128D" w:rsidRDefault="009F6809" w:rsidP="002A3397">
      <w:pPr>
        <w:jc w:val="both"/>
        <w:rPr>
          <w:rFonts w:ascii="Times New Roman" w:hAnsi="Times New Roman" w:cs="Times New Roman"/>
          <w:b/>
          <w:bCs/>
          <w:sz w:val="24"/>
          <w:szCs w:val="24"/>
        </w:rPr>
      </w:pPr>
      <w:r w:rsidRPr="0048128D">
        <w:rPr>
          <w:rFonts w:ascii="Times New Roman" w:hAnsi="Times New Roman" w:cs="Times New Roman"/>
          <w:b/>
          <w:bCs/>
          <w:sz w:val="24"/>
          <w:szCs w:val="24"/>
        </w:rPr>
        <w:t>Distribution of Soft</w:t>
      </w:r>
      <w:r w:rsidR="007E6F58" w:rsidRPr="0048128D">
        <w:rPr>
          <w:rFonts w:ascii="Times New Roman" w:hAnsi="Times New Roman" w:cs="Times New Roman"/>
          <w:b/>
          <w:bCs/>
          <w:sz w:val="24"/>
          <w:szCs w:val="24"/>
        </w:rPr>
        <w:t xml:space="preserve"> </w:t>
      </w:r>
      <w:r w:rsidRPr="0048128D">
        <w:rPr>
          <w:rFonts w:ascii="Times New Roman" w:hAnsi="Times New Roman" w:cs="Times New Roman"/>
          <w:b/>
          <w:bCs/>
          <w:sz w:val="24"/>
          <w:szCs w:val="24"/>
        </w:rPr>
        <w:t>care Sanitary Pads</w:t>
      </w:r>
    </w:p>
    <w:p w14:paraId="79BDD58E" w14:textId="4C233458" w:rsidR="009F6809" w:rsidRPr="002A3397" w:rsidRDefault="0072312A" w:rsidP="002A3397">
      <w:pPr>
        <w:jc w:val="both"/>
        <w:rPr>
          <w:rFonts w:ascii="Times New Roman" w:hAnsi="Times New Roman" w:cs="Times New Roman"/>
          <w:sz w:val="24"/>
          <w:szCs w:val="24"/>
        </w:rPr>
      </w:pPr>
      <w:r>
        <w:rPr>
          <w:noProof/>
        </w:rPr>
        <mc:AlternateContent>
          <mc:Choice Requires="wps">
            <w:drawing>
              <wp:anchor distT="0" distB="0" distL="114300" distR="114300" simplePos="0" relativeHeight="251660288" behindDoc="1" locked="0" layoutInCell="1" allowOverlap="1" wp14:anchorId="7D9BE5DD" wp14:editId="34169095">
                <wp:simplePos x="0" y="0"/>
                <wp:positionH relativeFrom="column">
                  <wp:posOffset>0</wp:posOffset>
                </wp:positionH>
                <wp:positionV relativeFrom="paragraph">
                  <wp:posOffset>2288540</wp:posOffset>
                </wp:positionV>
                <wp:extent cx="3347085"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3347085" cy="635"/>
                        </a:xfrm>
                        <a:prstGeom prst="rect">
                          <a:avLst/>
                        </a:prstGeom>
                        <a:solidFill>
                          <a:prstClr val="white"/>
                        </a:solidFill>
                        <a:ln>
                          <a:noFill/>
                        </a:ln>
                      </wps:spPr>
                      <wps:txbx>
                        <w:txbxContent>
                          <w:p w14:paraId="62CDDB59" w14:textId="4C37523E" w:rsidR="0072312A" w:rsidRPr="0072312A" w:rsidRDefault="0072312A" w:rsidP="0072312A">
                            <w:pPr>
                              <w:pStyle w:val="Caption"/>
                              <w:rPr>
                                <w:rFonts w:ascii="Times New Roman" w:hAnsi="Times New Roman" w:cs="Times New Roman"/>
                                <w:noProof/>
                                <w:sz w:val="24"/>
                                <w:szCs w:val="24"/>
                                <w:lang w:val="en-US"/>
                              </w:rPr>
                            </w:pPr>
                            <w:r>
                              <w:t xml:space="preserve">Joy </w:t>
                            </w:r>
                            <w:r>
                              <w:rPr>
                                <w:lang w:val="en-US"/>
                              </w:rPr>
                              <w:t>for children staff distributing pads to the girls.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9BE5DD" id="Text Box 2" o:spid="_x0000_s1027" type="#_x0000_t202" style="position:absolute;left:0;text-align:left;margin-left:0;margin-top:180.2pt;width:263.5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" stroked="f">
                <v:textbox style="mso-fit-shape-to-text:t" inset="0,0,0,0">
                  <w:txbxContent>
                    <w:p w14:paraId="62CDDB59" w14:textId="4C37523E" w:rsidR="0072312A" w:rsidRPr="0072312A" w:rsidRDefault="0072312A" w:rsidP="0072312A">
                      <w:pPr>
                        <w:pStyle w:val="Caption"/>
                        <w:rPr>
                          <w:rFonts w:ascii="Times New Roman" w:hAnsi="Times New Roman" w:cs="Times New Roman"/>
                          <w:noProof/>
                          <w:sz w:val="24"/>
                          <w:szCs w:val="24"/>
                          <w:lang w:val="en-US"/>
                        </w:rPr>
                      </w:pPr>
                      <w:r>
                        <w:t xml:space="preserve">Joy </w:t>
                      </w:r>
                      <w:r>
                        <w:rPr>
                          <w:lang w:val="en-US"/>
                        </w:rPr>
                        <w:t>for children staff distributing pads to the girls.</w:t>
                      </w:r>
                    </w:p>
                  </w:txbxContent>
                </v:textbox>
                <w10:wrap type="tight"/>
              </v:shape>
            </w:pict>
          </mc:Fallback>
        </mc:AlternateContent>
      </w:r>
      <w:r>
        <w:rPr>
          <w:rFonts w:ascii="Times New Roman" w:hAnsi="Times New Roman" w:cs="Times New Roman"/>
          <w:noProof/>
          <w:sz w:val="24"/>
          <w:szCs w:val="24"/>
          <w:lang w:val="en-US"/>
        </w:rPr>
        <w:drawing>
          <wp:anchor distT="0" distB="0" distL="114300" distR="114300" simplePos="0" relativeHeight="251658240" behindDoc="1" locked="0" layoutInCell="1" allowOverlap="1" wp14:anchorId="0E360CFF" wp14:editId="5ABB3559">
            <wp:simplePos x="0" y="0"/>
            <wp:positionH relativeFrom="column">
              <wp:posOffset>0</wp:posOffset>
            </wp:positionH>
            <wp:positionV relativeFrom="paragraph">
              <wp:posOffset>0</wp:posOffset>
            </wp:positionV>
            <wp:extent cx="3347085" cy="2231390"/>
            <wp:effectExtent l="0" t="0" r="5715" b="0"/>
            <wp:wrapTight wrapText="bothSides">
              <wp:wrapPolygon edited="0">
                <wp:start x="0" y="0"/>
                <wp:lineTo x="0" y="21391"/>
                <wp:lineTo x="21514" y="21391"/>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7085" cy="2231390"/>
                    </a:xfrm>
                    <a:prstGeom prst="rect">
                      <a:avLst/>
                    </a:prstGeom>
                    <a:noFill/>
                  </pic:spPr>
                </pic:pic>
              </a:graphicData>
            </a:graphic>
          </wp:anchor>
        </w:drawing>
      </w:r>
      <w:r w:rsidR="009F6809" w:rsidRPr="002A3397">
        <w:rPr>
          <w:rFonts w:ascii="Times New Roman" w:hAnsi="Times New Roman" w:cs="Times New Roman"/>
          <w:sz w:val="24"/>
          <w:szCs w:val="24"/>
        </w:rPr>
        <w:t>At the end of the activity, Soft</w:t>
      </w:r>
      <w:r w:rsidR="007E6F58">
        <w:rPr>
          <w:rFonts w:ascii="Times New Roman" w:hAnsi="Times New Roman" w:cs="Times New Roman"/>
          <w:sz w:val="24"/>
          <w:szCs w:val="24"/>
        </w:rPr>
        <w:t xml:space="preserve"> </w:t>
      </w:r>
      <w:r w:rsidR="009F6809" w:rsidRPr="002A3397">
        <w:rPr>
          <w:rFonts w:ascii="Times New Roman" w:hAnsi="Times New Roman" w:cs="Times New Roman"/>
          <w:sz w:val="24"/>
          <w:szCs w:val="24"/>
        </w:rPr>
        <w:t>care sanitary pads were distributed to the girls. However, the available pads were insufficient to meet the needs of all the girls who required them.Although the distribution provided practical assistance to some learners, the shortage limited the number of girls who could benefit from the supplies. This highlighted the importance of mobilising additional menstrual hygiene materials for future school activities.</w:t>
      </w:r>
    </w:p>
    <w:p w14:paraId="02B6A99E" w14:textId="3557F6C6" w:rsidR="009F6809" w:rsidRPr="0048128D" w:rsidRDefault="002A3397" w:rsidP="002A3397">
      <w:pPr>
        <w:jc w:val="both"/>
        <w:rPr>
          <w:rFonts w:ascii="Times New Roman" w:hAnsi="Times New Roman" w:cs="Times New Roman"/>
          <w:b/>
          <w:bCs/>
          <w:sz w:val="24"/>
          <w:szCs w:val="24"/>
        </w:rPr>
      </w:pPr>
      <w:r w:rsidRPr="0048128D">
        <w:rPr>
          <w:rFonts w:ascii="Times New Roman" w:hAnsi="Times New Roman" w:cs="Times New Roman"/>
          <w:b/>
          <w:bCs/>
          <w:sz w:val="24"/>
          <w:szCs w:val="24"/>
        </w:rPr>
        <w:t>5</w:t>
      </w:r>
      <w:r w:rsidR="009F6809" w:rsidRPr="0048128D">
        <w:rPr>
          <w:rFonts w:ascii="Times New Roman" w:hAnsi="Times New Roman" w:cs="Times New Roman"/>
          <w:b/>
          <w:bCs/>
          <w:sz w:val="24"/>
          <w:szCs w:val="24"/>
        </w:rPr>
        <w:t>. Outcomes and Observations</w:t>
      </w:r>
    </w:p>
    <w:p w14:paraId="3495BDC8" w14:textId="77777777" w:rsidR="009F6809" w:rsidRPr="0072312A" w:rsidRDefault="009F6809" w:rsidP="0072312A">
      <w:pPr>
        <w:pStyle w:val="ListParagraph"/>
        <w:numPr>
          <w:ilvl w:val="0"/>
          <w:numId w:val="1"/>
        </w:numPr>
        <w:jc w:val="both"/>
        <w:rPr>
          <w:rFonts w:ascii="Times New Roman" w:hAnsi="Times New Roman" w:cs="Times New Roman"/>
          <w:sz w:val="24"/>
          <w:szCs w:val="24"/>
        </w:rPr>
      </w:pPr>
      <w:r w:rsidRPr="0072312A">
        <w:rPr>
          <w:rFonts w:ascii="Times New Roman" w:hAnsi="Times New Roman" w:cs="Times New Roman"/>
          <w:sz w:val="24"/>
          <w:szCs w:val="24"/>
        </w:rPr>
        <w:t>Learners received menstrual hygiene information in a school-based setting.</w:t>
      </w:r>
    </w:p>
    <w:p w14:paraId="6F9E8204" w14:textId="77777777" w:rsidR="009F6809" w:rsidRPr="0072312A" w:rsidRDefault="009F6809" w:rsidP="0072312A">
      <w:pPr>
        <w:pStyle w:val="ListParagraph"/>
        <w:numPr>
          <w:ilvl w:val="0"/>
          <w:numId w:val="1"/>
        </w:numPr>
        <w:jc w:val="both"/>
        <w:rPr>
          <w:rFonts w:ascii="Times New Roman" w:hAnsi="Times New Roman" w:cs="Times New Roman"/>
          <w:sz w:val="24"/>
          <w:szCs w:val="24"/>
        </w:rPr>
      </w:pPr>
      <w:r w:rsidRPr="0072312A">
        <w:rPr>
          <w:rFonts w:ascii="Times New Roman" w:hAnsi="Times New Roman" w:cs="Times New Roman"/>
          <w:sz w:val="24"/>
          <w:szCs w:val="24"/>
        </w:rPr>
        <w:t>Both boys and girls participated in the joint session, creating an opportunity to promote understanding and respect.</w:t>
      </w:r>
    </w:p>
    <w:p w14:paraId="2EEEB490" w14:textId="77777777" w:rsidR="009F6809" w:rsidRPr="0072312A" w:rsidRDefault="009F6809" w:rsidP="0072312A">
      <w:pPr>
        <w:pStyle w:val="ListParagraph"/>
        <w:numPr>
          <w:ilvl w:val="0"/>
          <w:numId w:val="1"/>
        </w:numPr>
        <w:jc w:val="both"/>
        <w:rPr>
          <w:rFonts w:ascii="Times New Roman" w:hAnsi="Times New Roman" w:cs="Times New Roman"/>
          <w:sz w:val="24"/>
          <w:szCs w:val="24"/>
        </w:rPr>
      </w:pPr>
      <w:r w:rsidRPr="0072312A">
        <w:rPr>
          <w:rFonts w:ascii="Times New Roman" w:hAnsi="Times New Roman" w:cs="Times New Roman"/>
          <w:sz w:val="24"/>
          <w:szCs w:val="24"/>
        </w:rPr>
        <w:t>The girls received a separate discussion focused on their menstrual hygiene needs.</w:t>
      </w:r>
    </w:p>
    <w:p w14:paraId="1691BB60" w14:textId="77777777" w:rsidR="009F6809" w:rsidRPr="0072312A" w:rsidRDefault="009F6809" w:rsidP="0072312A">
      <w:pPr>
        <w:pStyle w:val="ListParagraph"/>
        <w:numPr>
          <w:ilvl w:val="0"/>
          <w:numId w:val="1"/>
        </w:numPr>
        <w:jc w:val="both"/>
        <w:rPr>
          <w:rFonts w:ascii="Times New Roman" w:hAnsi="Times New Roman" w:cs="Times New Roman"/>
          <w:sz w:val="24"/>
          <w:szCs w:val="24"/>
        </w:rPr>
      </w:pPr>
      <w:r w:rsidRPr="0072312A">
        <w:rPr>
          <w:rFonts w:ascii="Times New Roman" w:hAnsi="Times New Roman" w:cs="Times New Roman"/>
          <w:sz w:val="24"/>
          <w:szCs w:val="24"/>
        </w:rPr>
        <w:t>Some girls received Softcare sanitary pads for immediate use.</w:t>
      </w:r>
    </w:p>
    <w:p w14:paraId="6FCE1B27" w14:textId="77777777" w:rsidR="009F6809" w:rsidRPr="0072312A" w:rsidRDefault="009F6809" w:rsidP="0072312A">
      <w:pPr>
        <w:pStyle w:val="ListParagraph"/>
        <w:numPr>
          <w:ilvl w:val="0"/>
          <w:numId w:val="1"/>
        </w:numPr>
        <w:jc w:val="both"/>
        <w:rPr>
          <w:rFonts w:ascii="Times New Roman" w:hAnsi="Times New Roman" w:cs="Times New Roman"/>
          <w:sz w:val="24"/>
          <w:szCs w:val="24"/>
        </w:rPr>
      </w:pPr>
      <w:r w:rsidRPr="0072312A">
        <w:rPr>
          <w:rFonts w:ascii="Times New Roman" w:hAnsi="Times New Roman" w:cs="Times New Roman"/>
          <w:sz w:val="24"/>
          <w:szCs w:val="24"/>
        </w:rPr>
        <w:t>The shortage of pads revealed a continuing need for practical menstrual hygiene support.</w:t>
      </w:r>
    </w:p>
    <w:p w14:paraId="50F499BC" w14:textId="273F4046" w:rsidR="009F6809" w:rsidRPr="0048128D" w:rsidRDefault="002A3397" w:rsidP="002A3397">
      <w:pPr>
        <w:jc w:val="both"/>
        <w:rPr>
          <w:rFonts w:ascii="Times New Roman" w:hAnsi="Times New Roman" w:cs="Times New Roman"/>
          <w:b/>
          <w:bCs/>
          <w:sz w:val="24"/>
          <w:szCs w:val="24"/>
        </w:rPr>
      </w:pPr>
      <w:r w:rsidRPr="0048128D">
        <w:rPr>
          <w:rFonts w:ascii="Times New Roman" w:hAnsi="Times New Roman" w:cs="Times New Roman"/>
          <w:b/>
          <w:bCs/>
          <w:sz w:val="24"/>
          <w:szCs w:val="24"/>
        </w:rPr>
        <w:t>6</w:t>
      </w:r>
      <w:r w:rsidR="009F6809" w:rsidRPr="0048128D">
        <w:rPr>
          <w:rFonts w:ascii="Times New Roman" w:hAnsi="Times New Roman" w:cs="Times New Roman"/>
          <w:b/>
          <w:bCs/>
          <w:sz w:val="24"/>
          <w:szCs w:val="24"/>
        </w:rPr>
        <w:t>. Challenges Encountered</w:t>
      </w:r>
    </w:p>
    <w:p w14:paraId="56C137FC" w14:textId="73E0242F" w:rsidR="003177BD" w:rsidRPr="0072312A" w:rsidRDefault="003177BD" w:rsidP="0072312A">
      <w:pPr>
        <w:pStyle w:val="ListParagraph"/>
        <w:numPr>
          <w:ilvl w:val="0"/>
          <w:numId w:val="2"/>
        </w:numPr>
        <w:jc w:val="both"/>
        <w:rPr>
          <w:rFonts w:ascii="Times New Roman" w:hAnsi="Times New Roman" w:cs="Times New Roman"/>
          <w:sz w:val="24"/>
          <w:szCs w:val="24"/>
        </w:rPr>
      </w:pPr>
      <w:r w:rsidRPr="0072312A">
        <w:rPr>
          <w:rFonts w:ascii="Times New Roman" w:hAnsi="Times New Roman" w:cs="Times New Roman"/>
          <w:sz w:val="24"/>
          <w:szCs w:val="24"/>
        </w:rPr>
        <w:t>One of the teachers told us the some girls always use toilet papers when they are in their  periods due to failure of parents and guardians to provide those needs due to financial difficulties.</w:t>
      </w:r>
    </w:p>
    <w:p w14:paraId="52BA90CC" w14:textId="53519C2C" w:rsidR="009F6809" w:rsidRPr="0072312A" w:rsidRDefault="009F6809" w:rsidP="0072312A">
      <w:pPr>
        <w:pStyle w:val="ListParagraph"/>
        <w:numPr>
          <w:ilvl w:val="0"/>
          <w:numId w:val="2"/>
        </w:numPr>
        <w:jc w:val="both"/>
        <w:rPr>
          <w:rFonts w:ascii="Times New Roman" w:hAnsi="Times New Roman" w:cs="Times New Roman"/>
          <w:sz w:val="24"/>
          <w:szCs w:val="24"/>
        </w:rPr>
      </w:pPr>
      <w:r w:rsidRPr="0072312A">
        <w:rPr>
          <w:rFonts w:ascii="Times New Roman" w:hAnsi="Times New Roman" w:cs="Times New Roman"/>
          <w:sz w:val="24"/>
          <w:szCs w:val="24"/>
        </w:rPr>
        <w:t>Inadequate sanitary pads</w:t>
      </w:r>
      <w:r w:rsidR="003177BD" w:rsidRPr="0072312A">
        <w:rPr>
          <w:rFonts w:ascii="Times New Roman" w:hAnsi="Times New Roman" w:cs="Times New Roman"/>
          <w:sz w:val="24"/>
          <w:szCs w:val="24"/>
        </w:rPr>
        <w:t>,t</w:t>
      </w:r>
      <w:r w:rsidRPr="0072312A">
        <w:rPr>
          <w:rFonts w:ascii="Times New Roman" w:hAnsi="Times New Roman" w:cs="Times New Roman"/>
          <w:sz w:val="24"/>
          <w:szCs w:val="24"/>
        </w:rPr>
        <w:t>he available Soft</w:t>
      </w:r>
      <w:r w:rsidR="003177BD" w:rsidRPr="0072312A">
        <w:rPr>
          <w:rFonts w:ascii="Times New Roman" w:hAnsi="Times New Roman" w:cs="Times New Roman"/>
          <w:sz w:val="24"/>
          <w:szCs w:val="24"/>
        </w:rPr>
        <w:t xml:space="preserve"> </w:t>
      </w:r>
      <w:r w:rsidRPr="0072312A">
        <w:rPr>
          <w:rFonts w:ascii="Times New Roman" w:hAnsi="Times New Roman" w:cs="Times New Roman"/>
          <w:sz w:val="24"/>
          <w:szCs w:val="24"/>
        </w:rPr>
        <w:t>care pads were not enough for all the girls who needed them.</w:t>
      </w:r>
    </w:p>
    <w:p w14:paraId="5A51B13B" w14:textId="761D4F68" w:rsidR="009F6809" w:rsidRPr="0072312A" w:rsidRDefault="009F6809" w:rsidP="0072312A">
      <w:pPr>
        <w:pStyle w:val="ListParagraph"/>
        <w:numPr>
          <w:ilvl w:val="0"/>
          <w:numId w:val="2"/>
        </w:numPr>
        <w:jc w:val="both"/>
        <w:rPr>
          <w:rFonts w:ascii="Times New Roman" w:hAnsi="Times New Roman" w:cs="Times New Roman"/>
          <w:sz w:val="24"/>
          <w:szCs w:val="24"/>
        </w:rPr>
      </w:pPr>
      <w:r w:rsidRPr="0072312A">
        <w:rPr>
          <w:rFonts w:ascii="Times New Roman" w:hAnsi="Times New Roman" w:cs="Times New Roman"/>
          <w:sz w:val="24"/>
          <w:szCs w:val="24"/>
        </w:rPr>
        <w:t>Need for continued education</w:t>
      </w:r>
      <w:r w:rsidR="003177BD" w:rsidRPr="0072312A">
        <w:rPr>
          <w:rFonts w:ascii="Times New Roman" w:hAnsi="Times New Roman" w:cs="Times New Roman"/>
          <w:sz w:val="24"/>
          <w:szCs w:val="24"/>
        </w:rPr>
        <w:t>,</w:t>
      </w:r>
      <w:r w:rsidRPr="0072312A">
        <w:rPr>
          <w:rFonts w:ascii="Times New Roman" w:hAnsi="Times New Roman" w:cs="Times New Roman"/>
          <w:sz w:val="24"/>
          <w:szCs w:val="24"/>
        </w:rPr>
        <w:t xml:space="preserve"> Menstrual health education requires regular reinforcement as learners grow and experience puberty</w:t>
      </w:r>
      <w:r w:rsidR="003177BD" w:rsidRPr="0072312A">
        <w:rPr>
          <w:rFonts w:ascii="Times New Roman" w:hAnsi="Times New Roman" w:cs="Times New Roman"/>
          <w:sz w:val="24"/>
          <w:szCs w:val="24"/>
        </w:rPr>
        <w:t xml:space="preserve"> because other pupils were so excited and learning new things as well .</w:t>
      </w:r>
    </w:p>
    <w:p w14:paraId="0B091D72" w14:textId="65B77D00" w:rsidR="009F6809" w:rsidRPr="0072312A" w:rsidRDefault="009F6809" w:rsidP="0072312A">
      <w:pPr>
        <w:pStyle w:val="ListParagraph"/>
        <w:numPr>
          <w:ilvl w:val="0"/>
          <w:numId w:val="2"/>
        </w:numPr>
        <w:jc w:val="both"/>
        <w:rPr>
          <w:rFonts w:ascii="Times New Roman" w:hAnsi="Times New Roman" w:cs="Times New Roman"/>
          <w:sz w:val="24"/>
          <w:szCs w:val="24"/>
        </w:rPr>
      </w:pPr>
      <w:r w:rsidRPr="0072312A">
        <w:rPr>
          <w:rFonts w:ascii="Times New Roman" w:hAnsi="Times New Roman" w:cs="Times New Roman"/>
          <w:sz w:val="24"/>
          <w:szCs w:val="24"/>
        </w:rPr>
        <w:t>Limited material support</w:t>
      </w:r>
      <w:r w:rsidR="003177BD" w:rsidRPr="0072312A">
        <w:rPr>
          <w:rFonts w:ascii="Times New Roman" w:hAnsi="Times New Roman" w:cs="Times New Roman"/>
          <w:sz w:val="24"/>
          <w:szCs w:val="24"/>
        </w:rPr>
        <w:t>,</w:t>
      </w:r>
      <w:r w:rsidRPr="0072312A">
        <w:rPr>
          <w:rFonts w:ascii="Times New Roman" w:hAnsi="Times New Roman" w:cs="Times New Roman"/>
          <w:sz w:val="24"/>
          <w:szCs w:val="24"/>
        </w:rPr>
        <w:t xml:space="preserve"> </w:t>
      </w:r>
      <w:r w:rsidR="003177BD" w:rsidRPr="0072312A">
        <w:rPr>
          <w:rFonts w:ascii="Times New Roman" w:hAnsi="Times New Roman" w:cs="Times New Roman"/>
          <w:sz w:val="24"/>
          <w:szCs w:val="24"/>
        </w:rPr>
        <w:t>t</w:t>
      </w:r>
      <w:r w:rsidRPr="0072312A">
        <w:rPr>
          <w:rFonts w:ascii="Times New Roman" w:hAnsi="Times New Roman" w:cs="Times New Roman"/>
          <w:sz w:val="24"/>
          <w:szCs w:val="24"/>
        </w:rPr>
        <w:t>he activity could not meet every girl's menstrual product needs, showing the importance of planning for adequate supplies before future distributions.</w:t>
      </w:r>
    </w:p>
    <w:p w14:paraId="77BB5F4D" w14:textId="28DE6C59" w:rsidR="009F6809" w:rsidRPr="0048128D" w:rsidRDefault="002A3397" w:rsidP="002A3397">
      <w:pPr>
        <w:jc w:val="both"/>
        <w:rPr>
          <w:rFonts w:ascii="Times New Roman" w:hAnsi="Times New Roman" w:cs="Times New Roman"/>
          <w:b/>
          <w:bCs/>
          <w:sz w:val="24"/>
          <w:szCs w:val="24"/>
        </w:rPr>
      </w:pPr>
      <w:r w:rsidRPr="0048128D">
        <w:rPr>
          <w:rFonts w:ascii="Times New Roman" w:hAnsi="Times New Roman" w:cs="Times New Roman"/>
          <w:b/>
          <w:bCs/>
          <w:sz w:val="24"/>
          <w:szCs w:val="24"/>
        </w:rPr>
        <w:t>7</w:t>
      </w:r>
      <w:r w:rsidR="009F6809" w:rsidRPr="0048128D">
        <w:rPr>
          <w:rFonts w:ascii="Times New Roman" w:hAnsi="Times New Roman" w:cs="Times New Roman"/>
          <w:b/>
          <w:bCs/>
          <w:sz w:val="24"/>
          <w:szCs w:val="24"/>
        </w:rPr>
        <w:t>. Recommendations</w:t>
      </w:r>
    </w:p>
    <w:p w14:paraId="6A43F259" w14:textId="6728CA34" w:rsidR="009F6809" w:rsidRPr="0072312A" w:rsidRDefault="009F6809" w:rsidP="0072312A">
      <w:pPr>
        <w:pStyle w:val="ListParagraph"/>
        <w:numPr>
          <w:ilvl w:val="0"/>
          <w:numId w:val="3"/>
        </w:numPr>
        <w:jc w:val="both"/>
        <w:rPr>
          <w:rFonts w:ascii="Times New Roman" w:hAnsi="Times New Roman" w:cs="Times New Roman"/>
          <w:sz w:val="24"/>
          <w:szCs w:val="24"/>
        </w:rPr>
      </w:pPr>
      <w:r w:rsidRPr="0072312A">
        <w:rPr>
          <w:rFonts w:ascii="Times New Roman" w:hAnsi="Times New Roman" w:cs="Times New Roman"/>
          <w:sz w:val="24"/>
          <w:szCs w:val="24"/>
        </w:rPr>
        <w:t xml:space="preserve">Mobilise additional sanitary </w:t>
      </w:r>
      <w:r w:rsidR="003177BD" w:rsidRPr="0072312A">
        <w:rPr>
          <w:rFonts w:ascii="Times New Roman" w:hAnsi="Times New Roman" w:cs="Times New Roman"/>
          <w:sz w:val="24"/>
          <w:szCs w:val="24"/>
        </w:rPr>
        <w:t>pads. Engage</w:t>
      </w:r>
      <w:r w:rsidRPr="0072312A">
        <w:rPr>
          <w:rFonts w:ascii="Times New Roman" w:hAnsi="Times New Roman" w:cs="Times New Roman"/>
          <w:sz w:val="24"/>
          <w:szCs w:val="24"/>
        </w:rPr>
        <w:t xml:space="preserve"> donors, well-wishers, and partners to provide sufficient sanitary products for girls who were not reached.</w:t>
      </w:r>
    </w:p>
    <w:p w14:paraId="4BB53765" w14:textId="33895AA5" w:rsidR="009F6809" w:rsidRPr="0072312A" w:rsidRDefault="009F6809" w:rsidP="0072312A">
      <w:pPr>
        <w:pStyle w:val="ListParagraph"/>
        <w:numPr>
          <w:ilvl w:val="0"/>
          <w:numId w:val="3"/>
        </w:numPr>
        <w:jc w:val="both"/>
        <w:rPr>
          <w:rFonts w:ascii="Times New Roman" w:hAnsi="Times New Roman" w:cs="Times New Roman"/>
          <w:sz w:val="24"/>
          <w:szCs w:val="24"/>
        </w:rPr>
      </w:pPr>
      <w:r w:rsidRPr="0072312A">
        <w:rPr>
          <w:rFonts w:ascii="Times New Roman" w:hAnsi="Times New Roman" w:cs="Times New Roman"/>
          <w:sz w:val="24"/>
          <w:szCs w:val="24"/>
        </w:rPr>
        <w:t xml:space="preserve">Conduct regular school </w:t>
      </w:r>
      <w:r w:rsidR="003177BD" w:rsidRPr="0072312A">
        <w:rPr>
          <w:rFonts w:ascii="Times New Roman" w:hAnsi="Times New Roman" w:cs="Times New Roman"/>
          <w:sz w:val="24"/>
          <w:szCs w:val="24"/>
        </w:rPr>
        <w:t>sessions. Continue</w:t>
      </w:r>
      <w:r w:rsidRPr="0072312A">
        <w:rPr>
          <w:rFonts w:ascii="Times New Roman" w:hAnsi="Times New Roman" w:cs="Times New Roman"/>
          <w:sz w:val="24"/>
          <w:szCs w:val="24"/>
        </w:rPr>
        <w:t xml:space="preserve"> menstrual hygiene education for boys and girls to reinforce accurate information and respectful behaviour.</w:t>
      </w:r>
    </w:p>
    <w:p w14:paraId="021AE939" w14:textId="0E8F791D" w:rsidR="009F6809" w:rsidRPr="0072312A" w:rsidRDefault="009F6809" w:rsidP="0072312A">
      <w:pPr>
        <w:pStyle w:val="ListParagraph"/>
        <w:numPr>
          <w:ilvl w:val="0"/>
          <w:numId w:val="3"/>
        </w:numPr>
        <w:jc w:val="both"/>
        <w:rPr>
          <w:rFonts w:ascii="Times New Roman" w:hAnsi="Times New Roman" w:cs="Times New Roman"/>
          <w:sz w:val="24"/>
          <w:szCs w:val="24"/>
        </w:rPr>
      </w:pPr>
      <w:r w:rsidRPr="0072312A">
        <w:rPr>
          <w:rFonts w:ascii="Times New Roman" w:hAnsi="Times New Roman" w:cs="Times New Roman"/>
          <w:sz w:val="24"/>
          <w:szCs w:val="24"/>
        </w:rPr>
        <w:t>Strengthen school support system</w:t>
      </w:r>
      <w:r w:rsidR="003177BD" w:rsidRPr="0072312A">
        <w:rPr>
          <w:rFonts w:ascii="Times New Roman" w:hAnsi="Times New Roman" w:cs="Times New Roman"/>
          <w:sz w:val="24"/>
          <w:szCs w:val="24"/>
        </w:rPr>
        <w:t>s.</w:t>
      </w:r>
      <w:r w:rsidRPr="0072312A">
        <w:rPr>
          <w:rFonts w:ascii="Times New Roman" w:hAnsi="Times New Roman" w:cs="Times New Roman"/>
          <w:sz w:val="24"/>
          <w:szCs w:val="24"/>
        </w:rPr>
        <w:t xml:space="preserve"> Work with teachers and school management to improve access to emergency sanitary pads, clean water, private toilets, and safe disposal facilities.</w:t>
      </w:r>
    </w:p>
    <w:p w14:paraId="5D71E6C7" w14:textId="5892B2C7" w:rsidR="009F6809" w:rsidRPr="0072312A" w:rsidRDefault="009F6809" w:rsidP="0072312A">
      <w:pPr>
        <w:pStyle w:val="ListParagraph"/>
        <w:numPr>
          <w:ilvl w:val="0"/>
          <w:numId w:val="3"/>
        </w:numPr>
        <w:jc w:val="both"/>
        <w:rPr>
          <w:rFonts w:ascii="Times New Roman" w:hAnsi="Times New Roman" w:cs="Times New Roman"/>
          <w:sz w:val="24"/>
          <w:szCs w:val="24"/>
        </w:rPr>
      </w:pPr>
      <w:r w:rsidRPr="0072312A">
        <w:rPr>
          <w:rFonts w:ascii="Times New Roman" w:hAnsi="Times New Roman" w:cs="Times New Roman"/>
          <w:sz w:val="24"/>
          <w:szCs w:val="24"/>
        </w:rPr>
        <w:t>Promote positive attitudes</w:t>
      </w:r>
      <w:r w:rsidR="003177BD" w:rsidRPr="0072312A">
        <w:rPr>
          <w:rFonts w:ascii="Times New Roman" w:hAnsi="Times New Roman" w:cs="Times New Roman"/>
          <w:sz w:val="24"/>
          <w:szCs w:val="24"/>
        </w:rPr>
        <w:t>.</w:t>
      </w:r>
      <w:r w:rsidRPr="0072312A">
        <w:rPr>
          <w:rFonts w:ascii="Times New Roman" w:hAnsi="Times New Roman" w:cs="Times New Roman"/>
          <w:sz w:val="24"/>
          <w:szCs w:val="24"/>
        </w:rPr>
        <w:t xml:space="preserve"> Encourage boys to be supportive and respectful towards girls during menstruation.</w:t>
      </w:r>
    </w:p>
    <w:p w14:paraId="75AF4D8A" w14:textId="755BAA61" w:rsidR="009F6809" w:rsidRPr="0072312A" w:rsidRDefault="009F6809" w:rsidP="0072312A">
      <w:pPr>
        <w:pStyle w:val="ListParagraph"/>
        <w:numPr>
          <w:ilvl w:val="0"/>
          <w:numId w:val="3"/>
        </w:numPr>
        <w:jc w:val="both"/>
        <w:rPr>
          <w:rFonts w:ascii="Times New Roman" w:hAnsi="Times New Roman" w:cs="Times New Roman"/>
          <w:sz w:val="24"/>
          <w:szCs w:val="24"/>
        </w:rPr>
      </w:pPr>
      <w:r w:rsidRPr="0072312A">
        <w:rPr>
          <w:rFonts w:ascii="Times New Roman" w:hAnsi="Times New Roman" w:cs="Times New Roman"/>
          <w:sz w:val="24"/>
          <w:szCs w:val="24"/>
        </w:rPr>
        <w:t>Plan distributions according to need</w:t>
      </w:r>
      <w:r w:rsidR="003177BD" w:rsidRPr="0072312A">
        <w:rPr>
          <w:rFonts w:ascii="Times New Roman" w:hAnsi="Times New Roman" w:cs="Times New Roman"/>
          <w:sz w:val="24"/>
          <w:szCs w:val="24"/>
        </w:rPr>
        <w:t>.</w:t>
      </w:r>
      <w:r w:rsidRPr="0072312A">
        <w:rPr>
          <w:rFonts w:ascii="Times New Roman" w:hAnsi="Times New Roman" w:cs="Times New Roman"/>
          <w:sz w:val="24"/>
          <w:szCs w:val="24"/>
        </w:rPr>
        <w:t>Coordinate with the school to estimate the number of girls requiring assistance and the quantity of sanitary products needed before each activity.</w:t>
      </w:r>
    </w:p>
    <w:p w14:paraId="613E9187" w14:textId="3577B848" w:rsidR="009F6809" w:rsidRPr="0048128D" w:rsidRDefault="002A3397" w:rsidP="002A3397">
      <w:pPr>
        <w:jc w:val="both"/>
        <w:rPr>
          <w:rFonts w:ascii="Times New Roman" w:hAnsi="Times New Roman" w:cs="Times New Roman"/>
          <w:b/>
          <w:bCs/>
          <w:sz w:val="24"/>
          <w:szCs w:val="24"/>
        </w:rPr>
      </w:pPr>
      <w:r w:rsidRPr="0048128D">
        <w:rPr>
          <w:rFonts w:ascii="Times New Roman" w:hAnsi="Times New Roman" w:cs="Times New Roman"/>
          <w:b/>
          <w:bCs/>
          <w:sz w:val="24"/>
          <w:szCs w:val="24"/>
        </w:rPr>
        <w:t>8</w:t>
      </w:r>
      <w:r w:rsidR="009F6809" w:rsidRPr="0048128D">
        <w:rPr>
          <w:rFonts w:ascii="Times New Roman" w:hAnsi="Times New Roman" w:cs="Times New Roman"/>
          <w:b/>
          <w:bCs/>
          <w:sz w:val="24"/>
          <w:szCs w:val="24"/>
        </w:rPr>
        <w:t>. Conclusion</w:t>
      </w:r>
    </w:p>
    <w:p w14:paraId="5F316F7A" w14:textId="77777777" w:rsidR="0072312A" w:rsidRDefault="009F6809" w:rsidP="002A3397">
      <w:pPr>
        <w:jc w:val="both"/>
        <w:rPr>
          <w:rFonts w:ascii="Times New Roman" w:hAnsi="Times New Roman" w:cs="Times New Roman"/>
          <w:sz w:val="24"/>
          <w:szCs w:val="24"/>
        </w:rPr>
      </w:pPr>
      <w:r w:rsidRPr="002A3397">
        <w:rPr>
          <w:rFonts w:ascii="Times New Roman" w:hAnsi="Times New Roman" w:cs="Times New Roman"/>
          <w:sz w:val="24"/>
          <w:szCs w:val="24"/>
        </w:rPr>
        <w:t>The menstrual hygiene activity at Kyambogo Primary School provided an opportunity to educate boys and girls from Primary Four to Primary Six about menstruation and the importance of proper menstrual hygiene. The girls-only session enabled more focused discussion of their needs, while the distribution of Softcare sanitary pads provided practical assistance to some learners. However, the available pads were insufficient for all the girls who needed them. Continued education, resource mobilisation, and collaboration with the school are necessary to support girls in managing menstruation safely, confidently, and with dignity.</w:t>
      </w:r>
    </w:p>
    <w:p w14:paraId="4E7F7642" w14:textId="43D861EC" w:rsidR="00491DF1" w:rsidRDefault="00491DF1" w:rsidP="002A3397">
      <w:pPr>
        <w:jc w:val="both"/>
        <w:rPr>
          <w:rFonts w:ascii="Times New Roman" w:hAnsi="Times New Roman" w:cs="Times New Roman"/>
          <w:sz w:val="24"/>
          <w:szCs w:val="24"/>
        </w:rPr>
      </w:pPr>
      <w:r>
        <w:rPr>
          <w:rFonts w:ascii="Times New Roman" w:hAnsi="Times New Roman" w:cs="Times New Roman"/>
          <w:sz w:val="24"/>
          <w:szCs w:val="24"/>
        </w:rPr>
        <w:t>PICTURES TAKEN WHILE IN THE FIELD.</w:t>
      </w:r>
    </w:p>
    <w:p w14:paraId="0AF7ADD6" w14:textId="2FBE1787" w:rsidR="00491DF1" w:rsidRPr="002A3397" w:rsidRDefault="00071701" w:rsidP="002A3397">
      <w:pPr>
        <w:jc w:val="both"/>
        <w:rPr>
          <w:rFonts w:ascii="Times New Roman" w:hAnsi="Times New Roman" w:cs="Times New Roman"/>
          <w:sz w:val="24"/>
          <w:szCs w:val="24"/>
        </w:rPr>
      </w:pPr>
      <w:r>
        <w:rPr>
          <w:noProof/>
          <w:lang w:val="en-US"/>
        </w:rPr>
        <w:drawing>
          <wp:inline distT="0" distB="0" distL="0" distR="0" wp14:anchorId="498FDDF6" wp14:editId="3851105B">
            <wp:extent cx="5207000" cy="2461583"/>
            <wp:effectExtent l="0" t="0" r="0" b="0"/>
            <wp:docPr id="12069228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13194" cy="2511786"/>
                    </a:xfrm>
                    <a:prstGeom prst="rect">
                      <a:avLst/>
                    </a:prstGeom>
                    <a:noFill/>
                    <a:ln>
                      <a:noFill/>
                    </a:ln>
                  </pic:spPr>
                </pic:pic>
              </a:graphicData>
            </a:graphic>
          </wp:inline>
        </w:drawing>
      </w:r>
      <w:r>
        <w:rPr>
          <w:noProof/>
          <w:lang w:val="en-US"/>
        </w:rPr>
        <w:drawing>
          <wp:inline distT="0" distB="0" distL="0" distR="0" wp14:anchorId="2F42FAF6" wp14:editId="4734CB3D">
            <wp:extent cx="5200650" cy="2658139"/>
            <wp:effectExtent l="0" t="0" r="0" b="8890"/>
            <wp:docPr id="9777797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24830" cy="2721610"/>
                    </a:xfrm>
                    <a:prstGeom prst="rect">
                      <a:avLst/>
                    </a:prstGeom>
                    <a:noFill/>
                    <a:ln>
                      <a:noFill/>
                    </a:ln>
                  </pic:spPr>
                </pic:pic>
              </a:graphicData>
            </a:graphic>
          </wp:inline>
        </w:drawing>
      </w:r>
      <w:r>
        <w:rPr>
          <w:noProof/>
          <w:lang w:val="en-US"/>
        </w:rPr>
        <w:drawing>
          <wp:inline distT="0" distB="0" distL="0" distR="0" wp14:anchorId="37A28BFB" wp14:editId="17FEA26A">
            <wp:extent cx="5175250" cy="2345055"/>
            <wp:effectExtent l="0" t="0" r="6350" b="0"/>
            <wp:docPr id="8716748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40724" cy="2374723"/>
                    </a:xfrm>
                    <a:prstGeom prst="rect">
                      <a:avLst/>
                    </a:prstGeom>
                    <a:noFill/>
                    <a:ln>
                      <a:noFill/>
                    </a:ln>
                  </pic:spPr>
                </pic:pic>
              </a:graphicData>
            </a:graphic>
          </wp:inline>
        </w:drawing>
      </w:r>
      <w:r>
        <w:rPr>
          <w:noProof/>
          <w:lang w:val="en-US"/>
        </w:rPr>
        <w:drawing>
          <wp:inline distT="0" distB="0" distL="0" distR="0" wp14:anchorId="71E0E323" wp14:editId="08257783">
            <wp:extent cx="4927600" cy="2603356"/>
            <wp:effectExtent l="0" t="0" r="6350" b="6985"/>
            <wp:docPr id="21362810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67977" cy="2624688"/>
                    </a:xfrm>
                    <a:prstGeom prst="rect">
                      <a:avLst/>
                    </a:prstGeom>
                    <a:noFill/>
                    <a:ln>
                      <a:noFill/>
                    </a:ln>
                  </pic:spPr>
                </pic:pic>
              </a:graphicData>
            </a:graphic>
          </wp:inline>
        </w:drawing>
      </w:r>
      <w:r>
        <w:rPr>
          <w:noProof/>
          <w:lang w:val="en-US"/>
        </w:rPr>
        <w:drawing>
          <wp:inline distT="0" distB="0" distL="0" distR="0" wp14:anchorId="5B76B671" wp14:editId="31FF8AD2">
            <wp:extent cx="4895850" cy="2448848"/>
            <wp:effectExtent l="0" t="0" r="0" b="8890"/>
            <wp:docPr id="9221243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14351" cy="2458102"/>
                    </a:xfrm>
                    <a:prstGeom prst="rect">
                      <a:avLst/>
                    </a:prstGeom>
                    <a:noFill/>
                    <a:ln>
                      <a:noFill/>
                    </a:ln>
                  </pic:spPr>
                </pic:pic>
              </a:graphicData>
            </a:graphic>
          </wp:inline>
        </w:drawing>
      </w:r>
      <w:r>
        <w:rPr>
          <w:noProof/>
          <w:lang w:val="en-US"/>
        </w:rPr>
        <w:drawing>
          <wp:inline distT="0" distB="0" distL="0" distR="0" wp14:anchorId="45F2668A" wp14:editId="0A200C64">
            <wp:extent cx="4813300" cy="2391701"/>
            <wp:effectExtent l="0" t="0" r="6350" b="8890"/>
            <wp:docPr id="761824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33180" cy="2401579"/>
                    </a:xfrm>
                    <a:prstGeom prst="rect">
                      <a:avLst/>
                    </a:prstGeom>
                    <a:noFill/>
                    <a:ln>
                      <a:noFill/>
                    </a:ln>
                  </pic:spPr>
                </pic:pic>
              </a:graphicData>
            </a:graphic>
          </wp:inline>
        </w:drawing>
      </w:r>
    </w:p>
    <w:p w14:paraId="66061B27" w14:textId="77777777" w:rsidR="00F23CD6" w:rsidRPr="002A3397" w:rsidRDefault="00F23CD6" w:rsidP="002A3397">
      <w:pPr>
        <w:jc w:val="both"/>
        <w:rPr>
          <w:rFonts w:ascii="Times New Roman" w:hAnsi="Times New Roman" w:cs="Times New Roman"/>
          <w:sz w:val="24"/>
          <w:szCs w:val="24"/>
        </w:rPr>
      </w:pPr>
    </w:p>
    <w:sectPr w:rsidR="00F23CD6" w:rsidRPr="002A3397">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442AC1" w14:textId="77777777" w:rsidR="00FE07BE" w:rsidRDefault="00FE07BE" w:rsidP="005C5A99">
      <w:pPr>
        <w:spacing w:after="0" w:line="240" w:lineRule="auto"/>
      </w:pPr>
      <w:r>
        <w:separator/>
      </w:r>
    </w:p>
  </w:endnote>
  <w:endnote w:type="continuationSeparator" w:id="0">
    <w:p w14:paraId="497DB8C1" w14:textId="77777777" w:rsidR="00FE07BE" w:rsidRDefault="00FE07BE" w:rsidP="005C5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6EDD00" w14:textId="77777777" w:rsidR="00FE07BE" w:rsidRDefault="00FE07BE" w:rsidP="005C5A99">
      <w:pPr>
        <w:spacing w:after="0" w:line="240" w:lineRule="auto"/>
      </w:pPr>
      <w:r>
        <w:separator/>
      </w:r>
    </w:p>
  </w:footnote>
  <w:footnote w:type="continuationSeparator" w:id="0">
    <w:p w14:paraId="72FAB285" w14:textId="77777777" w:rsidR="00FE07BE" w:rsidRDefault="00FE07BE" w:rsidP="005C5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D72981" w14:textId="1828CFAC" w:rsidR="005C5A99" w:rsidRDefault="005C5A99" w:rsidP="005C5A99">
    <w:pPr>
      <w:pStyle w:val="Header"/>
      <w:tabs>
        <w:tab w:val="clear" w:pos="4680"/>
        <w:tab w:val="clear" w:pos="9360"/>
        <w:tab w:val="left" w:pos="5390"/>
      </w:tabs>
      <w:jc w:val="right"/>
    </w:pPr>
    <w:r w:rsidRPr="005C5A99">
      <w:rPr>
        <w:rFonts w:ascii="Calibri" w:eastAsia="Calibri" w:hAnsi="Calibri" w:cs="Calibri"/>
        <w:noProof/>
        <w:kern w:val="0"/>
        <w:lang w:val="en-US"/>
        <w14:ligatures w14:val="none"/>
      </w:rPr>
      <w:drawing>
        <wp:anchor distT="0" distB="0" distL="0" distR="0" simplePos="0" relativeHeight="251659264" behindDoc="0" locked="0" layoutInCell="1" hidden="0" allowOverlap="1" wp14:anchorId="3A73FE95" wp14:editId="32D2F109">
          <wp:simplePos x="0" y="0"/>
          <wp:positionH relativeFrom="column">
            <wp:posOffset>-342900</wp:posOffset>
          </wp:positionH>
          <wp:positionV relativeFrom="paragraph">
            <wp:posOffset>-386080</wp:posOffset>
          </wp:positionV>
          <wp:extent cx="1257300" cy="984250"/>
          <wp:effectExtent l="0" t="0" r="0" b="6350"/>
          <wp:wrapSquare wrapText="bothSides" distT="0" distB="0" distL="0" distR="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57300" cy="984250"/>
                  </a:xfrm>
                  <a:prstGeom prst="rect">
                    <a:avLst/>
                  </a:prstGeom>
                  <a:ln/>
                </pic:spPr>
              </pic:pic>
            </a:graphicData>
          </a:graphic>
          <wp14:sizeRelH relativeFrom="margin">
            <wp14:pctWidth>0</wp14:pctWidth>
          </wp14:sizeRelH>
          <wp14:sizeRelV relativeFrom="margin">
            <wp14:pctHeight>0</wp14:pctHeight>
          </wp14:sizeRelV>
        </wp:anchor>
      </w:drawing>
    </w:r>
    <w:r>
      <w:rPr>
        <w:noProof/>
        <w:lang w:val="en-US"/>
      </w:rPr>
      <w:drawing>
        <wp:inline distT="0" distB="0" distL="0" distR="0" wp14:anchorId="48E49697" wp14:editId="14F81973">
          <wp:extent cx="1816100" cy="575344"/>
          <wp:effectExtent l="0" t="0" r="0" b="0"/>
          <wp:docPr id="7" name="Picture 7" descr="11 fundraising platforms for non-profits and how to choose the right one DevelopmentA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1 fundraising platforms for non-profits and how to choose the right one DevelopmentAi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29121" cy="611149"/>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F271DB"/>
    <w:multiLevelType w:val="hybridMultilevel"/>
    <w:tmpl w:val="57EC9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F31BAE"/>
    <w:multiLevelType w:val="hybridMultilevel"/>
    <w:tmpl w:val="262E1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0D03F8"/>
    <w:multiLevelType w:val="hybridMultilevel"/>
    <w:tmpl w:val="F6F83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809"/>
    <w:rsid w:val="00071701"/>
    <w:rsid w:val="0020392A"/>
    <w:rsid w:val="002A3397"/>
    <w:rsid w:val="00316296"/>
    <w:rsid w:val="003177BD"/>
    <w:rsid w:val="003D063E"/>
    <w:rsid w:val="00475485"/>
    <w:rsid w:val="0048128D"/>
    <w:rsid w:val="00491DF1"/>
    <w:rsid w:val="00495DD0"/>
    <w:rsid w:val="004E7C95"/>
    <w:rsid w:val="00521DB6"/>
    <w:rsid w:val="005C5A99"/>
    <w:rsid w:val="00714534"/>
    <w:rsid w:val="0072312A"/>
    <w:rsid w:val="007E6F58"/>
    <w:rsid w:val="009F6809"/>
    <w:rsid w:val="00AB6E64"/>
    <w:rsid w:val="00B2229B"/>
    <w:rsid w:val="00B65E5B"/>
    <w:rsid w:val="00D55A0A"/>
    <w:rsid w:val="00F23CD6"/>
    <w:rsid w:val="00F24053"/>
    <w:rsid w:val="00FE07BE"/>
  </w:rsids>
  <m:mathPr>
    <m:mathFont m:val="Cambria Math"/>
    <m:brkBin m:val="before"/>
    <m:brkBinSub m:val="--"/>
    <m:smallFrac m:val="0"/>
    <m:dispDef/>
    <m:lMargin m:val="0"/>
    <m:rMargin m:val="0"/>
    <m:defJc m:val="centerGroup"/>
    <m:wrapIndent m:val="1440"/>
    <m:intLim m:val="subSup"/>
    <m:naryLim m:val="undOvr"/>
  </m:mathPr>
  <w:themeFontLang w:val="en-U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22DCB"/>
  <w15:chartTrackingRefBased/>
  <w15:docId w15:val="{15216956-FDB7-4F0B-BA98-4B880F238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G"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F68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F68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F680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680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680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68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68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68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68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80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F68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F680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680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680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68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68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68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6809"/>
    <w:rPr>
      <w:rFonts w:eastAsiaTheme="majorEastAsia" w:cstheme="majorBidi"/>
      <w:color w:val="272727" w:themeColor="text1" w:themeTint="D8"/>
    </w:rPr>
  </w:style>
  <w:style w:type="paragraph" w:styleId="Title">
    <w:name w:val="Title"/>
    <w:basedOn w:val="Normal"/>
    <w:next w:val="Normal"/>
    <w:link w:val="TitleChar"/>
    <w:uiPriority w:val="10"/>
    <w:qFormat/>
    <w:rsid w:val="009F68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68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68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68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6809"/>
    <w:pPr>
      <w:spacing w:before="160"/>
      <w:jc w:val="center"/>
    </w:pPr>
    <w:rPr>
      <w:i/>
      <w:iCs/>
      <w:color w:val="404040" w:themeColor="text1" w:themeTint="BF"/>
    </w:rPr>
  </w:style>
  <w:style w:type="character" w:customStyle="1" w:styleId="QuoteChar">
    <w:name w:val="Quote Char"/>
    <w:basedOn w:val="DefaultParagraphFont"/>
    <w:link w:val="Quote"/>
    <w:uiPriority w:val="29"/>
    <w:rsid w:val="009F6809"/>
    <w:rPr>
      <w:i/>
      <w:iCs/>
      <w:color w:val="404040" w:themeColor="text1" w:themeTint="BF"/>
    </w:rPr>
  </w:style>
  <w:style w:type="paragraph" w:styleId="ListParagraph">
    <w:name w:val="List Paragraph"/>
    <w:basedOn w:val="Normal"/>
    <w:uiPriority w:val="34"/>
    <w:qFormat/>
    <w:rsid w:val="009F6809"/>
    <w:pPr>
      <w:ind w:left="720"/>
      <w:contextualSpacing/>
    </w:pPr>
  </w:style>
  <w:style w:type="character" w:styleId="IntenseEmphasis">
    <w:name w:val="Intense Emphasis"/>
    <w:basedOn w:val="DefaultParagraphFont"/>
    <w:uiPriority w:val="21"/>
    <w:qFormat/>
    <w:rsid w:val="009F6809"/>
    <w:rPr>
      <w:i/>
      <w:iCs/>
      <w:color w:val="2F5496" w:themeColor="accent1" w:themeShade="BF"/>
    </w:rPr>
  </w:style>
  <w:style w:type="paragraph" w:styleId="IntenseQuote">
    <w:name w:val="Intense Quote"/>
    <w:basedOn w:val="Normal"/>
    <w:next w:val="Normal"/>
    <w:link w:val="IntenseQuoteChar"/>
    <w:uiPriority w:val="30"/>
    <w:qFormat/>
    <w:rsid w:val="009F68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6809"/>
    <w:rPr>
      <w:i/>
      <w:iCs/>
      <w:color w:val="2F5496" w:themeColor="accent1" w:themeShade="BF"/>
    </w:rPr>
  </w:style>
  <w:style w:type="character" w:styleId="IntenseReference">
    <w:name w:val="Intense Reference"/>
    <w:basedOn w:val="DefaultParagraphFont"/>
    <w:uiPriority w:val="32"/>
    <w:qFormat/>
    <w:rsid w:val="009F6809"/>
    <w:rPr>
      <w:b/>
      <w:bCs/>
      <w:smallCaps/>
      <w:color w:val="2F5496" w:themeColor="accent1" w:themeShade="BF"/>
      <w:spacing w:val="5"/>
    </w:rPr>
  </w:style>
  <w:style w:type="paragraph" w:styleId="Caption">
    <w:name w:val="caption"/>
    <w:basedOn w:val="Normal"/>
    <w:next w:val="Normal"/>
    <w:uiPriority w:val="35"/>
    <w:unhideWhenUsed/>
    <w:qFormat/>
    <w:rsid w:val="0072312A"/>
    <w:pPr>
      <w:spacing w:after="200" w:line="240" w:lineRule="auto"/>
    </w:pPr>
    <w:rPr>
      <w:i/>
      <w:iCs/>
      <w:color w:val="44546A" w:themeColor="text2"/>
      <w:sz w:val="18"/>
      <w:szCs w:val="18"/>
    </w:rPr>
  </w:style>
  <w:style w:type="paragraph" w:styleId="Header">
    <w:name w:val="header"/>
    <w:basedOn w:val="Normal"/>
    <w:link w:val="HeaderChar"/>
    <w:uiPriority w:val="99"/>
    <w:unhideWhenUsed/>
    <w:rsid w:val="005C5A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5A99"/>
  </w:style>
  <w:style w:type="paragraph" w:styleId="Footer">
    <w:name w:val="footer"/>
    <w:basedOn w:val="Normal"/>
    <w:link w:val="FooterChar"/>
    <w:uiPriority w:val="99"/>
    <w:unhideWhenUsed/>
    <w:rsid w:val="005C5A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A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2" Type="http://schemas.openxmlformats.org/officeDocument/2006/relationships/image" Target="media/image11.jpe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F4821-F1C9-4B46-A488-63883D83C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7</Pages>
  <Words>1457</Words>
  <Characters>8311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DORRY</dc:creator>
  <cp:keywords/>
  <dc:description/>
  <cp:lastModifiedBy>user</cp:lastModifiedBy>
  <cp:revision>4</cp:revision>
  <dcterms:created xsi:type="dcterms:W3CDTF">2026-11-05T08:21:00Z</dcterms:created>
  <dcterms:modified xsi:type="dcterms:W3CDTF">2026-11-05T14:42:00Z</dcterms:modified>
</cp:coreProperties>
</file>