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6946"/>
      </w:tblGrid>
      <w:tr w:rsidR="00883ED7" w:rsidRPr="00EA68D8" w:rsidTr="00A73EE9">
        <w:tc>
          <w:tcPr>
            <w:tcW w:w="3119" w:type="dxa"/>
          </w:tcPr>
          <w:p w:rsidR="00883ED7" w:rsidRPr="001407A6" w:rsidRDefault="001407A6" w:rsidP="004A54B4">
            <w:pPr>
              <w:widowControl w:val="0"/>
              <w:spacing w:after="0" w:line="240" w:lineRule="auto"/>
              <w:rPr>
                <w:rFonts w:eastAsia="Times New Roman" w:cs="Times New Roman"/>
                <w:sz w:val="18"/>
                <w:szCs w:val="18"/>
                <w:lang w:val="en-US"/>
              </w:rPr>
            </w:pPr>
            <w:r>
              <w:rPr>
                <w:rFonts w:eastAsia="Times New Roman" w:cs="Times New Roman"/>
                <w:sz w:val="18"/>
                <w:szCs w:val="18"/>
                <w:lang w:val="en-US"/>
              </w:rPr>
              <w:t xml:space="preserve">Name of the organization </w:t>
            </w:r>
          </w:p>
        </w:tc>
        <w:tc>
          <w:tcPr>
            <w:tcW w:w="6946" w:type="dxa"/>
          </w:tcPr>
          <w:p w:rsidR="00883ED7" w:rsidRPr="00A65891" w:rsidRDefault="00A65891" w:rsidP="00A65891">
            <w:pPr>
              <w:widowControl w:val="0"/>
              <w:spacing w:after="0" w:line="240" w:lineRule="auto"/>
              <w:rPr>
                <w:rFonts w:eastAsia="Times New Roman" w:cs="Times New Roman"/>
                <w:sz w:val="18"/>
                <w:szCs w:val="18"/>
                <w:lang w:val="en-US"/>
              </w:rPr>
            </w:pPr>
            <w:r>
              <w:rPr>
                <w:rFonts w:eastAsia="Times New Roman" w:cs="Times New Roman"/>
                <w:sz w:val="18"/>
                <w:szCs w:val="18"/>
                <w:lang w:val="en-US"/>
              </w:rPr>
              <w:t xml:space="preserve">Public association of parents of children with autism </w:t>
            </w:r>
            <w:r w:rsidRPr="00A65891">
              <w:rPr>
                <w:rFonts w:eastAsia="Times New Roman" w:cs="Times New Roman"/>
                <w:sz w:val="18"/>
                <w:szCs w:val="18"/>
                <w:lang w:val="en-US"/>
              </w:rPr>
              <w:t>«</w:t>
            </w:r>
            <w:r>
              <w:rPr>
                <w:rFonts w:eastAsia="Times New Roman" w:cs="Times New Roman"/>
                <w:sz w:val="18"/>
                <w:szCs w:val="18"/>
                <w:lang w:val="en-US"/>
              </w:rPr>
              <w:t>Hand in hand</w:t>
            </w:r>
            <w:r w:rsidRPr="00A65891">
              <w:rPr>
                <w:rFonts w:eastAsia="Times New Roman" w:cs="Times New Roman"/>
                <w:sz w:val="18"/>
                <w:szCs w:val="18"/>
                <w:lang w:val="en-US"/>
              </w:rPr>
              <w:t>»</w:t>
            </w:r>
          </w:p>
        </w:tc>
      </w:tr>
      <w:tr w:rsidR="00883ED7" w:rsidRPr="00EA68D8" w:rsidTr="00A73EE9">
        <w:tc>
          <w:tcPr>
            <w:tcW w:w="3119" w:type="dxa"/>
          </w:tcPr>
          <w:p w:rsidR="00883ED7" w:rsidRPr="001407A6" w:rsidRDefault="001407A6" w:rsidP="004A54B4">
            <w:pPr>
              <w:widowControl w:val="0"/>
              <w:spacing w:after="0" w:line="240" w:lineRule="auto"/>
              <w:rPr>
                <w:rFonts w:eastAsia="Times New Roman" w:cs="Times New Roman"/>
                <w:sz w:val="18"/>
                <w:szCs w:val="18"/>
                <w:lang w:val="en-US"/>
              </w:rPr>
            </w:pPr>
            <w:r>
              <w:rPr>
                <w:rFonts w:eastAsia="Times New Roman" w:cs="Times New Roman"/>
                <w:sz w:val="18"/>
                <w:szCs w:val="18"/>
                <w:lang w:val="en-US"/>
              </w:rPr>
              <w:t xml:space="preserve">Head of the organization </w:t>
            </w:r>
          </w:p>
        </w:tc>
        <w:tc>
          <w:tcPr>
            <w:tcW w:w="6946" w:type="dxa"/>
          </w:tcPr>
          <w:p w:rsidR="00883ED7" w:rsidRPr="00A65891" w:rsidRDefault="00A65891" w:rsidP="00A65891">
            <w:pPr>
              <w:widowControl w:val="0"/>
              <w:spacing w:after="0" w:line="240" w:lineRule="auto"/>
              <w:rPr>
                <w:rFonts w:eastAsia="Times New Roman" w:cs="Times New Roman"/>
                <w:sz w:val="18"/>
                <w:szCs w:val="18"/>
                <w:lang w:val="en-US"/>
              </w:rPr>
            </w:pPr>
            <w:proofErr w:type="spellStart"/>
            <w:r>
              <w:rPr>
                <w:rFonts w:eastAsia="Times New Roman" w:cs="Times New Roman"/>
                <w:sz w:val="18"/>
                <w:szCs w:val="18"/>
                <w:lang w:val="en-US"/>
              </w:rPr>
              <w:t>Sadykova</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Dzhyldyz</w:t>
            </w:r>
            <w:proofErr w:type="spellEnd"/>
            <w:r w:rsidR="00883ED7" w:rsidRPr="00A65891">
              <w:rPr>
                <w:rFonts w:eastAsia="Times New Roman" w:cs="Times New Roman"/>
                <w:sz w:val="18"/>
                <w:szCs w:val="18"/>
                <w:lang w:val="en-US"/>
              </w:rPr>
              <w:t xml:space="preserve">  – </w:t>
            </w:r>
            <w:r>
              <w:rPr>
                <w:rFonts w:eastAsia="Times New Roman" w:cs="Times New Roman"/>
                <w:sz w:val="18"/>
                <w:szCs w:val="18"/>
                <w:lang w:val="en-US"/>
              </w:rPr>
              <w:t xml:space="preserve">chairman of the association </w:t>
            </w:r>
          </w:p>
        </w:tc>
      </w:tr>
      <w:tr w:rsidR="00883ED7" w:rsidRPr="00EA68D8" w:rsidTr="00A73EE9">
        <w:tc>
          <w:tcPr>
            <w:tcW w:w="3119" w:type="dxa"/>
          </w:tcPr>
          <w:p w:rsidR="00883ED7" w:rsidRPr="001407A6" w:rsidRDefault="001407A6" w:rsidP="004A54B4">
            <w:pPr>
              <w:widowControl w:val="0"/>
              <w:spacing w:after="0" w:line="240" w:lineRule="auto"/>
              <w:rPr>
                <w:rFonts w:eastAsia="Times New Roman" w:cs="Times New Roman"/>
                <w:sz w:val="18"/>
                <w:szCs w:val="18"/>
                <w:lang w:val="en-US"/>
              </w:rPr>
            </w:pPr>
            <w:r>
              <w:rPr>
                <w:rFonts w:eastAsia="Times New Roman" w:cs="Times New Roman"/>
                <w:sz w:val="18"/>
                <w:szCs w:val="18"/>
                <w:lang w:val="en-US"/>
              </w:rPr>
              <w:t>Head of the project</w:t>
            </w:r>
            <w:r w:rsidR="00883ED7" w:rsidRPr="001407A6">
              <w:rPr>
                <w:rFonts w:eastAsia="Times New Roman" w:cs="Times New Roman"/>
                <w:sz w:val="18"/>
                <w:szCs w:val="18"/>
                <w:lang w:val="en-US"/>
              </w:rPr>
              <w:t xml:space="preserve"> </w:t>
            </w:r>
            <w:r w:rsidR="00883ED7" w:rsidRPr="004A54B4">
              <w:rPr>
                <w:rFonts w:eastAsia="Times New Roman" w:cs="Times New Roman"/>
                <w:sz w:val="18"/>
                <w:szCs w:val="18"/>
              </w:rPr>
              <w:t>проекта</w:t>
            </w:r>
            <w:r w:rsidR="00883ED7" w:rsidRPr="001407A6">
              <w:rPr>
                <w:rFonts w:eastAsia="Times New Roman" w:cs="Times New Roman"/>
                <w:sz w:val="18"/>
                <w:szCs w:val="18"/>
                <w:lang w:val="en-US"/>
              </w:rPr>
              <w:t xml:space="preserve"> </w:t>
            </w:r>
          </w:p>
        </w:tc>
        <w:tc>
          <w:tcPr>
            <w:tcW w:w="6946" w:type="dxa"/>
          </w:tcPr>
          <w:p w:rsidR="00883ED7" w:rsidRPr="00A65891" w:rsidRDefault="00A65891" w:rsidP="00A65891">
            <w:pPr>
              <w:widowControl w:val="0"/>
              <w:spacing w:after="0" w:line="240" w:lineRule="auto"/>
              <w:rPr>
                <w:rFonts w:eastAsia="Times New Roman" w:cs="Times New Roman"/>
                <w:sz w:val="18"/>
                <w:szCs w:val="18"/>
                <w:lang w:val="en-US"/>
              </w:rPr>
            </w:pPr>
            <w:proofErr w:type="spellStart"/>
            <w:r>
              <w:rPr>
                <w:rFonts w:eastAsia="Times New Roman" w:cs="Times New Roman"/>
                <w:sz w:val="18"/>
                <w:szCs w:val="18"/>
                <w:lang w:val="en-US"/>
              </w:rPr>
              <w:t>Gaas</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Galiya</w:t>
            </w:r>
            <w:proofErr w:type="spellEnd"/>
            <w:r>
              <w:rPr>
                <w:rFonts w:eastAsia="Times New Roman" w:cs="Times New Roman"/>
                <w:sz w:val="18"/>
                <w:szCs w:val="18"/>
                <w:lang w:val="en-US"/>
              </w:rPr>
              <w:t xml:space="preserve"> – head of the project </w:t>
            </w:r>
          </w:p>
        </w:tc>
      </w:tr>
      <w:tr w:rsidR="00883ED7" w:rsidRPr="004A54B4" w:rsidTr="00A73EE9">
        <w:tc>
          <w:tcPr>
            <w:tcW w:w="3119" w:type="dxa"/>
          </w:tcPr>
          <w:p w:rsidR="00883ED7" w:rsidRPr="001407A6" w:rsidRDefault="001407A6" w:rsidP="004A54B4">
            <w:pPr>
              <w:widowControl w:val="0"/>
              <w:spacing w:after="0" w:line="240" w:lineRule="auto"/>
              <w:rPr>
                <w:rFonts w:eastAsia="Times New Roman" w:cs="Times New Roman"/>
                <w:sz w:val="18"/>
                <w:szCs w:val="18"/>
                <w:lang w:val="en-US"/>
              </w:rPr>
            </w:pPr>
            <w:r>
              <w:rPr>
                <w:rFonts w:eastAsia="Times New Roman" w:cs="Times New Roman"/>
                <w:sz w:val="18"/>
                <w:szCs w:val="18"/>
                <w:lang w:val="en-US"/>
              </w:rPr>
              <w:t xml:space="preserve">Address </w:t>
            </w:r>
          </w:p>
        </w:tc>
        <w:tc>
          <w:tcPr>
            <w:tcW w:w="6946" w:type="dxa"/>
          </w:tcPr>
          <w:p w:rsidR="00883ED7" w:rsidRPr="00A65891" w:rsidRDefault="00A65891" w:rsidP="00A65891">
            <w:pPr>
              <w:widowControl w:val="0"/>
              <w:spacing w:after="0" w:line="240" w:lineRule="auto"/>
              <w:rPr>
                <w:rFonts w:eastAsia="Times New Roman" w:cs="Times New Roman"/>
                <w:sz w:val="18"/>
                <w:szCs w:val="18"/>
                <w:lang w:val="en-US"/>
              </w:rPr>
            </w:pPr>
            <w:r>
              <w:rPr>
                <w:rFonts w:eastAsia="Times New Roman" w:cs="Times New Roman"/>
                <w:sz w:val="18"/>
                <w:szCs w:val="18"/>
                <w:lang w:val="en-US"/>
              </w:rPr>
              <w:t>Bishkek</w:t>
            </w:r>
            <w:r w:rsidR="00883ED7" w:rsidRPr="004A54B4">
              <w:rPr>
                <w:rFonts w:eastAsia="Times New Roman" w:cs="Times New Roman"/>
                <w:sz w:val="18"/>
                <w:szCs w:val="18"/>
              </w:rPr>
              <w:t xml:space="preserve"> 720064, </w:t>
            </w:r>
            <w:r>
              <w:rPr>
                <w:rFonts w:eastAsia="Times New Roman" w:cs="Times New Roman"/>
                <w:sz w:val="18"/>
                <w:szCs w:val="18"/>
              </w:rPr>
              <w:t xml:space="preserve">15A </w:t>
            </w:r>
            <w:proofErr w:type="spellStart"/>
            <w:r>
              <w:rPr>
                <w:rFonts w:eastAsia="Times New Roman" w:cs="Times New Roman"/>
                <w:sz w:val="18"/>
                <w:szCs w:val="18"/>
              </w:rPr>
              <w:t>Koibagarov</w:t>
            </w:r>
            <w:proofErr w:type="spellEnd"/>
            <w:r>
              <w:rPr>
                <w:rFonts w:eastAsia="Times New Roman" w:cs="Times New Roman"/>
                <w:sz w:val="18"/>
                <w:szCs w:val="18"/>
              </w:rPr>
              <w:t xml:space="preserve"> </w:t>
            </w:r>
            <w:proofErr w:type="spellStart"/>
            <w:r>
              <w:rPr>
                <w:rFonts w:eastAsia="Times New Roman" w:cs="Times New Roman"/>
                <w:sz w:val="18"/>
                <w:szCs w:val="18"/>
              </w:rPr>
              <w:t>str</w:t>
            </w:r>
            <w:proofErr w:type="spellEnd"/>
            <w:r>
              <w:rPr>
                <w:rFonts w:eastAsia="Times New Roman" w:cs="Times New Roman"/>
                <w:sz w:val="18"/>
                <w:szCs w:val="18"/>
              </w:rPr>
              <w:t>.</w:t>
            </w:r>
          </w:p>
        </w:tc>
      </w:tr>
      <w:tr w:rsidR="00883ED7" w:rsidRPr="00D27B8A" w:rsidTr="00A73EE9">
        <w:tc>
          <w:tcPr>
            <w:tcW w:w="3119" w:type="dxa"/>
          </w:tcPr>
          <w:p w:rsidR="00883ED7" w:rsidRPr="001407A6" w:rsidRDefault="001407A6" w:rsidP="004A54B4">
            <w:pPr>
              <w:widowControl w:val="0"/>
              <w:spacing w:after="0" w:line="240" w:lineRule="auto"/>
              <w:rPr>
                <w:rFonts w:eastAsia="Times New Roman" w:cs="Times New Roman"/>
                <w:sz w:val="18"/>
                <w:szCs w:val="18"/>
                <w:lang w:val="en-US"/>
              </w:rPr>
            </w:pPr>
            <w:r>
              <w:rPr>
                <w:rFonts w:eastAsia="Times New Roman" w:cs="Times New Roman"/>
                <w:sz w:val="18"/>
                <w:szCs w:val="18"/>
                <w:lang w:val="en-US"/>
              </w:rPr>
              <w:t>Tel</w:t>
            </w:r>
            <w:r w:rsidR="00883ED7" w:rsidRPr="001407A6">
              <w:rPr>
                <w:rFonts w:eastAsia="Times New Roman" w:cs="Times New Roman"/>
                <w:sz w:val="18"/>
                <w:szCs w:val="18"/>
                <w:lang w:val="en-US"/>
              </w:rPr>
              <w:t>/</w:t>
            </w:r>
            <w:r>
              <w:rPr>
                <w:rFonts w:eastAsia="Times New Roman" w:cs="Times New Roman"/>
                <w:sz w:val="18"/>
                <w:szCs w:val="18"/>
                <w:lang w:val="en-US"/>
              </w:rPr>
              <w:t>Fax</w:t>
            </w:r>
            <w:r w:rsidRPr="001407A6">
              <w:rPr>
                <w:rFonts w:eastAsia="Times New Roman" w:cs="Times New Roman"/>
                <w:sz w:val="18"/>
                <w:szCs w:val="18"/>
                <w:lang w:val="en-US"/>
              </w:rPr>
              <w:t>/e</w:t>
            </w:r>
            <w:r>
              <w:rPr>
                <w:rFonts w:eastAsia="Times New Roman" w:cs="Times New Roman"/>
                <w:sz w:val="18"/>
                <w:szCs w:val="18"/>
                <w:lang w:val="en-US"/>
              </w:rPr>
              <w:t>-</w:t>
            </w:r>
            <w:r w:rsidRPr="001407A6">
              <w:rPr>
                <w:rFonts w:eastAsia="Times New Roman" w:cs="Times New Roman"/>
                <w:sz w:val="18"/>
                <w:szCs w:val="18"/>
                <w:lang w:val="en-US"/>
              </w:rPr>
              <w:t>mail</w:t>
            </w:r>
            <w:r w:rsidR="00883ED7" w:rsidRPr="001407A6">
              <w:rPr>
                <w:rFonts w:eastAsia="Times New Roman" w:cs="Times New Roman"/>
                <w:sz w:val="18"/>
                <w:szCs w:val="18"/>
                <w:lang w:val="en-US"/>
              </w:rPr>
              <w:t>/</w:t>
            </w:r>
          </w:p>
          <w:p w:rsidR="00883ED7" w:rsidRPr="001407A6" w:rsidRDefault="001407A6" w:rsidP="004A54B4">
            <w:pPr>
              <w:widowControl w:val="0"/>
              <w:spacing w:after="0" w:line="240" w:lineRule="auto"/>
              <w:rPr>
                <w:rFonts w:eastAsia="Times New Roman" w:cs="Times New Roman"/>
                <w:sz w:val="18"/>
                <w:szCs w:val="18"/>
                <w:lang w:val="en-US"/>
              </w:rPr>
            </w:pPr>
            <w:r>
              <w:rPr>
                <w:rFonts w:eastAsia="Times New Roman" w:cs="Times New Roman"/>
                <w:sz w:val="18"/>
                <w:szCs w:val="18"/>
                <w:lang w:val="en-US"/>
              </w:rPr>
              <w:t>web-page</w:t>
            </w:r>
            <w:r w:rsidR="00883ED7" w:rsidRPr="001407A6">
              <w:rPr>
                <w:rFonts w:eastAsia="Times New Roman" w:cs="Times New Roman"/>
                <w:sz w:val="18"/>
                <w:szCs w:val="18"/>
                <w:lang w:val="en-US"/>
              </w:rPr>
              <w:t>:</w:t>
            </w:r>
          </w:p>
        </w:tc>
        <w:tc>
          <w:tcPr>
            <w:tcW w:w="6946" w:type="dxa"/>
          </w:tcPr>
          <w:p w:rsidR="00A73EE9" w:rsidRDefault="00883ED7" w:rsidP="004A54B4">
            <w:pPr>
              <w:widowControl w:val="0"/>
              <w:spacing w:after="0" w:line="240" w:lineRule="auto"/>
              <w:rPr>
                <w:rFonts w:eastAsia="Times New Roman" w:cs="Times New Roman"/>
                <w:sz w:val="18"/>
                <w:szCs w:val="18"/>
                <w:lang w:val="en-US"/>
              </w:rPr>
            </w:pPr>
            <w:r w:rsidRPr="00D27B8A">
              <w:rPr>
                <w:rFonts w:eastAsia="Times New Roman" w:cs="Times New Roman"/>
                <w:sz w:val="18"/>
                <w:szCs w:val="18"/>
                <w:lang w:val="en-US"/>
              </w:rPr>
              <w:t xml:space="preserve">996 312 512254, </w:t>
            </w:r>
            <w:r w:rsidR="00B06E37" w:rsidRPr="00D27B8A">
              <w:rPr>
                <w:rFonts w:eastAsia="Times New Roman" w:cs="Times New Roman"/>
                <w:sz w:val="18"/>
                <w:szCs w:val="18"/>
                <w:lang w:val="en-US"/>
              </w:rPr>
              <w:t xml:space="preserve">0550 945522, </w:t>
            </w:r>
            <w:r w:rsidRPr="00D27B8A">
              <w:rPr>
                <w:rFonts w:eastAsia="Times New Roman" w:cs="Times New Roman"/>
                <w:sz w:val="18"/>
                <w:szCs w:val="18"/>
                <w:lang w:val="en-US"/>
              </w:rPr>
              <w:t>0555 970786,</w:t>
            </w:r>
          </w:p>
          <w:p w:rsidR="00883ED7" w:rsidRPr="00D27B8A" w:rsidRDefault="00883ED7" w:rsidP="004A54B4">
            <w:pPr>
              <w:widowControl w:val="0"/>
              <w:spacing w:after="0" w:line="240" w:lineRule="auto"/>
              <w:rPr>
                <w:rFonts w:eastAsia="Times New Roman" w:cs="Times New Roman"/>
                <w:sz w:val="18"/>
                <w:szCs w:val="18"/>
                <w:lang w:val="en-US"/>
              </w:rPr>
            </w:pPr>
            <w:r w:rsidRPr="00D27B8A">
              <w:rPr>
                <w:rFonts w:eastAsia="Times New Roman" w:cs="Times New Roman"/>
                <w:sz w:val="18"/>
                <w:szCs w:val="18"/>
                <w:lang w:val="en-US"/>
              </w:rPr>
              <w:t xml:space="preserve"> </w:t>
            </w:r>
            <w:hyperlink r:id="rId7" w:history="1">
              <w:r w:rsidRPr="004A54B4">
                <w:rPr>
                  <w:rFonts w:eastAsia="Times New Roman" w:cs="Times New Roman"/>
                  <w:color w:val="0000FF"/>
                  <w:sz w:val="18"/>
                  <w:szCs w:val="18"/>
                  <w:u w:val="single"/>
                  <w:lang w:val="en-US"/>
                </w:rPr>
                <w:t>autism</w:t>
              </w:r>
              <w:r w:rsidRPr="00D27B8A">
                <w:rPr>
                  <w:rFonts w:eastAsia="Times New Roman" w:cs="Times New Roman"/>
                  <w:color w:val="0000FF"/>
                  <w:sz w:val="18"/>
                  <w:szCs w:val="18"/>
                  <w:u w:val="single"/>
                  <w:lang w:val="en-US"/>
                </w:rPr>
                <w:t>.</w:t>
              </w:r>
              <w:r w:rsidRPr="004A54B4">
                <w:rPr>
                  <w:rFonts w:eastAsia="Times New Roman" w:cs="Times New Roman"/>
                  <w:color w:val="0000FF"/>
                  <w:sz w:val="18"/>
                  <w:szCs w:val="18"/>
                  <w:u w:val="single"/>
                  <w:lang w:val="en-US"/>
                </w:rPr>
                <w:t>kyrgyzstan</w:t>
              </w:r>
              <w:r w:rsidRPr="00D27B8A">
                <w:rPr>
                  <w:rFonts w:eastAsia="Times New Roman" w:cs="Times New Roman"/>
                  <w:color w:val="0000FF"/>
                  <w:sz w:val="18"/>
                  <w:szCs w:val="18"/>
                  <w:u w:val="single"/>
                  <w:lang w:val="en-US"/>
                </w:rPr>
                <w:t>@</w:t>
              </w:r>
              <w:r w:rsidRPr="004A54B4">
                <w:rPr>
                  <w:rFonts w:eastAsia="Times New Roman" w:cs="Times New Roman"/>
                  <w:color w:val="0000FF"/>
                  <w:sz w:val="18"/>
                  <w:szCs w:val="18"/>
                  <w:u w:val="single"/>
                  <w:lang w:val="en-US"/>
                </w:rPr>
                <w:t>gmail</w:t>
              </w:r>
              <w:r w:rsidRPr="00D27B8A">
                <w:rPr>
                  <w:rFonts w:eastAsia="Times New Roman" w:cs="Times New Roman"/>
                  <w:color w:val="0000FF"/>
                  <w:sz w:val="18"/>
                  <w:szCs w:val="18"/>
                  <w:u w:val="single"/>
                  <w:lang w:val="en-US"/>
                </w:rPr>
                <w:t>.</w:t>
              </w:r>
              <w:r w:rsidRPr="004A54B4">
                <w:rPr>
                  <w:rFonts w:eastAsia="Times New Roman" w:cs="Times New Roman"/>
                  <w:color w:val="0000FF"/>
                  <w:sz w:val="18"/>
                  <w:szCs w:val="18"/>
                  <w:u w:val="single"/>
                  <w:lang w:val="en-US"/>
                </w:rPr>
                <w:t>com</w:t>
              </w:r>
            </w:hyperlink>
            <w:r w:rsidRPr="00D27B8A">
              <w:rPr>
                <w:rFonts w:eastAsia="Times New Roman" w:cs="Times New Roman"/>
                <w:sz w:val="18"/>
                <w:szCs w:val="18"/>
                <w:lang w:val="en-US"/>
              </w:rPr>
              <w:t xml:space="preserve">  </w:t>
            </w:r>
          </w:p>
          <w:p w:rsidR="00883ED7" w:rsidRPr="00D27B8A" w:rsidRDefault="00F0373A" w:rsidP="004A54B4">
            <w:pPr>
              <w:widowControl w:val="0"/>
              <w:spacing w:after="0" w:line="240" w:lineRule="auto"/>
              <w:rPr>
                <w:rFonts w:eastAsia="Times New Roman" w:cs="Times New Roman"/>
                <w:sz w:val="18"/>
                <w:szCs w:val="18"/>
                <w:lang w:val="en-US"/>
              </w:rPr>
            </w:pPr>
            <w:hyperlink r:id="rId8" w:history="1">
              <w:r w:rsidR="00883ED7" w:rsidRPr="004A54B4">
                <w:rPr>
                  <w:rFonts w:eastAsia="Times New Roman" w:cs="Times New Roman"/>
                  <w:color w:val="0000FF"/>
                  <w:sz w:val="18"/>
                  <w:szCs w:val="18"/>
                  <w:u w:val="single"/>
                  <w:lang w:val="en-US"/>
                </w:rPr>
                <w:t>www</w:t>
              </w:r>
              <w:r w:rsidR="00883ED7" w:rsidRPr="00D27B8A">
                <w:rPr>
                  <w:rFonts w:eastAsia="Times New Roman" w:cs="Times New Roman"/>
                  <w:color w:val="0000FF"/>
                  <w:sz w:val="18"/>
                  <w:szCs w:val="18"/>
                  <w:u w:val="single"/>
                  <w:lang w:val="en-US"/>
                </w:rPr>
                <w:t>.</w:t>
              </w:r>
              <w:r w:rsidR="00883ED7" w:rsidRPr="004A54B4">
                <w:rPr>
                  <w:rFonts w:eastAsia="Times New Roman" w:cs="Times New Roman"/>
                  <w:color w:val="0000FF"/>
                  <w:sz w:val="18"/>
                  <w:szCs w:val="18"/>
                  <w:u w:val="single"/>
                  <w:lang w:val="en-US"/>
                </w:rPr>
                <w:t>autism</w:t>
              </w:r>
              <w:r w:rsidR="00883ED7" w:rsidRPr="00D27B8A">
                <w:rPr>
                  <w:rFonts w:eastAsia="Times New Roman" w:cs="Times New Roman"/>
                  <w:color w:val="0000FF"/>
                  <w:sz w:val="18"/>
                  <w:szCs w:val="18"/>
                  <w:u w:val="single"/>
                  <w:lang w:val="en-US"/>
                </w:rPr>
                <w:t>.</w:t>
              </w:r>
              <w:r w:rsidR="00883ED7" w:rsidRPr="004A54B4">
                <w:rPr>
                  <w:rFonts w:eastAsia="Times New Roman" w:cs="Times New Roman"/>
                  <w:color w:val="0000FF"/>
                  <w:sz w:val="18"/>
                  <w:szCs w:val="18"/>
                  <w:u w:val="single"/>
                  <w:lang w:val="en-US"/>
                </w:rPr>
                <w:t>kg</w:t>
              </w:r>
            </w:hyperlink>
          </w:p>
          <w:p w:rsidR="00883ED7" w:rsidRPr="004A54B4" w:rsidRDefault="00F0373A" w:rsidP="004A54B4">
            <w:pPr>
              <w:widowControl w:val="0"/>
              <w:spacing w:after="0" w:line="240" w:lineRule="auto"/>
              <w:rPr>
                <w:rFonts w:eastAsia="Times New Roman" w:cs="Times New Roman"/>
                <w:sz w:val="18"/>
                <w:szCs w:val="18"/>
                <w:lang w:val="en-US"/>
              </w:rPr>
            </w:pPr>
            <w:hyperlink r:id="rId9" w:history="1">
              <w:r w:rsidR="00D27B8A" w:rsidRPr="00761420">
                <w:rPr>
                  <w:rStyle w:val="a8"/>
                  <w:rFonts w:eastAsia="Times New Roman" w:cs="Times New Roman"/>
                  <w:sz w:val="18"/>
                  <w:szCs w:val="18"/>
                  <w:lang w:val="en-US"/>
                </w:rPr>
                <w:t>www.fb.com/rukavruke</w:t>
              </w:r>
            </w:hyperlink>
            <w:r w:rsidR="00D27B8A">
              <w:rPr>
                <w:rFonts w:eastAsia="Times New Roman" w:cs="Times New Roman"/>
                <w:sz w:val="18"/>
                <w:szCs w:val="18"/>
                <w:lang w:val="en-US"/>
              </w:rPr>
              <w:t xml:space="preserve"> </w:t>
            </w:r>
          </w:p>
        </w:tc>
      </w:tr>
      <w:tr w:rsidR="00883ED7" w:rsidRPr="00EA68D8" w:rsidTr="00A73EE9">
        <w:tc>
          <w:tcPr>
            <w:tcW w:w="3119" w:type="dxa"/>
          </w:tcPr>
          <w:p w:rsidR="00883ED7" w:rsidRPr="00113B4E" w:rsidRDefault="00113B4E" w:rsidP="004A54B4">
            <w:pPr>
              <w:widowControl w:val="0"/>
              <w:spacing w:after="0" w:line="240" w:lineRule="auto"/>
              <w:rPr>
                <w:rFonts w:eastAsia="Times New Roman" w:cs="Times New Roman"/>
                <w:sz w:val="18"/>
                <w:szCs w:val="18"/>
                <w:lang w:val="en-US"/>
              </w:rPr>
            </w:pPr>
            <w:r>
              <w:rPr>
                <w:rFonts w:eastAsia="Times New Roman" w:cs="Times New Roman"/>
                <w:sz w:val="18"/>
                <w:szCs w:val="18"/>
                <w:lang w:val="en-US"/>
              </w:rPr>
              <w:t xml:space="preserve">Legal status of the organization </w:t>
            </w:r>
            <w:r w:rsidR="00883ED7" w:rsidRPr="00113B4E">
              <w:rPr>
                <w:rFonts w:eastAsia="Times New Roman" w:cs="Times New Roman"/>
                <w:sz w:val="18"/>
                <w:szCs w:val="18"/>
                <w:lang w:val="en-US"/>
              </w:rPr>
              <w:t xml:space="preserve"> </w:t>
            </w:r>
          </w:p>
        </w:tc>
        <w:tc>
          <w:tcPr>
            <w:tcW w:w="6946" w:type="dxa"/>
          </w:tcPr>
          <w:p w:rsidR="00113B4E" w:rsidRDefault="00113B4E" w:rsidP="00113B4E">
            <w:pPr>
              <w:widowControl w:val="0"/>
              <w:spacing w:after="0" w:line="240" w:lineRule="auto"/>
              <w:rPr>
                <w:rFonts w:eastAsia="Times New Roman" w:cs="Times New Roman"/>
                <w:sz w:val="18"/>
                <w:szCs w:val="18"/>
                <w:lang w:val="en-US"/>
              </w:rPr>
            </w:pPr>
            <w:r>
              <w:rPr>
                <w:rFonts w:eastAsia="Times New Roman" w:cs="Times New Roman"/>
                <w:sz w:val="18"/>
                <w:szCs w:val="18"/>
                <w:lang w:val="en-US"/>
              </w:rPr>
              <w:t xml:space="preserve">Noncommercial, nongovernmental organization </w:t>
            </w:r>
          </w:p>
          <w:p w:rsidR="00B06E37" w:rsidRPr="004A54B4" w:rsidRDefault="00113B4E" w:rsidP="00113B4E">
            <w:pPr>
              <w:widowControl w:val="0"/>
              <w:spacing w:after="0" w:line="240" w:lineRule="auto"/>
              <w:rPr>
                <w:rFonts w:eastAsia="Times New Roman" w:cs="Times New Roman"/>
                <w:sz w:val="18"/>
                <w:szCs w:val="18"/>
                <w:lang w:val="ky-KG"/>
              </w:rPr>
            </w:pPr>
            <w:r>
              <w:rPr>
                <w:rFonts w:eastAsia="Times New Roman" w:cs="Times New Roman"/>
                <w:sz w:val="18"/>
                <w:szCs w:val="18"/>
                <w:lang w:val="en-US"/>
              </w:rPr>
              <w:t>Certificate of registration No.</w:t>
            </w:r>
            <w:r w:rsidR="00B06E37" w:rsidRPr="004A54B4">
              <w:rPr>
                <w:rFonts w:eastAsia="Times New Roman" w:cs="Times New Roman"/>
                <w:sz w:val="18"/>
                <w:szCs w:val="18"/>
                <w:lang w:val="ky-KG"/>
              </w:rPr>
              <w:t xml:space="preserve"> 123428-3301-ОО</w:t>
            </w:r>
          </w:p>
        </w:tc>
      </w:tr>
      <w:tr w:rsidR="00B06E37" w:rsidRPr="00EA68D8" w:rsidTr="00A73EE9">
        <w:tc>
          <w:tcPr>
            <w:tcW w:w="3119" w:type="dxa"/>
          </w:tcPr>
          <w:p w:rsidR="00B06E37" w:rsidRPr="00113B4E" w:rsidRDefault="00113B4E" w:rsidP="00113B4E">
            <w:pPr>
              <w:widowControl w:val="0"/>
              <w:spacing w:after="0" w:line="240" w:lineRule="auto"/>
              <w:rPr>
                <w:rFonts w:eastAsia="Times New Roman" w:cs="Times New Roman"/>
                <w:sz w:val="18"/>
                <w:szCs w:val="18"/>
                <w:lang w:val="en-US"/>
              </w:rPr>
            </w:pPr>
            <w:r>
              <w:rPr>
                <w:rFonts w:eastAsia="Times New Roman" w:cs="Times New Roman"/>
                <w:sz w:val="18"/>
                <w:szCs w:val="18"/>
                <w:lang w:val="en-US"/>
              </w:rPr>
              <w:t>Mission</w:t>
            </w:r>
            <w:r w:rsidR="003176DA">
              <w:rPr>
                <w:rFonts w:eastAsia="Times New Roman" w:cs="Times New Roman"/>
                <w:sz w:val="18"/>
                <w:szCs w:val="18"/>
                <w:lang w:val="en-US"/>
              </w:rPr>
              <w:t>/</w:t>
            </w:r>
            <w:r>
              <w:rPr>
                <w:rFonts w:eastAsia="Times New Roman" w:cs="Times New Roman"/>
                <w:sz w:val="18"/>
                <w:szCs w:val="18"/>
                <w:lang w:val="en-US"/>
              </w:rPr>
              <w:t>goals of the organization</w:t>
            </w:r>
            <w:r w:rsidR="00B06E37" w:rsidRPr="00113B4E">
              <w:rPr>
                <w:rFonts w:eastAsia="Times New Roman" w:cs="Times New Roman"/>
                <w:sz w:val="18"/>
                <w:szCs w:val="18"/>
                <w:lang w:val="en-US"/>
              </w:rPr>
              <w:t xml:space="preserve"> </w:t>
            </w:r>
          </w:p>
        </w:tc>
        <w:tc>
          <w:tcPr>
            <w:tcW w:w="6946" w:type="dxa"/>
          </w:tcPr>
          <w:p w:rsidR="00B06E37" w:rsidRPr="004A54B4" w:rsidRDefault="00113B4E" w:rsidP="004A54B4">
            <w:pPr>
              <w:tabs>
                <w:tab w:val="left" w:pos="10080"/>
              </w:tabs>
              <w:spacing w:after="0" w:line="240" w:lineRule="auto"/>
              <w:ind w:rightChars="150" w:right="330"/>
              <w:rPr>
                <w:rFonts w:eastAsia="Times New Roman" w:cs="Times New Roman"/>
                <w:sz w:val="18"/>
                <w:szCs w:val="18"/>
                <w:lang w:val="ky-KG"/>
              </w:rPr>
            </w:pPr>
            <w:r>
              <w:rPr>
                <w:rFonts w:eastAsia="Times New Roman" w:cs="Times New Roman"/>
                <w:sz w:val="18"/>
                <w:szCs w:val="18"/>
                <w:lang w:val="en-US"/>
              </w:rPr>
              <w:t>Mission</w:t>
            </w:r>
            <w:r w:rsidR="00B06E37" w:rsidRPr="004A54B4">
              <w:rPr>
                <w:rFonts w:eastAsia="Times New Roman" w:cs="Times New Roman"/>
                <w:sz w:val="18"/>
                <w:szCs w:val="18"/>
                <w:lang w:val="ky-KG"/>
              </w:rPr>
              <w:t xml:space="preserve">: </w:t>
            </w:r>
            <w:r w:rsidR="0031510D">
              <w:rPr>
                <w:rFonts w:eastAsia="Times New Roman" w:cs="Times New Roman"/>
                <w:sz w:val="18"/>
                <w:szCs w:val="18"/>
                <w:lang w:val="en-US"/>
              </w:rPr>
              <w:t>To create a decent future for children with autism</w:t>
            </w:r>
            <w:r w:rsidR="00B06E37" w:rsidRPr="004A54B4">
              <w:rPr>
                <w:rFonts w:eastAsia="Times New Roman" w:cs="Times New Roman"/>
                <w:sz w:val="18"/>
                <w:szCs w:val="18"/>
                <w:lang w:val="ky-KG"/>
              </w:rPr>
              <w:t>.</w:t>
            </w:r>
          </w:p>
          <w:p w:rsidR="00B06E37" w:rsidRPr="004A54B4" w:rsidRDefault="00113B4E" w:rsidP="004A54B4">
            <w:pPr>
              <w:tabs>
                <w:tab w:val="left" w:pos="10080"/>
              </w:tabs>
              <w:spacing w:after="0" w:line="240" w:lineRule="auto"/>
              <w:ind w:rightChars="150" w:right="330"/>
              <w:rPr>
                <w:rFonts w:eastAsia="Times New Roman" w:cs="Times New Roman"/>
                <w:sz w:val="18"/>
                <w:szCs w:val="18"/>
                <w:lang w:val="ky-KG"/>
              </w:rPr>
            </w:pPr>
            <w:r>
              <w:rPr>
                <w:rFonts w:eastAsia="Times New Roman" w:cs="Times New Roman"/>
                <w:sz w:val="18"/>
                <w:szCs w:val="18"/>
                <w:lang w:val="en-US"/>
              </w:rPr>
              <w:t>Goals</w:t>
            </w:r>
            <w:r w:rsidR="00B06E37" w:rsidRPr="004A54B4">
              <w:rPr>
                <w:rFonts w:eastAsia="Times New Roman" w:cs="Times New Roman"/>
                <w:sz w:val="18"/>
                <w:szCs w:val="18"/>
                <w:lang w:val="ky-KG"/>
              </w:rPr>
              <w:t>:</w:t>
            </w:r>
          </w:p>
          <w:p w:rsidR="00B06E37" w:rsidRPr="004A54B4" w:rsidRDefault="00B06E37" w:rsidP="004A54B4">
            <w:pPr>
              <w:tabs>
                <w:tab w:val="left" w:pos="10080"/>
              </w:tabs>
              <w:spacing w:after="0" w:line="240" w:lineRule="auto"/>
              <w:ind w:rightChars="150" w:right="330"/>
              <w:rPr>
                <w:rFonts w:eastAsia="Times New Roman" w:cs="Times New Roman"/>
                <w:sz w:val="18"/>
                <w:szCs w:val="18"/>
                <w:lang w:val="ky-KG"/>
              </w:rPr>
            </w:pPr>
            <w:r w:rsidRPr="004A54B4">
              <w:rPr>
                <w:rFonts w:eastAsia="Times New Roman" w:cs="Times New Roman"/>
                <w:sz w:val="18"/>
                <w:szCs w:val="18"/>
                <w:lang w:val="ky-KG"/>
              </w:rPr>
              <w:t xml:space="preserve">— </w:t>
            </w:r>
            <w:r w:rsidR="0031510D" w:rsidRPr="0031510D">
              <w:rPr>
                <w:rFonts w:eastAsia="Times New Roman" w:cs="Times New Roman"/>
                <w:sz w:val="18"/>
                <w:szCs w:val="18"/>
                <w:lang w:val="ky-KG"/>
              </w:rPr>
              <w:t>To acquaint parents and professionals with the problems of children's autism, teach them techniques and methods of correctional treatment and education of children</w:t>
            </w:r>
            <w:r w:rsidRPr="004A54B4">
              <w:rPr>
                <w:rFonts w:eastAsia="Times New Roman" w:cs="Times New Roman"/>
                <w:sz w:val="18"/>
                <w:szCs w:val="18"/>
                <w:lang w:val="ky-KG"/>
              </w:rPr>
              <w:t>.</w:t>
            </w:r>
          </w:p>
          <w:p w:rsidR="00B06E37" w:rsidRPr="004A54B4" w:rsidRDefault="00B06E37" w:rsidP="004A54B4">
            <w:pPr>
              <w:tabs>
                <w:tab w:val="left" w:pos="10080"/>
              </w:tabs>
              <w:spacing w:after="0" w:line="240" w:lineRule="auto"/>
              <w:ind w:rightChars="150" w:right="330"/>
              <w:rPr>
                <w:rFonts w:eastAsia="Times New Roman" w:cs="Times New Roman"/>
                <w:sz w:val="18"/>
                <w:szCs w:val="18"/>
                <w:lang w:val="ky-KG"/>
              </w:rPr>
            </w:pPr>
            <w:r w:rsidRPr="004A54B4">
              <w:rPr>
                <w:rFonts w:eastAsia="Times New Roman" w:cs="Times New Roman"/>
                <w:sz w:val="18"/>
                <w:szCs w:val="18"/>
                <w:lang w:val="ky-KG"/>
              </w:rPr>
              <w:t xml:space="preserve">— </w:t>
            </w:r>
            <w:r w:rsidR="00496BD2" w:rsidRPr="00496BD2">
              <w:rPr>
                <w:rFonts w:eastAsia="Times New Roman" w:cs="Times New Roman"/>
                <w:sz w:val="18"/>
                <w:szCs w:val="18"/>
                <w:lang w:val="ky-KG"/>
              </w:rPr>
              <w:t xml:space="preserve">To promote wide </w:t>
            </w:r>
            <w:r w:rsidR="00496BD2">
              <w:rPr>
                <w:rFonts w:eastAsia="Times New Roman" w:cs="Times New Roman"/>
                <w:sz w:val="18"/>
                <w:szCs w:val="18"/>
                <w:lang w:val="en-US"/>
              </w:rPr>
              <w:t xml:space="preserve">and correct </w:t>
            </w:r>
            <w:r w:rsidR="00496BD2">
              <w:rPr>
                <w:rFonts w:eastAsia="Times New Roman" w:cs="Times New Roman"/>
                <w:sz w:val="18"/>
                <w:szCs w:val="18"/>
                <w:lang w:val="ky-KG"/>
              </w:rPr>
              <w:t>coverag</w:t>
            </w:r>
            <w:r w:rsidR="00496BD2">
              <w:rPr>
                <w:rFonts w:eastAsia="Times New Roman" w:cs="Times New Roman"/>
                <w:sz w:val="18"/>
                <w:szCs w:val="18"/>
                <w:lang w:val="en-US"/>
              </w:rPr>
              <w:t>e of</w:t>
            </w:r>
            <w:r w:rsidR="00496BD2" w:rsidRPr="00496BD2">
              <w:rPr>
                <w:rFonts w:eastAsia="Times New Roman" w:cs="Times New Roman"/>
                <w:sz w:val="18"/>
                <w:szCs w:val="18"/>
                <w:lang w:val="ky-KG"/>
              </w:rPr>
              <w:t xml:space="preserve"> problems of autism in print and electronic media, </w:t>
            </w:r>
            <w:r w:rsidR="00496BD2">
              <w:rPr>
                <w:rFonts w:eastAsia="Times New Roman" w:cs="Times New Roman"/>
                <w:sz w:val="18"/>
                <w:szCs w:val="18"/>
                <w:lang w:val="en-US"/>
              </w:rPr>
              <w:t>to form</w:t>
            </w:r>
            <w:r w:rsidR="00496BD2" w:rsidRPr="00496BD2">
              <w:rPr>
                <w:rFonts w:eastAsia="Times New Roman" w:cs="Times New Roman"/>
                <w:sz w:val="18"/>
                <w:szCs w:val="18"/>
                <w:lang w:val="ky-KG"/>
              </w:rPr>
              <w:t xml:space="preserve"> a tolerant and favorable public opinion towards children with autism</w:t>
            </w:r>
            <w:r w:rsidRPr="004A54B4">
              <w:rPr>
                <w:rFonts w:eastAsia="Times New Roman" w:cs="Times New Roman"/>
                <w:sz w:val="18"/>
                <w:szCs w:val="18"/>
                <w:lang w:val="ky-KG"/>
              </w:rPr>
              <w:t>.</w:t>
            </w:r>
          </w:p>
          <w:p w:rsidR="00B06E37" w:rsidRPr="004A54B4" w:rsidRDefault="00B06E37" w:rsidP="004A54B4">
            <w:pPr>
              <w:tabs>
                <w:tab w:val="left" w:pos="10080"/>
              </w:tabs>
              <w:spacing w:after="0" w:line="240" w:lineRule="auto"/>
              <w:ind w:rightChars="150" w:right="330"/>
              <w:rPr>
                <w:rFonts w:eastAsia="Times New Roman" w:cs="Times New Roman"/>
                <w:sz w:val="18"/>
                <w:szCs w:val="18"/>
                <w:lang w:val="ky-KG"/>
              </w:rPr>
            </w:pPr>
            <w:r w:rsidRPr="004A54B4">
              <w:rPr>
                <w:rFonts w:eastAsia="Times New Roman" w:cs="Times New Roman"/>
                <w:sz w:val="18"/>
                <w:szCs w:val="18"/>
                <w:lang w:val="ky-KG"/>
              </w:rPr>
              <w:t xml:space="preserve">— </w:t>
            </w:r>
            <w:r w:rsidR="00496BD2">
              <w:rPr>
                <w:rFonts w:eastAsia="Times New Roman" w:cs="Times New Roman"/>
                <w:sz w:val="18"/>
                <w:szCs w:val="18"/>
                <w:lang w:val="en-US"/>
              </w:rPr>
              <w:t>To p</w:t>
            </w:r>
            <w:r w:rsidR="00496BD2" w:rsidRPr="00496BD2">
              <w:rPr>
                <w:rFonts w:eastAsia="Times New Roman" w:cs="Times New Roman"/>
                <w:sz w:val="18"/>
                <w:szCs w:val="18"/>
                <w:lang w:val="ky-KG"/>
              </w:rPr>
              <w:t>rotect and promote the rights and interests of children with autism at the local level and at the level of legislation on access to education, health services and social integration</w:t>
            </w:r>
            <w:r w:rsidRPr="004A54B4">
              <w:rPr>
                <w:rFonts w:eastAsia="Times New Roman" w:cs="Times New Roman"/>
                <w:sz w:val="18"/>
                <w:szCs w:val="18"/>
                <w:lang w:val="ky-KG"/>
              </w:rPr>
              <w:t>.</w:t>
            </w:r>
          </w:p>
          <w:p w:rsidR="00B06E37" w:rsidRPr="00496BD2" w:rsidRDefault="00B06E37" w:rsidP="004A54B4">
            <w:pPr>
              <w:widowControl w:val="0"/>
              <w:spacing w:after="0" w:line="240" w:lineRule="auto"/>
              <w:rPr>
                <w:rFonts w:eastAsia="Times New Roman" w:cs="Times New Roman"/>
                <w:sz w:val="18"/>
                <w:szCs w:val="18"/>
                <w:lang w:val="en-US"/>
              </w:rPr>
            </w:pPr>
          </w:p>
        </w:tc>
      </w:tr>
      <w:tr w:rsidR="00883ED7" w:rsidRPr="00EA68D8" w:rsidTr="00A73EE9">
        <w:tc>
          <w:tcPr>
            <w:tcW w:w="3119" w:type="dxa"/>
          </w:tcPr>
          <w:p w:rsidR="00883ED7" w:rsidRPr="00113B4E" w:rsidRDefault="00113B4E" w:rsidP="004A54B4">
            <w:pPr>
              <w:widowControl w:val="0"/>
              <w:spacing w:after="0" w:line="240" w:lineRule="auto"/>
              <w:rPr>
                <w:rFonts w:eastAsia="Times New Roman" w:cs="Times New Roman"/>
                <w:sz w:val="18"/>
                <w:szCs w:val="18"/>
                <w:lang w:val="en-US"/>
              </w:rPr>
            </w:pPr>
            <w:r>
              <w:rPr>
                <w:rFonts w:eastAsia="Times New Roman" w:cs="Times New Roman"/>
                <w:sz w:val="18"/>
                <w:szCs w:val="18"/>
                <w:lang w:val="en-US"/>
              </w:rPr>
              <w:t xml:space="preserve">Name of the project and short description </w:t>
            </w:r>
          </w:p>
        </w:tc>
        <w:tc>
          <w:tcPr>
            <w:tcW w:w="6946" w:type="dxa"/>
          </w:tcPr>
          <w:p w:rsidR="00883ED7" w:rsidRPr="00496BD2" w:rsidRDefault="00496BD2" w:rsidP="00E60E61">
            <w:pPr>
              <w:widowControl w:val="0"/>
              <w:spacing w:after="0" w:line="240" w:lineRule="auto"/>
              <w:rPr>
                <w:rFonts w:eastAsia="Times New Roman" w:cs="Times New Roman"/>
                <w:sz w:val="18"/>
                <w:szCs w:val="18"/>
                <w:lang w:val="en-US"/>
              </w:rPr>
            </w:pPr>
            <w:r w:rsidRPr="00496BD2">
              <w:rPr>
                <w:rFonts w:eastAsia="Times New Roman" w:cs="Times New Roman"/>
                <w:sz w:val="18"/>
                <w:szCs w:val="18"/>
                <w:lang w:val="en-US"/>
              </w:rPr>
              <w:t xml:space="preserve">"Path to the possibilities," - gives opportunity to children with autism and their families to improve their quality of life through the creation of </w:t>
            </w:r>
            <w:r>
              <w:rPr>
                <w:rFonts w:eastAsia="Times New Roman" w:cs="Times New Roman"/>
                <w:sz w:val="18"/>
                <w:szCs w:val="18"/>
                <w:lang w:val="en-US"/>
              </w:rPr>
              <w:t xml:space="preserve">the </w:t>
            </w:r>
            <w:r w:rsidRPr="00496BD2">
              <w:rPr>
                <w:rFonts w:eastAsia="Times New Roman" w:cs="Times New Roman"/>
                <w:sz w:val="18"/>
                <w:szCs w:val="18"/>
                <w:lang w:val="en-US"/>
              </w:rPr>
              <w:t>Autism</w:t>
            </w:r>
            <w:r>
              <w:rPr>
                <w:rFonts w:eastAsia="Times New Roman" w:cs="Times New Roman"/>
                <w:sz w:val="18"/>
                <w:szCs w:val="18"/>
                <w:lang w:val="en-US"/>
              </w:rPr>
              <w:t xml:space="preserve"> Center</w:t>
            </w:r>
            <w:r w:rsidRPr="00496BD2">
              <w:rPr>
                <w:rFonts w:eastAsia="Times New Roman" w:cs="Times New Roman"/>
                <w:sz w:val="18"/>
                <w:szCs w:val="18"/>
                <w:lang w:val="en-US"/>
              </w:rPr>
              <w:t xml:space="preserve">, which will held diagnostics and rehabilitation of children with autism, education of parents and professionals </w:t>
            </w:r>
            <w:r w:rsidR="00E60E61">
              <w:rPr>
                <w:rFonts w:eastAsia="Times New Roman" w:cs="Times New Roman"/>
                <w:sz w:val="18"/>
                <w:szCs w:val="18"/>
                <w:lang w:val="en-US"/>
              </w:rPr>
              <w:t xml:space="preserve">of </w:t>
            </w:r>
            <w:r w:rsidRPr="00496BD2">
              <w:rPr>
                <w:rFonts w:eastAsia="Times New Roman" w:cs="Times New Roman"/>
                <w:sz w:val="18"/>
                <w:szCs w:val="18"/>
                <w:lang w:val="en-US"/>
              </w:rPr>
              <w:t xml:space="preserve">the basics of ABA therapy, training tutors to accompany the children </w:t>
            </w:r>
            <w:r w:rsidR="00E60E61">
              <w:rPr>
                <w:rFonts w:eastAsia="Times New Roman" w:cs="Times New Roman"/>
                <w:sz w:val="18"/>
                <w:szCs w:val="18"/>
                <w:lang w:val="en-US"/>
              </w:rPr>
              <w:t>in</w:t>
            </w:r>
            <w:r w:rsidRPr="00496BD2">
              <w:rPr>
                <w:rFonts w:eastAsia="Times New Roman" w:cs="Times New Roman"/>
                <w:sz w:val="18"/>
                <w:szCs w:val="18"/>
                <w:lang w:val="en-US"/>
              </w:rPr>
              <w:t xml:space="preserve"> educational institutions</w:t>
            </w:r>
            <w:r w:rsidR="00D66A64" w:rsidRPr="00496BD2">
              <w:rPr>
                <w:rFonts w:eastAsia="Times New Roman" w:cs="Times New Roman"/>
                <w:sz w:val="18"/>
                <w:szCs w:val="18"/>
                <w:lang w:val="en-US"/>
              </w:rPr>
              <w:t xml:space="preserve">. </w:t>
            </w:r>
            <w:r w:rsidR="00883ED7" w:rsidRPr="00496BD2">
              <w:rPr>
                <w:rFonts w:eastAsia="Times New Roman" w:cs="Times New Roman"/>
                <w:sz w:val="18"/>
                <w:szCs w:val="18"/>
                <w:lang w:val="en-US"/>
              </w:rPr>
              <w:t xml:space="preserve"> </w:t>
            </w:r>
          </w:p>
        </w:tc>
      </w:tr>
      <w:tr w:rsidR="00883ED7" w:rsidRPr="004A54B4" w:rsidTr="00A73EE9">
        <w:tc>
          <w:tcPr>
            <w:tcW w:w="3119" w:type="dxa"/>
          </w:tcPr>
          <w:p w:rsidR="00883ED7" w:rsidRPr="0031510D" w:rsidRDefault="0031510D" w:rsidP="004A54B4">
            <w:pPr>
              <w:widowControl w:val="0"/>
              <w:spacing w:after="0" w:line="240" w:lineRule="auto"/>
              <w:rPr>
                <w:rFonts w:eastAsia="Times New Roman" w:cs="Times New Roman"/>
                <w:sz w:val="18"/>
                <w:szCs w:val="18"/>
                <w:lang w:val="en-US"/>
              </w:rPr>
            </w:pPr>
            <w:r>
              <w:rPr>
                <w:rFonts w:eastAsia="Times New Roman" w:cs="Times New Roman"/>
                <w:sz w:val="18"/>
                <w:szCs w:val="18"/>
                <w:lang w:val="en-US"/>
              </w:rPr>
              <w:t xml:space="preserve">Terms of the project </w:t>
            </w:r>
          </w:p>
        </w:tc>
        <w:tc>
          <w:tcPr>
            <w:tcW w:w="6946" w:type="dxa"/>
          </w:tcPr>
          <w:p w:rsidR="00883ED7" w:rsidRPr="004A54B4" w:rsidRDefault="00D27B8A" w:rsidP="0031510D">
            <w:pPr>
              <w:widowControl w:val="0"/>
              <w:spacing w:after="0" w:line="240" w:lineRule="auto"/>
              <w:rPr>
                <w:rFonts w:eastAsia="Times New Roman" w:cs="Times New Roman"/>
                <w:sz w:val="18"/>
                <w:szCs w:val="18"/>
              </w:rPr>
            </w:pPr>
            <w:r>
              <w:rPr>
                <w:rFonts w:eastAsia="Times New Roman" w:cs="Times New Roman"/>
                <w:sz w:val="18"/>
                <w:szCs w:val="18"/>
              </w:rPr>
              <w:t>1</w:t>
            </w:r>
            <w:r>
              <w:rPr>
                <w:rFonts w:eastAsia="Times New Roman" w:cs="Times New Roman"/>
                <w:sz w:val="18"/>
                <w:szCs w:val="18"/>
                <w:lang w:val="en-US"/>
              </w:rPr>
              <w:t>8</w:t>
            </w:r>
            <w:r w:rsidR="00883ED7" w:rsidRPr="004A54B4">
              <w:rPr>
                <w:rFonts w:eastAsia="Times New Roman" w:cs="Times New Roman"/>
                <w:sz w:val="18"/>
                <w:szCs w:val="18"/>
              </w:rPr>
              <w:t xml:space="preserve"> </w:t>
            </w:r>
            <w:r w:rsidR="0031510D">
              <w:rPr>
                <w:rFonts w:eastAsia="Times New Roman" w:cs="Times New Roman"/>
                <w:sz w:val="18"/>
                <w:szCs w:val="18"/>
                <w:lang w:val="en-US"/>
              </w:rPr>
              <w:t>month</w:t>
            </w:r>
            <w:r w:rsidR="00883ED7" w:rsidRPr="004A54B4">
              <w:rPr>
                <w:rFonts w:eastAsia="Times New Roman" w:cs="Times New Roman"/>
                <w:sz w:val="18"/>
                <w:szCs w:val="18"/>
              </w:rPr>
              <w:t xml:space="preserve"> </w:t>
            </w:r>
          </w:p>
        </w:tc>
      </w:tr>
      <w:tr w:rsidR="00883ED7" w:rsidRPr="004A54B4" w:rsidTr="00A73EE9">
        <w:tc>
          <w:tcPr>
            <w:tcW w:w="3119" w:type="dxa"/>
          </w:tcPr>
          <w:p w:rsidR="00883ED7" w:rsidRPr="0031510D" w:rsidRDefault="0031510D" w:rsidP="0031510D">
            <w:pPr>
              <w:widowControl w:val="0"/>
              <w:spacing w:after="0" w:line="240" w:lineRule="auto"/>
              <w:rPr>
                <w:rFonts w:eastAsia="Times New Roman" w:cs="Times New Roman"/>
                <w:sz w:val="18"/>
                <w:szCs w:val="18"/>
                <w:lang w:val="en-US"/>
              </w:rPr>
            </w:pPr>
            <w:r>
              <w:rPr>
                <w:rFonts w:eastAsia="Times New Roman" w:cs="Times New Roman"/>
                <w:sz w:val="18"/>
                <w:szCs w:val="18"/>
                <w:lang w:val="en-US"/>
              </w:rPr>
              <w:t>Amount of the project</w:t>
            </w:r>
            <w:r w:rsidR="008C3389">
              <w:rPr>
                <w:rFonts w:eastAsia="Times New Roman" w:cs="Times New Roman"/>
                <w:sz w:val="18"/>
                <w:szCs w:val="18"/>
                <w:lang w:val="en-US"/>
              </w:rPr>
              <w:t>/</w:t>
            </w:r>
            <w:r>
              <w:rPr>
                <w:rFonts w:eastAsia="Times New Roman" w:cs="Times New Roman"/>
                <w:sz w:val="18"/>
                <w:szCs w:val="18"/>
                <w:lang w:val="en-US"/>
              </w:rPr>
              <w:t>Requested amount</w:t>
            </w:r>
            <w:r w:rsidR="00883ED7" w:rsidRPr="0031510D">
              <w:rPr>
                <w:rFonts w:eastAsia="Times New Roman" w:cs="Times New Roman"/>
                <w:sz w:val="18"/>
                <w:szCs w:val="18"/>
                <w:lang w:val="en-US"/>
              </w:rPr>
              <w:t xml:space="preserve"> </w:t>
            </w:r>
          </w:p>
        </w:tc>
        <w:tc>
          <w:tcPr>
            <w:tcW w:w="6946" w:type="dxa"/>
          </w:tcPr>
          <w:p w:rsidR="00883ED7" w:rsidRPr="004A54B4" w:rsidRDefault="00B31500" w:rsidP="004A54B4">
            <w:pPr>
              <w:widowControl w:val="0"/>
              <w:spacing w:after="0" w:line="240" w:lineRule="auto"/>
              <w:rPr>
                <w:rFonts w:eastAsia="Times New Roman" w:cs="Times New Roman"/>
                <w:sz w:val="18"/>
                <w:szCs w:val="18"/>
                <w:lang w:val="ky-KG"/>
              </w:rPr>
            </w:pPr>
            <w:r w:rsidRPr="0031510D">
              <w:rPr>
                <w:rFonts w:eastAsia="Times New Roman" w:cs="Times New Roman"/>
                <w:sz w:val="18"/>
                <w:szCs w:val="18"/>
              </w:rPr>
              <w:t>238 2</w:t>
            </w:r>
            <w:r w:rsidR="0005077E" w:rsidRPr="0031510D">
              <w:rPr>
                <w:rFonts w:eastAsia="Times New Roman" w:cs="Times New Roman"/>
                <w:sz w:val="18"/>
                <w:szCs w:val="18"/>
              </w:rPr>
              <w:t>00</w:t>
            </w:r>
            <w:r w:rsidR="00883ED7" w:rsidRPr="0031510D">
              <w:rPr>
                <w:rFonts w:eastAsia="Times New Roman" w:cs="Times New Roman"/>
                <w:sz w:val="18"/>
                <w:szCs w:val="18"/>
              </w:rPr>
              <w:t xml:space="preserve"> </w:t>
            </w:r>
            <w:r w:rsidR="00883ED7" w:rsidRPr="0031510D">
              <w:rPr>
                <w:rFonts w:eastAsia="Times New Roman" w:cs="Times New Roman"/>
                <w:sz w:val="18"/>
                <w:szCs w:val="18"/>
                <w:lang w:val="en-US"/>
              </w:rPr>
              <w:t>USD</w:t>
            </w:r>
            <w:r w:rsidR="008C3389">
              <w:rPr>
                <w:rFonts w:eastAsia="Times New Roman" w:cs="Times New Roman"/>
                <w:sz w:val="18"/>
                <w:szCs w:val="18"/>
                <w:lang w:val="en-US"/>
              </w:rPr>
              <w:t>/123 000 USD</w:t>
            </w:r>
          </w:p>
        </w:tc>
      </w:tr>
      <w:tr w:rsidR="00883ED7" w:rsidRPr="004A54B4" w:rsidTr="00A73EE9">
        <w:trPr>
          <w:trHeight w:val="825"/>
        </w:trPr>
        <w:tc>
          <w:tcPr>
            <w:tcW w:w="3119" w:type="dxa"/>
          </w:tcPr>
          <w:p w:rsidR="00E22CE5" w:rsidRPr="00E22CE5" w:rsidRDefault="00E22CE5" w:rsidP="00E22CE5">
            <w:pPr>
              <w:widowControl w:val="0"/>
              <w:spacing w:after="0" w:line="240" w:lineRule="auto"/>
              <w:rPr>
                <w:rFonts w:eastAsia="Times New Roman" w:cs="Times New Roman"/>
                <w:sz w:val="18"/>
                <w:szCs w:val="18"/>
                <w:lang w:val="en-US"/>
              </w:rPr>
            </w:pPr>
            <w:r w:rsidRPr="00E22CE5">
              <w:rPr>
                <w:rFonts w:eastAsia="Times New Roman" w:cs="Times New Roman"/>
                <w:sz w:val="18"/>
                <w:szCs w:val="18"/>
                <w:lang w:val="en-US"/>
              </w:rPr>
              <w:t>List of grants received in the past two years</w:t>
            </w:r>
          </w:p>
          <w:p w:rsidR="00883ED7" w:rsidRPr="00E22CE5" w:rsidRDefault="00E22CE5" w:rsidP="00E22CE5">
            <w:pPr>
              <w:widowControl w:val="0"/>
              <w:spacing w:after="0" w:line="240" w:lineRule="auto"/>
              <w:rPr>
                <w:rFonts w:eastAsia="Times New Roman" w:cs="Times New Roman"/>
                <w:sz w:val="18"/>
                <w:szCs w:val="18"/>
                <w:lang w:val="en-US"/>
              </w:rPr>
            </w:pPr>
            <w:r w:rsidRPr="00E22CE5">
              <w:rPr>
                <w:rFonts w:eastAsia="Times New Roman" w:cs="Times New Roman"/>
                <w:sz w:val="18"/>
                <w:szCs w:val="18"/>
                <w:lang w:val="en-US"/>
              </w:rPr>
              <w:t>(Name of the project, the donor)</w:t>
            </w:r>
          </w:p>
        </w:tc>
        <w:tc>
          <w:tcPr>
            <w:tcW w:w="6946" w:type="dxa"/>
          </w:tcPr>
          <w:tbl>
            <w:tblPr>
              <w:tblStyle w:val="a3"/>
              <w:tblW w:w="6833" w:type="dxa"/>
              <w:tblLayout w:type="fixed"/>
              <w:tblLook w:val="04A0"/>
            </w:tblPr>
            <w:tblGrid>
              <w:gridCol w:w="1908"/>
              <w:gridCol w:w="2515"/>
              <w:gridCol w:w="1134"/>
              <w:gridCol w:w="1276"/>
            </w:tblGrid>
            <w:tr w:rsidR="00883ED7" w:rsidRPr="004A54B4" w:rsidTr="00A73EE9">
              <w:tc>
                <w:tcPr>
                  <w:tcW w:w="1908" w:type="dxa"/>
                </w:tcPr>
                <w:p w:rsidR="00883ED7" w:rsidRPr="00E60E61" w:rsidRDefault="00E60E61" w:rsidP="00E60E61">
                  <w:pPr>
                    <w:widowControl w:val="0"/>
                    <w:rPr>
                      <w:rFonts w:eastAsia="Times New Roman" w:cs="Times New Roman"/>
                      <w:sz w:val="18"/>
                      <w:szCs w:val="18"/>
                    </w:rPr>
                  </w:pPr>
                  <w:r w:rsidRPr="00E60E61">
                    <w:rPr>
                      <w:rFonts w:eastAsia="Times New Roman" w:cs="Times New Roman"/>
                      <w:sz w:val="18"/>
                      <w:szCs w:val="18"/>
                    </w:rPr>
                    <w:t xml:space="preserve">Creation of pilot ABA class for children with autism on the basis of special school </w:t>
                  </w:r>
                  <w:r>
                    <w:rPr>
                      <w:rFonts w:eastAsia="Times New Roman" w:cs="Times New Roman"/>
                      <w:sz w:val="18"/>
                      <w:szCs w:val="18"/>
                    </w:rPr>
                    <w:t xml:space="preserve">No. </w:t>
                  </w:r>
                  <w:r w:rsidRPr="00E60E61">
                    <w:rPr>
                      <w:rFonts w:eastAsia="Times New Roman" w:cs="Times New Roman"/>
                      <w:sz w:val="18"/>
                      <w:szCs w:val="18"/>
                    </w:rPr>
                    <w:t>34</w:t>
                  </w:r>
                </w:p>
              </w:tc>
              <w:tc>
                <w:tcPr>
                  <w:tcW w:w="2515" w:type="dxa"/>
                </w:tcPr>
                <w:p w:rsidR="00883ED7" w:rsidRPr="00E60E61" w:rsidRDefault="00883ED7" w:rsidP="004A54B4">
                  <w:pPr>
                    <w:widowControl w:val="0"/>
                    <w:rPr>
                      <w:rFonts w:eastAsia="Times New Roman" w:cs="Times New Roman"/>
                      <w:sz w:val="18"/>
                      <w:szCs w:val="18"/>
                    </w:rPr>
                  </w:pPr>
                  <w:r w:rsidRPr="00E60E61">
                    <w:rPr>
                      <w:rFonts w:eastAsia="Times New Roman" w:cs="Times New Roman"/>
                      <w:sz w:val="18"/>
                      <w:szCs w:val="18"/>
                    </w:rPr>
                    <w:t>«</w:t>
                  </w:r>
                  <w:r w:rsidR="00E60E61">
                    <w:rPr>
                      <w:rFonts w:eastAsia="Times New Roman" w:cs="Times New Roman"/>
                      <w:sz w:val="18"/>
                      <w:szCs w:val="18"/>
                    </w:rPr>
                    <w:t>Soros</w:t>
                  </w:r>
                  <w:r w:rsidRPr="00E60E61">
                    <w:rPr>
                      <w:rFonts w:eastAsia="Times New Roman" w:cs="Times New Roman"/>
                      <w:sz w:val="18"/>
                      <w:szCs w:val="18"/>
                    </w:rPr>
                    <w:t>-</w:t>
                  </w:r>
                  <w:r w:rsidR="00E60E61">
                    <w:rPr>
                      <w:rFonts w:eastAsia="Times New Roman" w:cs="Times New Roman"/>
                      <w:sz w:val="18"/>
                      <w:szCs w:val="18"/>
                    </w:rPr>
                    <w:t>Kyrgyzstan</w:t>
                  </w:r>
                  <w:r w:rsidRPr="00E60E61">
                    <w:rPr>
                      <w:rFonts w:eastAsia="Times New Roman" w:cs="Times New Roman"/>
                      <w:sz w:val="18"/>
                      <w:szCs w:val="18"/>
                    </w:rPr>
                    <w:t>»</w:t>
                  </w:r>
                  <w:r w:rsidR="00E60E61">
                    <w:rPr>
                      <w:rFonts w:eastAsia="Times New Roman" w:cs="Times New Roman"/>
                      <w:sz w:val="18"/>
                      <w:szCs w:val="18"/>
                    </w:rPr>
                    <w:t xml:space="preserve"> Foundation</w:t>
                  </w:r>
                  <w:r w:rsidRPr="00E60E61">
                    <w:rPr>
                      <w:rFonts w:eastAsia="Times New Roman" w:cs="Times New Roman"/>
                      <w:sz w:val="18"/>
                      <w:szCs w:val="18"/>
                    </w:rPr>
                    <w:t xml:space="preserve"> </w:t>
                  </w:r>
                  <w:proofErr w:type="spellStart"/>
                  <w:r w:rsidR="00E60E61">
                    <w:rPr>
                      <w:rFonts w:eastAsia="Times New Roman" w:cs="Times New Roman"/>
                      <w:sz w:val="18"/>
                      <w:szCs w:val="18"/>
                    </w:rPr>
                    <w:t>Turarova</w:t>
                  </w:r>
                  <w:proofErr w:type="spellEnd"/>
                  <w:r w:rsidR="00E60E61" w:rsidRPr="00E60E61">
                    <w:rPr>
                      <w:rFonts w:eastAsia="Times New Roman" w:cs="Times New Roman"/>
                      <w:sz w:val="18"/>
                      <w:szCs w:val="18"/>
                    </w:rPr>
                    <w:t xml:space="preserve"> </w:t>
                  </w:r>
                  <w:r w:rsidR="00E60E61">
                    <w:rPr>
                      <w:rFonts w:eastAsia="Times New Roman" w:cs="Times New Roman"/>
                      <w:sz w:val="18"/>
                      <w:szCs w:val="18"/>
                    </w:rPr>
                    <w:t>N</w:t>
                  </w:r>
                  <w:r w:rsidRPr="00E60E61">
                    <w:rPr>
                      <w:rFonts w:eastAsia="Times New Roman" w:cs="Times New Roman"/>
                      <w:sz w:val="18"/>
                      <w:szCs w:val="18"/>
                    </w:rPr>
                    <w:t>. – 0312 663475 (131)</w:t>
                  </w:r>
                </w:p>
                <w:p w:rsidR="00883ED7" w:rsidRPr="00E60E61" w:rsidRDefault="00883ED7" w:rsidP="004A54B4">
                  <w:pPr>
                    <w:widowControl w:val="0"/>
                    <w:rPr>
                      <w:rFonts w:eastAsia="Times New Roman" w:cs="Times New Roman"/>
                      <w:sz w:val="18"/>
                      <w:szCs w:val="18"/>
                    </w:rPr>
                  </w:pPr>
                </w:p>
                <w:p w:rsidR="00883ED7" w:rsidRPr="004A54B4" w:rsidRDefault="00E60E61" w:rsidP="00E60E61">
                  <w:pPr>
                    <w:widowControl w:val="0"/>
                    <w:rPr>
                      <w:rFonts w:eastAsia="Times New Roman" w:cs="Times New Roman"/>
                      <w:sz w:val="18"/>
                      <w:szCs w:val="18"/>
                    </w:rPr>
                  </w:pPr>
                  <w:r>
                    <w:rPr>
                      <w:rFonts w:eastAsia="Times New Roman" w:cs="Times New Roman"/>
                      <w:sz w:val="18"/>
                      <w:szCs w:val="18"/>
                    </w:rPr>
                    <w:t>UNICEF</w:t>
                  </w:r>
                  <w:r w:rsidR="00883ED7" w:rsidRPr="004A54B4">
                    <w:rPr>
                      <w:rFonts w:eastAsia="Times New Roman" w:cs="Times New Roman"/>
                      <w:sz w:val="18"/>
                      <w:szCs w:val="18"/>
                    </w:rPr>
                    <w:t xml:space="preserve"> – </w:t>
                  </w:r>
                  <w:proofErr w:type="spellStart"/>
                  <w:r>
                    <w:rPr>
                      <w:rFonts w:eastAsia="Times New Roman" w:cs="Times New Roman"/>
                      <w:sz w:val="18"/>
                      <w:szCs w:val="18"/>
                    </w:rPr>
                    <w:t>Pogosyan</w:t>
                  </w:r>
                  <w:proofErr w:type="spellEnd"/>
                  <w:r>
                    <w:rPr>
                      <w:rFonts w:eastAsia="Times New Roman" w:cs="Times New Roman"/>
                      <w:sz w:val="18"/>
                      <w:szCs w:val="18"/>
                    </w:rPr>
                    <w:t xml:space="preserve"> A</w:t>
                  </w:r>
                  <w:r w:rsidR="00883ED7" w:rsidRPr="004A54B4">
                    <w:rPr>
                      <w:rFonts w:eastAsia="Times New Roman" w:cs="Times New Roman"/>
                      <w:sz w:val="18"/>
                      <w:szCs w:val="18"/>
                    </w:rPr>
                    <w:t>. 0312 611211 (275)</w:t>
                  </w:r>
                </w:p>
              </w:tc>
              <w:tc>
                <w:tcPr>
                  <w:tcW w:w="1134" w:type="dxa"/>
                </w:tcPr>
                <w:p w:rsidR="00883ED7" w:rsidRPr="004A54B4" w:rsidRDefault="00883ED7" w:rsidP="004A54B4">
                  <w:pPr>
                    <w:widowControl w:val="0"/>
                    <w:rPr>
                      <w:rFonts w:eastAsia="Times New Roman" w:cs="Times New Roman"/>
                      <w:sz w:val="18"/>
                      <w:szCs w:val="18"/>
                      <w:lang w:val="ky-KG"/>
                    </w:rPr>
                  </w:pPr>
                  <w:r w:rsidRPr="004A54B4">
                    <w:rPr>
                      <w:rFonts w:eastAsia="Times New Roman" w:cs="Times New Roman"/>
                      <w:sz w:val="18"/>
                      <w:szCs w:val="18"/>
                    </w:rPr>
                    <w:t>16 092 USD</w:t>
                  </w:r>
                </w:p>
                <w:p w:rsidR="00883ED7" w:rsidRPr="004A54B4" w:rsidRDefault="00883ED7" w:rsidP="004A54B4">
                  <w:pPr>
                    <w:widowControl w:val="0"/>
                    <w:rPr>
                      <w:rFonts w:eastAsia="Times New Roman" w:cs="Times New Roman"/>
                      <w:sz w:val="18"/>
                      <w:szCs w:val="18"/>
                      <w:lang w:val="ky-KG"/>
                    </w:rPr>
                  </w:pPr>
                </w:p>
                <w:p w:rsidR="00883ED7" w:rsidRPr="004A54B4" w:rsidRDefault="00883ED7" w:rsidP="004A54B4">
                  <w:pPr>
                    <w:widowControl w:val="0"/>
                    <w:rPr>
                      <w:rFonts w:eastAsia="Times New Roman" w:cs="Times New Roman"/>
                      <w:sz w:val="18"/>
                      <w:szCs w:val="18"/>
                      <w:lang w:val="ky-KG"/>
                    </w:rPr>
                  </w:pPr>
                </w:p>
                <w:p w:rsidR="00883ED7" w:rsidRPr="004A54B4" w:rsidRDefault="00883ED7" w:rsidP="004A54B4">
                  <w:pPr>
                    <w:widowControl w:val="0"/>
                    <w:rPr>
                      <w:rFonts w:eastAsia="Times New Roman" w:cs="Times New Roman"/>
                      <w:sz w:val="18"/>
                      <w:szCs w:val="18"/>
                      <w:lang w:val="ky-KG"/>
                    </w:rPr>
                  </w:pPr>
                </w:p>
                <w:p w:rsidR="00883ED7" w:rsidRPr="004A54B4" w:rsidRDefault="00883ED7" w:rsidP="004A54B4">
                  <w:pPr>
                    <w:widowControl w:val="0"/>
                    <w:rPr>
                      <w:rFonts w:eastAsia="Times New Roman" w:cs="Times New Roman"/>
                      <w:sz w:val="18"/>
                      <w:szCs w:val="18"/>
                    </w:rPr>
                  </w:pPr>
                  <w:r w:rsidRPr="004A54B4">
                    <w:rPr>
                      <w:rFonts w:eastAsia="Times New Roman" w:cs="Times New Roman"/>
                      <w:sz w:val="18"/>
                      <w:szCs w:val="18"/>
                      <w:lang w:val="ky-KG"/>
                    </w:rPr>
                    <w:t xml:space="preserve">5 100 </w:t>
                  </w:r>
                  <w:r w:rsidRPr="004A54B4">
                    <w:rPr>
                      <w:rFonts w:eastAsia="Times New Roman" w:cs="Times New Roman"/>
                      <w:sz w:val="18"/>
                      <w:szCs w:val="18"/>
                    </w:rPr>
                    <w:t>USD</w:t>
                  </w:r>
                </w:p>
              </w:tc>
              <w:tc>
                <w:tcPr>
                  <w:tcW w:w="1276" w:type="dxa"/>
                </w:tcPr>
                <w:p w:rsidR="00883ED7" w:rsidRPr="004A54B4" w:rsidRDefault="00E60E61" w:rsidP="004A54B4">
                  <w:pPr>
                    <w:widowControl w:val="0"/>
                    <w:rPr>
                      <w:rFonts w:eastAsia="Times New Roman" w:cs="Times New Roman"/>
                      <w:sz w:val="18"/>
                      <w:szCs w:val="18"/>
                    </w:rPr>
                  </w:pPr>
                  <w:r>
                    <w:rPr>
                      <w:rFonts w:eastAsia="Times New Roman" w:cs="Times New Roman"/>
                      <w:sz w:val="18"/>
                      <w:szCs w:val="18"/>
                    </w:rPr>
                    <w:t>June</w:t>
                  </w:r>
                </w:p>
                <w:p w:rsidR="00883ED7" w:rsidRPr="004A54B4" w:rsidRDefault="00883ED7" w:rsidP="004A54B4">
                  <w:pPr>
                    <w:widowControl w:val="0"/>
                    <w:rPr>
                      <w:rFonts w:eastAsia="Times New Roman" w:cs="Times New Roman"/>
                      <w:sz w:val="18"/>
                      <w:szCs w:val="18"/>
                    </w:rPr>
                  </w:pPr>
                  <w:r w:rsidRPr="004A54B4">
                    <w:rPr>
                      <w:rFonts w:eastAsia="Times New Roman" w:cs="Times New Roman"/>
                      <w:sz w:val="18"/>
                      <w:szCs w:val="18"/>
                    </w:rPr>
                    <w:t xml:space="preserve">2014 - </w:t>
                  </w:r>
                </w:p>
                <w:p w:rsidR="00883ED7" w:rsidRPr="004A54B4" w:rsidRDefault="00E60E61" w:rsidP="004A54B4">
                  <w:pPr>
                    <w:widowControl w:val="0"/>
                    <w:rPr>
                      <w:rFonts w:eastAsia="Times New Roman" w:cs="Times New Roman"/>
                      <w:sz w:val="18"/>
                      <w:szCs w:val="18"/>
                    </w:rPr>
                  </w:pPr>
                  <w:r>
                    <w:rPr>
                      <w:rFonts w:eastAsia="Times New Roman" w:cs="Times New Roman"/>
                      <w:sz w:val="18"/>
                      <w:szCs w:val="18"/>
                    </w:rPr>
                    <w:t>June</w:t>
                  </w:r>
                </w:p>
                <w:p w:rsidR="00883ED7" w:rsidRPr="004A54B4" w:rsidRDefault="00883ED7" w:rsidP="004A54B4">
                  <w:pPr>
                    <w:widowControl w:val="0"/>
                    <w:rPr>
                      <w:rFonts w:eastAsia="Times New Roman" w:cs="Times New Roman"/>
                      <w:sz w:val="18"/>
                      <w:szCs w:val="18"/>
                    </w:rPr>
                  </w:pPr>
                  <w:r w:rsidRPr="004A54B4">
                    <w:rPr>
                      <w:rFonts w:eastAsia="Times New Roman" w:cs="Times New Roman"/>
                      <w:sz w:val="18"/>
                      <w:szCs w:val="18"/>
                    </w:rPr>
                    <w:t>2015</w:t>
                  </w:r>
                </w:p>
                <w:p w:rsidR="00883ED7" w:rsidRPr="004A54B4" w:rsidRDefault="00E60E61" w:rsidP="00E60E61">
                  <w:pPr>
                    <w:widowControl w:val="0"/>
                    <w:rPr>
                      <w:rFonts w:eastAsia="Times New Roman" w:cs="Times New Roman"/>
                      <w:sz w:val="18"/>
                      <w:szCs w:val="18"/>
                    </w:rPr>
                  </w:pPr>
                  <w:r>
                    <w:rPr>
                      <w:rFonts w:eastAsia="Times New Roman" w:cs="Times New Roman"/>
                      <w:sz w:val="18"/>
                      <w:szCs w:val="18"/>
                    </w:rPr>
                    <w:t>July</w:t>
                  </w:r>
                  <w:r w:rsidR="00883ED7" w:rsidRPr="004A54B4">
                    <w:rPr>
                      <w:rFonts w:eastAsia="Times New Roman" w:cs="Times New Roman"/>
                      <w:sz w:val="18"/>
                      <w:szCs w:val="18"/>
                    </w:rPr>
                    <w:t xml:space="preserve"> 2014 – </w:t>
                  </w:r>
                  <w:r>
                    <w:rPr>
                      <w:rFonts w:eastAsia="Times New Roman" w:cs="Times New Roman"/>
                      <w:sz w:val="18"/>
                      <w:szCs w:val="18"/>
                    </w:rPr>
                    <w:t>December</w:t>
                  </w:r>
                  <w:r w:rsidR="00883ED7" w:rsidRPr="004A54B4">
                    <w:rPr>
                      <w:rFonts w:eastAsia="Times New Roman" w:cs="Times New Roman"/>
                      <w:sz w:val="18"/>
                      <w:szCs w:val="18"/>
                    </w:rPr>
                    <w:t xml:space="preserve"> 2014 </w:t>
                  </w:r>
                </w:p>
              </w:tc>
            </w:tr>
            <w:tr w:rsidR="00883ED7" w:rsidRPr="004A54B4" w:rsidTr="00A73EE9">
              <w:tc>
                <w:tcPr>
                  <w:tcW w:w="1908" w:type="dxa"/>
                </w:tcPr>
                <w:p w:rsidR="00883ED7" w:rsidRPr="004A54B4" w:rsidRDefault="00E60E61" w:rsidP="00E60E61">
                  <w:pPr>
                    <w:widowControl w:val="0"/>
                    <w:ind w:hanging="43"/>
                    <w:rPr>
                      <w:rFonts w:eastAsia="Times New Roman" w:cs="Times New Roman"/>
                      <w:sz w:val="18"/>
                      <w:szCs w:val="18"/>
                    </w:rPr>
                  </w:pPr>
                  <w:r>
                    <w:rPr>
                      <w:rFonts w:eastAsia="Times New Roman" w:cs="Times New Roman"/>
                      <w:sz w:val="18"/>
                      <w:szCs w:val="18"/>
                    </w:rPr>
                    <w:t>Autism</w:t>
                  </w:r>
                  <w:r w:rsidR="00883ED7" w:rsidRPr="004A54B4">
                    <w:rPr>
                      <w:rFonts w:eastAsia="Times New Roman" w:cs="Times New Roman"/>
                      <w:sz w:val="18"/>
                      <w:szCs w:val="18"/>
                    </w:rPr>
                    <w:t xml:space="preserve">. </w:t>
                  </w:r>
                  <w:r>
                    <w:rPr>
                      <w:rFonts w:eastAsia="Times New Roman" w:cs="Times New Roman"/>
                      <w:sz w:val="18"/>
                      <w:szCs w:val="18"/>
                    </w:rPr>
                    <w:t>Assistance Routes</w:t>
                  </w:r>
                </w:p>
              </w:tc>
              <w:tc>
                <w:tcPr>
                  <w:tcW w:w="2515" w:type="dxa"/>
                </w:tcPr>
                <w:p w:rsidR="00883ED7" w:rsidRPr="004A54B4" w:rsidRDefault="00E60E61" w:rsidP="00E60E61">
                  <w:pPr>
                    <w:widowControl w:val="0"/>
                    <w:rPr>
                      <w:rFonts w:eastAsia="Times New Roman" w:cs="Times New Roman"/>
                      <w:sz w:val="18"/>
                      <w:szCs w:val="18"/>
                      <w:lang w:val="ky-KG"/>
                    </w:rPr>
                  </w:pPr>
                  <w:r w:rsidRPr="00E60E61">
                    <w:rPr>
                      <w:rFonts w:eastAsia="Times New Roman" w:cs="Times New Roman"/>
                      <w:sz w:val="18"/>
                      <w:szCs w:val="18"/>
                      <w:lang w:val="ky-KG"/>
                    </w:rPr>
                    <w:t xml:space="preserve">Ministry of Social Development </w:t>
                  </w:r>
                  <w:r w:rsidR="00883ED7" w:rsidRPr="004A54B4">
                    <w:rPr>
                      <w:rFonts w:eastAsia="Times New Roman" w:cs="Times New Roman"/>
                      <w:sz w:val="18"/>
                      <w:szCs w:val="18"/>
                      <w:lang w:val="ky-KG"/>
                    </w:rPr>
                    <w:t xml:space="preserve">- </w:t>
                  </w:r>
                  <w:proofErr w:type="spellStart"/>
                  <w:r>
                    <w:rPr>
                      <w:rFonts w:eastAsia="Times New Roman" w:cs="Times New Roman"/>
                      <w:sz w:val="18"/>
                      <w:szCs w:val="18"/>
                    </w:rPr>
                    <w:t>Asanbaeva</w:t>
                  </w:r>
                  <w:proofErr w:type="spellEnd"/>
                  <w:r w:rsidRPr="00E60E61">
                    <w:rPr>
                      <w:rFonts w:eastAsia="Times New Roman" w:cs="Times New Roman"/>
                      <w:sz w:val="18"/>
                      <w:szCs w:val="18"/>
                    </w:rPr>
                    <w:t xml:space="preserve"> </w:t>
                  </w:r>
                  <w:r>
                    <w:rPr>
                      <w:rFonts w:eastAsia="Times New Roman" w:cs="Times New Roman"/>
                      <w:sz w:val="18"/>
                      <w:szCs w:val="18"/>
                    </w:rPr>
                    <w:t>S</w:t>
                  </w:r>
                  <w:r w:rsidR="00883ED7" w:rsidRPr="004A54B4">
                    <w:rPr>
                      <w:rFonts w:eastAsia="Times New Roman" w:cs="Times New Roman"/>
                      <w:sz w:val="18"/>
                      <w:szCs w:val="18"/>
                      <w:lang w:val="ky-KG"/>
                    </w:rPr>
                    <w:t xml:space="preserve">. 0312 624501 </w:t>
                  </w:r>
                </w:p>
              </w:tc>
              <w:tc>
                <w:tcPr>
                  <w:tcW w:w="1134" w:type="dxa"/>
                </w:tcPr>
                <w:p w:rsidR="00883ED7" w:rsidRPr="004A54B4" w:rsidRDefault="00883ED7" w:rsidP="004A54B4">
                  <w:pPr>
                    <w:widowControl w:val="0"/>
                    <w:rPr>
                      <w:rFonts w:eastAsia="Times New Roman" w:cs="Times New Roman"/>
                      <w:sz w:val="18"/>
                      <w:szCs w:val="18"/>
                    </w:rPr>
                  </w:pPr>
                  <w:r w:rsidRPr="004A54B4">
                    <w:rPr>
                      <w:rFonts w:eastAsia="Times New Roman" w:cs="Times New Roman"/>
                      <w:sz w:val="18"/>
                      <w:szCs w:val="18"/>
                    </w:rPr>
                    <w:t>494 625KGS</w:t>
                  </w:r>
                </w:p>
              </w:tc>
              <w:tc>
                <w:tcPr>
                  <w:tcW w:w="1276" w:type="dxa"/>
                </w:tcPr>
                <w:p w:rsidR="00883ED7" w:rsidRPr="004A54B4" w:rsidRDefault="00E60E61" w:rsidP="00E60E61">
                  <w:pPr>
                    <w:widowControl w:val="0"/>
                    <w:rPr>
                      <w:rFonts w:eastAsia="Times New Roman" w:cs="Times New Roman"/>
                      <w:sz w:val="18"/>
                      <w:szCs w:val="18"/>
                    </w:rPr>
                  </w:pPr>
                  <w:r>
                    <w:rPr>
                      <w:rFonts w:eastAsia="Times New Roman" w:cs="Times New Roman"/>
                      <w:sz w:val="18"/>
                      <w:szCs w:val="18"/>
                    </w:rPr>
                    <w:t>November</w:t>
                  </w:r>
                  <w:r w:rsidR="00883ED7" w:rsidRPr="004A54B4">
                    <w:rPr>
                      <w:rFonts w:eastAsia="Times New Roman" w:cs="Times New Roman"/>
                      <w:sz w:val="18"/>
                      <w:szCs w:val="18"/>
                    </w:rPr>
                    <w:t xml:space="preserve"> 2014 – </w:t>
                  </w:r>
                  <w:r>
                    <w:rPr>
                      <w:rFonts w:eastAsia="Times New Roman" w:cs="Times New Roman"/>
                      <w:sz w:val="18"/>
                      <w:szCs w:val="18"/>
                    </w:rPr>
                    <w:t>August</w:t>
                  </w:r>
                  <w:r w:rsidR="00883ED7" w:rsidRPr="004A54B4">
                    <w:rPr>
                      <w:rFonts w:eastAsia="Times New Roman" w:cs="Times New Roman"/>
                      <w:sz w:val="18"/>
                      <w:szCs w:val="18"/>
                    </w:rPr>
                    <w:t xml:space="preserve"> 2015 </w:t>
                  </w:r>
                </w:p>
              </w:tc>
            </w:tr>
            <w:tr w:rsidR="00883ED7" w:rsidRPr="007C0796" w:rsidTr="00A73EE9">
              <w:tc>
                <w:tcPr>
                  <w:tcW w:w="1908" w:type="dxa"/>
                </w:tcPr>
                <w:p w:rsidR="00883ED7" w:rsidRPr="007C0796" w:rsidRDefault="007C0796" w:rsidP="004A54B4">
                  <w:pPr>
                    <w:widowControl w:val="0"/>
                    <w:rPr>
                      <w:rFonts w:eastAsia="Times New Roman" w:cs="Times New Roman"/>
                      <w:sz w:val="18"/>
                      <w:szCs w:val="18"/>
                    </w:rPr>
                  </w:pPr>
                  <w:r w:rsidRPr="007C0796">
                    <w:rPr>
                      <w:rFonts w:eastAsia="Times New Roman" w:cs="Times New Roman"/>
                      <w:sz w:val="18"/>
                      <w:szCs w:val="18"/>
                    </w:rPr>
                    <w:t xml:space="preserve">Creation and organization </w:t>
                  </w:r>
                  <w:r>
                    <w:rPr>
                      <w:rFonts w:eastAsia="Times New Roman" w:cs="Times New Roman"/>
                      <w:sz w:val="18"/>
                      <w:szCs w:val="18"/>
                    </w:rPr>
                    <w:t xml:space="preserve">on the basis of special school No. </w:t>
                  </w:r>
                  <w:r w:rsidRPr="007C0796">
                    <w:rPr>
                      <w:rFonts w:eastAsia="Times New Roman" w:cs="Times New Roman"/>
                      <w:sz w:val="18"/>
                      <w:szCs w:val="18"/>
                    </w:rPr>
                    <w:t>34 of a computer class for children with autism</w:t>
                  </w:r>
                </w:p>
              </w:tc>
              <w:tc>
                <w:tcPr>
                  <w:tcW w:w="2515" w:type="dxa"/>
                </w:tcPr>
                <w:p w:rsidR="00883ED7" w:rsidRPr="007C0796" w:rsidRDefault="007C0796" w:rsidP="007C0796">
                  <w:pPr>
                    <w:widowControl w:val="0"/>
                    <w:rPr>
                      <w:rFonts w:eastAsia="Times New Roman" w:cs="Times New Roman"/>
                      <w:sz w:val="18"/>
                      <w:szCs w:val="18"/>
                    </w:rPr>
                  </w:pPr>
                  <w:r w:rsidRPr="007C0796">
                    <w:rPr>
                      <w:rFonts w:eastAsia="Times New Roman" w:cs="Times New Roman"/>
                      <w:sz w:val="18"/>
                      <w:szCs w:val="18"/>
                    </w:rPr>
                    <w:t xml:space="preserve">Minor credit line </w:t>
                  </w:r>
                  <w:r>
                    <w:rPr>
                      <w:rFonts w:eastAsia="Times New Roman" w:cs="Times New Roman"/>
                      <w:sz w:val="18"/>
                      <w:szCs w:val="18"/>
                    </w:rPr>
                    <w:t xml:space="preserve">of </w:t>
                  </w:r>
                  <w:r w:rsidRPr="007C0796">
                    <w:rPr>
                      <w:rFonts w:eastAsia="Times New Roman" w:cs="Times New Roman"/>
                      <w:sz w:val="18"/>
                      <w:szCs w:val="18"/>
                    </w:rPr>
                    <w:t xml:space="preserve">the Swiss Embassy in the Kyrgyz Republic </w:t>
                  </w:r>
                  <w:r w:rsidR="00883ED7" w:rsidRPr="007C0796">
                    <w:rPr>
                      <w:rFonts w:eastAsia="Times New Roman" w:cs="Times New Roman"/>
                      <w:sz w:val="18"/>
                      <w:szCs w:val="18"/>
                    </w:rPr>
                    <w:t xml:space="preserve">- </w:t>
                  </w:r>
                  <w:proofErr w:type="spellStart"/>
                  <w:r>
                    <w:rPr>
                      <w:rFonts w:eastAsia="Times New Roman" w:cs="Times New Roman"/>
                      <w:sz w:val="18"/>
                      <w:szCs w:val="18"/>
                    </w:rPr>
                    <w:t>Moldakmatova</w:t>
                  </w:r>
                  <w:proofErr w:type="spellEnd"/>
                  <w:r w:rsidRPr="007C0796">
                    <w:rPr>
                      <w:rFonts w:eastAsia="Times New Roman" w:cs="Times New Roman"/>
                      <w:sz w:val="18"/>
                      <w:szCs w:val="18"/>
                    </w:rPr>
                    <w:t xml:space="preserve"> </w:t>
                  </w:r>
                  <w:r>
                    <w:rPr>
                      <w:rFonts w:eastAsia="Times New Roman" w:cs="Times New Roman"/>
                      <w:sz w:val="18"/>
                      <w:szCs w:val="18"/>
                    </w:rPr>
                    <w:t>J</w:t>
                  </w:r>
                  <w:r w:rsidRPr="007C0796">
                    <w:rPr>
                      <w:rFonts w:eastAsia="Times New Roman" w:cs="Times New Roman"/>
                      <w:sz w:val="18"/>
                      <w:szCs w:val="18"/>
                    </w:rPr>
                    <w:t>.</w:t>
                  </w:r>
                  <w:r w:rsidR="00883ED7" w:rsidRPr="007C0796">
                    <w:rPr>
                      <w:rFonts w:eastAsia="Times New Roman" w:cs="Times New Roman"/>
                      <w:sz w:val="18"/>
                      <w:szCs w:val="18"/>
                    </w:rPr>
                    <w:t xml:space="preserve"> 0312 301040   </w:t>
                  </w:r>
                </w:p>
              </w:tc>
              <w:tc>
                <w:tcPr>
                  <w:tcW w:w="1134" w:type="dxa"/>
                </w:tcPr>
                <w:p w:rsidR="00883ED7" w:rsidRPr="004A54B4" w:rsidRDefault="00883ED7" w:rsidP="004A54B4">
                  <w:pPr>
                    <w:widowControl w:val="0"/>
                    <w:rPr>
                      <w:rFonts w:eastAsia="Times New Roman" w:cs="Times New Roman"/>
                      <w:sz w:val="18"/>
                      <w:szCs w:val="18"/>
                    </w:rPr>
                  </w:pPr>
                  <w:r w:rsidRPr="004A54B4">
                    <w:rPr>
                      <w:rFonts w:eastAsia="Times New Roman" w:cs="Times New Roman"/>
                      <w:sz w:val="18"/>
                      <w:szCs w:val="18"/>
                    </w:rPr>
                    <w:t>541 790 KGS</w:t>
                  </w:r>
                </w:p>
              </w:tc>
              <w:tc>
                <w:tcPr>
                  <w:tcW w:w="1276" w:type="dxa"/>
                </w:tcPr>
                <w:p w:rsidR="00883ED7" w:rsidRPr="004A54B4" w:rsidRDefault="007C0796" w:rsidP="007C0796">
                  <w:pPr>
                    <w:widowControl w:val="0"/>
                    <w:rPr>
                      <w:rFonts w:eastAsia="Times New Roman" w:cs="Times New Roman"/>
                      <w:sz w:val="18"/>
                      <w:szCs w:val="18"/>
                      <w:lang w:val="ky-KG"/>
                    </w:rPr>
                  </w:pPr>
                  <w:r>
                    <w:rPr>
                      <w:rFonts w:eastAsia="Times New Roman" w:cs="Times New Roman"/>
                      <w:sz w:val="18"/>
                      <w:szCs w:val="18"/>
                    </w:rPr>
                    <w:t>June</w:t>
                  </w:r>
                  <w:r w:rsidR="00883ED7" w:rsidRPr="004A54B4">
                    <w:rPr>
                      <w:rFonts w:eastAsia="Times New Roman" w:cs="Times New Roman"/>
                      <w:sz w:val="18"/>
                      <w:szCs w:val="18"/>
                      <w:lang w:val="ky-KG"/>
                    </w:rPr>
                    <w:t xml:space="preserve"> 2014 – </w:t>
                  </w:r>
                  <w:r>
                    <w:rPr>
                      <w:rFonts w:eastAsia="Times New Roman" w:cs="Times New Roman"/>
                      <w:sz w:val="18"/>
                      <w:szCs w:val="18"/>
                    </w:rPr>
                    <w:t>March</w:t>
                  </w:r>
                  <w:r w:rsidR="00883ED7" w:rsidRPr="004A54B4">
                    <w:rPr>
                      <w:rFonts w:eastAsia="Times New Roman" w:cs="Times New Roman"/>
                      <w:sz w:val="18"/>
                      <w:szCs w:val="18"/>
                      <w:lang w:val="ky-KG"/>
                    </w:rPr>
                    <w:t xml:space="preserve"> 2015 </w:t>
                  </w:r>
                </w:p>
              </w:tc>
            </w:tr>
            <w:tr w:rsidR="00883ED7" w:rsidRPr="004A54B4" w:rsidTr="00A73EE9">
              <w:tc>
                <w:tcPr>
                  <w:tcW w:w="1908" w:type="dxa"/>
                </w:tcPr>
                <w:p w:rsidR="00883ED7" w:rsidRPr="007C0796" w:rsidRDefault="007C0796" w:rsidP="004A54B4">
                  <w:pPr>
                    <w:widowControl w:val="0"/>
                    <w:rPr>
                      <w:rFonts w:eastAsia="Times New Roman" w:cs="Times New Roman"/>
                      <w:sz w:val="18"/>
                      <w:szCs w:val="18"/>
                    </w:rPr>
                  </w:pPr>
                  <w:r>
                    <w:rPr>
                      <w:rFonts w:eastAsia="Times New Roman" w:cs="Times New Roman"/>
                      <w:sz w:val="18"/>
                      <w:szCs w:val="18"/>
                    </w:rPr>
                    <w:t xml:space="preserve">Scholarships for the </w:t>
                  </w:r>
                  <w:proofErr w:type="spellStart"/>
                  <w:r w:rsidRPr="007C0796">
                    <w:rPr>
                      <w:rFonts w:eastAsia="Times New Roman" w:cs="Times New Roman"/>
                      <w:sz w:val="18"/>
                      <w:szCs w:val="18"/>
                    </w:rPr>
                    <w:t>abilitation</w:t>
                  </w:r>
                  <w:proofErr w:type="spellEnd"/>
                  <w:r w:rsidRPr="007C0796">
                    <w:rPr>
                      <w:rFonts w:eastAsia="Times New Roman" w:cs="Times New Roman"/>
                      <w:sz w:val="18"/>
                      <w:szCs w:val="18"/>
                    </w:rPr>
                    <w:t xml:space="preserve"> of children with autism</w:t>
                  </w:r>
                </w:p>
              </w:tc>
              <w:tc>
                <w:tcPr>
                  <w:tcW w:w="2515" w:type="dxa"/>
                </w:tcPr>
                <w:p w:rsidR="00883ED7" w:rsidRPr="004A54B4" w:rsidRDefault="00883ED7" w:rsidP="007C0796">
                  <w:pPr>
                    <w:widowControl w:val="0"/>
                    <w:rPr>
                      <w:rFonts w:eastAsia="Times New Roman" w:cs="Times New Roman"/>
                      <w:sz w:val="18"/>
                      <w:szCs w:val="18"/>
                    </w:rPr>
                  </w:pPr>
                  <w:r w:rsidRPr="004A54B4">
                    <w:rPr>
                      <w:rFonts w:eastAsia="Times New Roman" w:cs="Times New Roman"/>
                      <w:sz w:val="18"/>
                      <w:szCs w:val="18"/>
                    </w:rPr>
                    <w:t xml:space="preserve">Global Fund for Children  - </w:t>
                  </w:r>
                  <w:proofErr w:type="spellStart"/>
                  <w:r w:rsidR="007C0796">
                    <w:rPr>
                      <w:rFonts w:eastAsia="Times New Roman" w:cs="Times New Roman"/>
                      <w:sz w:val="18"/>
                      <w:szCs w:val="18"/>
                    </w:rPr>
                    <w:t>Bednarek</w:t>
                  </w:r>
                  <w:proofErr w:type="spellEnd"/>
                  <w:r w:rsidR="007C0796">
                    <w:rPr>
                      <w:rFonts w:eastAsia="Times New Roman" w:cs="Times New Roman"/>
                      <w:sz w:val="18"/>
                      <w:szCs w:val="18"/>
                    </w:rPr>
                    <w:t xml:space="preserve"> G</w:t>
                  </w:r>
                  <w:r w:rsidRPr="004A54B4">
                    <w:rPr>
                      <w:rFonts w:eastAsia="Times New Roman" w:cs="Times New Roman"/>
                      <w:sz w:val="18"/>
                      <w:szCs w:val="18"/>
                    </w:rPr>
                    <w:t>. – bednarek@globalfundforchildren.org</w:t>
                  </w:r>
                </w:p>
              </w:tc>
              <w:tc>
                <w:tcPr>
                  <w:tcW w:w="1134" w:type="dxa"/>
                </w:tcPr>
                <w:p w:rsidR="00883ED7" w:rsidRPr="004A54B4" w:rsidRDefault="00883ED7" w:rsidP="004A54B4">
                  <w:pPr>
                    <w:widowControl w:val="0"/>
                    <w:rPr>
                      <w:rFonts w:eastAsia="Times New Roman" w:cs="Times New Roman"/>
                      <w:sz w:val="18"/>
                      <w:szCs w:val="18"/>
                    </w:rPr>
                  </w:pPr>
                  <w:r w:rsidRPr="004A54B4">
                    <w:rPr>
                      <w:rFonts w:eastAsia="Times New Roman" w:cs="Times New Roman"/>
                      <w:sz w:val="18"/>
                      <w:szCs w:val="18"/>
                    </w:rPr>
                    <w:t>6995 USD</w:t>
                  </w:r>
                </w:p>
              </w:tc>
              <w:tc>
                <w:tcPr>
                  <w:tcW w:w="1276" w:type="dxa"/>
                </w:tcPr>
                <w:p w:rsidR="00883ED7" w:rsidRPr="004A54B4" w:rsidRDefault="007C0796" w:rsidP="007C0796">
                  <w:pPr>
                    <w:widowControl w:val="0"/>
                    <w:rPr>
                      <w:rFonts w:eastAsia="Times New Roman" w:cs="Times New Roman"/>
                      <w:sz w:val="18"/>
                      <w:szCs w:val="18"/>
                      <w:lang w:val="ky-KG"/>
                    </w:rPr>
                  </w:pPr>
                  <w:r>
                    <w:rPr>
                      <w:rFonts w:eastAsia="Times New Roman" w:cs="Times New Roman"/>
                      <w:sz w:val="18"/>
                      <w:szCs w:val="18"/>
                    </w:rPr>
                    <w:t>August</w:t>
                  </w:r>
                  <w:r w:rsidR="00883ED7" w:rsidRPr="004A54B4">
                    <w:rPr>
                      <w:rFonts w:eastAsia="Times New Roman" w:cs="Times New Roman"/>
                      <w:sz w:val="18"/>
                      <w:szCs w:val="18"/>
                      <w:lang w:val="ky-KG"/>
                    </w:rPr>
                    <w:t xml:space="preserve"> 2014 – </w:t>
                  </w:r>
                  <w:r>
                    <w:rPr>
                      <w:rFonts w:eastAsia="Times New Roman" w:cs="Times New Roman"/>
                      <w:sz w:val="18"/>
                      <w:szCs w:val="18"/>
                    </w:rPr>
                    <w:t>May</w:t>
                  </w:r>
                  <w:r w:rsidR="00883ED7" w:rsidRPr="004A54B4">
                    <w:rPr>
                      <w:rFonts w:eastAsia="Times New Roman" w:cs="Times New Roman"/>
                      <w:sz w:val="18"/>
                      <w:szCs w:val="18"/>
                      <w:lang w:val="ky-KG"/>
                    </w:rPr>
                    <w:t xml:space="preserve"> 2015 </w:t>
                  </w:r>
                </w:p>
              </w:tc>
            </w:tr>
            <w:tr w:rsidR="00883ED7" w:rsidRPr="004A54B4" w:rsidTr="00A73EE9">
              <w:tc>
                <w:tcPr>
                  <w:tcW w:w="1908" w:type="dxa"/>
                </w:tcPr>
                <w:p w:rsidR="00883ED7" w:rsidRPr="007C0796" w:rsidRDefault="007C0796" w:rsidP="007C0796">
                  <w:pPr>
                    <w:widowControl w:val="0"/>
                    <w:rPr>
                      <w:rFonts w:eastAsia="Times New Roman" w:cs="Times New Roman"/>
                      <w:sz w:val="18"/>
                      <w:szCs w:val="18"/>
                    </w:rPr>
                  </w:pPr>
                  <w:r w:rsidRPr="007C0796">
                    <w:rPr>
                      <w:rFonts w:eastAsia="Times New Roman" w:cs="Times New Roman"/>
                      <w:sz w:val="18"/>
                      <w:szCs w:val="18"/>
                    </w:rPr>
                    <w:t xml:space="preserve">Parents - leaders in building </w:t>
                  </w:r>
                  <w:r>
                    <w:rPr>
                      <w:rFonts w:eastAsia="Times New Roman" w:cs="Times New Roman"/>
                      <w:sz w:val="18"/>
                      <w:szCs w:val="18"/>
                    </w:rPr>
                    <w:t xml:space="preserve">of </w:t>
                  </w:r>
                  <w:r w:rsidRPr="007C0796">
                    <w:rPr>
                      <w:rFonts w:eastAsia="Times New Roman" w:cs="Times New Roman"/>
                      <w:sz w:val="18"/>
                      <w:szCs w:val="18"/>
                    </w:rPr>
                    <w:t>an inclusive society</w:t>
                  </w:r>
                </w:p>
              </w:tc>
              <w:tc>
                <w:tcPr>
                  <w:tcW w:w="2515" w:type="dxa"/>
                </w:tcPr>
                <w:p w:rsidR="00883ED7" w:rsidRPr="004A54B4" w:rsidRDefault="00883ED7" w:rsidP="007C0796">
                  <w:pPr>
                    <w:widowControl w:val="0"/>
                    <w:rPr>
                      <w:rFonts w:eastAsia="Times New Roman" w:cs="Times New Roman"/>
                      <w:sz w:val="18"/>
                      <w:szCs w:val="18"/>
                      <w:lang w:val="ky-KG"/>
                    </w:rPr>
                  </w:pPr>
                  <w:r w:rsidRPr="004A54B4">
                    <w:rPr>
                      <w:rFonts w:eastAsia="Times New Roman" w:cs="Times New Roman"/>
                      <w:sz w:val="18"/>
                      <w:szCs w:val="18"/>
                    </w:rPr>
                    <w:t xml:space="preserve">ICCO Cooperation и Bread for the World </w:t>
                  </w:r>
                  <w:r w:rsidRPr="004A54B4">
                    <w:rPr>
                      <w:rFonts w:eastAsia="Times New Roman" w:cs="Times New Roman"/>
                      <w:sz w:val="18"/>
                      <w:szCs w:val="18"/>
                      <w:lang w:val="ky-KG"/>
                    </w:rPr>
                    <w:t xml:space="preserve"> - </w:t>
                  </w:r>
                  <w:proofErr w:type="spellStart"/>
                  <w:r w:rsidR="007C0796">
                    <w:rPr>
                      <w:rFonts w:eastAsia="Times New Roman" w:cs="Times New Roman"/>
                      <w:sz w:val="18"/>
                      <w:szCs w:val="18"/>
                    </w:rPr>
                    <w:t>Temirova</w:t>
                  </w:r>
                  <w:proofErr w:type="spellEnd"/>
                  <w:r w:rsidR="007C0796">
                    <w:rPr>
                      <w:rFonts w:eastAsia="Times New Roman" w:cs="Times New Roman"/>
                      <w:sz w:val="18"/>
                      <w:szCs w:val="18"/>
                    </w:rPr>
                    <w:t xml:space="preserve"> G</w:t>
                  </w:r>
                  <w:r w:rsidRPr="004A54B4">
                    <w:rPr>
                      <w:rFonts w:eastAsia="Times New Roman" w:cs="Times New Roman"/>
                      <w:sz w:val="18"/>
                      <w:szCs w:val="18"/>
                      <w:lang w:val="ky-KG"/>
                    </w:rPr>
                    <w:t>. – 0312 690231 (109)</w:t>
                  </w:r>
                </w:p>
              </w:tc>
              <w:tc>
                <w:tcPr>
                  <w:tcW w:w="1134" w:type="dxa"/>
                </w:tcPr>
                <w:p w:rsidR="00883ED7" w:rsidRPr="004A54B4" w:rsidRDefault="00883ED7" w:rsidP="004A54B4">
                  <w:pPr>
                    <w:widowControl w:val="0"/>
                    <w:rPr>
                      <w:rFonts w:eastAsia="Times New Roman" w:cs="Times New Roman"/>
                      <w:sz w:val="18"/>
                      <w:szCs w:val="18"/>
                    </w:rPr>
                  </w:pPr>
                  <w:r w:rsidRPr="004A54B4">
                    <w:rPr>
                      <w:rFonts w:eastAsia="Times New Roman" w:cs="Times New Roman"/>
                      <w:sz w:val="18"/>
                      <w:szCs w:val="18"/>
                    </w:rPr>
                    <w:t>135 980 Euro</w:t>
                  </w:r>
                </w:p>
              </w:tc>
              <w:tc>
                <w:tcPr>
                  <w:tcW w:w="1276" w:type="dxa"/>
                </w:tcPr>
                <w:p w:rsidR="00883ED7" w:rsidRPr="004A54B4" w:rsidRDefault="007C0796" w:rsidP="007C0796">
                  <w:pPr>
                    <w:widowControl w:val="0"/>
                    <w:rPr>
                      <w:rFonts w:eastAsia="Times New Roman" w:cs="Times New Roman"/>
                      <w:sz w:val="18"/>
                      <w:szCs w:val="18"/>
                      <w:lang w:val="ky-KG"/>
                    </w:rPr>
                  </w:pPr>
                  <w:r>
                    <w:rPr>
                      <w:rFonts w:eastAsia="Times New Roman" w:cs="Times New Roman"/>
                      <w:sz w:val="18"/>
                      <w:szCs w:val="18"/>
                    </w:rPr>
                    <w:t>August</w:t>
                  </w:r>
                  <w:r w:rsidR="00883ED7" w:rsidRPr="004A54B4">
                    <w:rPr>
                      <w:rFonts w:eastAsia="Times New Roman" w:cs="Times New Roman"/>
                      <w:sz w:val="18"/>
                      <w:szCs w:val="18"/>
                      <w:lang w:val="ky-KG"/>
                    </w:rPr>
                    <w:t xml:space="preserve"> 2014 – </w:t>
                  </w:r>
                  <w:r>
                    <w:rPr>
                      <w:rFonts w:eastAsia="Times New Roman" w:cs="Times New Roman"/>
                      <w:sz w:val="18"/>
                      <w:szCs w:val="18"/>
                    </w:rPr>
                    <w:t>July</w:t>
                  </w:r>
                  <w:r w:rsidR="00883ED7" w:rsidRPr="004A54B4">
                    <w:rPr>
                      <w:rFonts w:eastAsia="Times New Roman" w:cs="Times New Roman"/>
                      <w:sz w:val="18"/>
                      <w:szCs w:val="18"/>
                      <w:lang w:val="ky-KG"/>
                    </w:rPr>
                    <w:t xml:space="preserve"> 2017</w:t>
                  </w:r>
                </w:p>
              </w:tc>
            </w:tr>
          </w:tbl>
          <w:p w:rsidR="00883ED7" w:rsidRPr="004A54B4" w:rsidRDefault="00883ED7" w:rsidP="004A54B4">
            <w:pPr>
              <w:widowControl w:val="0"/>
              <w:spacing w:after="0" w:line="240" w:lineRule="auto"/>
              <w:rPr>
                <w:rFonts w:eastAsia="Times New Roman" w:cs="Times New Roman"/>
                <w:sz w:val="18"/>
                <w:szCs w:val="18"/>
              </w:rPr>
            </w:pPr>
          </w:p>
        </w:tc>
      </w:tr>
    </w:tbl>
    <w:p w:rsidR="00E55387" w:rsidRPr="004A54B4" w:rsidRDefault="00E55387" w:rsidP="004A54B4">
      <w:pPr>
        <w:rPr>
          <w:sz w:val="18"/>
          <w:szCs w:val="18"/>
        </w:rPr>
      </w:pPr>
    </w:p>
    <w:p w:rsidR="00883ED7" w:rsidRPr="00833CBA" w:rsidRDefault="00833CBA" w:rsidP="004A54B4">
      <w:pPr>
        <w:spacing w:after="0" w:line="240" w:lineRule="auto"/>
        <w:rPr>
          <w:rFonts w:eastAsia="Times New Roman" w:cs="Times New Roman"/>
          <w:b/>
          <w:bCs/>
          <w:sz w:val="18"/>
          <w:szCs w:val="18"/>
          <w:lang w:val="en-US"/>
        </w:rPr>
      </w:pPr>
      <w:r w:rsidRPr="00833CBA">
        <w:rPr>
          <w:rFonts w:eastAsia="Times New Roman" w:cs="Times New Roman"/>
          <w:b/>
          <w:bCs/>
          <w:sz w:val="18"/>
          <w:szCs w:val="18"/>
          <w:lang w:val="en-US"/>
        </w:rPr>
        <w:t>Head of the Project Commitment</w:t>
      </w:r>
      <w:proofErr w:type="gramStart"/>
      <w:r w:rsidRPr="00833CBA">
        <w:rPr>
          <w:rFonts w:eastAsia="Times New Roman" w:cs="Times New Roman"/>
          <w:b/>
          <w:bCs/>
          <w:sz w:val="18"/>
          <w:szCs w:val="18"/>
          <w:lang w:val="en-US"/>
        </w:rPr>
        <w:t>:</w:t>
      </w:r>
      <w:r w:rsidR="00883ED7" w:rsidRPr="00833CBA">
        <w:rPr>
          <w:rFonts w:eastAsia="Times New Roman" w:cs="Times New Roman"/>
          <w:b/>
          <w:bCs/>
          <w:sz w:val="18"/>
          <w:szCs w:val="18"/>
          <w:lang w:val="en-US"/>
        </w:rPr>
        <w:t>:</w:t>
      </w:r>
      <w:proofErr w:type="gramEnd"/>
      <w:r w:rsidR="00883ED7" w:rsidRPr="00833CBA">
        <w:rPr>
          <w:rFonts w:eastAsia="Times New Roman" w:cs="Times New Roman"/>
          <w:b/>
          <w:bCs/>
          <w:sz w:val="18"/>
          <w:szCs w:val="18"/>
          <w:lang w:val="en-US"/>
        </w:rPr>
        <w:t xml:space="preserve"> </w:t>
      </w:r>
    </w:p>
    <w:p w:rsidR="00883ED7" w:rsidRPr="00833CBA" w:rsidRDefault="00883ED7" w:rsidP="004A54B4">
      <w:pPr>
        <w:spacing w:after="0" w:line="240" w:lineRule="auto"/>
        <w:rPr>
          <w:rFonts w:eastAsia="Times New Roman" w:cs="Times New Roman"/>
          <w:sz w:val="18"/>
          <w:szCs w:val="18"/>
          <w:lang w:val="en-US"/>
        </w:rPr>
      </w:pPr>
    </w:p>
    <w:p w:rsidR="00883ED7" w:rsidRPr="00833CBA" w:rsidRDefault="00883ED7" w:rsidP="004A54B4">
      <w:pPr>
        <w:spacing w:after="0" w:line="240" w:lineRule="auto"/>
        <w:rPr>
          <w:rFonts w:eastAsia="Times New Roman" w:cs="Times New Roman"/>
          <w:sz w:val="18"/>
          <w:szCs w:val="18"/>
          <w:lang w:val="en-US"/>
        </w:rPr>
      </w:pPr>
    </w:p>
    <w:p w:rsidR="00883ED7" w:rsidRPr="00917AF7" w:rsidRDefault="00917AF7" w:rsidP="004A54B4">
      <w:pPr>
        <w:spacing w:after="0" w:line="240" w:lineRule="auto"/>
        <w:rPr>
          <w:rFonts w:eastAsia="Times New Roman" w:cs="Times New Roman"/>
          <w:sz w:val="18"/>
          <w:szCs w:val="18"/>
          <w:lang w:val="en-US"/>
        </w:rPr>
      </w:pPr>
      <w:r>
        <w:rPr>
          <w:rFonts w:eastAsia="Times New Roman" w:cs="Times New Roman"/>
          <w:sz w:val="18"/>
          <w:szCs w:val="18"/>
          <w:lang w:val="en-US"/>
        </w:rPr>
        <w:t>I</w:t>
      </w:r>
      <w:r w:rsidR="00883ED7" w:rsidRPr="00917AF7">
        <w:rPr>
          <w:rFonts w:eastAsia="Times New Roman" w:cs="Times New Roman"/>
          <w:sz w:val="18"/>
          <w:szCs w:val="18"/>
          <w:lang w:val="en-US"/>
        </w:rPr>
        <w:t>, ___</w:t>
      </w:r>
      <w:proofErr w:type="spellStart"/>
      <w:r>
        <w:rPr>
          <w:rFonts w:eastAsia="Times New Roman" w:cs="Times New Roman"/>
          <w:sz w:val="18"/>
          <w:szCs w:val="18"/>
          <w:lang w:val="en-US"/>
        </w:rPr>
        <w:t>Sadykova</w:t>
      </w:r>
      <w:proofErr w:type="spellEnd"/>
      <w:r w:rsidR="00883ED7" w:rsidRPr="00917AF7">
        <w:rPr>
          <w:rFonts w:eastAsia="Times New Roman" w:cs="Times New Roman"/>
          <w:sz w:val="18"/>
          <w:szCs w:val="18"/>
          <w:lang w:val="en-US"/>
        </w:rPr>
        <w:t xml:space="preserve"> </w:t>
      </w:r>
      <w:proofErr w:type="spellStart"/>
      <w:r>
        <w:rPr>
          <w:rFonts w:eastAsia="Times New Roman" w:cs="Times New Roman"/>
          <w:sz w:val="18"/>
          <w:szCs w:val="18"/>
          <w:lang w:val="en-US"/>
        </w:rPr>
        <w:t>Dzhyldyz</w:t>
      </w:r>
      <w:proofErr w:type="spellEnd"/>
      <w:r w:rsidR="00883ED7" w:rsidRPr="00917AF7">
        <w:rPr>
          <w:rFonts w:eastAsia="Times New Roman" w:cs="Times New Roman"/>
          <w:sz w:val="18"/>
          <w:szCs w:val="18"/>
          <w:lang w:val="en-US"/>
        </w:rPr>
        <w:t xml:space="preserve"> _____ </w:t>
      </w:r>
      <w:r w:rsidRPr="00917AF7">
        <w:rPr>
          <w:rFonts w:eastAsia="Times New Roman" w:cs="Times New Roman"/>
          <w:sz w:val="18"/>
          <w:szCs w:val="18"/>
          <w:lang w:val="en-US"/>
        </w:rPr>
        <w:t xml:space="preserve">hereby guarantee that obtained from ICCO Cooperation grant will be used in accordance with the objectives of the project. All information relating to the budget, expenses, receipts and other additional sources of funding will be provided upon request </w:t>
      </w:r>
      <w:r>
        <w:rPr>
          <w:rFonts w:eastAsia="Times New Roman" w:cs="Times New Roman"/>
          <w:sz w:val="18"/>
          <w:szCs w:val="18"/>
          <w:lang w:val="en-US"/>
        </w:rPr>
        <w:t xml:space="preserve">of </w:t>
      </w:r>
      <w:r w:rsidRPr="00917AF7">
        <w:rPr>
          <w:rFonts w:eastAsia="Times New Roman" w:cs="Times New Roman"/>
          <w:sz w:val="18"/>
          <w:szCs w:val="18"/>
          <w:lang w:val="en-US"/>
        </w:rPr>
        <w:t>ICCO Cooperation.</w:t>
      </w:r>
    </w:p>
    <w:p w:rsidR="00883ED7" w:rsidRPr="00917AF7" w:rsidRDefault="00883ED7" w:rsidP="004A54B4">
      <w:pPr>
        <w:spacing w:after="0" w:line="240" w:lineRule="auto"/>
        <w:rPr>
          <w:rFonts w:eastAsia="Times New Roman" w:cs="Times New Roman"/>
          <w:sz w:val="18"/>
          <w:szCs w:val="18"/>
          <w:lang w:val="en-US"/>
        </w:rPr>
      </w:pPr>
    </w:p>
    <w:p w:rsidR="00883ED7" w:rsidRPr="00917AF7" w:rsidRDefault="00883ED7" w:rsidP="004A54B4">
      <w:pPr>
        <w:spacing w:after="0" w:line="240" w:lineRule="auto"/>
        <w:rPr>
          <w:rFonts w:eastAsia="Times New Roman" w:cs="Times New Roman"/>
          <w:sz w:val="18"/>
          <w:szCs w:val="18"/>
          <w:lang w:val="en-US"/>
        </w:rPr>
      </w:pPr>
    </w:p>
    <w:p w:rsidR="00883ED7" w:rsidRPr="00917AF7" w:rsidRDefault="00883ED7" w:rsidP="004A54B4">
      <w:pPr>
        <w:spacing w:after="0" w:line="240" w:lineRule="auto"/>
        <w:rPr>
          <w:rFonts w:eastAsia="Times New Roman" w:cs="Times New Roman"/>
          <w:sz w:val="18"/>
          <w:szCs w:val="18"/>
          <w:lang w:val="en-US"/>
        </w:rPr>
      </w:pPr>
    </w:p>
    <w:p w:rsidR="00883ED7" w:rsidRPr="001C51A4" w:rsidRDefault="00917AF7" w:rsidP="004A54B4">
      <w:pPr>
        <w:spacing w:after="0" w:line="240" w:lineRule="auto"/>
        <w:ind w:firstLine="360"/>
        <w:rPr>
          <w:rFonts w:eastAsia="Times New Roman" w:cs="Times New Roman"/>
          <w:sz w:val="18"/>
          <w:szCs w:val="18"/>
          <w:lang w:val="en-US"/>
        </w:rPr>
      </w:pPr>
      <w:r>
        <w:rPr>
          <w:rFonts w:eastAsia="Times New Roman" w:cs="Times New Roman"/>
          <w:sz w:val="18"/>
          <w:szCs w:val="18"/>
          <w:lang w:val="en-US"/>
        </w:rPr>
        <w:t>Signature</w:t>
      </w:r>
      <w:r w:rsidR="00883ED7" w:rsidRPr="001C51A4">
        <w:rPr>
          <w:rFonts w:eastAsia="Times New Roman" w:cs="Times New Roman"/>
          <w:sz w:val="18"/>
          <w:szCs w:val="18"/>
          <w:lang w:val="en-US"/>
        </w:rPr>
        <w:t xml:space="preserve"> _______________________</w:t>
      </w:r>
      <w:r w:rsidR="00883ED7" w:rsidRPr="001C51A4">
        <w:rPr>
          <w:rFonts w:eastAsia="Times New Roman" w:cs="Times New Roman"/>
          <w:sz w:val="18"/>
          <w:szCs w:val="18"/>
          <w:lang w:val="en-US"/>
        </w:rPr>
        <w:tab/>
      </w:r>
      <w:r>
        <w:rPr>
          <w:rFonts w:eastAsia="Times New Roman" w:cs="Times New Roman"/>
          <w:sz w:val="18"/>
          <w:szCs w:val="18"/>
          <w:lang w:val="en-US"/>
        </w:rPr>
        <w:t>Date</w:t>
      </w:r>
      <w:r w:rsidR="00883ED7" w:rsidRPr="001C51A4">
        <w:rPr>
          <w:rFonts w:eastAsia="Times New Roman" w:cs="Times New Roman"/>
          <w:sz w:val="18"/>
          <w:szCs w:val="18"/>
          <w:lang w:val="en-US"/>
        </w:rPr>
        <w:t xml:space="preserve"> ______10 </w:t>
      </w:r>
      <w:r>
        <w:rPr>
          <w:rFonts w:eastAsia="Times New Roman" w:cs="Times New Roman"/>
          <w:sz w:val="18"/>
          <w:szCs w:val="18"/>
          <w:lang w:val="en-US"/>
        </w:rPr>
        <w:t>March</w:t>
      </w:r>
      <w:r w:rsidR="00883ED7" w:rsidRPr="001C51A4">
        <w:rPr>
          <w:rFonts w:eastAsia="Times New Roman" w:cs="Times New Roman"/>
          <w:sz w:val="18"/>
          <w:szCs w:val="18"/>
          <w:lang w:val="en-US"/>
        </w:rPr>
        <w:t xml:space="preserve"> 201</w:t>
      </w:r>
      <w:r w:rsidR="00883ED7" w:rsidRPr="004A54B4">
        <w:rPr>
          <w:rFonts w:eastAsia="Times New Roman" w:cs="Times New Roman"/>
          <w:sz w:val="18"/>
          <w:szCs w:val="18"/>
          <w:lang w:val="en-US"/>
        </w:rPr>
        <w:t>6</w:t>
      </w:r>
      <w:r w:rsidR="00883ED7" w:rsidRPr="001C51A4">
        <w:rPr>
          <w:rFonts w:eastAsia="Times New Roman" w:cs="Times New Roman"/>
          <w:sz w:val="18"/>
          <w:szCs w:val="18"/>
          <w:lang w:val="en-US"/>
        </w:rPr>
        <w:t>_____</w:t>
      </w:r>
    </w:p>
    <w:p w:rsidR="00883ED7" w:rsidRPr="001C51A4" w:rsidRDefault="00883ED7" w:rsidP="004A54B4">
      <w:pPr>
        <w:rPr>
          <w:rFonts w:eastAsia="Times New Roman" w:cs="Times New Roman"/>
          <w:sz w:val="18"/>
          <w:szCs w:val="18"/>
          <w:lang w:val="en-US"/>
        </w:rPr>
      </w:pPr>
      <w:r w:rsidRPr="001C51A4">
        <w:rPr>
          <w:rFonts w:eastAsia="Times New Roman" w:cs="Times New Roman"/>
          <w:sz w:val="18"/>
          <w:szCs w:val="18"/>
          <w:lang w:val="en-US"/>
        </w:rPr>
        <w:br w:type="page"/>
      </w:r>
    </w:p>
    <w:p w:rsidR="00F1792E" w:rsidRPr="00F1792E" w:rsidRDefault="001C51A4" w:rsidP="00F1792E">
      <w:pPr>
        <w:numPr>
          <w:ilvl w:val="0"/>
          <w:numId w:val="1"/>
        </w:numPr>
        <w:spacing w:after="0" w:line="240" w:lineRule="auto"/>
        <w:rPr>
          <w:rFonts w:eastAsia="Times New Roman" w:cs="Times New Roman"/>
          <w:bCs/>
          <w:sz w:val="18"/>
          <w:szCs w:val="18"/>
          <w:lang w:val="en-US"/>
        </w:rPr>
      </w:pPr>
      <w:r w:rsidRPr="001C51A4">
        <w:rPr>
          <w:rFonts w:eastAsia="Times New Roman" w:cs="Times New Roman"/>
          <w:b/>
          <w:bCs/>
          <w:sz w:val="18"/>
          <w:szCs w:val="18"/>
          <w:lang w:val="en-US"/>
        </w:rPr>
        <w:lastRenderedPageBreak/>
        <w:t xml:space="preserve">Description of the organization. Experience </w:t>
      </w:r>
      <w:r>
        <w:rPr>
          <w:rFonts w:eastAsia="Times New Roman" w:cs="Times New Roman"/>
          <w:b/>
          <w:bCs/>
          <w:sz w:val="18"/>
          <w:szCs w:val="18"/>
          <w:lang w:val="en-US"/>
        </w:rPr>
        <w:t xml:space="preserve">of </w:t>
      </w:r>
      <w:r w:rsidRPr="001C51A4">
        <w:rPr>
          <w:rFonts w:eastAsia="Times New Roman" w:cs="Times New Roman"/>
          <w:b/>
          <w:bCs/>
          <w:sz w:val="18"/>
          <w:szCs w:val="18"/>
          <w:lang w:val="en-US"/>
        </w:rPr>
        <w:t>«</w:t>
      </w:r>
      <w:r>
        <w:rPr>
          <w:rFonts w:eastAsia="Times New Roman" w:cs="Times New Roman"/>
          <w:b/>
          <w:bCs/>
          <w:sz w:val="18"/>
          <w:szCs w:val="18"/>
          <w:lang w:val="en-US"/>
        </w:rPr>
        <w:t>H</w:t>
      </w:r>
      <w:r w:rsidRPr="001C51A4">
        <w:rPr>
          <w:rFonts w:eastAsia="Times New Roman" w:cs="Times New Roman"/>
          <w:b/>
          <w:bCs/>
          <w:sz w:val="18"/>
          <w:szCs w:val="18"/>
          <w:lang w:val="en-US"/>
        </w:rPr>
        <w:t>and in hand» in the promoti</w:t>
      </w:r>
      <w:r>
        <w:rPr>
          <w:rFonts w:eastAsia="Times New Roman" w:cs="Times New Roman"/>
          <w:b/>
          <w:bCs/>
          <w:sz w:val="18"/>
          <w:szCs w:val="18"/>
          <w:lang w:val="en-US"/>
        </w:rPr>
        <w:t>on of similar projects. Methods</w:t>
      </w:r>
      <w:r w:rsidR="008C75F6">
        <w:rPr>
          <w:rFonts w:eastAsia="Times New Roman" w:cs="Times New Roman"/>
          <w:b/>
          <w:bCs/>
          <w:sz w:val="18"/>
          <w:szCs w:val="18"/>
          <w:lang w:val="ky-KG"/>
        </w:rPr>
        <w:t>.</w:t>
      </w:r>
    </w:p>
    <w:p w:rsidR="00C14261" w:rsidRDefault="001C51A4" w:rsidP="004A54B4">
      <w:pPr>
        <w:spacing w:after="0" w:line="240" w:lineRule="auto"/>
        <w:rPr>
          <w:rFonts w:eastAsia="Times New Roman" w:cs="Times New Roman"/>
          <w:sz w:val="18"/>
          <w:szCs w:val="18"/>
          <w:lang w:val="ky-KG"/>
        </w:rPr>
      </w:pPr>
      <w:r>
        <w:rPr>
          <w:rFonts w:eastAsia="Times New Roman" w:cs="Times New Roman"/>
          <w:sz w:val="18"/>
          <w:szCs w:val="18"/>
          <w:lang w:val="en-US"/>
        </w:rPr>
        <w:t xml:space="preserve">Public Association "Hand in hand" </w:t>
      </w:r>
      <w:r w:rsidRPr="001C51A4">
        <w:rPr>
          <w:rFonts w:eastAsia="Times New Roman" w:cs="Times New Roman"/>
          <w:sz w:val="18"/>
          <w:szCs w:val="18"/>
          <w:lang w:val="en-US"/>
        </w:rPr>
        <w:t xml:space="preserve">was </w:t>
      </w:r>
      <w:r>
        <w:rPr>
          <w:rFonts w:eastAsia="Times New Roman" w:cs="Times New Roman"/>
          <w:sz w:val="18"/>
          <w:szCs w:val="18"/>
          <w:lang w:val="en-US"/>
        </w:rPr>
        <w:t>established</w:t>
      </w:r>
      <w:r w:rsidRPr="001C51A4">
        <w:rPr>
          <w:rFonts w:eastAsia="Times New Roman" w:cs="Times New Roman"/>
          <w:sz w:val="18"/>
          <w:szCs w:val="18"/>
          <w:lang w:val="en-US"/>
        </w:rPr>
        <w:t xml:space="preserve"> in June 2012 </w:t>
      </w:r>
      <w:r>
        <w:rPr>
          <w:rFonts w:eastAsia="Times New Roman" w:cs="Times New Roman"/>
          <w:sz w:val="18"/>
          <w:szCs w:val="18"/>
          <w:lang w:val="en-US"/>
        </w:rPr>
        <w:t>by a</w:t>
      </w:r>
      <w:r w:rsidRPr="001C51A4">
        <w:rPr>
          <w:rFonts w:eastAsia="Times New Roman" w:cs="Times New Roman"/>
          <w:sz w:val="18"/>
          <w:szCs w:val="18"/>
          <w:lang w:val="en-US"/>
        </w:rPr>
        <w:t xml:space="preserve"> group of parents </w:t>
      </w:r>
      <w:r>
        <w:rPr>
          <w:rFonts w:eastAsia="Times New Roman" w:cs="Times New Roman"/>
          <w:sz w:val="18"/>
          <w:szCs w:val="18"/>
          <w:lang w:val="en-US"/>
        </w:rPr>
        <w:t>due</w:t>
      </w:r>
      <w:r w:rsidRPr="001C51A4">
        <w:rPr>
          <w:rFonts w:eastAsia="Times New Roman" w:cs="Times New Roman"/>
          <w:sz w:val="18"/>
          <w:szCs w:val="18"/>
          <w:lang w:val="en-US"/>
        </w:rPr>
        <w:t xml:space="preserve"> to the total absence of the state system of care for people with autism spectrum disorder (ASD), and low public awareness of the problem of autism. </w:t>
      </w:r>
      <w:r w:rsidRPr="00F1792E">
        <w:rPr>
          <w:rFonts w:eastAsia="Times New Roman" w:cs="Times New Roman"/>
          <w:sz w:val="18"/>
          <w:szCs w:val="18"/>
          <w:lang w:val="en-US"/>
        </w:rPr>
        <w:t>Over the years with the help of donors, private donations, we achieved the following results</w:t>
      </w:r>
      <w:r w:rsidR="00C14261" w:rsidRPr="00F1792E">
        <w:rPr>
          <w:rFonts w:eastAsia="Times New Roman" w:cs="Times New Roman"/>
          <w:sz w:val="18"/>
          <w:szCs w:val="18"/>
          <w:lang w:val="en-US"/>
        </w:rPr>
        <w:t>:</w:t>
      </w:r>
    </w:p>
    <w:p w:rsidR="00C14261" w:rsidRPr="008C75F6" w:rsidRDefault="00C14261" w:rsidP="00FF051A">
      <w:pPr>
        <w:spacing w:after="0" w:line="240" w:lineRule="auto"/>
        <w:rPr>
          <w:rFonts w:eastAsia="Times New Roman" w:cs="Times New Roman"/>
          <w:sz w:val="18"/>
          <w:szCs w:val="18"/>
          <w:lang w:val="ky-KG"/>
        </w:rPr>
      </w:pPr>
    </w:p>
    <w:p w:rsidR="00655799" w:rsidRPr="005A3A53" w:rsidRDefault="00081641" w:rsidP="00081641">
      <w:pPr>
        <w:pStyle w:val="a9"/>
        <w:numPr>
          <w:ilvl w:val="0"/>
          <w:numId w:val="3"/>
        </w:numPr>
        <w:rPr>
          <w:rFonts w:eastAsia="Times New Roman" w:cs="Times New Roman"/>
          <w:sz w:val="18"/>
          <w:szCs w:val="18"/>
          <w:lang w:val="en-US"/>
        </w:rPr>
      </w:pPr>
      <w:r w:rsidRPr="00081641">
        <w:rPr>
          <w:rFonts w:eastAsia="Times New Roman" w:cs="Times New Roman"/>
          <w:sz w:val="18"/>
          <w:szCs w:val="18"/>
          <w:lang w:val="ky-KG"/>
        </w:rPr>
        <w:t>In August 2013 we created a</w:t>
      </w:r>
      <w:r w:rsidR="005A3A53">
        <w:rPr>
          <w:rFonts w:eastAsia="Times New Roman" w:cs="Times New Roman"/>
          <w:sz w:val="18"/>
          <w:szCs w:val="18"/>
          <w:lang w:val="en-US"/>
        </w:rPr>
        <w:t>n</w:t>
      </w:r>
      <w:r w:rsidRPr="00081641">
        <w:rPr>
          <w:rFonts w:eastAsia="Times New Roman" w:cs="Times New Roman"/>
          <w:sz w:val="18"/>
          <w:szCs w:val="18"/>
          <w:lang w:val="ky-KG"/>
        </w:rPr>
        <w:t xml:space="preserve"> abilitation center for children with autism </w:t>
      </w:r>
      <w:r w:rsidR="005A3A53">
        <w:rPr>
          <w:rFonts w:eastAsia="Times New Roman" w:cs="Times New Roman"/>
          <w:sz w:val="18"/>
          <w:szCs w:val="18"/>
          <w:lang w:val="en-US"/>
        </w:rPr>
        <w:t xml:space="preserve">of </w:t>
      </w:r>
      <w:r w:rsidRPr="00081641">
        <w:rPr>
          <w:rFonts w:eastAsia="Times New Roman" w:cs="Times New Roman"/>
          <w:sz w:val="18"/>
          <w:szCs w:val="18"/>
          <w:lang w:val="ky-KG"/>
        </w:rPr>
        <w:t>preschool</w:t>
      </w:r>
      <w:r w:rsidR="005A3A53">
        <w:rPr>
          <w:rFonts w:eastAsia="Times New Roman" w:cs="Times New Roman"/>
          <w:sz w:val="18"/>
          <w:szCs w:val="18"/>
          <w:lang w:val="en-US"/>
        </w:rPr>
        <w:t xml:space="preserve"> age</w:t>
      </w:r>
      <w:r w:rsidRPr="00081641">
        <w:rPr>
          <w:rFonts w:eastAsia="Times New Roman" w:cs="Times New Roman"/>
          <w:sz w:val="18"/>
          <w:szCs w:val="18"/>
          <w:lang w:val="ky-KG"/>
        </w:rPr>
        <w:t xml:space="preserve">. </w:t>
      </w:r>
      <w:r w:rsidR="005A3A53">
        <w:rPr>
          <w:rFonts w:eastAsia="Times New Roman" w:cs="Times New Roman"/>
          <w:sz w:val="18"/>
          <w:szCs w:val="18"/>
          <w:lang w:val="en-US"/>
        </w:rPr>
        <w:t>In</w:t>
      </w:r>
      <w:r w:rsidRPr="00081641">
        <w:rPr>
          <w:rFonts w:eastAsia="Times New Roman" w:cs="Times New Roman"/>
          <w:sz w:val="18"/>
          <w:szCs w:val="18"/>
          <w:lang w:val="ky-KG"/>
        </w:rPr>
        <w:t xml:space="preserve"> 3 years </w:t>
      </w:r>
      <w:r w:rsidR="00EE31F4">
        <w:rPr>
          <w:rFonts w:eastAsia="Times New Roman" w:cs="Times New Roman"/>
          <w:sz w:val="18"/>
          <w:szCs w:val="18"/>
          <w:lang w:val="ky-KG"/>
        </w:rPr>
        <w:t xml:space="preserve">52 </w:t>
      </w:r>
      <w:r w:rsidR="00EE31F4">
        <w:rPr>
          <w:rFonts w:eastAsia="Times New Roman" w:cs="Times New Roman"/>
          <w:sz w:val="18"/>
          <w:szCs w:val="18"/>
          <w:lang w:val="en-US"/>
        </w:rPr>
        <w:t xml:space="preserve">children </w:t>
      </w:r>
      <w:r w:rsidR="005A3A53">
        <w:rPr>
          <w:rFonts w:eastAsia="Times New Roman" w:cs="Times New Roman"/>
          <w:sz w:val="18"/>
          <w:szCs w:val="18"/>
          <w:lang w:val="en-US"/>
        </w:rPr>
        <w:t>received</w:t>
      </w:r>
      <w:r w:rsidRPr="00081641">
        <w:rPr>
          <w:rFonts w:eastAsia="Times New Roman" w:cs="Times New Roman"/>
          <w:sz w:val="18"/>
          <w:szCs w:val="18"/>
          <w:lang w:val="ky-KG"/>
        </w:rPr>
        <w:t xml:space="preserve"> </w:t>
      </w:r>
      <w:r w:rsidR="005A3A53">
        <w:rPr>
          <w:rFonts w:eastAsia="Times New Roman" w:cs="Times New Roman"/>
          <w:sz w:val="18"/>
          <w:szCs w:val="18"/>
          <w:lang w:val="en-US"/>
        </w:rPr>
        <w:t>therapy</w:t>
      </w:r>
      <w:r w:rsidRPr="00081641">
        <w:rPr>
          <w:rFonts w:eastAsia="Times New Roman" w:cs="Times New Roman"/>
          <w:sz w:val="18"/>
          <w:szCs w:val="18"/>
          <w:lang w:val="ky-KG"/>
        </w:rPr>
        <w:t xml:space="preserve"> services, 90% were non-verbal, without any self-help skills, </w:t>
      </w:r>
      <w:r w:rsidR="005A3A53">
        <w:rPr>
          <w:rFonts w:eastAsia="Times New Roman" w:cs="Times New Roman"/>
          <w:sz w:val="18"/>
          <w:szCs w:val="18"/>
          <w:lang w:val="en-US"/>
        </w:rPr>
        <w:t xml:space="preserve">with </w:t>
      </w:r>
      <w:r w:rsidRPr="00081641">
        <w:rPr>
          <w:rFonts w:eastAsia="Times New Roman" w:cs="Times New Roman"/>
          <w:sz w:val="18"/>
          <w:szCs w:val="18"/>
          <w:lang w:val="ky-KG"/>
        </w:rPr>
        <w:t xml:space="preserve">problematic behavior, lacking social and </w:t>
      </w:r>
      <w:r w:rsidR="005A3A53">
        <w:rPr>
          <w:rFonts w:eastAsia="Times New Roman" w:cs="Times New Roman"/>
          <w:sz w:val="18"/>
          <w:szCs w:val="18"/>
          <w:lang w:val="en-US"/>
        </w:rPr>
        <w:t>pre</w:t>
      </w:r>
      <w:r w:rsidR="003176DA">
        <w:rPr>
          <w:rFonts w:eastAsia="Times New Roman" w:cs="Times New Roman"/>
          <w:sz w:val="18"/>
          <w:szCs w:val="18"/>
          <w:lang w:val="en-US"/>
        </w:rPr>
        <w:t>-</w:t>
      </w:r>
      <w:r w:rsidR="005A3A53">
        <w:rPr>
          <w:rFonts w:eastAsia="Times New Roman" w:cs="Times New Roman"/>
          <w:sz w:val="18"/>
          <w:szCs w:val="18"/>
          <w:lang w:val="en-US"/>
        </w:rPr>
        <w:t>academic skills</w:t>
      </w:r>
      <w:r w:rsidRPr="00081641">
        <w:rPr>
          <w:rFonts w:eastAsia="Times New Roman" w:cs="Times New Roman"/>
          <w:sz w:val="18"/>
          <w:szCs w:val="18"/>
          <w:lang w:val="ky-KG"/>
        </w:rPr>
        <w:t xml:space="preserve">. Currently, 31 children continue to take 20 hours </w:t>
      </w:r>
      <w:r w:rsidR="005A3A53">
        <w:rPr>
          <w:rFonts w:eastAsia="Times New Roman" w:cs="Times New Roman"/>
          <w:sz w:val="18"/>
          <w:szCs w:val="18"/>
          <w:lang w:val="en-US"/>
        </w:rPr>
        <w:t xml:space="preserve">per </w:t>
      </w:r>
      <w:r w:rsidRPr="00081641">
        <w:rPr>
          <w:rFonts w:eastAsia="Times New Roman" w:cs="Times New Roman"/>
          <w:sz w:val="18"/>
          <w:szCs w:val="18"/>
          <w:lang w:val="ky-KG"/>
        </w:rPr>
        <w:t>week of intensive ABA therapy, 18 children were sent to a special pre-school and school educational institutions, 3 children admitted to private schools</w:t>
      </w:r>
      <w:r w:rsidR="00730731" w:rsidRPr="005A3A53">
        <w:rPr>
          <w:rFonts w:eastAsia="Times New Roman" w:cs="Times New Roman"/>
          <w:sz w:val="18"/>
          <w:szCs w:val="18"/>
          <w:lang w:val="en-US"/>
        </w:rPr>
        <w:t>.</w:t>
      </w:r>
    </w:p>
    <w:p w:rsidR="00655799" w:rsidRPr="005A3A53" w:rsidRDefault="005A3A53" w:rsidP="005A3A53">
      <w:pPr>
        <w:pStyle w:val="a9"/>
        <w:numPr>
          <w:ilvl w:val="0"/>
          <w:numId w:val="3"/>
        </w:numPr>
        <w:rPr>
          <w:rFonts w:eastAsia="Times New Roman" w:cs="Times New Roman"/>
          <w:sz w:val="18"/>
          <w:szCs w:val="18"/>
          <w:lang w:val="en-US"/>
        </w:rPr>
      </w:pPr>
      <w:r w:rsidRPr="005A3A53">
        <w:rPr>
          <w:rFonts w:eastAsia="Times New Roman" w:cs="Times New Roman"/>
          <w:sz w:val="18"/>
          <w:szCs w:val="18"/>
          <w:lang w:val="en-US"/>
        </w:rPr>
        <w:t xml:space="preserve">Basic techniques used for testing, treatment and education of children: ABA therapy (Applied Behavioral Analysis), PECS (picture exchange and communication system) and test protocol ABLLS-R. Due to </w:t>
      </w:r>
      <w:r w:rsidR="00EE31F4" w:rsidRPr="005A3A53">
        <w:rPr>
          <w:rFonts w:eastAsia="Times New Roman" w:cs="Times New Roman"/>
          <w:sz w:val="18"/>
          <w:szCs w:val="18"/>
          <w:lang w:val="en-US"/>
        </w:rPr>
        <w:t xml:space="preserve">ABLLS-R </w:t>
      </w:r>
      <w:r w:rsidRPr="005A3A53">
        <w:rPr>
          <w:rFonts w:eastAsia="Times New Roman" w:cs="Times New Roman"/>
          <w:sz w:val="18"/>
          <w:szCs w:val="18"/>
          <w:lang w:val="en-US"/>
        </w:rPr>
        <w:t>protocol, we have the opportunity to test the levels of children, develop individual training programs and track their progress, which greatly improves the quality of correction</w:t>
      </w:r>
      <w:r w:rsidR="00730731" w:rsidRPr="005A3A53">
        <w:rPr>
          <w:rFonts w:eastAsia="Times New Roman" w:cs="Times New Roman"/>
          <w:sz w:val="18"/>
          <w:szCs w:val="18"/>
          <w:lang w:val="en-US"/>
        </w:rPr>
        <w:t>.</w:t>
      </w:r>
    </w:p>
    <w:p w:rsidR="00655799" w:rsidRPr="00EE31F4" w:rsidRDefault="00EE31F4" w:rsidP="00EE31F4">
      <w:pPr>
        <w:pStyle w:val="a9"/>
        <w:numPr>
          <w:ilvl w:val="0"/>
          <w:numId w:val="3"/>
        </w:numPr>
        <w:rPr>
          <w:rFonts w:eastAsia="Times New Roman" w:cs="Times New Roman"/>
          <w:sz w:val="18"/>
          <w:szCs w:val="18"/>
          <w:lang w:val="en-US"/>
        </w:rPr>
      </w:pPr>
      <w:r w:rsidRPr="00EE31F4">
        <w:rPr>
          <w:rFonts w:eastAsia="Times New Roman" w:cs="Times New Roman"/>
          <w:sz w:val="18"/>
          <w:szCs w:val="18"/>
          <w:lang w:val="en-US"/>
        </w:rPr>
        <w:t xml:space="preserve">The first specialists teaching children with autism </w:t>
      </w:r>
      <w:r>
        <w:rPr>
          <w:rFonts w:eastAsia="Times New Roman" w:cs="Times New Roman"/>
          <w:sz w:val="18"/>
          <w:szCs w:val="18"/>
          <w:lang w:val="en-US"/>
        </w:rPr>
        <w:t xml:space="preserve">become </w:t>
      </w:r>
      <w:r w:rsidRPr="00EE31F4">
        <w:rPr>
          <w:rFonts w:eastAsia="Times New Roman" w:cs="Times New Roman"/>
          <w:sz w:val="18"/>
          <w:szCs w:val="18"/>
          <w:lang w:val="en-US"/>
        </w:rPr>
        <w:t xml:space="preserve">our parents in 2012, </w:t>
      </w:r>
      <w:r>
        <w:rPr>
          <w:rFonts w:eastAsia="Times New Roman" w:cs="Times New Roman"/>
          <w:sz w:val="18"/>
          <w:szCs w:val="18"/>
          <w:lang w:val="en-US"/>
        </w:rPr>
        <w:t xml:space="preserve">who </w:t>
      </w:r>
      <w:r w:rsidRPr="00EE31F4">
        <w:rPr>
          <w:rFonts w:eastAsia="Times New Roman" w:cs="Times New Roman"/>
          <w:sz w:val="18"/>
          <w:szCs w:val="18"/>
          <w:lang w:val="en-US"/>
        </w:rPr>
        <w:t xml:space="preserve">passed the training under the guidance of international experts (Joan Myers, Bill </w:t>
      </w:r>
      <w:r>
        <w:rPr>
          <w:rFonts w:eastAsia="Times New Roman" w:cs="Times New Roman"/>
          <w:sz w:val="18"/>
          <w:szCs w:val="18"/>
          <w:lang w:val="en-US"/>
        </w:rPr>
        <w:t>Edw</w:t>
      </w:r>
      <w:r w:rsidRPr="00EE31F4">
        <w:rPr>
          <w:rFonts w:eastAsia="Times New Roman" w:cs="Times New Roman"/>
          <w:sz w:val="18"/>
          <w:szCs w:val="18"/>
          <w:lang w:val="en-US"/>
        </w:rPr>
        <w:t>ards</w:t>
      </w:r>
      <w:r>
        <w:rPr>
          <w:rFonts w:eastAsia="Times New Roman" w:cs="Times New Roman"/>
          <w:sz w:val="18"/>
          <w:szCs w:val="18"/>
          <w:lang w:val="en-US"/>
        </w:rPr>
        <w:t xml:space="preserve"> </w:t>
      </w:r>
      <w:r w:rsidRPr="00EE31F4">
        <w:rPr>
          <w:rFonts w:eastAsia="Times New Roman" w:cs="Times New Roman"/>
          <w:sz w:val="18"/>
          <w:szCs w:val="18"/>
          <w:lang w:val="en-US"/>
        </w:rPr>
        <w:t>-</w:t>
      </w:r>
      <w:r>
        <w:rPr>
          <w:rFonts w:eastAsia="Times New Roman" w:cs="Times New Roman"/>
          <w:sz w:val="18"/>
          <w:szCs w:val="18"/>
          <w:lang w:val="en-US"/>
        </w:rPr>
        <w:t xml:space="preserve"> USA</w:t>
      </w:r>
      <w:r w:rsidRPr="00EE31F4">
        <w:rPr>
          <w:rFonts w:eastAsia="Times New Roman" w:cs="Times New Roman"/>
          <w:sz w:val="18"/>
          <w:szCs w:val="18"/>
          <w:lang w:val="en-US"/>
        </w:rPr>
        <w:t xml:space="preserve">, </w:t>
      </w:r>
      <w:proofErr w:type="spellStart"/>
      <w:r w:rsidRPr="00EE31F4">
        <w:rPr>
          <w:rFonts w:eastAsia="Times New Roman" w:cs="Times New Roman"/>
          <w:sz w:val="18"/>
          <w:szCs w:val="18"/>
          <w:lang w:val="en-US"/>
        </w:rPr>
        <w:t>Chehiro</w:t>
      </w:r>
      <w:proofErr w:type="spellEnd"/>
      <w:r w:rsidRPr="00EE31F4">
        <w:rPr>
          <w:rFonts w:eastAsia="Times New Roman" w:cs="Times New Roman"/>
          <w:sz w:val="18"/>
          <w:szCs w:val="18"/>
          <w:lang w:val="en-US"/>
        </w:rPr>
        <w:t xml:space="preserve"> Tamura - Japan)</w:t>
      </w:r>
    </w:p>
    <w:p w:rsidR="00655799" w:rsidRPr="00EE31F4" w:rsidRDefault="00EE31F4" w:rsidP="00EE31F4">
      <w:pPr>
        <w:pStyle w:val="a9"/>
        <w:numPr>
          <w:ilvl w:val="0"/>
          <w:numId w:val="3"/>
        </w:numPr>
        <w:rPr>
          <w:rFonts w:eastAsia="Times New Roman" w:cs="Times New Roman"/>
          <w:sz w:val="18"/>
          <w:szCs w:val="18"/>
          <w:lang w:val="en-US"/>
        </w:rPr>
      </w:pPr>
      <w:r w:rsidRPr="00EE31F4">
        <w:rPr>
          <w:rFonts w:eastAsia="Times New Roman" w:cs="Times New Roman"/>
          <w:sz w:val="18"/>
          <w:szCs w:val="18"/>
          <w:lang w:val="en-US"/>
        </w:rPr>
        <w:t xml:space="preserve">At our initiative the Department of Psychology at AUCA in partnership with Clemson University United States with the support of the </w:t>
      </w:r>
      <w:r>
        <w:rPr>
          <w:rFonts w:eastAsia="Times New Roman" w:cs="Times New Roman"/>
          <w:sz w:val="18"/>
          <w:szCs w:val="18"/>
          <w:lang w:val="en-US"/>
        </w:rPr>
        <w:t xml:space="preserve">Soros </w:t>
      </w:r>
      <w:r w:rsidRPr="00EE31F4">
        <w:rPr>
          <w:rFonts w:eastAsia="Times New Roman" w:cs="Times New Roman"/>
          <w:sz w:val="18"/>
          <w:szCs w:val="18"/>
          <w:lang w:val="en-US"/>
        </w:rPr>
        <w:t>Open Society Institute from September 2013 has begun preparation of behavioral therapists who have passed 90 hours of practice in our center</w:t>
      </w:r>
      <w:r w:rsidR="00730731" w:rsidRPr="00EE31F4">
        <w:rPr>
          <w:rFonts w:eastAsia="Times New Roman" w:cs="Times New Roman"/>
          <w:sz w:val="18"/>
          <w:szCs w:val="18"/>
          <w:lang w:val="en-US"/>
        </w:rPr>
        <w:t xml:space="preserve">. </w:t>
      </w:r>
    </w:p>
    <w:p w:rsidR="00655799" w:rsidRPr="00EE31F4" w:rsidRDefault="00EE31F4" w:rsidP="00EE31F4">
      <w:pPr>
        <w:pStyle w:val="a9"/>
        <w:numPr>
          <w:ilvl w:val="0"/>
          <w:numId w:val="3"/>
        </w:numPr>
        <w:rPr>
          <w:rFonts w:eastAsia="Times New Roman" w:cs="Times New Roman"/>
          <w:sz w:val="18"/>
          <w:szCs w:val="18"/>
          <w:lang w:val="en-US"/>
        </w:rPr>
      </w:pPr>
      <w:r w:rsidRPr="00EE31F4">
        <w:rPr>
          <w:rFonts w:eastAsia="Times New Roman" w:cs="Times New Roman"/>
          <w:sz w:val="18"/>
          <w:szCs w:val="18"/>
          <w:lang w:val="en-US"/>
        </w:rPr>
        <w:t>Out of 45 students who have completed courses of ABA therapy, 17 work in our Center</w:t>
      </w:r>
      <w:r w:rsidR="00730731" w:rsidRPr="00EE31F4">
        <w:rPr>
          <w:rFonts w:eastAsia="Times New Roman" w:cs="Times New Roman"/>
          <w:sz w:val="18"/>
          <w:szCs w:val="18"/>
          <w:lang w:val="en-US"/>
        </w:rPr>
        <w:t xml:space="preserve">. </w:t>
      </w:r>
    </w:p>
    <w:p w:rsidR="00655799" w:rsidRPr="00EE31F4" w:rsidRDefault="00EE31F4" w:rsidP="00EE31F4">
      <w:pPr>
        <w:pStyle w:val="a9"/>
        <w:numPr>
          <w:ilvl w:val="0"/>
          <w:numId w:val="3"/>
        </w:numPr>
        <w:rPr>
          <w:rFonts w:eastAsia="Times New Roman" w:cs="Times New Roman"/>
          <w:sz w:val="18"/>
          <w:szCs w:val="18"/>
          <w:lang w:val="en-US"/>
        </w:rPr>
      </w:pPr>
      <w:r w:rsidRPr="00EE31F4">
        <w:rPr>
          <w:rFonts w:eastAsia="Times New Roman" w:cs="Times New Roman"/>
          <w:sz w:val="18"/>
          <w:szCs w:val="18"/>
          <w:lang w:val="en-US"/>
        </w:rPr>
        <w:t xml:space="preserve">21 students and graduates KRSU, KSNU, </w:t>
      </w:r>
      <w:proofErr w:type="spellStart"/>
      <w:r w:rsidRPr="00EE31F4">
        <w:rPr>
          <w:rFonts w:eastAsia="Times New Roman" w:cs="Times New Roman"/>
          <w:sz w:val="18"/>
          <w:szCs w:val="18"/>
          <w:lang w:val="en-US"/>
        </w:rPr>
        <w:t>Arabaev</w:t>
      </w:r>
      <w:proofErr w:type="spellEnd"/>
      <w:r w:rsidRPr="00EE31F4">
        <w:rPr>
          <w:rFonts w:eastAsia="Times New Roman" w:cs="Times New Roman"/>
          <w:sz w:val="18"/>
          <w:szCs w:val="18"/>
          <w:lang w:val="en-US"/>
        </w:rPr>
        <w:t xml:space="preserve"> underwent 40 hours of training and 40 hours of practice.</w:t>
      </w:r>
      <w:r w:rsidR="001E7344">
        <w:rPr>
          <w:rFonts w:eastAsia="Times New Roman" w:cs="Times New Roman"/>
          <w:sz w:val="18"/>
          <w:szCs w:val="18"/>
          <w:lang w:val="en-US"/>
        </w:rPr>
        <w:t xml:space="preserve"> </w:t>
      </w:r>
      <w:r w:rsidRPr="00EE31F4">
        <w:rPr>
          <w:rFonts w:eastAsia="Times New Roman" w:cs="Times New Roman"/>
          <w:sz w:val="18"/>
          <w:szCs w:val="18"/>
          <w:lang w:val="en-US"/>
        </w:rPr>
        <w:t xml:space="preserve">12 </w:t>
      </w:r>
      <w:r w:rsidR="001E7344">
        <w:rPr>
          <w:rFonts w:eastAsia="Times New Roman" w:cs="Times New Roman"/>
          <w:sz w:val="18"/>
          <w:szCs w:val="18"/>
          <w:lang w:val="en-US"/>
        </w:rPr>
        <w:t xml:space="preserve">of them </w:t>
      </w:r>
      <w:r w:rsidRPr="00EE31F4">
        <w:rPr>
          <w:rFonts w:eastAsia="Times New Roman" w:cs="Times New Roman"/>
          <w:sz w:val="18"/>
          <w:szCs w:val="18"/>
          <w:lang w:val="en-US"/>
        </w:rPr>
        <w:t>have been trained and are now also working in our projects and in the Center</w:t>
      </w:r>
      <w:r w:rsidR="00730731" w:rsidRPr="00EE31F4">
        <w:rPr>
          <w:rFonts w:eastAsia="Times New Roman" w:cs="Times New Roman"/>
          <w:sz w:val="18"/>
          <w:szCs w:val="18"/>
          <w:lang w:val="en-US"/>
        </w:rPr>
        <w:t>.</w:t>
      </w:r>
    </w:p>
    <w:p w:rsidR="00655799" w:rsidRPr="001E7344" w:rsidRDefault="001E7344" w:rsidP="001E7344">
      <w:pPr>
        <w:pStyle w:val="a9"/>
        <w:numPr>
          <w:ilvl w:val="0"/>
          <w:numId w:val="3"/>
        </w:numPr>
        <w:rPr>
          <w:rFonts w:eastAsia="Times New Roman" w:cs="Times New Roman"/>
          <w:sz w:val="18"/>
          <w:szCs w:val="18"/>
          <w:lang w:val="en-US"/>
        </w:rPr>
      </w:pPr>
      <w:r w:rsidRPr="001E7344">
        <w:rPr>
          <w:rFonts w:eastAsia="Times New Roman" w:cs="Times New Roman"/>
          <w:sz w:val="18"/>
          <w:szCs w:val="18"/>
          <w:lang w:val="en-US"/>
        </w:rPr>
        <w:t xml:space="preserve">2-day training on the specifics of the development of children with autism and the basics of practical ABA therapy </w:t>
      </w:r>
      <w:r>
        <w:rPr>
          <w:rFonts w:eastAsia="Times New Roman" w:cs="Times New Roman"/>
          <w:sz w:val="18"/>
          <w:szCs w:val="18"/>
          <w:lang w:val="en-US"/>
        </w:rPr>
        <w:t xml:space="preserve">were </w:t>
      </w:r>
      <w:r w:rsidRPr="001E7344">
        <w:rPr>
          <w:rFonts w:eastAsia="Times New Roman" w:cs="Times New Roman"/>
          <w:sz w:val="18"/>
          <w:szCs w:val="18"/>
          <w:lang w:val="en-US"/>
        </w:rPr>
        <w:t xml:space="preserve">attended by more than 100 educators, professionals </w:t>
      </w:r>
      <w:r>
        <w:rPr>
          <w:rFonts w:eastAsia="Times New Roman" w:cs="Times New Roman"/>
          <w:sz w:val="18"/>
          <w:szCs w:val="18"/>
          <w:lang w:val="en-US"/>
        </w:rPr>
        <w:t xml:space="preserve">of </w:t>
      </w:r>
      <w:r w:rsidRPr="001E7344">
        <w:rPr>
          <w:rFonts w:eastAsia="Times New Roman" w:cs="Times New Roman"/>
          <w:sz w:val="18"/>
          <w:szCs w:val="18"/>
          <w:lang w:val="en-US"/>
        </w:rPr>
        <w:t xml:space="preserve">day centers within the projects ICCO </w:t>
      </w:r>
      <w:r>
        <w:rPr>
          <w:rFonts w:eastAsia="Times New Roman" w:cs="Times New Roman"/>
          <w:sz w:val="18"/>
          <w:szCs w:val="18"/>
          <w:lang w:val="en-US"/>
        </w:rPr>
        <w:t>Cooperation</w:t>
      </w:r>
      <w:r w:rsidR="00730731" w:rsidRPr="001E7344">
        <w:rPr>
          <w:rFonts w:eastAsia="Times New Roman" w:cs="Times New Roman"/>
          <w:sz w:val="18"/>
          <w:szCs w:val="18"/>
          <w:lang w:val="en-US"/>
        </w:rPr>
        <w:t>.</w:t>
      </w:r>
    </w:p>
    <w:p w:rsidR="008C75F6" w:rsidRPr="001E7344" w:rsidRDefault="001E7344" w:rsidP="001E7344">
      <w:pPr>
        <w:pStyle w:val="a9"/>
        <w:numPr>
          <w:ilvl w:val="0"/>
          <w:numId w:val="3"/>
        </w:numPr>
        <w:rPr>
          <w:rFonts w:eastAsia="Times New Roman" w:cs="Times New Roman"/>
          <w:sz w:val="18"/>
          <w:szCs w:val="18"/>
          <w:lang w:val="en-US"/>
        </w:rPr>
      </w:pPr>
      <w:r w:rsidRPr="001E7344">
        <w:rPr>
          <w:rFonts w:eastAsia="Times New Roman" w:cs="Times New Roman"/>
          <w:sz w:val="18"/>
          <w:szCs w:val="18"/>
          <w:lang w:val="en-US"/>
        </w:rPr>
        <w:t>More than 90 parents underwent 40 hours of training on working with children with autism</w:t>
      </w:r>
      <w:r w:rsidR="00730731" w:rsidRPr="001E7344">
        <w:rPr>
          <w:rFonts w:eastAsia="Times New Roman" w:cs="Times New Roman"/>
          <w:sz w:val="18"/>
          <w:szCs w:val="18"/>
          <w:lang w:val="en-US"/>
        </w:rPr>
        <w:t>.</w:t>
      </w:r>
    </w:p>
    <w:p w:rsidR="00F41CC8" w:rsidRPr="001E7344" w:rsidRDefault="001E7344" w:rsidP="001E7344">
      <w:pPr>
        <w:pStyle w:val="a9"/>
        <w:numPr>
          <w:ilvl w:val="0"/>
          <w:numId w:val="3"/>
        </w:numPr>
        <w:rPr>
          <w:rFonts w:eastAsia="Times New Roman" w:cs="Times New Roman"/>
          <w:sz w:val="18"/>
          <w:szCs w:val="18"/>
          <w:lang w:val="en-US"/>
        </w:rPr>
      </w:pPr>
      <w:r w:rsidRPr="001E7344">
        <w:rPr>
          <w:rFonts w:eastAsia="Times New Roman" w:cs="Times New Roman"/>
          <w:sz w:val="18"/>
          <w:szCs w:val="18"/>
          <w:lang w:val="en-US"/>
        </w:rPr>
        <w:t>Open</w:t>
      </w:r>
      <w:r>
        <w:rPr>
          <w:rFonts w:eastAsia="Times New Roman" w:cs="Times New Roman"/>
          <w:sz w:val="18"/>
          <w:szCs w:val="18"/>
          <w:lang w:val="en-US"/>
        </w:rPr>
        <w:t>ed</w:t>
      </w:r>
      <w:r w:rsidRPr="001E7344">
        <w:rPr>
          <w:rFonts w:eastAsia="Times New Roman" w:cs="Times New Roman"/>
          <w:sz w:val="18"/>
          <w:szCs w:val="18"/>
          <w:lang w:val="en-US"/>
        </w:rPr>
        <w:t xml:space="preserve"> one class, and two groups of preschool preparation </w:t>
      </w:r>
      <w:r>
        <w:rPr>
          <w:rFonts w:eastAsia="Times New Roman" w:cs="Times New Roman"/>
          <w:sz w:val="18"/>
          <w:szCs w:val="18"/>
          <w:lang w:val="en-US"/>
        </w:rPr>
        <w:t xml:space="preserve">on the basis of special school No. </w:t>
      </w:r>
      <w:r w:rsidRPr="001E7344">
        <w:rPr>
          <w:rFonts w:eastAsia="Times New Roman" w:cs="Times New Roman"/>
          <w:sz w:val="18"/>
          <w:szCs w:val="18"/>
          <w:lang w:val="en-US"/>
        </w:rPr>
        <w:t>34 (18 children, at the time of the project</w:t>
      </w:r>
      <w:r w:rsidR="00C14261" w:rsidRPr="001E7344">
        <w:rPr>
          <w:rFonts w:eastAsia="Times New Roman" w:cs="Times New Roman"/>
          <w:sz w:val="18"/>
          <w:szCs w:val="18"/>
          <w:lang w:val="en-US"/>
        </w:rPr>
        <w:t>)</w:t>
      </w:r>
    </w:p>
    <w:p w:rsidR="00F41CC8" w:rsidRPr="001E7344" w:rsidRDefault="00F41CC8" w:rsidP="004A54B4">
      <w:pPr>
        <w:spacing w:after="0" w:line="240" w:lineRule="auto"/>
        <w:rPr>
          <w:rFonts w:eastAsia="Times New Roman" w:cs="Times New Roman"/>
          <w:sz w:val="18"/>
          <w:szCs w:val="18"/>
          <w:lang w:val="en-US"/>
        </w:rPr>
      </w:pPr>
    </w:p>
    <w:p w:rsidR="00883ED7" w:rsidRPr="00FB7D09" w:rsidRDefault="00FB7D09" w:rsidP="00FB7D09">
      <w:pPr>
        <w:numPr>
          <w:ilvl w:val="0"/>
          <w:numId w:val="1"/>
        </w:numPr>
        <w:spacing w:after="0" w:line="240" w:lineRule="auto"/>
        <w:rPr>
          <w:rFonts w:eastAsia="Times New Roman" w:cs="Times New Roman"/>
          <w:bCs/>
          <w:sz w:val="18"/>
          <w:szCs w:val="18"/>
          <w:lang w:val="en-US"/>
        </w:rPr>
      </w:pPr>
      <w:r w:rsidRPr="00FB7D09">
        <w:rPr>
          <w:rFonts w:eastAsia="Times New Roman" w:cs="Times New Roman"/>
          <w:b/>
          <w:bCs/>
          <w:sz w:val="18"/>
          <w:szCs w:val="18"/>
          <w:lang w:val="en-US"/>
        </w:rPr>
        <w:t>Justification and description of the project</w:t>
      </w:r>
    </w:p>
    <w:p w:rsidR="00860340" w:rsidRPr="00FB7D09" w:rsidRDefault="00860340" w:rsidP="004A54B4">
      <w:pPr>
        <w:spacing w:after="0" w:line="240" w:lineRule="auto"/>
        <w:rPr>
          <w:rFonts w:eastAsia="Times New Roman" w:cs="Times New Roman"/>
          <w:sz w:val="18"/>
          <w:szCs w:val="18"/>
          <w:lang w:val="en-US"/>
        </w:rPr>
      </w:pPr>
    </w:p>
    <w:p w:rsidR="00974F5F" w:rsidRDefault="00FB7D09" w:rsidP="004A54B4">
      <w:pPr>
        <w:spacing w:after="0" w:line="240" w:lineRule="auto"/>
        <w:rPr>
          <w:rFonts w:eastAsia="Times New Roman" w:cs="Times New Roman"/>
          <w:sz w:val="18"/>
          <w:szCs w:val="18"/>
          <w:lang w:val="en-US"/>
        </w:rPr>
      </w:pPr>
      <w:r>
        <w:rPr>
          <w:rFonts w:eastAsia="Times New Roman" w:cs="Times New Roman"/>
          <w:sz w:val="18"/>
          <w:szCs w:val="18"/>
          <w:lang w:val="en-US"/>
        </w:rPr>
        <w:t xml:space="preserve">Autism is </w:t>
      </w:r>
      <w:r w:rsidRPr="00FB7D09">
        <w:rPr>
          <w:rFonts w:eastAsia="Times New Roman" w:cs="Times New Roman"/>
          <w:sz w:val="18"/>
          <w:szCs w:val="18"/>
          <w:lang w:val="en-US"/>
        </w:rPr>
        <w:t xml:space="preserve">a developmental disorder, which is expressed mainly in the inability to communicate. </w:t>
      </w:r>
      <w:r>
        <w:rPr>
          <w:rFonts w:eastAsia="Times New Roman" w:cs="Times New Roman"/>
          <w:sz w:val="18"/>
          <w:szCs w:val="18"/>
          <w:lang w:val="en-US"/>
        </w:rPr>
        <w:t>Disorders</w:t>
      </w:r>
      <w:r w:rsidRPr="00FB7D09">
        <w:rPr>
          <w:rFonts w:eastAsia="Times New Roman" w:cs="Times New Roman"/>
          <w:sz w:val="18"/>
          <w:szCs w:val="18"/>
          <w:lang w:val="en-US"/>
        </w:rPr>
        <w:t xml:space="preserve"> in autism are very different - from the </w:t>
      </w:r>
      <w:r>
        <w:rPr>
          <w:rFonts w:eastAsia="Times New Roman" w:cs="Times New Roman"/>
          <w:sz w:val="18"/>
          <w:szCs w:val="18"/>
          <w:lang w:val="en-US"/>
        </w:rPr>
        <w:t>small</w:t>
      </w:r>
      <w:r w:rsidRPr="00FB7D09">
        <w:rPr>
          <w:rFonts w:eastAsia="Times New Roman" w:cs="Times New Roman"/>
          <w:sz w:val="18"/>
          <w:szCs w:val="18"/>
          <w:lang w:val="en-US"/>
        </w:rPr>
        <w:t xml:space="preserve"> when the </w:t>
      </w:r>
      <w:r>
        <w:rPr>
          <w:rFonts w:eastAsia="Times New Roman" w:cs="Times New Roman"/>
          <w:sz w:val="18"/>
          <w:szCs w:val="18"/>
          <w:lang w:val="en-US"/>
        </w:rPr>
        <w:t>child</w:t>
      </w:r>
      <w:r w:rsidRPr="00FB7D09">
        <w:rPr>
          <w:rFonts w:eastAsia="Times New Roman" w:cs="Times New Roman"/>
          <w:sz w:val="18"/>
          <w:szCs w:val="18"/>
          <w:lang w:val="en-US"/>
        </w:rPr>
        <w:t xml:space="preserve"> does not differ from </w:t>
      </w:r>
      <w:r>
        <w:rPr>
          <w:rFonts w:eastAsia="Times New Roman" w:cs="Times New Roman"/>
          <w:sz w:val="18"/>
          <w:szCs w:val="18"/>
          <w:lang w:val="en-US"/>
        </w:rPr>
        <w:t>his/her</w:t>
      </w:r>
      <w:r w:rsidRPr="00FB7D09">
        <w:rPr>
          <w:rFonts w:eastAsia="Times New Roman" w:cs="Times New Roman"/>
          <w:sz w:val="18"/>
          <w:szCs w:val="18"/>
          <w:lang w:val="en-US"/>
        </w:rPr>
        <w:t xml:space="preserve"> peers, to severe complicated conditions in which children do not master speech, elementary social skills and need constant care and accompaniment. Autism has no social and territorial boundaries. According to the World Health Organization a</w:t>
      </w:r>
      <w:r w:rsidR="00797AC8">
        <w:rPr>
          <w:rFonts w:eastAsia="Times New Roman" w:cs="Times New Roman"/>
          <w:sz w:val="18"/>
          <w:szCs w:val="18"/>
          <w:lang w:val="en-US"/>
        </w:rPr>
        <w:t xml:space="preserve">t the beginning of 2014 70 million </w:t>
      </w:r>
      <w:r w:rsidRPr="00FB7D09">
        <w:rPr>
          <w:rFonts w:eastAsia="Times New Roman" w:cs="Times New Roman"/>
          <w:sz w:val="18"/>
          <w:szCs w:val="18"/>
          <w:lang w:val="en-US"/>
        </w:rPr>
        <w:t xml:space="preserve">people </w:t>
      </w:r>
      <w:r w:rsidR="00797AC8">
        <w:rPr>
          <w:rFonts w:eastAsia="Times New Roman" w:cs="Times New Roman"/>
          <w:sz w:val="18"/>
          <w:szCs w:val="18"/>
          <w:lang w:val="en-US"/>
        </w:rPr>
        <w:t xml:space="preserve">are </w:t>
      </w:r>
      <w:r w:rsidRPr="00FB7D09">
        <w:rPr>
          <w:rFonts w:eastAsia="Times New Roman" w:cs="Times New Roman"/>
          <w:sz w:val="18"/>
          <w:szCs w:val="18"/>
          <w:lang w:val="en-US"/>
        </w:rPr>
        <w:t xml:space="preserve">suffering from autism. This is one percent of the world's population. Unfortunately, in Kyrgyzstan due to </w:t>
      </w:r>
      <w:r w:rsidR="00797AC8">
        <w:rPr>
          <w:rFonts w:eastAsia="Times New Roman" w:cs="Times New Roman"/>
          <w:sz w:val="18"/>
          <w:szCs w:val="18"/>
          <w:lang w:val="en-US"/>
        </w:rPr>
        <w:t xml:space="preserve">the </w:t>
      </w:r>
      <w:r w:rsidRPr="00FB7D09">
        <w:rPr>
          <w:rFonts w:eastAsia="Times New Roman" w:cs="Times New Roman"/>
          <w:sz w:val="18"/>
          <w:szCs w:val="18"/>
          <w:lang w:val="en-US"/>
        </w:rPr>
        <w:t>lack of diagnosis</w:t>
      </w:r>
      <w:r w:rsidR="00797AC8">
        <w:rPr>
          <w:rFonts w:eastAsia="Times New Roman" w:cs="Times New Roman"/>
          <w:sz w:val="18"/>
          <w:szCs w:val="18"/>
          <w:lang w:val="en-US"/>
        </w:rPr>
        <w:t>,</w:t>
      </w:r>
      <w:r w:rsidRPr="00FB7D09">
        <w:rPr>
          <w:rFonts w:eastAsia="Times New Roman" w:cs="Times New Roman"/>
          <w:sz w:val="18"/>
          <w:szCs w:val="18"/>
          <w:lang w:val="en-US"/>
        </w:rPr>
        <w:t xml:space="preserve"> due to </w:t>
      </w:r>
      <w:r w:rsidR="00797AC8">
        <w:rPr>
          <w:rFonts w:eastAsia="Times New Roman" w:cs="Times New Roman"/>
          <w:sz w:val="18"/>
          <w:szCs w:val="18"/>
          <w:lang w:val="en-US"/>
        </w:rPr>
        <w:t xml:space="preserve">the </w:t>
      </w:r>
      <w:r w:rsidRPr="00FB7D09">
        <w:rPr>
          <w:rFonts w:eastAsia="Times New Roman" w:cs="Times New Roman"/>
          <w:sz w:val="18"/>
          <w:szCs w:val="18"/>
          <w:lang w:val="en-US"/>
        </w:rPr>
        <w:t>lack of specialists such statistics are not kept. If you f</w:t>
      </w:r>
      <w:r w:rsidR="00797AC8">
        <w:rPr>
          <w:rFonts w:eastAsia="Times New Roman" w:cs="Times New Roman"/>
          <w:sz w:val="18"/>
          <w:szCs w:val="18"/>
          <w:lang w:val="en-US"/>
        </w:rPr>
        <w:t>ollow the statistics of the WHO</w:t>
      </w:r>
      <w:r w:rsidRPr="00FB7D09">
        <w:rPr>
          <w:rFonts w:eastAsia="Times New Roman" w:cs="Times New Roman"/>
          <w:sz w:val="18"/>
          <w:szCs w:val="18"/>
          <w:lang w:val="en-US"/>
        </w:rPr>
        <w:t xml:space="preserve">, the number of children with autism </w:t>
      </w:r>
      <w:r w:rsidR="00797AC8">
        <w:rPr>
          <w:rFonts w:eastAsia="Times New Roman" w:cs="Times New Roman"/>
          <w:sz w:val="18"/>
          <w:szCs w:val="18"/>
          <w:lang w:val="en-US"/>
        </w:rPr>
        <w:t xml:space="preserve">in the Kyrgyz Republic </w:t>
      </w:r>
      <w:r w:rsidRPr="00FB7D09">
        <w:rPr>
          <w:rFonts w:eastAsia="Times New Roman" w:cs="Times New Roman"/>
          <w:sz w:val="18"/>
          <w:szCs w:val="18"/>
          <w:lang w:val="en-US"/>
        </w:rPr>
        <w:t xml:space="preserve">can reach more than 20 thousand. Every day, people come to us and call </w:t>
      </w:r>
      <w:r w:rsidR="00797AC8">
        <w:rPr>
          <w:rFonts w:eastAsia="Times New Roman" w:cs="Times New Roman"/>
          <w:sz w:val="18"/>
          <w:szCs w:val="18"/>
          <w:lang w:val="en-US"/>
        </w:rPr>
        <w:t>from</w:t>
      </w:r>
      <w:r w:rsidRPr="00FB7D09">
        <w:rPr>
          <w:rFonts w:eastAsia="Times New Roman" w:cs="Times New Roman"/>
          <w:sz w:val="18"/>
          <w:szCs w:val="18"/>
          <w:lang w:val="en-US"/>
        </w:rPr>
        <w:t xml:space="preserve"> all regions of the Republic, almost every one of 30 NGOs in the network "</w:t>
      </w:r>
      <w:proofErr w:type="spellStart"/>
      <w:r w:rsidRPr="00FB7D09">
        <w:rPr>
          <w:rFonts w:eastAsia="Times New Roman" w:cs="Times New Roman"/>
          <w:sz w:val="18"/>
          <w:szCs w:val="18"/>
          <w:lang w:val="en-US"/>
        </w:rPr>
        <w:t>Zhanyryk</w:t>
      </w:r>
      <w:proofErr w:type="spellEnd"/>
      <w:r w:rsidRPr="00FB7D09">
        <w:rPr>
          <w:rFonts w:eastAsia="Times New Roman" w:cs="Times New Roman"/>
          <w:sz w:val="18"/>
          <w:szCs w:val="18"/>
          <w:lang w:val="en-US"/>
        </w:rPr>
        <w:t>", which includes the NGO "Hand in Hand"</w:t>
      </w:r>
      <w:r w:rsidR="00797AC8">
        <w:rPr>
          <w:rFonts w:eastAsia="Times New Roman" w:cs="Times New Roman"/>
          <w:sz w:val="18"/>
          <w:szCs w:val="18"/>
          <w:lang w:val="en-US"/>
        </w:rPr>
        <w:t>,</w:t>
      </w:r>
      <w:r w:rsidRPr="00FB7D09">
        <w:rPr>
          <w:rFonts w:eastAsia="Times New Roman" w:cs="Times New Roman"/>
          <w:sz w:val="18"/>
          <w:szCs w:val="18"/>
          <w:lang w:val="en-US"/>
        </w:rPr>
        <w:t xml:space="preserve"> have children with ASD (autism spectrum disorders), who do not receive the necessary corrective aid </w:t>
      </w:r>
      <w:r w:rsidR="00797AC8">
        <w:rPr>
          <w:rFonts w:eastAsia="Times New Roman" w:cs="Times New Roman"/>
          <w:sz w:val="18"/>
          <w:szCs w:val="18"/>
          <w:lang w:val="en-US"/>
        </w:rPr>
        <w:t>due to the</w:t>
      </w:r>
      <w:r w:rsidRPr="00FB7D09">
        <w:rPr>
          <w:rFonts w:eastAsia="Times New Roman" w:cs="Times New Roman"/>
          <w:sz w:val="18"/>
          <w:szCs w:val="18"/>
          <w:lang w:val="en-US"/>
        </w:rPr>
        <w:t xml:space="preserve"> lack of special</w:t>
      </w:r>
      <w:r w:rsidR="00797AC8">
        <w:rPr>
          <w:rFonts w:eastAsia="Times New Roman" w:cs="Times New Roman"/>
          <w:sz w:val="18"/>
          <w:szCs w:val="18"/>
          <w:lang w:val="en-US"/>
        </w:rPr>
        <w:t xml:space="preserve">ists. Today, only in our organization there are </w:t>
      </w:r>
      <w:r w:rsidRPr="00FB7D09">
        <w:rPr>
          <w:rFonts w:eastAsia="Times New Roman" w:cs="Times New Roman"/>
          <w:sz w:val="18"/>
          <w:szCs w:val="18"/>
          <w:lang w:val="en-US"/>
        </w:rPr>
        <w:t>215 children in Bishkek</w:t>
      </w:r>
      <w:r w:rsidR="00974F5F">
        <w:rPr>
          <w:rFonts w:eastAsia="Times New Roman" w:cs="Times New Roman"/>
          <w:sz w:val="18"/>
          <w:szCs w:val="18"/>
          <w:lang w:val="en-US"/>
        </w:rPr>
        <w:t xml:space="preserve"> in our database</w:t>
      </w:r>
      <w:r w:rsidRPr="00FB7D09">
        <w:rPr>
          <w:rFonts w:eastAsia="Times New Roman" w:cs="Times New Roman"/>
          <w:sz w:val="18"/>
          <w:szCs w:val="18"/>
          <w:lang w:val="en-US"/>
        </w:rPr>
        <w:t xml:space="preserve">, 162 of which are not covered by the services </w:t>
      </w:r>
      <w:r w:rsidR="00974F5F">
        <w:rPr>
          <w:rFonts w:eastAsia="Times New Roman" w:cs="Times New Roman"/>
          <w:sz w:val="18"/>
          <w:szCs w:val="18"/>
          <w:lang w:val="en-US"/>
        </w:rPr>
        <w:t xml:space="preserve">and </w:t>
      </w:r>
      <w:r w:rsidRPr="00FB7D09">
        <w:rPr>
          <w:rFonts w:eastAsia="Times New Roman" w:cs="Times New Roman"/>
          <w:sz w:val="18"/>
          <w:szCs w:val="18"/>
          <w:lang w:val="en-US"/>
        </w:rPr>
        <w:t>are in the queue for service</w:t>
      </w:r>
      <w:r w:rsidR="00974F5F">
        <w:rPr>
          <w:rFonts w:eastAsia="Times New Roman" w:cs="Times New Roman"/>
          <w:sz w:val="18"/>
          <w:szCs w:val="18"/>
          <w:lang w:val="en-US"/>
        </w:rPr>
        <w:t>s</w:t>
      </w:r>
      <w:r w:rsidRPr="00FB7D09">
        <w:rPr>
          <w:rFonts w:eastAsia="Times New Roman" w:cs="Times New Roman"/>
          <w:sz w:val="18"/>
          <w:szCs w:val="18"/>
          <w:lang w:val="en-US"/>
        </w:rPr>
        <w:t xml:space="preserve">. </w:t>
      </w:r>
    </w:p>
    <w:p w:rsidR="00262B7C" w:rsidRDefault="00FB7D09" w:rsidP="004A54B4">
      <w:pPr>
        <w:spacing w:after="0" w:line="240" w:lineRule="auto"/>
        <w:rPr>
          <w:rFonts w:eastAsia="Times New Roman" w:cs="Times New Roman"/>
          <w:sz w:val="18"/>
          <w:szCs w:val="18"/>
          <w:lang w:val="ky-KG"/>
        </w:rPr>
      </w:pPr>
      <w:r w:rsidRPr="00FB7D09">
        <w:rPr>
          <w:rFonts w:eastAsia="Times New Roman" w:cs="Times New Roman"/>
          <w:sz w:val="18"/>
          <w:szCs w:val="18"/>
          <w:lang w:val="en-US"/>
        </w:rPr>
        <w:t>The main reasons for the fact that these families do not re</w:t>
      </w:r>
      <w:r w:rsidR="005A3A53">
        <w:rPr>
          <w:rFonts w:eastAsia="Times New Roman" w:cs="Times New Roman"/>
          <w:sz w:val="18"/>
          <w:szCs w:val="18"/>
          <w:lang w:val="en-US"/>
        </w:rPr>
        <w:t xml:space="preserve">ceive the necessary assistance </w:t>
      </w:r>
      <w:proofErr w:type="spellStart"/>
      <w:r w:rsidRPr="00FB7D09">
        <w:rPr>
          <w:rFonts w:eastAsia="Times New Roman" w:cs="Times New Roman"/>
          <w:sz w:val="18"/>
          <w:szCs w:val="18"/>
          <w:lang w:val="en-US"/>
        </w:rPr>
        <w:t>abilitation</w:t>
      </w:r>
      <w:proofErr w:type="spellEnd"/>
      <w:r w:rsidR="00974F5F">
        <w:rPr>
          <w:rFonts w:eastAsia="Times New Roman" w:cs="Times New Roman"/>
          <w:sz w:val="18"/>
          <w:szCs w:val="18"/>
          <w:lang w:val="en-US"/>
        </w:rPr>
        <w:t xml:space="preserve"> are the following: </w:t>
      </w:r>
    </w:p>
    <w:p w:rsidR="00860340" w:rsidRDefault="00D96D37" w:rsidP="00D96D37">
      <w:pPr>
        <w:pStyle w:val="a9"/>
        <w:numPr>
          <w:ilvl w:val="0"/>
          <w:numId w:val="8"/>
        </w:numPr>
        <w:spacing w:after="0" w:line="240" w:lineRule="auto"/>
        <w:rPr>
          <w:rFonts w:eastAsia="Times New Roman" w:cs="Times New Roman"/>
          <w:sz w:val="18"/>
          <w:szCs w:val="18"/>
          <w:lang w:val="ky-KG"/>
        </w:rPr>
      </w:pPr>
      <w:r w:rsidRPr="00D96D37">
        <w:rPr>
          <w:rFonts w:eastAsia="Times New Roman" w:cs="Times New Roman"/>
          <w:sz w:val="18"/>
          <w:szCs w:val="18"/>
          <w:lang w:val="ky-KG"/>
        </w:rPr>
        <w:t>Lack of ABA professionals, specific</w:t>
      </w:r>
      <w:r>
        <w:rPr>
          <w:rFonts w:eastAsia="Times New Roman" w:cs="Times New Roman"/>
          <w:sz w:val="18"/>
          <w:szCs w:val="18"/>
          <w:lang w:val="en-US"/>
        </w:rPr>
        <w:t>s of this</w:t>
      </w:r>
      <w:r>
        <w:rPr>
          <w:rFonts w:eastAsia="Times New Roman" w:cs="Times New Roman"/>
          <w:sz w:val="18"/>
          <w:szCs w:val="18"/>
          <w:lang w:val="ky-KG"/>
        </w:rPr>
        <w:t xml:space="preserve"> therapy involve</w:t>
      </w:r>
      <w:r w:rsidRPr="00D96D37">
        <w:rPr>
          <w:rFonts w:eastAsia="Times New Roman" w:cs="Times New Roman"/>
          <w:sz w:val="18"/>
          <w:szCs w:val="18"/>
          <w:lang w:val="ky-KG"/>
        </w:rPr>
        <w:t xml:space="preserve"> intensive individual lessons for a long </w:t>
      </w:r>
      <w:r>
        <w:rPr>
          <w:rFonts w:eastAsia="Times New Roman" w:cs="Times New Roman"/>
          <w:sz w:val="18"/>
          <w:szCs w:val="18"/>
          <w:lang w:val="en-US"/>
        </w:rPr>
        <w:t xml:space="preserve">period of </w:t>
      </w:r>
      <w:r w:rsidRPr="00D96D37">
        <w:rPr>
          <w:rFonts w:eastAsia="Times New Roman" w:cs="Times New Roman"/>
          <w:sz w:val="18"/>
          <w:szCs w:val="18"/>
          <w:lang w:val="ky-KG"/>
        </w:rPr>
        <w:t>time (20 hours pe</w:t>
      </w:r>
      <w:r>
        <w:rPr>
          <w:rFonts w:eastAsia="Times New Roman" w:cs="Times New Roman"/>
          <w:sz w:val="18"/>
          <w:szCs w:val="18"/>
          <w:lang w:val="ky-KG"/>
        </w:rPr>
        <w:t>r week, not less than 18 months</w:t>
      </w:r>
      <w:r w:rsidR="00365F9C">
        <w:rPr>
          <w:rFonts w:eastAsia="Times New Roman" w:cs="Times New Roman"/>
          <w:sz w:val="18"/>
          <w:szCs w:val="18"/>
          <w:lang w:val="ky-KG"/>
        </w:rPr>
        <w:t>)</w:t>
      </w:r>
    </w:p>
    <w:p w:rsidR="00365F9C" w:rsidRPr="00D27B8A" w:rsidRDefault="00D96D37" w:rsidP="00D96D37">
      <w:pPr>
        <w:pStyle w:val="a9"/>
        <w:numPr>
          <w:ilvl w:val="0"/>
          <w:numId w:val="8"/>
        </w:numPr>
        <w:spacing w:after="0" w:line="240" w:lineRule="auto"/>
        <w:rPr>
          <w:rFonts w:eastAsia="Times New Roman" w:cs="Times New Roman"/>
          <w:sz w:val="18"/>
          <w:szCs w:val="18"/>
          <w:lang w:val="ky-KG"/>
        </w:rPr>
      </w:pPr>
      <w:r w:rsidRPr="00D96D37">
        <w:rPr>
          <w:rFonts w:eastAsia="Times New Roman" w:cs="Times New Roman"/>
          <w:sz w:val="18"/>
          <w:szCs w:val="18"/>
          <w:lang w:val="ky-KG"/>
        </w:rPr>
        <w:t>the high cost of the existing services of the Centre, due t</w:t>
      </w:r>
      <w:r w:rsidR="00D27B8A">
        <w:rPr>
          <w:rFonts w:eastAsia="Times New Roman" w:cs="Times New Roman"/>
          <w:sz w:val="18"/>
          <w:szCs w:val="18"/>
          <w:lang w:val="ky-KG"/>
        </w:rPr>
        <w:t>o several factors such as rent</w:t>
      </w:r>
      <w:r w:rsidRPr="00D96D37">
        <w:rPr>
          <w:rFonts w:eastAsia="Times New Roman" w:cs="Times New Roman"/>
          <w:sz w:val="18"/>
          <w:szCs w:val="18"/>
          <w:lang w:val="ky-KG"/>
        </w:rPr>
        <w:t xml:space="preserve">, high-value payment </w:t>
      </w:r>
      <w:r>
        <w:rPr>
          <w:rFonts w:eastAsia="Times New Roman" w:cs="Times New Roman"/>
          <w:sz w:val="18"/>
          <w:szCs w:val="18"/>
          <w:lang w:val="en-US"/>
        </w:rPr>
        <w:t xml:space="preserve">for </w:t>
      </w:r>
      <w:r w:rsidRPr="00D96D37">
        <w:rPr>
          <w:rFonts w:eastAsia="Times New Roman" w:cs="Times New Roman"/>
          <w:sz w:val="18"/>
          <w:szCs w:val="18"/>
          <w:lang w:val="ky-KG"/>
        </w:rPr>
        <w:t xml:space="preserve">services </w:t>
      </w:r>
      <w:r>
        <w:rPr>
          <w:rFonts w:eastAsia="Times New Roman" w:cs="Times New Roman"/>
          <w:sz w:val="18"/>
          <w:szCs w:val="18"/>
          <w:lang w:val="en-US"/>
        </w:rPr>
        <w:t xml:space="preserve">of </w:t>
      </w:r>
      <w:r w:rsidRPr="00D96D37">
        <w:rPr>
          <w:rFonts w:eastAsia="Times New Roman" w:cs="Times New Roman"/>
          <w:sz w:val="18"/>
          <w:szCs w:val="18"/>
          <w:lang w:val="ky-KG"/>
        </w:rPr>
        <w:t>ABA Board Certified international consultants</w:t>
      </w:r>
    </w:p>
    <w:p w:rsidR="00D27B8A" w:rsidRPr="00365F9C" w:rsidRDefault="00D27B8A" w:rsidP="00D96D37">
      <w:pPr>
        <w:pStyle w:val="a9"/>
        <w:numPr>
          <w:ilvl w:val="0"/>
          <w:numId w:val="8"/>
        </w:numPr>
        <w:spacing w:after="0" w:line="240" w:lineRule="auto"/>
        <w:rPr>
          <w:rFonts w:eastAsia="Times New Roman" w:cs="Times New Roman"/>
          <w:sz w:val="18"/>
          <w:szCs w:val="18"/>
          <w:lang w:val="ky-KG"/>
        </w:rPr>
      </w:pPr>
      <w:r w:rsidRPr="00D96D37">
        <w:rPr>
          <w:rFonts w:eastAsia="Times New Roman" w:cs="Times New Roman"/>
          <w:sz w:val="18"/>
          <w:szCs w:val="18"/>
          <w:lang w:val="ky-KG"/>
        </w:rPr>
        <w:t xml:space="preserve">the limited size of the existing </w:t>
      </w:r>
      <w:r>
        <w:rPr>
          <w:rFonts w:eastAsia="Times New Roman" w:cs="Times New Roman"/>
          <w:sz w:val="18"/>
          <w:szCs w:val="18"/>
          <w:lang w:val="en-US"/>
        </w:rPr>
        <w:t>Center</w:t>
      </w:r>
    </w:p>
    <w:p w:rsidR="00860340" w:rsidRDefault="00860340" w:rsidP="004A54B4">
      <w:pPr>
        <w:spacing w:after="0" w:line="240" w:lineRule="auto"/>
        <w:rPr>
          <w:rFonts w:eastAsia="Times New Roman" w:cs="Times New Roman"/>
          <w:sz w:val="18"/>
          <w:szCs w:val="18"/>
          <w:lang w:val="ky-KG"/>
        </w:rPr>
      </w:pPr>
    </w:p>
    <w:p w:rsidR="00262B7C" w:rsidRDefault="009948DB" w:rsidP="004A54B4">
      <w:pPr>
        <w:spacing w:after="0" w:line="240" w:lineRule="auto"/>
        <w:rPr>
          <w:rFonts w:eastAsia="Times New Roman" w:cs="Times New Roman"/>
          <w:sz w:val="18"/>
          <w:szCs w:val="18"/>
          <w:lang w:val="en-US"/>
        </w:rPr>
      </w:pPr>
      <w:r w:rsidRPr="009948DB">
        <w:rPr>
          <w:rFonts w:eastAsia="Times New Roman" w:cs="Times New Roman"/>
          <w:sz w:val="18"/>
          <w:szCs w:val="18"/>
          <w:lang w:val="en-US"/>
        </w:rPr>
        <w:t xml:space="preserve">Parents are forced to keep children at home, which leads to even greater social exclusion and underdevelopment. Children with ASD </w:t>
      </w:r>
      <w:r>
        <w:rPr>
          <w:rFonts w:eastAsia="Times New Roman" w:cs="Times New Roman"/>
          <w:sz w:val="18"/>
          <w:szCs w:val="18"/>
          <w:lang w:val="en-US"/>
        </w:rPr>
        <w:t>are not accepted in</w:t>
      </w:r>
      <w:r w:rsidRPr="009948DB">
        <w:rPr>
          <w:rFonts w:eastAsia="Times New Roman" w:cs="Times New Roman"/>
          <w:sz w:val="18"/>
          <w:szCs w:val="18"/>
          <w:lang w:val="en-US"/>
        </w:rPr>
        <w:t xml:space="preserve"> any private or public educational institutions, as </w:t>
      </w:r>
      <w:r>
        <w:rPr>
          <w:rFonts w:eastAsia="Times New Roman" w:cs="Times New Roman"/>
          <w:sz w:val="18"/>
          <w:szCs w:val="18"/>
          <w:lang w:val="en-US"/>
        </w:rPr>
        <w:t xml:space="preserve">there </w:t>
      </w:r>
      <w:r w:rsidRPr="009948DB">
        <w:rPr>
          <w:rFonts w:eastAsia="Times New Roman" w:cs="Times New Roman"/>
          <w:sz w:val="18"/>
          <w:szCs w:val="18"/>
          <w:lang w:val="en-US"/>
        </w:rPr>
        <w:t xml:space="preserve">are no experts fully </w:t>
      </w:r>
      <w:r>
        <w:rPr>
          <w:rFonts w:eastAsia="Times New Roman" w:cs="Times New Roman"/>
          <w:sz w:val="18"/>
          <w:szCs w:val="18"/>
          <w:lang w:val="en-US"/>
        </w:rPr>
        <w:t xml:space="preserve">possessing </w:t>
      </w:r>
      <w:r w:rsidRPr="009948DB">
        <w:rPr>
          <w:rFonts w:eastAsia="Times New Roman" w:cs="Times New Roman"/>
          <w:sz w:val="18"/>
          <w:szCs w:val="18"/>
          <w:lang w:val="en-US"/>
        </w:rPr>
        <w:t xml:space="preserve">the methods that have proven </w:t>
      </w:r>
      <w:r w:rsidR="00DD31F8">
        <w:rPr>
          <w:rFonts w:eastAsia="Times New Roman" w:cs="Times New Roman"/>
          <w:sz w:val="18"/>
          <w:szCs w:val="18"/>
          <w:lang w:val="en-US"/>
        </w:rPr>
        <w:t xml:space="preserve">their </w:t>
      </w:r>
      <w:r w:rsidRPr="009948DB">
        <w:rPr>
          <w:rFonts w:eastAsia="Times New Roman" w:cs="Times New Roman"/>
          <w:sz w:val="18"/>
          <w:szCs w:val="18"/>
          <w:lang w:val="en-US"/>
        </w:rPr>
        <w:t>effective</w:t>
      </w:r>
      <w:r w:rsidR="00DD31F8">
        <w:rPr>
          <w:rFonts w:eastAsia="Times New Roman" w:cs="Times New Roman"/>
          <w:sz w:val="18"/>
          <w:szCs w:val="18"/>
          <w:lang w:val="en-US"/>
        </w:rPr>
        <w:t>ness</w:t>
      </w:r>
      <w:r w:rsidRPr="009948DB">
        <w:rPr>
          <w:rFonts w:eastAsia="Times New Roman" w:cs="Times New Roman"/>
          <w:sz w:val="18"/>
          <w:szCs w:val="18"/>
          <w:lang w:val="en-US"/>
        </w:rPr>
        <w:t xml:space="preserve"> in international practice in teaching children with ASD. Pedagogical approaches for the development of other features do not meet the needs of children with </w:t>
      </w:r>
      <w:r w:rsidR="00DD31F8" w:rsidRPr="009948DB">
        <w:rPr>
          <w:rFonts w:eastAsia="Times New Roman" w:cs="Times New Roman"/>
          <w:sz w:val="18"/>
          <w:szCs w:val="18"/>
          <w:lang w:val="en-US"/>
        </w:rPr>
        <w:t>autism;</w:t>
      </w:r>
      <w:r w:rsidRPr="009948DB">
        <w:rPr>
          <w:rFonts w:eastAsia="Times New Roman" w:cs="Times New Roman"/>
          <w:sz w:val="18"/>
          <w:szCs w:val="18"/>
          <w:lang w:val="en-US"/>
        </w:rPr>
        <w:t xml:space="preserve"> there are no specialized programs for training and inclusion. We have repeatedly appealed to various government agencies on the issues of children with ASD, carried out </w:t>
      </w:r>
      <w:r w:rsidR="00DD31F8">
        <w:rPr>
          <w:rFonts w:eastAsia="Times New Roman" w:cs="Times New Roman"/>
          <w:sz w:val="18"/>
          <w:szCs w:val="18"/>
          <w:lang w:val="en-US"/>
        </w:rPr>
        <w:t>some</w:t>
      </w:r>
      <w:r w:rsidRPr="009948DB">
        <w:rPr>
          <w:rFonts w:eastAsia="Times New Roman" w:cs="Times New Roman"/>
          <w:sz w:val="18"/>
          <w:szCs w:val="18"/>
          <w:lang w:val="en-US"/>
        </w:rPr>
        <w:t xml:space="preserve"> action</w:t>
      </w:r>
      <w:r w:rsidR="00DD31F8">
        <w:rPr>
          <w:rFonts w:eastAsia="Times New Roman" w:cs="Times New Roman"/>
          <w:sz w:val="18"/>
          <w:szCs w:val="18"/>
          <w:lang w:val="en-US"/>
        </w:rPr>
        <w:t>s</w:t>
      </w:r>
      <w:r w:rsidRPr="009948DB">
        <w:rPr>
          <w:rFonts w:eastAsia="Times New Roman" w:cs="Times New Roman"/>
          <w:sz w:val="18"/>
          <w:szCs w:val="18"/>
          <w:lang w:val="en-US"/>
        </w:rPr>
        <w:t xml:space="preserve">, </w:t>
      </w:r>
      <w:r w:rsidR="00DD31F8">
        <w:rPr>
          <w:rFonts w:eastAsia="Times New Roman" w:cs="Times New Roman"/>
          <w:sz w:val="18"/>
          <w:szCs w:val="18"/>
          <w:lang w:val="en-US"/>
        </w:rPr>
        <w:t>published</w:t>
      </w:r>
      <w:r w:rsidRPr="009948DB">
        <w:rPr>
          <w:rFonts w:eastAsia="Times New Roman" w:cs="Times New Roman"/>
          <w:sz w:val="18"/>
          <w:szCs w:val="18"/>
          <w:lang w:val="en-US"/>
        </w:rPr>
        <w:t xml:space="preserve"> in t</w:t>
      </w:r>
      <w:r w:rsidR="00DD31F8">
        <w:rPr>
          <w:rFonts w:eastAsia="Times New Roman" w:cs="Times New Roman"/>
          <w:sz w:val="18"/>
          <w:szCs w:val="18"/>
          <w:lang w:val="en-US"/>
        </w:rPr>
        <w:t xml:space="preserve">he media, but we have not yet received any answers giving </w:t>
      </w:r>
      <w:r w:rsidRPr="009948DB">
        <w:rPr>
          <w:rFonts w:eastAsia="Times New Roman" w:cs="Times New Roman"/>
          <w:sz w:val="18"/>
          <w:szCs w:val="18"/>
          <w:lang w:val="en-US"/>
        </w:rPr>
        <w:t>us hope for a po</w:t>
      </w:r>
      <w:r w:rsidR="00DD31F8">
        <w:rPr>
          <w:rFonts w:eastAsia="Times New Roman" w:cs="Times New Roman"/>
          <w:sz w:val="18"/>
          <w:szCs w:val="18"/>
          <w:lang w:val="en-US"/>
        </w:rPr>
        <w:t>sitive solution to our problems</w:t>
      </w:r>
      <w:r w:rsidRPr="009948DB">
        <w:rPr>
          <w:rFonts w:eastAsia="Times New Roman" w:cs="Times New Roman"/>
          <w:sz w:val="18"/>
          <w:szCs w:val="18"/>
          <w:lang w:val="en-US"/>
        </w:rPr>
        <w:t xml:space="preserve">. Therefore, parents of our organization decided to appeal to donors, individuals actively pursuing fundraising activities, to buy land and begin construction of a building for the organization </w:t>
      </w:r>
      <w:r w:rsidR="00DD31F8">
        <w:rPr>
          <w:rFonts w:eastAsia="Times New Roman" w:cs="Times New Roman"/>
          <w:sz w:val="18"/>
          <w:szCs w:val="18"/>
          <w:lang w:val="en-US"/>
        </w:rPr>
        <w:t xml:space="preserve">of </w:t>
      </w:r>
      <w:r w:rsidRPr="009948DB">
        <w:rPr>
          <w:rFonts w:eastAsia="Times New Roman" w:cs="Times New Roman"/>
          <w:sz w:val="18"/>
          <w:szCs w:val="18"/>
          <w:lang w:val="en-US"/>
        </w:rPr>
        <w:t>Autism Center</w:t>
      </w:r>
      <w:r w:rsidR="00DD31F8">
        <w:rPr>
          <w:rFonts w:eastAsia="Times New Roman" w:cs="Times New Roman"/>
          <w:sz w:val="18"/>
          <w:szCs w:val="18"/>
          <w:lang w:val="en-US"/>
        </w:rPr>
        <w:t>.</w:t>
      </w:r>
    </w:p>
    <w:p w:rsidR="00DD31F8" w:rsidRPr="00DD31F8" w:rsidRDefault="00DD31F8" w:rsidP="004A54B4">
      <w:pPr>
        <w:spacing w:after="0" w:line="240" w:lineRule="auto"/>
        <w:rPr>
          <w:rFonts w:eastAsia="Times New Roman" w:cs="Times New Roman"/>
          <w:sz w:val="18"/>
          <w:szCs w:val="18"/>
          <w:lang w:val="en-US"/>
        </w:rPr>
      </w:pPr>
    </w:p>
    <w:p w:rsidR="00A73EE9" w:rsidRDefault="00A73EE9">
      <w:pPr>
        <w:rPr>
          <w:rFonts w:eastAsia="Times New Roman" w:cs="Times New Roman"/>
          <w:sz w:val="18"/>
          <w:szCs w:val="18"/>
          <w:lang w:val="en-US"/>
        </w:rPr>
      </w:pPr>
      <w:r>
        <w:rPr>
          <w:rFonts w:eastAsia="Times New Roman" w:cs="Times New Roman"/>
          <w:sz w:val="18"/>
          <w:szCs w:val="18"/>
          <w:lang w:val="en-US"/>
        </w:rPr>
        <w:br w:type="page"/>
      </w:r>
    </w:p>
    <w:p w:rsidR="00A91DBC" w:rsidRPr="009948DB" w:rsidRDefault="002847B6" w:rsidP="004A54B4">
      <w:pPr>
        <w:spacing w:after="0" w:line="240" w:lineRule="auto"/>
        <w:rPr>
          <w:rFonts w:eastAsia="Times New Roman" w:cs="Times New Roman"/>
          <w:sz w:val="18"/>
          <w:szCs w:val="18"/>
          <w:lang w:val="en-US"/>
        </w:rPr>
      </w:pPr>
      <w:r>
        <w:rPr>
          <w:rFonts w:eastAsia="Times New Roman" w:cs="Times New Roman"/>
          <w:sz w:val="18"/>
          <w:szCs w:val="18"/>
          <w:lang w:val="en-US"/>
        </w:rPr>
        <w:lastRenderedPageBreak/>
        <w:t>In this</w:t>
      </w:r>
      <w:r w:rsidRPr="002847B6">
        <w:rPr>
          <w:rFonts w:eastAsia="Times New Roman" w:cs="Times New Roman"/>
          <w:sz w:val="18"/>
          <w:szCs w:val="18"/>
          <w:lang w:val="en-US"/>
        </w:rPr>
        <w:t xml:space="preserve"> Centre </w:t>
      </w:r>
      <w:r>
        <w:rPr>
          <w:rFonts w:eastAsia="Times New Roman" w:cs="Times New Roman"/>
          <w:sz w:val="18"/>
          <w:szCs w:val="18"/>
          <w:lang w:val="en-US"/>
        </w:rPr>
        <w:t>our</w:t>
      </w:r>
      <w:r w:rsidRPr="002847B6">
        <w:rPr>
          <w:rFonts w:eastAsia="Times New Roman" w:cs="Times New Roman"/>
          <w:sz w:val="18"/>
          <w:szCs w:val="18"/>
          <w:lang w:val="en-US"/>
        </w:rPr>
        <w:t xml:space="preserve"> already available </w:t>
      </w:r>
      <w:r>
        <w:rPr>
          <w:rFonts w:eastAsia="Times New Roman" w:cs="Times New Roman"/>
          <w:sz w:val="18"/>
          <w:szCs w:val="18"/>
          <w:lang w:val="en-US"/>
        </w:rPr>
        <w:t>experience</w:t>
      </w:r>
      <w:r w:rsidRPr="002847B6">
        <w:rPr>
          <w:rFonts w:eastAsia="Times New Roman" w:cs="Times New Roman"/>
          <w:sz w:val="18"/>
          <w:szCs w:val="18"/>
          <w:lang w:val="en-US"/>
        </w:rPr>
        <w:t xml:space="preserve"> and human resources</w:t>
      </w:r>
      <w:r>
        <w:rPr>
          <w:rFonts w:eastAsia="Times New Roman" w:cs="Times New Roman"/>
          <w:sz w:val="18"/>
          <w:szCs w:val="18"/>
          <w:lang w:val="en-US"/>
        </w:rPr>
        <w:t xml:space="preserve"> potential will</w:t>
      </w:r>
      <w:r w:rsidRPr="002847B6">
        <w:rPr>
          <w:rFonts w:eastAsia="Times New Roman" w:cs="Times New Roman"/>
          <w:sz w:val="18"/>
          <w:szCs w:val="18"/>
          <w:lang w:val="en-US"/>
        </w:rPr>
        <w:t xml:space="preserve"> allow</w:t>
      </w:r>
      <w:r w:rsidR="00E05674" w:rsidRPr="002847B6">
        <w:rPr>
          <w:rFonts w:eastAsia="Times New Roman" w:cs="Times New Roman"/>
          <w:sz w:val="18"/>
          <w:szCs w:val="18"/>
          <w:lang w:val="en-US"/>
        </w:rPr>
        <w:t>:</w:t>
      </w:r>
    </w:p>
    <w:p w:rsidR="00DE09D6" w:rsidRDefault="00DE09D6" w:rsidP="00DE09D6">
      <w:pPr>
        <w:pStyle w:val="a9"/>
        <w:numPr>
          <w:ilvl w:val="0"/>
          <w:numId w:val="9"/>
        </w:numPr>
        <w:spacing w:after="0" w:line="240" w:lineRule="auto"/>
        <w:rPr>
          <w:rFonts w:eastAsia="Times New Roman" w:cs="Times New Roman"/>
          <w:sz w:val="18"/>
          <w:szCs w:val="18"/>
          <w:lang w:val="en-US"/>
        </w:rPr>
      </w:pPr>
      <w:r w:rsidRPr="00DE09D6">
        <w:rPr>
          <w:rFonts w:eastAsia="Times New Roman" w:cs="Times New Roman"/>
          <w:sz w:val="18"/>
          <w:szCs w:val="18"/>
          <w:lang w:val="en-US"/>
        </w:rPr>
        <w:t>Diagnose autism. Estimated number of consultations at least 200 children annually</w:t>
      </w:r>
    </w:p>
    <w:p w:rsidR="00E05674" w:rsidRPr="00DE09D6" w:rsidRDefault="00DE09D6" w:rsidP="00DE09D6">
      <w:pPr>
        <w:pStyle w:val="a9"/>
        <w:numPr>
          <w:ilvl w:val="0"/>
          <w:numId w:val="9"/>
        </w:numPr>
        <w:spacing w:after="0" w:line="240" w:lineRule="auto"/>
        <w:rPr>
          <w:rFonts w:eastAsia="Times New Roman" w:cs="Times New Roman"/>
          <w:sz w:val="18"/>
          <w:szCs w:val="18"/>
          <w:lang w:val="en-US"/>
        </w:rPr>
      </w:pPr>
      <w:r w:rsidRPr="00DE09D6">
        <w:rPr>
          <w:rFonts w:eastAsia="Times New Roman" w:cs="Times New Roman"/>
          <w:sz w:val="18"/>
          <w:szCs w:val="18"/>
          <w:lang w:val="en-US"/>
        </w:rPr>
        <w:t xml:space="preserve">Carry out testing of children and writing personal development programs </w:t>
      </w:r>
      <w:r>
        <w:rPr>
          <w:rFonts w:eastAsia="Times New Roman" w:cs="Times New Roman"/>
          <w:sz w:val="18"/>
          <w:szCs w:val="18"/>
          <w:lang w:val="en-US"/>
        </w:rPr>
        <w:t xml:space="preserve">of </w:t>
      </w:r>
      <w:r w:rsidRPr="00DE09D6">
        <w:rPr>
          <w:rFonts w:eastAsia="Times New Roman" w:cs="Times New Roman"/>
          <w:sz w:val="18"/>
          <w:szCs w:val="18"/>
          <w:lang w:val="en-US"/>
        </w:rPr>
        <w:t>at least 120 children annually with a confirmed diagnosis of autism</w:t>
      </w:r>
    </w:p>
    <w:p w:rsidR="00E05674" w:rsidRPr="00DE09D6" w:rsidRDefault="00DE09D6" w:rsidP="00DE09D6">
      <w:pPr>
        <w:pStyle w:val="a9"/>
        <w:numPr>
          <w:ilvl w:val="0"/>
          <w:numId w:val="9"/>
        </w:numPr>
        <w:spacing w:after="0" w:line="240" w:lineRule="auto"/>
        <w:rPr>
          <w:rFonts w:eastAsia="Times New Roman" w:cs="Times New Roman"/>
          <w:sz w:val="18"/>
          <w:szCs w:val="18"/>
          <w:lang w:val="en-US"/>
        </w:rPr>
      </w:pPr>
      <w:r w:rsidRPr="00DE09D6">
        <w:rPr>
          <w:rFonts w:eastAsia="Times New Roman" w:cs="Times New Roman"/>
          <w:sz w:val="18"/>
          <w:szCs w:val="18"/>
          <w:lang w:val="en-US"/>
        </w:rPr>
        <w:t>Training of tutors. At le</w:t>
      </w:r>
      <w:r>
        <w:rPr>
          <w:rFonts w:eastAsia="Times New Roman" w:cs="Times New Roman"/>
          <w:sz w:val="18"/>
          <w:szCs w:val="18"/>
          <w:lang w:val="en-US"/>
        </w:rPr>
        <w:t>ast 100 professionals each year</w:t>
      </w:r>
    </w:p>
    <w:p w:rsidR="00E05674" w:rsidRPr="009752C2" w:rsidRDefault="00DE09D6" w:rsidP="00DE09D6">
      <w:pPr>
        <w:pStyle w:val="a9"/>
        <w:numPr>
          <w:ilvl w:val="0"/>
          <w:numId w:val="9"/>
        </w:numPr>
        <w:spacing w:after="0" w:line="240" w:lineRule="auto"/>
        <w:rPr>
          <w:rFonts w:eastAsia="Times New Roman" w:cs="Times New Roman"/>
          <w:sz w:val="18"/>
          <w:szCs w:val="18"/>
        </w:rPr>
      </w:pPr>
      <w:r w:rsidRPr="00DE09D6">
        <w:rPr>
          <w:rFonts w:eastAsia="Times New Roman" w:cs="Times New Roman"/>
          <w:sz w:val="18"/>
          <w:szCs w:val="18"/>
          <w:lang w:val="en-US"/>
        </w:rPr>
        <w:t xml:space="preserve">Education of parents and other family members. </w:t>
      </w:r>
      <w:proofErr w:type="spellStart"/>
      <w:r w:rsidRPr="00DE09D6">
        <w:rPr>
          <w:rFonts w:eastAsia="Times New Roman" w:cs="Times New Roman"/>
          <w:sz w:val="18"/>
          <w:szCs w:val="18"/>
        </w:rPr>
        <w:t>At</w:t>
      </w:r>
      <w:proofErr w:type="spellEnd"/>
      <w:r w:rsidRPr="00DE09D6">
        <w:rPr>
          <w:rFonts w:eastAsia="Times New Roman" w:cs="Times New Roman"/>
          <w:sz w:val="18"/>
          <w:szCs w:val="18"/>
        </w:rPr>
        <w:t xml:space="preserve"> </w:t>
      </w:r>
      <w:proofErr w:type="spellStart"/>
      <w:r w:rsidRPr="00DE09D6">
        <w:rPr>
          <w:rFonts w:eastAsia="Times New Roman" w:cs="Times New Roman"/>
          <w:sz w:val="18"/>
          <w:szCs w:val="18"/>
        </w:rPr>
        <w:t>least</w:t>
      </w:r>
      <w:proofErr w:type="spellEnd"/>
      <w:r w:rsidRPr="00DE09D6">
        <w:rPr>
          <w:rFonts w:eastAsia="Times New Roman" w:cs="Times New Roman"/>
          <w:sz w:val="18"/>
          <w:szCs w:val="18"/>
        </w:rPr>
        <w:t xml:space="preserve"> 200 </w:t>
      </w:r>
      <w:proofErr w:type="spellStart"/>
      <w:r w:rsidRPr="00DE09D6">
        <w:rPr>
          <w:rFonts w:eastAsia="Times New Roman" w:cs="Times New Roman"/>
          <w:sz w:val="18"/>
          <w:szCs w:val="18"/>
        </w:rPr>
        <w:t>people</w:t>
      </w:r>
      <w:proofErr w:type="spellEnd"/>
      <w:r w:rsidRPr="00DE09D6">
        <w:rPr>
          <w:rFonts w:eastAsia="Times New Roman" w:cs="Times New Roman"/>
          <w:sz w:val="18"/>
          <w:szCs w:val="18"/>
        </w:rPr>
        <w:t xml:space="preserve"> </w:t>
      </w:r>
      <w:proofErr w:type="spellStart"/>
      <w:r w:rsidRPr="00DE09D6">
        <w:rPr>
          <w:rFonts w:eastAsia="Times New Roman" w:cs="Times New Roman"/>
          <w:sz w:val="18"/>
          <w:szCs w:val="18"/>
        </w:rPr>
        <w:t>annually</w:t>
      </w:r>
      <w:proofErr w:type="spellEnd"/>
      <w:r w:rsidR="00423E78">
        <w:rPr>
          <w:rFonts w:eastAsia="Times New Roman" w:cs="Times New Roman"/>
          <w:sz w:val="18"/>
          <w:szCs w:val="18"/>
          <w:lang w:val="ky-KG"/>
        </w:rPr>
        <w:t>.</w:t>
      </w:r>
    </w:p>
    <w:p w:rsidR="009752C2" w:rsidRPr="00DE09D6" w:rsidRDefault="00792042" w:rsidP="00DE09D6">
      <w:pPr>
        <w:pStyle w:val="a9"/>
        <w:numPr>
          <w:ilvl w:val="0"/>
          <w:numId w:val="9"/>
        </w:numPr>
        <w:spacing w:after="0" w:line="240" w:lineRule="auto"/>
        <w:rPr>
          <w:rFonts w:eastAsia="Times New Roman" w:cs="Times New Roman"/>
          <w:sz w:val="18"/>
          <w:szCs w:val="18"/>
          <w:lang w:val="en-US"/>
        </w:rPr>
      </w:pPr>
      <w:r>
        <w:rPr>
          <w:rFonts w:eastAsia="Times New Roman" w:cs="Times New Roman"/>
          <w:sz w:val="18"/>
          <w:szCs w:val="18"/>
          <w:lang w:val="en-US"/>
        </w:rPr>
        <w:t>I</w:t>
      </w:r>
      <w:r w:rsidR="00DE09D6" w:rsidRPr="00DE09D6">
        <w:rPr>
          <w:rFonts w:eastAsia="Times New Roman" w:cs="Times New Roman"/>
          <w:sz w:val="18"/>
          <w:szCs w:val="18"/>
          <w:lang w:val="ky-KG"/>
        </w:rPr>
        <w:t xml:space="preserve">ntensive ABA therapy </w:t>
      </w:r>
      <w:r>
        <w:rPr>
          <w:rFonts w:eastAsia="Times New Roman" w:cs="Times New Roman"/>
          <w:sz w:val="18"/>
          <w:szCs w:val="18"/>
          <w:lang w:val="en-US"/>
        </w:rPr>
        <w:t>of</w:t>
      </w:r>
      <w:r w:rsidR="00DE09D6" w:rsidRPr="00DE09D6">
        <w:rPr>
          <w:rFonts w:eastAsia="Times New Roman" w:cs="Times New Roman"/>
          <w:sz w:val="18"/>
          <w:szCs w:val="18"/>
          <w:lang w:val="ky-KG"/>
        </w:rPr>
        <w:t xml:space="preserve"> children</w:t>
      </w:r>
      <w:r w:rsidR="00DE09D6">
        <w:rPr>
          <w:rFonts w:eastAsia="Times New Roman" w:cs="Times New Roman"/>
          <w:sz w:val="18"/>
          <w:szCs w:val="18"/>
          <w:lang w:val="ky-KG"/>
        </w:rPr>
        <w:t xml:space="preserve"> with ASD. At least 80 children annually</w:t>
      </w:r>
    </w:p>
    <w:p w:rsidR="00E05674" w:rsidRPr="00E132C4" w:rsidRDefault="00E132C4" w:rsidP="00E132C4">
      <w:pPr>
        <w:pStyle w:val="a9"/>
        <w:numPr>
          <w:ilvl w:val="0"/>
          <w:numId w:val="9"/>
        </w:numPr>
        <w:spacing w:after="0" w:line="240" w:lineRule="auto"/>
        <w:rPr>
          <w:rFonts w:eastAsia="Times New Roman" w:cs="Times New Roman"/>
          <w:sz w:val="18"/>
          <w:szCs w:val="18"/>
          <w:lang w:val="en-US"/>
        </w:rPr>
      </w:pPr>
      <w:proofErr w:type="gramStart"/>
      <w:r w:rsidRPr="00E132C4">
        <w:rPr>
          <w:rFonts w:eastAsia="Times New Roman" w:cs="Times New Roman"/>
          <w:sz w:val="18"/>
          <w:szCs w:val="18"/>
          <w:lang w:val="en-US"/>
        </w:rPr>
        <w:t>conducting</w:t>
      </w:r>
      <w:proofErr w:type="gramEnd"/>
      <w:r w:rsidRPr="00E132C4">
        <w:rPr>
          <w:rFonts w:eastAsia="Times New Roman" w:cs="Times New Roman"/>
          <w:sz w:val="18"/>
          <w:szCs w:val="18"/>
          <w:lang w:val="en-US"/>
        </w:rPr>
        <w:t xml:space="preserve"> seminars for specialists of educational institutions and social development on demand</w:t>
      </w:r>
      <w:r w:rsidR="00A91DBC">
        <w:rPr>
          <w:rFonts w:eastAsia="Times New Roman" w:cs="Times New Roman"/>
          <w:sz w:val="18"/>
          <w:szCs w:val="18"/>
          <w:lang w:val="ky-KG"/>
        </w:rPr>
        <w:t>.</w:t>
      </w:r>
    </w:p>
    <w:p w:rsidR="00E05674" w:rsidRPr="00262B7C" w:rsidRDefault="00E132C4" w:rsidP="00E132C4">
      <w:pPr>
        <w:pStyle w:val="a9"/>
        <w:numPr>
          <w:ilvl w:val="0"/>
          <w:numId w:val="9"/>
        </w:numPr>
        <w:spacing w:after="0" w:line="240" w:lineRule="auto"/>
        <w:rPr>
          <w:rFonts w:eastAsia="Times New Roman" w:cs="Times New Roman"/>
          <w:sz w:val="18"/>
          <w:szCs w:val="18"/>
        </w:rPr>
      </w:pPr>
      <w:proofErr w:type="gramStart"/>
      <w:r w:rsidRPr="00E132C4">
        <w:rPr>
          <w:rFonts w:eastAsia="Times New Roman" w:cs="Times New Roman"/>
          <w:sz w:val="18"/>
          <w:szCs w:val="18"/>
          <w:lang w:val="en-US"/>
        </w:rPr>
        <w:t>psychological</w:t>
      </w:r>
      <w:proofErr w:type="gramEnd"/>
      <w:r w:rsidRPr="00E132C4">
        <w:rPr>
          <w:rFonts w:eastAsia="Times New Roman" w:cs="Times New Roman"/>
          <w:sz w:val="18"/>
          <w:szCs w:val="18"/>
          <w:lang w:val="en-US"/>
        </w:rPr>
        <w:t xml:space="preserve"> support to families with primary diagnosis of autism. </w:t>
      </w:r>
      <w:r w:rsidRPr="00E132C4">
        <w:rPr>
          <w:rFonts w:eastAsia="Times New Roman" w:cs="Times New Roman"/>
          <w:sz w:val="18"/>
          <w:szCs w:val="18"/>
        </w:rPr>
        <w:t xml:space="preserve">50-70 </w:t>
      </w:r>
      <w:proofErr w:type="spellStart"/>
      <w:r w:rsidRPr="00E132C4">
        <w:rPr>
          <w:rFonts w:eastAsia="Times New Roman" w:cs="Times New Roman"/>
          <w:sz w:val="18"/>
          <w:szCs w:val="18"/>
        </w:rPr>
        <w:t>families</w:t>
      </w:r>
      <w:proofErr w:type="spellEnd"/>
      <w:r w:rsidR="00A91DBC">
        <w:rPr>
          <w:rFonts w:eastAsia="Times New Roman" w:cs="Times New Roman"/>
          <w:sz w:val="18"/>
          <w:szCs w:val="18"/>
          <w:lang w:val="ky-KG"/>
        </w:rPr>
        <w:t>.</w:t>
      </w:r>
    </w:p>
    <w:p w:rsidR="005B4D7D" w:rsidRPr="005B4D7D" w:rsidRDefault="00E132C4" w:rsidP="005B4D7D">
      <w:pPr>
        <w:pStyle w:val="a9"/>
        <w:numPr>
          <w:ilvl w:val="0"/>
          <w:numId w:val="9"/>
        </w:numPr>
        <w:spacing w:after="0" w:line="240" w:lineRule="auto"/>
        <w:rPr>
          <w:rFonts w:eastAsia="Times New Roman" w:cs="Times New Roman"/>
          <w:sz w:val="18"/>
          <w:szCs w:val="18"/>
          <w:lang w:val="en-US"/>
        </w:rPr>
      </w:pPr>
      <w:r w:rsidRPr="005B4D7D">
        <w:rPr>
          <w:rFonts w:eastAsia="Times New Roman" w:cs="Times New Roman"/>
          <w:sz w:val="18"/>
          <w:szCs w:val="18"/>
          <w:lang w:val="en-US"/>
        </w:rPr>
        <w:t xml:space="preserve">make </w:t>
      </w:r>
      <w:r>
        <w:rPr>
          <w:rFonts w:eastAsia="Times New Roman" w:cs="Times New Roman"/>
          <w:sz w:val="18"/>
          <w:szCs w:val="18"/>
          <w:lang w:val="en-US"/>
        </w:rPr>
        <w:t>translation</w:t>
      </w:r>
      <w:r w:rsidRPr="005B4D7D">
        <w:rPr>
          <w:rFonts w:eastAsia="Times New Roman" w:cs="Times New Roman"/>
          <w:sz w:val="18"/>
          <w:szCs w:val="18"/>
          <w:lang w:val="en-US"/>
        </w:rPr>
        <w:t xml:space="preserve"> </w:t>
      </w:r>
      <w:r>
        <w:rPr>
          <w:rFonts w:eastAsia="Times New Roman" w:cs="Times New Roman"/>
          <w:sz w:val="18"/>
          <w:szCs w:val="18"/>
          <w:lang w:val="en-US"/>
        </w:rPr>
        <w:t>of</w:t>
      </w:r>
      <w:r w:rsidRPr="005B4D7D">
        <w:rPr>
          <w:rFonts w:eastAsia="Times New Roman" w:cs="Times New Roman"/>
          <w:sz w:val="18"/>
          <w:szCs w:val="18"/>
          <w:lang w:val="en-US"/>
        </w:rPr>
        <w:t xml:space="preserve"> teaching materials into the Kyrgyz language</w:t>
      </w:r>
    </w:p>
    <w:p w:rsidR="00E132C4" w:rsidRPr="005B4D7D" w:rsidRDefault="005B4D7D" w:rsidP="005B4D7D">
      <w:pPr>
        <w:pStyle w:val="a9"/>
        <w:numPr>
          <w:ilvl w:val="0"/>
          <w:numId w:val="9"/>
        </w:numPr>
        <w:spacing w:after="0" w:line="240" w:lineRule="auto"/>
        <w:rPr>
          <w:rFonts w:eastAsia="Times New Roman" w:cs="Times New Roman"/>
          <w:sz w:val="18"/>
          <w:szCs w:val="18"/>
          <w:lang w:val="en-US"/>
        </w:rPr>
      </w:pPr>
      <w:r>
        <w:rPr>
          <w:rFonts w:eastAsia="Times New Roman" w:cs="Times New Roman"/>
          <w:sz w:val="18"/>
          <w:szCs w:val="18"/>
          <w:lang w:val="en-US"/>
        </w:rPr>
        <w:t>e</w:t>
      </w:r>
      <w:r w:rsidR="00E132C4" w:rsidRPr="005B4D7D">
        <w:rPr>
          <w:rFonts w:eastAsia="Times New Roman" w:cs="Times New Roman"/>
          <w:sz w:val="18"/>
          <w:szCs w:val="18"/>
          <w:lang w:val="en-US"/>
        </w:rPr>
        <w:t>stablishment of programs to develop social skills for people with ASD, depending on age, level of severity of the disorder, the level of speech development</w:t>
      </w:r>
    </w:p>
    <w:p w:rsidR="00E05674" w:rsidRPr="00E132C4" w:rsidRDefault="00E05674" w:rsidP="00A91DBC">
      <w:pPr>
        <w:pStyle w:val="a9"/>
        <w:spacing w:after="0" w:line="240" w:lineRule="auto"/>
        <w:rPr>
          <w:rFonts w:eastAsia="Times New Roman" w:cs="Times New Roman"/>
          <w:sz w:val="18"/>
          <w:szCs w:val="18"/>
          <w:lang w:val="en-US"/>
        </w:rPr>
      </w:pPr>
      <w:r w:rsidRPr="00E132C4">
        <w:rPr>
          <w:rFonts w:eastAsia="Times New Roman" w:cs="Times New Roman"/>
          <w:sz w:val="18"/>
          <w:szCs w:val="18"/>
          <w:lang w:val="en-US"/>
        </w:rPr>
        <w:t xml:space="preserve"> </w:t>
      </w:r>
    </w:p>
    <w:p w:rsidR="00EB3668" w:rsidRDefault="00E132C4" w:rsidP="004A54B4">
      <w:pPr>
        <w:spacing w:after="0" w:line="240" w:lineRule="auto"/>
        <w:rPr>
          <w:rFonts w:eastAsia="Times New Roman" w:cs="Times New Roman"/>
          <w:bCs/>
          <w:sz w:val="18"/>
          <w:szCs w:val="18"/>
          <w:lang w:val="ky-KG"/>
        </w:rPr>
      </w:pPr>
      <w:r w:rsidRPr="00E132C4">
        <w:rPr>
          <w:rFonts w:eastAsia="Times New Roman" w:cs="Times New Roman"/>
          <w:bCs/>
          <w:sz w:val="18"/>
          <w:szCs w:val="18"/>
          <w:lang w:val="ky-KG"/>
        </w:rPr>
        <w:t>In this Autism Center, our team will work in close cooperation in areas</w:t>
      </w:r>
      <w:r w:rsidR="00A91DBC">
        <w:rPr>
          <w:rFonts w:eastAsia="Times New Roman" w:cs="Times New Roman"/>
          <w:bCs/>
          <w:sz w:val="18"/>
          <w:szCs w:val="18"/>
          <w:lang w:val="ky-KG"/>
        </w:rPr>
        <w:t>:</w:t>
      </w:r>
    </w:p>
    <w:p w:rsidR="00E132C4" w:rsidRPr="00E132C4" w:rsidRDefault="00E132C4" w:rsidP="00E132C4">
      <w:pPr>
        <w:pStyle w:val="a9"/>
        <w:numPr>
          <w:ilvl w:val="0"/>
          <w:numId w:val="10"/>
        </w:numPr>
        <w:spacing w:after="0" w:line="240" w:lineRule="auto"/>
        <w:rPr>
          <w:rFonts w:eastAsia="Times New Roman" w:cs="Times New Roman"/>
          <w:bCs/>
          <w:sz w:val="18"/>
          <w:szCs w:val="18"/>
          <w:lang w:val="ky-KG"/>
        </w:rPr>
      </w:pPr>
      <w:r w:rsidRPr="00E132C4">
        <w:rPr>
          <w:rFonts w:eastAsia="Times New Roman" w:cs="Times New Roman"/>
          <w:bCs/>
          <w:sz w:val="18"/>
          <w:szCs w:val="18"/>
          <w:lang w:val="ky-KG"/>
        </w:rPr>
        <w:t xml:space="preserve">ABA Therapy - William Edwards Center </w:t>
      </w:r>
      <w:r>
        <w:rPr>
          <w:rFonts w:eastAsia="Times New Roman" w:cs="Times New Roman"/>
          <w:bCs/>
          <w:sz w:val="18"/>
          <w:szCs w:val="18"/>
          <w:lang w:val="en-US"/>
        </w:rPr>
        <w:t xml:space="preserve">of </w:t>
      </w:r>
      <w:r w:rsidRPr="00E132C4">
        <w:rPr>
          <w:rFonts w:eastAsia="Times New Roman" w:cs="Times New Roman"/>
          <w:bCs/>
          <w:sz w:val="18"/>
          <w:szCs w:val="18"/>
          <w:lang w:val="ky-KG"/>
        </w:rPr>
        <w:t>Behavioral Analysis Clemson University, USA; Olga Yarov</w:t>
      </w:r>
      <w:r>
        <w:rPr>
          <w:rFonts w:eastAsia="Times New Roman" w:cs="Times New Roman"/>
          <w:bCs/>
          <w:sz w:val="18"/>
          <w:szCs w:val="18"/>
          <w:lang w:val="en-US"/>
        </w:rPr>
        <w:t>a</w:t>
      </w:r>
      <w:r w:rsidRPr="00E132C4">
        <w:rPr>
          <w:rFonts w:eastAsia="Times New Roman" w:cs="Times New Roman"/>
          <w:bCs/>
          <w:sz w:val="18"/>
          <w:szCs w:val="18"/>
          <w:lang w:val="ky-KG"/>
        </w:rPr>
        <w:t xml:space="preserve"> - Department of Psychology AUCA Asel Chymyrbaeva</w:t>
      </w:r>
      <w:r>
        <w:rPr>
          <w:rFonts w:eastAsia="Times New Roman" w:cs="Times New Roman"/>
          <w:bCs/>
          <w:sz w:val="18"/>
          <w:szCs w:val="18"/>
          <w:lang w:val="en-US"/>
        </w:rPr>
        <w:t>,</w:t>
      </w:r>
      <w:r w:rsidRPr="00E132C4">
        <w:rPr>
          <w:rFonts w:eastAsia="Times New Roman" w:cs="Times New Roman"/>
          <w:bCs/>
          <w:sz w:val="18"/>
          <w:szCs w:val="18"/>
          <w:lang w:val="ky-KG"/>
        </w:rPr>
        <w:t xml:space="preserve"> Julia Davydova - Department of Psychology KRSU</w:t>
      </w:r>
    </w:p>
    <w:p w:rsidR="00A91DBC" w:rsidRDefault="00E132C4" w:rsidP="00E132C4">
      <w:pPr>
        <w:pStyle w:val="a9"/>
        <w:numPr>
          <w:ilvl w:val="0"/>
          <w:numId w:val="10"/>
        </w:numPr>
        <w:spacing w:after="0" w:line="240" w:lineRule="auto"/>
        <w:rPr>
          <w:rFonts w:eastAsia="Times New Roman" w:cs="Times New Roman"/>
          <w:bCs/>
          <w:sz w:val="18"/>
          <w:szCs w:val="18"/>
          <w:lang w:val="ky-KG"/>
        </w:rPr>
      </w:pPr>
      <w:r w:rsidRPr="00E132C4">
        <w:rPr>
          <w:rFonts w:eastAsia="Times New Roman" w:cs="Times New Roman"/>
          <w:bCs/>
          <w:sz w:val="18"/>
          <w:szCs w:val="18"/>
          <w:lang w:val="ky-KG"/>
        </w:rPr>
        <w:t>Development of Communication - Robert B</w:t>
      </w:r>
      <w:proofErr w:type="spellStart"/>
      <w:r>
        <w:rPr>
          <w:rFonts w:eastAsia="Times New Roman" w:cs="Times New Roman"/>
          <w:bCs/>
          <w:sz w:val="18"/>
          <w:szCs w:val="18"/>
          <w:lang w:val="en-US"/>
        </w:rPr>
        <w:t>aki</w:t>
      </w:r>
      <w:proofErr w:type="spellEnd"/>
      <w:r w:rsidRPr="00E132C4">
        <w:rPr>
          <w:rFonts w:eastAsia="Times New Roman" w:cs="Times New Roman"/>
          <w:bCs/>
          <w:sz w:val="18"/>
          <w:szCs w:val="18"/>
          <w:lang w:val="ky-KG"/>
        </w:rPr>
        <w:t>ndorf, Clinical Associate Professor, University of Oregon, USA</w:t>
      </w:r>
    </w:p>
    <w:p w:rsidR="00E132C4" w:rsidRPr="00E132C4" w:rsidRDefault="00E132C4" w:rsidP="00E132C4">
      <w:pPr>
        <w:pStyle w:val="a9"/>
        <w:numPr>
          <w:ilvl w:val="0"/>
          <w:numId w:val="10"/>
        </w:numPr>
        <w:spacing w:after="0" w:line="240" w:lineRule="auto"/>
        <w:rPr>
          <w:rFonts w:eastAsia="Times New Roman" w:cs="Times New Roman"/>
          <w:bCs/>
          <w:sz w:val="18"/>
          <w:szCs w:val="18"/>
          <w:lang w:val="ky-KG"/>
        </w:rPr>
      </w:pPr>
      <w:r w:rsidRPr="00E132C4">
        <w:rPr>
          <w:rFonts w:eastAsia="Times New Roman" w:cs="Times New Roman"/>
          <w:bCs/>
          <w:sz w:val="18"/>
          <w:szCs w:val="18"/>
          <w:lang w:val="ky-KG"/>
        </w:rPr>
        <w:t xml:space="preserve">Sensory Integration - </w:t>
      </w:r>
      <w:proofErr w:type="spellStart"/>
      <w:r>
        <w:rPr>
          <w:rFonts w:eastAsia="Times New Roman" w:cs="Times New Roman"/>
          <w:bCs/>
          <w:sz w:val="18"/>
          <w:szCs w:val="18"/>
          <w:lang w:val="en-US"/>
        </w:rPr>
        <w:t>Lyubov</w:t>
      </w:r>
      <w:proofErr w:type="spellEnd"/>
      <w:r w:rsidRPr="00E132C4">
        <w:rPr>
          <w:rFonts w:eastAsia="Times New Roman" w:cs="Times New Roman"/>
          <w:bCs/>
          <w:sz w:val="18"/>
          <w:szCs w:val="18"/>
          <w:lang w:val="ky-KG"/>
        </w:rPr>
        <w:t xml:space="preserve"> Enenkova, President of the Association of sensory integration specialists, Russia</w:t>
      </w:r>
    </w:p>
    <w:p w:rsidR="00A91DBC" w:rsidRDefault="00B63443" w:rsidP="00B63443">
      <w:pPr>
        <w:pStyle w:val="a9"/>
        <w:numPr>
          <w:ilvl w:val="0"/>
          <w:numId w:val="10"/>
        </w:numPr>
        <w:spacing w:after="0" w:line="240" w:lineRule="auto"/>
        <w:rPr>
          <w:rFonts w:eastAsia="Times New Roman" w:cs="Times New Roman"/>
          <w:bCs/>
          <w:sz w:val="18"/>
          <w:szCs w:val="18"/>
          <w:lang w:val="ky-KG"/>
        </w:rPr>
      </w:pPr>
      <w:r>
        <w:rPr>
          <w:rFonts w:eastAsia="Times New Roman" w:cs="Times New Roman"/>
          <w:bCs/>
          <w:sz w:val="18"/>
          <w:szCs w:val="18"/>
          <w:lang w:val="en-US"/>
        </w:rPr>
        <w:t>L</w:t>
      </w:r>
      <w:r w:rsidRPr="00B63443">
        <w:rPr>
          <w:rFonts w:eastAsia="Times New Roman" w:cs="Times New Roman"/>
          <w:bCs/>
          <w:sz w:val="18"/>
          <w:szCs w:val="18"/>
          <w:lang w:val="ky-KG"/>
        </w:rPr>
        <w:t>abor therapy - Rebecca Webb,</w:t>
      </w:r>
      <w:r>
        <w:rPr>
          <w:rFonts w:eastAsia="Times New Roman" w:cs="Times New Roman"/>
          <w:bCs/>
          <w:sz w:val="18"/>
          <w:szCs w:val="18"/>
          <w:lang w:val="en-US"/>
        </w:rPr>
        <w:t xml:space="preserve"> Edward Thompson, - ABA tutors from</w:t>
      </w:r>
      <w:r w:rsidR="009752C2">
        <w:rPr>
          <w:rFonts w:eastAsia="Times New Roman" w:cs="Times New Roman"/>
          <w:bCs/>
          <w:sz w:val="18"/>
          <w:szCs w:val="18"/>
          <w:lang w:val="ky-KG"/>
        </w:rPr>
        <w:t xml:space="preserve"> </w:t>
      </w:r>
      <w:r w:rsidR="009752C2" w:rsidRPr="009752C2">
        <w:rPr>
          <w:rFonts w:eastAsia="Times New Roman" w:cs="Times New Roman"/>
          <w:bCs/>
          <w:sz w:val="18"/>
          <w:szCs w:val="18"/>
          <w:lang w:val="ky-KG"/>
        </w:rPr>
        <w:t>Cambridge CELTA from Language Link, London</w:t>
      </w:r>
    </w:p>
    <w:p w:rsidR="00A91DBC" w:rsidRPr="00A91DBC" w:rsidRDefault="00A91DBC" w:rsidP="009752C2">
      <w:pPr>
        <w:pStyle w:val="a9"/>
        <w:spacing w:after="0" w:line="240" w:lineRule="auto"/>
        <w:rPr>
          <w:rFonts w:eastAsia="Times New Roman" w:cs="Times New Roman"/>
          <w:bCs/>
          <w:sz w:val="18"/>
          <w:szCs w:val="18"/>
          <w:lang w:val="ky-KG"/>
        </w:rPr>
      </w:pPr>
    </w:p>
    <w:p w:rsidR="00EB3668" w:rsidRPr="009752C2" w:rsidRDefault="00EB3668" w:rsidP="004A54B4">
      <w:pPr>
        <w:spacing w:after="0" w:line="240" w:lineRule="auto"/>
        <w:ind w:left="720"/>
        <w:rPr>
          <w:rFonts w:eastAsia="Times New Roman" w:cs="Times New Roman"/>
          <w:bCs/>
          <w:sz w:val="18"/>
          <w:szCs w:val="18"/>
          <w:lang w:val="ky-KG"/>
        </w:rPr>
      </w:pPr>
    </w:p>
    <w:p w:rsidR="00D27B8A" w:rsidRPr="0057359D" w:rsidRDefault="0057359D" w:rsidP="00D27B8A">
      <w:pPr>
        <w:numPr>
          <w:ilvl w:val="0"/>
          <w:numId w:val="1"/>
        </w:numPr>
        <w:spacing w:after="0" w:line="240" w:lineRule="auto"/>
        <w:rPr>
          <w:rFonts w:eastAsia="Times New Roman" w:cs="Times New Roman"/>
          <w:bCs/>
          <w:sz w:val="18"/>
          <w:szCs w:val="18"/>
          <w:lang w:val="en-US"/>
        </w:rPr>
      </w:pPr>
      <w:r w:rsidRPr="0057359D">
        <w:rPr>
          <w:rFonts w:eastAsia="Times New Roman" w:cs="Times New Roman"/>
          <w:b/>
          <w:sz w:val="18"/>
          <w:szCs w:val="18"/>
          <w:lang w:val="en-US"/>
        </w:rPr>
        <w:t>Goals, Objectives and anticipated results of the Project</w:t>
      </w:r>
    </w:p>
    <w:p w:rsidR="00D27B8A" w:rsidRDefault="00D27B8A" w:rsidP="00D27B8A">
      <w:pPr>
        <w:spacing w:after="0" w:line="240" w:lineRule="auto"/>
        <w:rPr>
          <w:rFonts w:eastAsia="Times New Roman" w:cs="Times New Roman"/>
          <w:sz w:val="18"/>
          <w:szCs w:val="18"/>
          <w:lang w:val="ky-KG"/>
        </w:rPr>
      </w:pPr>
    </w:p>
    <w:p w:rsidR="0057359D" w:rsidRPr="0057359D" w:rsidRDefault="0057359D" w:rsidP="0057359D">
      <w:pPr>
        <w:ind w:left="360"/>
        <w:rPr>
          <w:rFonts w:eastAsia="Times New Roman" w:cs="Times New Roman"/>
          <w:sz w:val="18"/>
          <w:szCs w:val="18"/>
          <w:lang w:val="ky-KG"/>
        </w:rPr>
      </w:pPr>
      <w:r w:rsidRPr="0057359D">
        <w:rPr>
          <w:rFonts w:eastAsia="Times New Roman" w:cs="Times New Roman"/>
          <w:sz w:val="18"/>
          <w:szCs w:val="18"/>
          <w:lang w:val="ky-KG"/>
        </w:rPr>
        <w:t>Project goal: Creation of the National Center for Autism, which will provide comprehensive assistance for people with autism spectrum disorders (ASD), with a priority on early intervention.</w:t>
      </w:r>
    </w:p>
    <w:p w:rsidR="00D27B8A" w:rsidRPr="00813485" w:rsidRDefault="00CF544A" w:rsidP="00D27B8A">
      <w:pPr>
        <w:spacing w:after="0" w:line="240" w:lineRule="auto"/>
        <w:ind w:left="360"/>
        <w:rPr>
          <w:rFonts w:eastAsia="Times New Roman" w:cs="Times New Roman"/>
          <w:sz w:val="18"/>
          <w:szCs w:val="18"/>
        </w:rPr>
      </w:pPr>
      <w:r>
        <w:rPr>
          <w:rFonts w:eastAsia="Times New Roman" w:cs="Times New Roman"/>
          <w:sz w:val="18"/>
          <w:szCs w:val="18"/>
          <w:lang w:val="en-US"/>
        </w:rPr>
        <w:t>Objective</w:t>
      </w:r>
      <w:r w:rsidR="00D27B8A">
        <w:rPr>
          <w:rFonts w:eastAsia="Times New Roman" w:cs="Times New Roman"/>
          <w:sz w:val="18"/>
          <w:szCs w:val="18"/>
        </w:rPr>
        <w:t xml:space="preserve"> №1</w:t>
      </w:r>
    </w:p>
    <w:p w:rsidR="00D27B8A" w:rsidRPr="00CF544A" w:rsidRDefault="00CF544A" w:rsidP="00D27B8A">
      <w:pPr>
        <w:spacing w:after="0" w:line="240" w:lineRule="auto"/>
        <w:ind w:left="360"/>
        <w:rPr>
          <w:rFonts w:eastAsia="Times New Roman" w:cs="Times New Roman"/>
          <w:sz w:val="18"/>
          <w:szCs w:val="18"/>
          <w:lang w:val="en-US"/>
        </w:rPr>
      </w:pPr>
      <w:r>
        <w:rPr>
          <w:rFonts w:eastAsia="Times New Roman" w:cs="Times New Roman"/>
          <w:sz w:val="18"/>
          <w:szCs w:val="18"/>
          <w:lang w:val="en-US"/>
        </w:rPr>
        <w:t>Construction of Building Center</w:t>
      </w:r>
    </w:p>
    <w:p w:rsidR="00D27B8A" w:rsidRPr="00CF544A" w:rsidRDefault="00D27B8A" w:rsidP="00CF544A">
      <w:pPr>
        <w:spacing w:after="0" w:line="240" w:lineRule="auto"/>
        <w:rPr>
          <w:rFonts w:eastAsia="Times New Roman" w:cs="Times New Roman"/>
          <w:sz w:val="18"/>
          <w:szCs w:val="18"/>
          <w:lang w:val="en-US"/>
        </w:rPr>
      </w:pPr>
    </w:p>
    <w:p w:rsidR="0057359D" w:rsidRDefault="0057359D" w:rsidP="0057359D">
      <w:pPr>
        <w:spacing w:after="0" w:line="240" w:lineRule="auto"/>
        <w:ind w:left="360"/>
        <w:rPr>
          <w:rFonts w:eastAsia="Times New Roman" w:cs="Times New Roman"/>
          <w:sz w:val="18"/>
          <w:szCs w:val="18"/>
          <w:lang w:val="en-US"/>
        </w:rPr>
      </w:pPr>
      <w:proofErr w:type="gramStart"/>
      <w:r>
        <w:rPr>
          <w:rFonts w:eastAsia="Times New Roman" w:cs="Times New Roman"/>
          <w:sz w:val="18"/>
          <w:szCs w:val="18"/>
          <w:lang w:val="en-US"/>
        </w:rPr>
        <w:t>Objective</w:t>
      </w:r>
      <w:r w:rsidRPr="0057359D">
        <w:rPr>
          <w:rFonts w:eastAsia="Times New Roman" w:cs="Times New Roman"/>
          <w:sz w:val="18"/>
          <w:szCs w:val="18"/>
          <w:lang w:val="en-US"/>
        </w:rPr>
        <w:t xml:space="preserve"> №2.</w:t>
      </w:r>
      <w:proofErr w:type="gramEnd"/>
    </w:p>
    <w:p w:rsidR="0057359D" w:rsidRPr="0057359D" w:rsidRDefault="0057359D" w:rsidP="0057359D">
      <w:pPr>
        <w:spacing w:after="0" w:line="240" w:lineRule="auto"/>
        <w:ind w:left="360"/>
        <w:rPr>
          <w:rFonts w:eastAsia="Times New Roman" w:cs="Times New Roman"/>
          <w:sz w:val="18"/>
          <w:szCs w:val="18"/>
          <w:lang w:val="en-US"/>
        </w:rPr>
      </w:pPr>
      <w:r>
        <w:rPr>
          <w:rFonts w:eastAsia="Times New Roman" w:cs="Times New Roman"/>
          <w:sz w:val="18"/>
          <w:szCs w:val="18"/>
          <w:lang w:val="en-US"/>
        </w:rPr>
        <w:t>2.1 Prepare 20 specialists</w:t>
      </w:r>
      <w:r w:rsidRPr="0057359D">
        <w:rPr>
          <w:rFonts w:eastAsia="Times New Roman" w:cs="Times New Roman"/>
          <w:sz w:val="18"/>
          <w:szCs w:val="18"/>
          <w:lang w:val="en-US"/>
        </w:rPr>
        <w:t xml:space="preserve"> knowledgeable </w:t>
      </w:r>
      <w:r>
        <w:rPr>
          <w:rFonts w:eastAsia="Times New Roman" w:cs="Times New Roman"/>
          <w:sz w:val="18"/>
          <w:szCs w:val="18"/>
          <w:lang w:val="en-US"/>
        </w:rPr>
        <w:t xml:space="preserve">in </w:t>
      </w:r>
      <w:r w:rsidRPr="0057359D">
        <w:rPr>
          <w:rFonts w:eastAsia="Times New Roman" w:cs="Times New Roman"/>
          <w:sz w:val="18"/>
          <w:szCs w:val="18"/>
          <w:lang w:val="en-US"/>
        </w:rPr>
        <w:t xml:space="preserve">innovative methods of working with children with ASD: ABA, TEACCH, PECS, </w:t>
      </w:r>
      <w:proofErr w:type="gramStart"/>
      <w:r w:rsidRPr="0057359D">
        <w:rPr>
          <w:rFonts w:eastAsia="Times New Roman" w:cs="Times New Roman"/>
          <w:sz w:val="18"/>
          <w:szCs w:val="18"/>
          <w:lang w:val="en-US"/>
        </w:rPr>
        <w:t>Sensory</w:t>
      </w:r>
      <w:proofErr w:type="gramEnd"/>
      <w:r w:rsidRPr="0057359D">
        <w:rPr>
          <w:rFonts w:eastAsia="Times New Roman" w:cs="Times New Roman"/>
          <w:sz w:val="18"/>
          <w:szCs w:val="18"/>
          <w:lang w:val="en-US"/>
        </w:rPr>
        <w:t xml:space="preserve"> Integration * and others to w</w:t>
      </w:r>
      <w:r>
        <w:rPr>
          <w:rFonts w:eastAsia="Times New Roman" w:cs="Times New Roman"/>
          <w:sz w:val="18"/>
          <w:szCs w:val="18"/>
          <w:lang w:val="en-US"/>
        </w:rPr>
        <w:t>ork in the newly opening Center</w:t>
      </w:r>
      <w:r w:rsidRPr="0057359D">
        <w:rPr>
          <w:rFonts w:eastAsia="Times New Roman" w:cs="Times New Roman"/>
          <w:sz w:val="18"/>
          <w:szCs w:val="18"/>
          <w:lang w:val="en-US"/>
        </w:rPr>
        <w:t>.</w:t>
      </w:r>
    </w:p>
    <w:p w:rsidR="0057359D" w:rsidRPr="0057359D" w:rsidRDefault="0057359D" w:rsidP="0057359D">
      <w:pPr>
        <w:spacing w:after="0" w:line="240" w:lineRule="auto"/>
        <w:ind w:left="360"/>
        <w:rPr>
          <w:rFonts w:eastAsia="Times New Roman" w:cs="Times New Roman"/>
          <w:sz w:val="18"/>
          <w:szCs w:val="18"/>
          <w:lang w:val="en-US"/>
        </w:rPr>
      </w:pPr>
      <w:r w:rsidRPr="0057359D">
        <w:rPr>
          <w:rFonts w:eastAsia="Times New Roman" w:cs="Times New Roman"/>
          <w:sz w:val="18"/>
          <w:szCs w:val="18"/>
          <w:lang w:val="en-US"/>
        </w:rPr>
        <w:t>2.2 In the future,</w:t>
      </w:r>
      <w:r>
        <w:rPr>
          <w:rFonts w:eastAsia="Times New Roman" w:cs="Times New Roman"/>
          <w:sz w:val="18"/>
          <w:szCs w:val="18"/>
          <w:lang w:val="en-US"/>
        </w:rPr>
        <w:t xml:space="preserve"> continue training specialists as requested </w:t>
      </w:r>
      <w:r w:rsidRPr="0057359D">
        <w:rPr>
          <w:rFonts w:eastAsia="Times New Roman" w:cs="Times New Roman"/>
          <w:sz w:val="18"/>
          <w:szCs w:val="18"/>
          <w:lang w:val="en-US"/>
        </w:rPr>
        <w:t xml:space="preserve">for other day-care centers operating in </w:t>
      </w:r>
      <w:r w:rsidR="00CF544A">
        <w:rPr>
          <w:rFonts w:eastAsia="Times New Roman" w:cs="Times New Roman"/>
          <w:sz w:val="18"/>
          <w:szCs w:val="18"/>
          <w:lang w:val="en-US"/>
        </w:rPr>
        <w:t>the provinces</w:t>
      </w:r>
      <w:r w:rsidRPr="0057359D">
        <w:rPr>
          <w:rFonts w:eastAsia="Times New Roman" w:cs="Times New Roman"/>
          <w:sz w:val="18"/>
          <w:szCs w:val="18"/>
          <w:lang w:val="en-US"/>
        </w:rPr>
        <w:t xml:space="preserve">, for </w:t>
      </w:r>
      <w:r w:rsidR="00CF544A">
        <w:rPr>
          <w:rFonts w:eastAsia="Times New Roman" w:cs="Times New Roman"/>
          <w:sz w:val="18"/>
          <w:szCs w:val="18"/>
          <w:lang w:val="en-US"/>
        </w:rPr>
        <w:t>correctional</w:t>
      </w:r>
      <w:r w:rsidRPr="0057359D">
        <w:rPr>
          <w:rFonts w:eastAsia="Times New Roman" w:cs="Times New Roman"/>
          <w:sz w:val="18"/>
          <w:szCs w:val="18"/>
          <w:lang w:val="en-US"/>
        </w:rPr>
        <w:t xml:space="preserve"> classes, classes of inclusive education and special schools.</w:t>
      </w:r>
    </w:p>
    <w:p w:rsidR="0057359D" w:rsidRPr="0057359D" w:rsidRDefault="0057359D" w:rsidP="00D27B8A">
      <w:pPr>
        <w:spacing w:after="0" w:line="240" w:lineRule="auto"/>
        <w:ind w:left="360"/>
        <w:rPr>
          <w:rFonts w:eastAsia="Times New Roman" w:cs="Times New Roman"/>
          <w:sz w:val="18"/>
          <w:szCs w:val="18"/>
          <w:lang w:val="en-US"/>
        </w:rPr>
      </w:pPr>
    </w:p>
    <w:p w:rsidR="00D27B8A" w:rsidRDefault="00CF544A" w:rsidP="00D27B8A">
      <w:pPr>
        <w:spacing w:after="0" w:line="240" w:lineRule="auto"/>
        <w:ind w:left="360"/>
        <w:rPr>
          <w:rFonts w:eastAsia="Times New Roman" w:cs="Times New Roman"/>
          <w:sz w:val="18"/>
          <w:szCs w:val="18"/>
          <w:lang w:val="ky-KG"/>
        </w:rPr>
      </w:pPr>
      <w:r>
        <w:rPr>
          <w:rFonts w:eastAsia="Times New Roman" w:cs="Times New Roman"/>
          <w:sz w:val="18"/>
          <w:szCs w:val="18"/>
          <w:lang w:val="en-US"/>
        </w:rPr>
        <w:t>Objective</w:t>
      </w:r>
      <w:r w:rsidR="00D27B8A" w:rsidRPr="00CF544A">
        <w:rPr>
          <w:rFonts w:eastAsia="Times New Roman" w:cs="Times New Roman"/>
          <w:sz w:val="18"/>
          <w:szCs w:val="18"/>
          <w:lang w:val="en-US"/>
        </w:rPr>
        <w:t xml:space="preserve"> №3</w:t>
      </w:r>
    </w:p>
    <w:p w:rsidR="00D27B8A" w:rsidRPr="00813485" w:rsidRDefault="00CF544A" w:rsidP="00D27B8A">
      <w:pPr>
        <w:spacing w:after="0" w:line="240" w:lineRule="auto"/>
        <w:ind w:left="360"/>
        <w:rPr>
          <w:rFonts w:eastAsia="Times New Roman" w:cs="Times New Roman"/>
          <w:sz w:val="18"/>
          <w:szCs w:val="18"/>
          <w:lang w:val="ky-KG"/>
        </w:rPr>
      </w:pPr>
      <w:r w:rsidRPr="0057359D">
        <w:rPr>
          <w:rFonts w:eastAsia="Times New Roman" w:cs="Times New Roman"/>
          <w:sz w:val="18"/>
          <w:szCs w:val="18"/>
          <w:lang w:val="ky-KG"/>
        </w:rPr>
        <w:t>To equip the Centre</w:t>
      </w:r>
      <w:r>
        <w:rPr>
          <w:rFonts w:eastAsia="Times New Roman" w:cs="Times New Roman"/>
          <w:sz w:val="18"/>
          <w:szCs w:val="18"/>
          <w:lang w:val="en-US"/>
        </w:rPr>
        <w:t>r</w:t>
      </w:r>
      <w:r w:rsidRPr="0057359D">
        <w:rPr>
          <w:rFonts w:eastAsia="Times New Roman" w:cs="Times New Roman"/>
          <w:sz w:val="18"/>
          <w:szCs w:val="18"/>
          <w:lang w:val="ky-KG"/>
        </w:rPr>
        <w:t xml:space="preserve"> in accordance with the requirem</w:t>
      </w:r>
      <w:r>
        <w:rPr>
          <w:rFonts w:eastAsia="Times New Roman" w:cs="Times New Roman"/>
          <w:sz w:val="18"/>
          <w:szCs w:val="18"/>
          <w:lang w:val="ky-KG"/>
        </w:rPr>
        <w:t xml:space="preserve">ent of a structured training </w:t>
      </w:r>
      <w:r>
        <w:rPr>
          <w:rFonts w:eastAsia="Times New Roman" w:cs="Times New Roman"/>
          <w:sz w:val="18"/>
          <w:szCs w:val="18"/>
          <w:lang w:val="en-US"/>
        </w:rPr>
        <w:t>while</w:t>
      </w:r>
      <w:r w:rsidRPr="0057359D">
        <w:rPr>
          <w:rFonts w:eastAsia="Times New Roman" w:cs="Times New Roman"/>
          <w:sz w:val="18"/>
          <w:szCs w:val="18"/>
          <w:lang w:val="ky-KG"/>
        </w:rPr>
        <w:t xml:space="preserve"> taking into account the sensory needs of children with autism, the necessary educational literature, manuals for training and technical means</w:t>
      </w:r>
    </w:p>
    <w:p w:rsidR="00CF544A" w:rsidRDefault="00CF544A" w:rsidP="00D27B8A">
      <w:pPr>
        <w:spacing w:after="0" w:line="240" w:lineRule="auto"/>
        <w:ind w:left="360"/>
        <w:rPr>
          <w:rFonts w:eastAsia="Times New Roman" w:cs="Times New Roman"/>
          <w:sz w:val="18"/>
          <w:szCs w:val="18"/>
          <w:lang w:val="en-US"/>
        </w:rPr>
      </w:pPr>
    </w:p>
    <w:p w:rsidR="00D27B8A" w:rsidRDefault="00CF544A" w:rsidP="00D27B8A">
      <w:pPr>
        <w:spacing w:after="0" w:line="240" w:lineRule="auto"/>
        <w:ind w:left="360"/>
        <w:rPr>
          <w:rFonts w:eastAsia="Times New Roman" w:cs="Times New Roman"/>
          <w:sz w:val="18"/>
          <w:szCs w:val="18"/>
          <w:lang w:val="en-US"/>
        </w:rPr>
      </w:pPr>
      <w:r>
        <w:rPr>
          <w:rFonts w:eastAsia="Times New Roman" w:cs="Times New Roman"/>
          <w:sz w:val="18"/>
          <w:szCs w:val="18"/>
          <w:lang w:val="en-US"/>
        </w:rPr>
        <w:t>Objective</w:t>
      </w:r>
      <w:r w:rsidR="00D27B8A" w:rsidRPr="00EA68D8">
        <w:rPr>
          <w:rFonts w:eastAsia="Times New Roman" w:cs="Times New Roman"/>
          <w:sz w:val="18"/>
          <w:szCs w:val="18"/>
          <w:lang w:val="en-US"/>
        </w:rPr>
        <w:t xml:space="preserve"> №4</w:t>
      </w:r>
    </w:p>
    <w:p w:rsidR="00CF544A" w:rsidRPr="00CF544A" w:rsidRDefault="00CF544A" w:rsidP="00D27B8A">
      <w:pPr>
        <w:spacing w:after="0" w:line="240" w:lineRule="auto"/>
        <w:ind w:left="360"/>
        <w:rPr>
          <w:rFonts w:eastAsia="Times New Roman" w:cs="Times New Roman"/>
          <w:sz w:val="18"/>
          <w:szCs w:val="18"/>
          <w:lang w:val="en-US"/>
        </w:rPr>
      </w:pPr>
      <w:r w:rsidRPr="0057359D">
        <w:rPr>
          <w:rFonts w:eastAsia="Times New Roman" w:cs="Times New Roman"/>
          <w:sz w:val="18"/>
          <w:szCs w:val="18"/>
          <w:lang w:val="ky-KG"/>
        </w:rPr>
        <w:t xml:space="preserve">Start </w:t>
      </w:r>
      <w:r>
        <w:rPr>
          <w:rFonts w:eastAsia="Times New Roman" w:cs="Times New Roman"/>
          <w:sz w:val="18"/>
          <w:szCs w:val="18"/>
          <w:lang w:val="en-US"/>
        </w:rPr>
        <w:t xml:space="preserve">therapy sessions </w:t>
      </w:r>
      <w:r w:rsidRPr="0057359D">
        <w:rPr>
          <w:rFonts w:eastAsia="Times New Roman" w:cs="Times New Roman"/>
          <w:sz w:val="18"/>
          <w:szCs w:val="18"/>
          <w:lang w:val="ky-KG"/>
        </w:rPr>
        <w:t xml:space="preserve">by individual program </w:t>
      </w:r>
      <w:r>
        <w:rPr>
          <w:rFonts w:eastAsia="Times New Roman" w:cs="Times New Roman"/>
          <w:sz w:val="18"/>
          <w:szCs w:val="18"/>
          <w:lang w:val="en-US"/>
        </w:rPr>
        <w:t>for</w:t>
      </w:r>
      <w:r w:rsidRPr="0057359D">
        <w:rPr>
          <w:rFonts w:eastAsia="Times New Roman" w:cs="Times New Roman"/>
          <w:sz w:val="18"/>
          <w:szCs w:val="18"/>
          <w:lang w:val="ky-KG"/>
        </w:rPr>
        <w:t xml:space="preserve"> 80 children with ASD with moderate </w:t>
      </w:r>
      <w:r>
        <w:rPr>
          <w:rFonts w:eastAsia="Times New Roman" w:cs="Times New Roman"/>
          <w:sz w:val="18"/>
          <w:szCs w:val="18"/>
          <w:lang w:val="en-US"/>
        </w:rPr>
        <w:t>to</w:t>
      </w:r>
      <w:r>
        <w:rPr>
          <w:rFonts w:eastAsia="Times New Roman" w:cs="Times New Roman"/>
          <w:sz w:val="18"/>
          <w:szCs w:val="18"/>
          <w:lang w:val="ky-KG"/>
        </w:rPr>
        <w:t xml:space="preserve"> severe degrees of </w:t>
      </w:r>
      <w:r>
        <w:rPr>
          <w:rFonts w:eastAsia="Times New Roman" w:cs="Times New Roman"/>
          <w:sz w:val="18"/>
          <w:szCs w:val="18"/>
          <w:lang w:val="en-US"/>
        </w:rPr>
        <w:t>autism</w:t>
      </w:r>
      <w:r w:rsidRPr="0057359D">
        <w:rPr>
          <w:rFonts w:eastAsia="Times New Roman" w:cs="Times New Roman"/>
          <w:sz w:val="18"/>
          <w:szCs w:val="18"/>
          <w:lang w:val="ky-KG"/>
        </w:rPr>
        <w:t xml:space="preserve">: </w:t>
      </w:r>
      <w:r>
        <w:rPr>
          <w:rFonts w:eastAsia="Times New Roman" w:cs="Times New Roman"/>
          <w:sz w:val="18"/>
          <w:szCs w:val="18"/>
          <w:lang w:val="ky-KG"/>
        </w:rPr>
        <w:t>teach self</w:t>
      </w:r>
      <w:r>
        <w:rPr>
          <w:rFonts w:eastAsia="Times New Roman" w:cs="Times New Roman"/>
          <w:sz w:val="18"/>
          <w:szCs w:val="18"/>
          <w:lang w:val="en-US"/>
        </w:rPr>
        <w:t xml:space="preserve">-care skills, teach </w:t>
      </w:r>
      <w:r w:rsidRPr="0057359D">
        <w:rPr>
          <w:rFonts w:eastAsia="Times New Roman" w:cs="Times New Roman"/>
          <w:sz w:val="18"/>
          <w:szCs w:val="18"/>
          <w:lang w:val="ky-KG"/>
        </w:rPr>
        <w:t>communication</w:t>
      </w:r>
      <w:r>
        <w:rPr>
          <w:rFonts w:eastAsia="Times New Roman" w:cs="Times New Roman"/>
          <w:sz w:val="18"/>
          <w:szCs w:val="18"/>
          <w:lang w:val="en-US"/>
        </w:rPr>
        <w:t xml:space="preserve"> skills</w:t>
      </w:r>
      <w:r w:rsidRPr="0057359D">
        <w:rPr>
          <w:rFonts w:eastAsia="Times New Roman" w:cs="Times New Roman"/>
          <w:sz w:val="18"/>
          <w:szCs w:val="18"/>
          <w:lang w:val="ky-KG"/>
        </w:rPr>
        <w:t>,</w:t>
      </w:r>
      <w:r>
        <w:rPr>
          <w:rFonts w:eastAsia="Times New Roman" w:cs="Times New Roman"/>
          <w:sz w:val="18"/>
          <w:szCs w:val="18"/>
          <w:lang w:val="en-US"/>
        </w:rPr>
        <w:t xml:space="preserve"> significantly</w:t>
      </w:r>
      <w:r w:rsidRPr="0057359D">
        <w:rPr>
          <w:rFonts w:eastAsia="Times New Roman" w:cs="Times New Roman"/>
          <w:sz w:val="18"/>
          <w:szCs w:val="18"/>
          <w:lang w:val="ky-KG"/>
        </w:rPr>
        <w:t xml:space="preserve"> reduce the problem behavior, improve social skills, develop</w:t>
      </w:r>
      <w:r>
        <w:rPr>
          <w:rFonts w:eastAsia="Times New Roman" w:cs="Times New Roman"/>
          <w:sz w:val="18"/>
          <w:szCs w:val="18"/>
          <w:lang w:val="en-US"/>
        </w:rPr>
        <w:t xml:space="preserve"> pre-school academic</w:t>
      </w:r>
      <w:r>
        <w:rPr>
          <w:rFonts w:eastAsia="Times New Roman" w:cs="Times New Roman"/>
          <w:sz w:val="18"/>
          <w:szCs w:val="18"/>
          <w:lang w:val="ky-KG"/>
        </w:rPr>
        <w:t xml:space="preserve"> skills</w:t>
      </w:r>
      <w:r w:rsidRPr="0057359D">
        <w:rPr>
          <w:rFonts w:eastAsia="Times New Roman" w:cs="Times New Roman"/>
          <w:sz w:val="18"/>
          <w:szCs w:val="18"/>
          <w:lang w:val="ky-KG"/>
        </w:rPr>
        <w:t>.</w:t>
      </w:r>
    </w:p>
    <w:p w:rsidR="00D27B8A" w:rsidRPr="00813485" w:rsidRDefault="00D27B8A" w:rsidP="00D27B8A">
      <w:pPr>
        <w:spacing w:after="0" w:line="240" w:lineRule="auto"/>
        <w:ind w:left="360"/>
        <w:rPr>
          <w:rFonts w:eastAsia="Times New Roman" w:cs="Times New Roman"/>
          <w:sz w:val="18"/>
          <w:szCs w:val="18"/>
          <w:lang w:val="ky-KG"/>
        </w:rPr>
      </w:pPr>
    </w:p>
    <w:p w:rsidR="00D27B8A" w:rsidRPr="00CF544A" w:rsidRDefault="00CF544A" w:rsidP="00D27B8A">
      <w:pPr>
        <w:spacing w:after="0" w:line="240" w:lineRule="auto"/>
        <w:ind w:left="360"/>
        <w:rPr>
          <w:rFonts w:eastAsia="Times New Roman" w:cs="Times New Roman"/>
          <w:sz w:val="18"/>
          <w:szCs w:val="18"/>
          <w:lang w:val="en-US"/>
        </w:rPr>
      </w:pPr>
      <w:r>
        <w:rPr>
          <w:rFonts w:eastAsia="Times New Roman" w:cs="Times New Roman"/>
          <w:sz w:val="18"/>
          <w:szCs w:val="18"/>
          <w:lang w:val="en-US"/>
        </w:rPr>
        <w:t>Objective</w:t>
      </w:r>
      <w:r w:rsidR="00D27B8A" w:rsidRPr="00CF544A">
        <w:rPr>
          <w:rFonts w:eastAsia="Times New Roman" w:cs="Times New Roman"/>
          <w:sz w:val="18"/>
          <w:szCs w:val="18"/>
          <w:lang w:val="en-US"/>
        </w:rPr>
        <w:t xml:space="preserve"> №5</w:t>
      </w:r>
    </w:p>
    <w:p w:rsidR="00CF544A" w:rsidRPr="00CF544A" w:rsidRDefault="00CF544A" w:rsidP="00CF544A">
      <w:pPr>
        <w:ind w:left="360"/>
        <w:rPr>
          <w:rFonts w:eastAsia="Times New Roman" w:cs="Times New Roman"/>
          <w:sz w:val="18"/>
          <w:szCs w:val="18"/>
          <w:lang w:val="en-US"/>
        </w:rPr>
      </w:pPr>
      <w:r w:rsidRPr="0057359D">
        <w:rPr>
          <w:rFonts w:eastAsia="Times New Roman" w:cs="Times New Roman"/>
          <w:sz w:val="18"/>
          <w:szCs w:val="18"/>
          <w:lang w:val="ky-KG"/>
        </w:rPr>
        <w:t>Conduct training for parents who</w:t>
      </w:r>
      <w:r>
        <w:rPr>
          <w:rFonts w:eastAsia="Times New Roman" w:cs="Times New Roman"/>
          <w:sz w:val="18"/>
          <w:szCs w:val="18"/>
          <w:lang w:val="ky-KG"/>
        </w:rPr>
        <w:t xml:space="preserve">se children are </w:t>
      </w:r>
      <w:r>
        <w:rPr>
          <w:rFonts w:eastAsia="Times New Roman" w:cs="Times New Roman"/>
          <w:sz w:val="18"/>
          <w:szCs w:val="18"/>
          <w:lang w:val="en-US"/>
        </w:rPr>
        <w:t>in the program so they work in</w:t>
      </w:r>
      <w:r w:rsidRPr="0057359D">
        <w:rPr>
          <w:rFonts w:eastAsia="Times New Roman" w:cs="Times New Roman"/>
          <w:sz w:val="18"/>
          <w:szCs w:val="18"/>
          <w:lang w:val="ky-KG"/>
        </w:rPr>
        <w:t xml:space="preserve"> teamwork </w:t>
      </w:r>
      <w:r>
        <w:rPr>
          <w:rFonts w:eastAsia="Times New Roman" w:cs="Times New Roman"/>
          <w:sz w:val="18"/>
          <w:szCs w:val="18"/>
          <w:lang w:val="en-US"/>
        </w:rPr>
        <w:t xml:space="preserve">with instructors towards </w:t>
      </w:r>
      <w:r w:rsidRPr="0057359D">
        <w:rPr>
          <w:rFonts w:eastAsia="Times New Roman" w:cs="Times New Roman"/>
          <w:sz w:val="18"/>
          <w:szCs w:val="18"/>
          <w:lang w:val="ky-KG"/>
        </w:rPr>
        <w:t xml:space="preserve">accelerated progress in the development of children and </w:t>
      </w:r>
      <w:r>
        <w:rPr>
          <w:rFonts w:eastAsia="Times New Roman" w:cs="Times New Roman"/>
          <w:sz w:val="18"/>
          <w:szCs w:val="18"/>
          <w:lang w:val="en-US"/>
        </w:rPr>
        <w:t xml:space="preserve">for </w:t>
      </w:r>
      <w:r w:rsidRPr="0057359D">
        <w:rPr>
          <w:rFonts w:eastAsia="Times New Roman" w:cs="Times New Roman"/>
          <w:sz w:val="18"/>
          <w:szCs w:val="18"/>
          <w:lang w:val="ky-KG"/>
        </w:rPr>
        <w:t xml:space="preserve">parents whose children are at home, as they do not have </w:t>
      </w:r>
      <w:r>
        <w:rPr>
          <w:rFonts w:eastAsia="Times New Roman" w:cs="Times New Roman"/>
          <w:sz w:val="18"/>
          <w:szCs w:val="18"/>
          <w:lang w:val="en-US"/>
        </w:rPr>
        <w:t xml:space="preserve">financial resources </w:t>
      </w:r>
      <w:r>
        <w:rPr>
          <w:rFonts w:eastAsia="Times New Roman" w:cs="Times New Roman"/>
          <w:sz w:val="18"/>
          <w:szCs w:val="18"/>
          <w:lang w:val="ky-KG"/>
        </w:rPr>
        <w:t xml:space="preserve">to pay for </w:t>
      </w:r>
      <w:r>
        <w:rPr>
          <w:rFonts w:eastAsia="Times New Roman" w:cs="Times New Roman"/>
          <w:sz w:val="18"/>
          <w:szCs w:val="18"/>
          <w:lang w:val="en-US"/>
        </w:rPr>
        <w:t>the</w:t>
      </w:r>
      <w:r w:rsidRPr="0057359D">
        <w:rPr>
          <w:rFonts w:eastAsia="Times New Roman" w:cs="Times New Roman"/>
          <w:sz w:val="18"/>
          <w:szCs w:val="18"/>
          <w:lang w:val="ky-KG"/>
        </w:rPr>
        <w:t xml:space="preserve"> services and will ha</w:t>
      </w:r>
      <w:r>
        <w:rPr>
          <w:rFonts w:eastAsia="Times New Roman" w:cs="Times New Roman"/>
          <w:sz w:val="18"/>
          <w:szCs w:val="18"/>
          <w:lang w:val="ky-KG"/>
        </w:rPr>
        <w:t xml:space="preserve">ve to work independently with </w:t>
      </w:r>
      <w:r>
        <w:rPr>
          <w:rFonts w:eastAsia="Times New Roman" w:cs="Times New Roman"/>
          <w:sz w:val="18"/>
          <w:szCs w:val="18"/>
          <w:lang w:val="en-US"/>
        </w:rPr>
        <w:t xml:space="preserve">their </w:t>
      </w:r>
      <w:r w:rsidRPr="0057359D">
        <w:rPr>
          <w:rFonts w:eastAsia="Times New Roman" w:cs="Times New Roman"/>
          <w:sz w:val="18"/>
          <w:szCs w:val="18"/>
          <w:lang w:val="ky-KG"/>
        </w:rPr>
        <w:t>child</w:t>
      </w:r>
      <w:proofErr w:type="spellStart"/>
      <w:r>
        <w:rPr>
          <w:rFonts w:eastAsia="Times New Roman" w:cs="Times New Roman"/>
          <w:sz w:val="18"/>
          <w:szCs w:val="18"/>
          <w:lang w:val="en-US"/>
        </w:rPr>
        <w:t>ren</w:t>
      </w:r>
      <w:proofErr w:type="spellEnd"/>
    </w:p>
    <w:p w:rsidR="00D27B8A" w:rsidRDefault="00CF544A" w:rsidP="00D27B8A">
      <w:pPr>
        <w:spacing w:after="0" w:line="240" w:lineRule="auto"/>
        <w:ind w:left="360"/>
        <w:rPr>
          <w:rFonts w:eastAsia="Times New Roman" w:cs="Times New Roman"/>
          <w:sz w:val="18"/>
          <w:szCs w:val="18"/>
          <w:lang w:val="ky-KG"/>
        </w:rPr>
      </w:pPr>
      <w:r>
        <w:rPr>
          <w:rFonts w:eastAsia="Times New Roman" w:cs="Times New Roman"/>
          <w:sz w:val="18"/>
          <w:szCs w:val="18"/>
          <w:lang w:val="en-US"/>
        </w:rPr>
        <w:t>Objective</w:t>
      </w:r>
      <w:r w:rsidR="00D27B8A" w:rsidRPr="00CF544A">
        <w:rPr>
          <w:rFonts w:eastAsia="Times New Roman" w:cs="Times New Roman"/>
          <w:sz w:val="18"/>
          <w:szCs w:val="18"/>
          <w:lang w:val="en-US"/>
        </w:rPr>
        <w:t xml:space="preserve"> №6</w:t>
      </w:r>
    </w:p>
    <w:p w:rsidR="00CF544A" w:rsidRPr="0057359D" w:rsidRDefault="00CF544A" w:rsidP="00CF544A">
      <w:pPr>
        <w:ind w:left="360"/>
        <w:rPr>
          <w:rFonts w:eastAsia="Times New Roman" w:cs="Times New Roman"/>
          <w:sz w:val="18"/>
          <w:szCs w:val="18"/>
          <w:lang w:val="ky-KG"/>
        </w:rPr>
      </w:pPr>
      <w:r w:rsidRPr="0057359D">
        <w:rPr>
          <w:rFonts w:eastAsia="Times New Roman" w:cs="Times New Roman"/>
          <w:sz w:val="18"/>
          <w:szCs w:val="18"/>
          <w:lang w:val="ky-KG"/>
        </w:rPr>
        <w:t>Organize training of tutors for professional suppor</w:t>
      </w:r>
      <w:r>
        <w:rPr>
          <w:rFonts w:eastAsia="Times New Roman" w:cs="Times New Roman"/>
          <w:sz w:val="18"/>
          <w:szCs w:val="18"/>
          <w:lang w:val="ky-KG"/>
        </w:rPr>
        <w:t xml:space="preserve">t for children that have </w:t>
      </w:r>
      <w:r>
        <w:rPr>
          <w:rFonts w:eastAsia="Times New Roman" w:cs="Times New Roman"/>
          <w:sz w:val="18"/>
          <w:szCs w:val="18"/>
          <w:lang w:val="en-US"/>
        </w:rPr>
        <w:t xml:space="preserve">completed required hours in Center </w:t>
      </w:r>
      <w:r w:rsidRPr="0057359D">
        <w:rPr>
          <w:rFonts w:eastAsia="Times New Roman" w:cs="Times New Roman"/>
          <w:sz w:val="18"/>
          <w:szCs w:val="18"/>
          <w:lang w:val="ky-KG"/>
        </w:rPr>
        <w:t>in preschool</w:t>
      </w:r>
      <w:r>
        <w:rPr>
          <w:rFonts w:eastAsia="Times New Roman" w:cs="Times New Roman"/>
          <w:sz w:val="18"/>
          <w:szCs w:val="18"/>
          <w:lang w:val="en-US"/>
        </w:rPr>
        <w:t>,</w:t>
      </w:r>
      <w:r w:rsidRPr="0057359D">
        <w:rPr>
          <w:rFonts w:eastAsia="Times New Roman" w:cs="Times New Roman"/>
          <w:sz w:val="18"/>
          <w:szCs w:val="18"/>
          <w:lang w:val="ky-KG"/>
        </w:rPr>
        <w:t xml:space="preserve"> school </w:t>
      </w:r>
      <w:r>
        <w:rPr>
          <w:rFonts w:eastAsia="Times New Roman" w:cs="Times New Roman"/>
          <w:sz w:val="18"/>
          <w:szCs w:val="18"/>
          <w:lang w:val="en-US"/>
        </w:rPr>
        <w:t xml:space="preserve">and other </w:t>
      </w:r>
      <w:r w:rsidRPr="0057359D">
        <w:rPr>
          <w:rFonts w:eastAsia="Times New Roman" w:cs="Times New Roman"/>
          <w:sz w:val="18"/>
          <w:szCs w:val="18"/>
          <w:lang w:val="ky-KG"/>
        </w:rPr>
        <w:t>educational institutions</w:t>
      </w:r>
    </w:p>
    <w:p w:rsidR="00D27B8A" w:rsidRDefault="00CF544A" w:rsidP="00D27B8A">
      <w:pPr>
        <w:spacing w:after="0" w:line="240" w:lineRule="auto"/>
        <w:ind w:left="360"/>
        <w:rPr>
          <w:rFonts w:eastAsia="Times New Roman" w:cs="Times New Roman"/>
          <w:sz w:val="18"/>
          <w:szCs w:val="18"/>
          <w:lang w:val="ky-KG"/>
        </w:rPr>
      </w:pPr>
      <w:r>
        <w:rPr>
          <w:rFonts w:eastAsia="Times New Roman" w:cs="Times New Roman"/>
          <w:sz w:val="18"/>
          <w:szCs w:val="18"/>
          <w:lang w:val="en-US"/>
        </w:rPr>
        <w:t>Objective</w:t>
      </w:r>
      <w:r w:rsidR="00D27B8A" w:rsidRPr="00EA68D8">
        <w:rPr>
          <w:rFonts w:eastAsia="Times New Roman" w:cs="Times New Roman"/>
          <w:sz w:val="18"/>
          <w:szCs w:val="18"/>
          <w:lang w:val="en-US"/>
        </w:rPr>
        <w:t xml:space="preserve"> №7</w:t>
      </w:r>
    </w:p>
    <w:p w:rsidR="00CF544A" w:rsidRDefault="00783A3B" w:rsidP="00783A3B">
      <w:pPr>
        <w:ind w:left="360"/>
        <w:rPr>
          <w:rFonts w:eastAsia="Times New Roman" w:cs="Times New Roman"/>
          <w:sz w:val="18"/>
          <w:szCs w:val="18"/>
          <w:lang w:val="ky-KG"/>
        </w:rPr>
      </w:pPr>
      <w:r>
        <w:rPr>
          <w:rFonts w:eastAsia="Times New Roman" w:cs="Times New Roman"/>
          <w:sz w:val="18"/>
          <w:szCs w:val="18"/>
          <w:lang w:val="en-US"/>
        </w:rPr>
        <w:t>O</w:t>
      </w:r>
      <w:r w:rsidR="00CF544A" w:rsidRPr="0057359D">
        <w:rPr>
          <w:rFonts w:eastAsia="Times New Roman" w:cs="Times New Roman"/>
          <w:sz w:val="18"/>
          <w:szCs w:val="18"/>
          <w:lang w:val="ky-KG"/>
        </w:rPr>
        <w:t>rganize the education</w:t>
      </w:r>
      <w:r>
        <w:rPr>
          <w:rFonts w:eastAsia="Times New Roman" w:cs="Times New Roman"/>
          <w:sz w:val="18"/>
          <w:szCs w:val="18"/>
          <w:lang w:val="en-US"/>
        </w:rPr>
        <w:t>al process for</w:t>
      </w:r>
      <w:r w:rsidR="00CF544A" w:rsidRPr="0057359D">
        <w:rPr>
          <w:rFonts w:eastAsia="Times New Roman" w:cs="Times New Roman"/>
          <w:sz w:val="18"/>
          <w:szCs w:val="18"/>
          <w:lang w:val="ky-KG"/>
        </w:rPr>
        <w:t xml:space="preserve"> children with a mild form of ASD in a group</w:t>
      </w:r>
      <w:r>
        <w:rPr>
          <w:rFonts w:eastAsia="Times New Roman" w:cs="Times New Roman"/>
          <w:sz w:val="18"/>
          <w:szCs w:val="18"/>
          <w:lang w:val="en-US"/>
        </w:rPr>
        <w:t xml:space="preserve"> mode according to</w:t>
      </w:r>
      <w:r w:rsidR="00CF544A" w:rsidRPr="0057359D">
        <w:rPr>
          <w:rFonts w:eastAsia="Times New Roman" w:cs="Times New Roman"/>
          <w:sz w:val="18"/>
          <w:szCs w:val="18"/>
          <w:lang w:val="ky-KG"/>
        </w:rPr>
        <w:t xml:space="preserve"> the program of pre-school training format</w:t>
      </w:r>
    </w:p>
    <w:p w:rsidR="0057359D" w:rsidRPr="00CF544A" w:rsidRDefault="0057359D" w:rsidP="0057359D">
      <w:pPr>
        <w:rPr>
          <w:rFonts w:eastAsia="Times New Roman" w:cs="Times New Roman"/>
          <w:sz w:val="18"/>
          <w:szCs w:val="18"/>
          <w:lang w:val="en-US"/>
        </w:rPr>
      </w:pPr>
      <w:r>
        <w:rPr>
          <w:rFonts w:eastAsia="Times New Roman" w:cs="Times New Roman"/>
          <w:sz w:val="18"/>
          <w:szCs w:val="18"/>
          <w:lang w:val="ky-KG"/>
        </w:rPr>
        <w:br w:type="page"/>
      </w:r>
    </w:p>
    <w:p w:rsidR="00883ED7" w:rsidRPr="00D27B8A" w:rsidRDefault="00D27B8A" w:rsidP="004A54B4">
      <w:pPr>
        <w:numPr>
          <w:ilvl w:val="0"/>
          <w:numId w:val="1"/>
        </w:numPr>
        <w:spacing w:after="0" w:line="240" w:lineRule="auto"/>
        <w:rPr>
          <w:rFonts w:eastAsia="Times New Roman" w:cs="Times New Roman"/>
          <w:bCs/>
          <w:sz w:val="18"/>
          <w:szCs w:val="18"/>
          <w:lang w:val="en-US"/>
        </w:rPr>
      </w:pPr>
      <w:r>
        <w:rPr>
          <w:rFonts w:eastAsia="Times New Roman" w:cs="Times New Roman"/>
          <w:b/>
          <w:sz w:val="18"/>
          <w:szCs w:val="18"/>
          <w:lang w:val="en-US"/>
        </w:rPr>
        <w:lastRenderedPageBreak/>
        <w:t>Tasks and activities for fulfillment of goals</w:t>
      </w:r>
    </w:p>
    <w:p w:rsidR="00883ED7" w:rsidRPr="00D27B8A" w:rsidRDefault="00883ED7" w:rsidP="004A54B4">
      <w:pPr>
        <w:spacing w:after="0" w:line="240" w:lineRule="auto"/>
        <w:ind w:left="720"/>
        <w:rPr>
          <w:rFonts w:eastAsia="Times New Roman" w:cs="Times New Roman"/>
          <w:bCs/>
          <w:sz w:val="18"/>
          <w:szCs w:val="18"/>
          <w:highlight w:val="yellow"/>
          <w:lang w:val="en-US"/>
        </w:rPr>
      </w:pPr>
    </w:p>
    <w:tbl>
      <w:tblPr>
        <w:tblStyle w:val="a3"/>
        <w:tblW w:w="0" w:type="auto"/>
        <w:tblLayout w:type="fixed"/>
        <w:tblLook w:val="04A0"/>
      </w:tblPr>
      <w:tblGrid>
        <w:gridCol w:w="2020"/>
        <w:gridCol w:w="1559"/>
        <w:gridCol w:w="1276"/>
        <w:gridCol w:w="1527"/>
        <w:gridCol w:w="1588"/>
        <w:gridCol w:w="1241"/>
      </w:tblGrid>
      <w:tr w:rsidR="00823F4E" w:rsidRPr="004A54B4" w:rsidTr="009752C2">
        <w:tc>
          <w:tcPr>
            <w:tcW w:w="2020" w:type="dxa"/>
          </w:tcPr>
          <w:p w:rsidR="00823F4E" w:rsidRPr="00053841" w:rsidRDefault="00053841" w:rsidP="004A54B4">
            <w:pPr>
              <w:widowControl w:val="0"/>
              <w:rPr>
                <w:rFonts w:eastAsia="Times New Roman" w:cs="Times New Roman"/>
                <w:b/>
                <w:sz w:val="18"/>
                <w:szCs w:val="18"/>
                <w:highlight w:val="yellow"/>
              </w:rPr>
            </w:pPr>
            <w:r>
              <w:rPr>
                <w:rFonts w:eastAsia="Times New Roman" w:cs="Times New Roman"/>
                <w:b/>
                <w:sz w:val="18"/>
                <w:szCs w:val="18"/>
              </w:rPr>
              <w:t>Activity</w:t>
            </w:r>
          </w:p>
        </w:tc>
        <w:tc>
          <w:tcPr>
            <w:tcW w:w="1559" w:type="dxa"/>
          </w:tcPr>
          <w:p w:rsidR="00823F4E" w:rsidRPr="00053841" w:rsidRDefault="00053841" w:rsidP="004A54B4">
            <w:pPr>
              <w:widowControl w:val="0"/>
              <w:rPr>
                <w:rFonts w:eastAsia="Times New Roman" w:cs="Times New Roman"/>
                <w:b/>
                <w:sz w:val="18"/>
                <w:szCs w:val="18"/>
              </w:rPr>
            </w:pPr>
            <w:r>
              <w:rPr>
                <w:rFonts w:eastAsia="Times New Roman" w:cs="Times New Roman"/>
                <w:b/>
                <w:sz w:val="18"/>
                <w:szCs w:val="18"/>
              </w:rPr>
              <w:t xml:space="preserve">Amount </w:t>
            </w:r>
          </w:p>
        </w:tc>
        <w:tc>
          <w:tcPr>
            <w:tcW w:w="1276" w:type="dxa"/>
          </w:tcPr>
          <w:p w:rsidR="00823F4E" w:rsidRPr="00053841" w:rsidRDefault="00053841" w:rsidP="004A54B4">
            <w:pPr>
              <w:widowControl w:val="0"/>
              <w:rPr>
                <w:rFonts w:eastAsia="Times New Roman" w:cs="Times New Roman"/>
                <w:b/>
                <w:sz w:val="18"/>
                <w:szCs w:val="18"/>
                <w:bdr w:val="none" w:sz="0" w:space="0" w:color="auto" w:frame="1"/>
              </w:rPr>
            </w:pPr>
            <w:r>
              <w:rPr>
                <w:rFonts w:eastAsia="Times New Roman" w:cs="Times New Roman"/>
                <w:b/>
                <w:sz w:val="18"/>
                <w:szCs w:val="18"/>
                <w:bdr w:val="none" w:sz="0" w:space="0" w:color="auto" w:frame="1"/>
              </w:rPr>
              <w:t xml:space="preserve">Requested amount </w:t>
            </w:r>
          </w:p>
        </w:tc>
        <w:tc>
          <w:tcPr>
            <w:tcW w:w="1527" w:type="dxa"/>
          </w:tcPr>
          <w:p w:rsidR="00823F4E" w:rsidRPr="00053841" w:rsidRDefault="00053841" w:rsidP="004A54B4">
            <w:pPr>
              <w:widowControl w:val="0"/>
              <w:rPr>
                <w:rFonts w:eastAsia="Times New Roman" w:cs="Times New Roman"/>
                <w:b/>
                <w:sz w:val="18"/>
                <w:szCs w:val="18"/>
                <w:bdr w:val="none" w:sz="0" w:space="0" w:color="auto" w:frame="1"/>
              </w:rPr>
            </w:pPr>
            <w:r>
              <w:rPr>
                <w:rFonts w:eastAsia="Times New Roman" w:cs="Times New Roman"/>
                <w:b/>
                <w:sz w:val="18"/>
                <w:szCs w:val="18"/>
                <w:bdr w:val="none" w:sz="0" w:space="0" w:color="auto" w:frame="1"/>
              </w:rPr>
              <w:t xml:space="preserve">Own contribution </w:t>
            </w:r>
          </w:p>
        </w:tc>
        <w:tc>
          <w:tcPr>
            <w:tcW w:w="1588" w:type="dxa"/>
          </w:tcPr>
          <w:p w:rsidR="00823F4E" w:rsidRPr="00053841" w:rsidRDefault="00053841" w:rsidP="004A54B4">
            <w:pPr>
              <w:widowControl w:val="0"/>
              <w:rPr>
                <w:rFonts w:eastAsia="Times New Roman" w:cs="Times New Roman"/>
                <w:b/>
                <w:sz w:val="18"/>
                <w:szCs w:val="18"/>
                <w:bdr w:val="none" w:sz="0" w:space="0" w:color="auto" w:frame="1"/>
              </w:rPr>
            </w:pPr>
            <w:r>
              <w:rPr>
                <w:rFonts w:eastAsia="Times New Roman" w:cs="Times New Roman"/>
                <w:b/>
                <w:sz w:val="18"/>
                <w:szCs w:val="18"/>
                <w:bdr w:val="none" w:sz="0" w:space="0" w:color="auto" w:frame="1"/>
              </w:rPr>
              <w:t xml:space="preserve">Source </w:t>
            </w:r>
          </w:p>
        </w:tc>
        <w:tc>
          <w:tcPr>
            <w:tcW w:w="1241" w:type="dxa"/>
          </w:tcPr>
          <w:p w:rsidR="00823F4E" w:rsidRPr="00053841" w:rsidRDefault="00053841" w:rsidP="004A54B4">
            <w:pPr>
              <w:rPr>
                <w:rFonts w:eastAsia="Times New Roman" w:cs="Times New Roman"/>
                <w:b/>
                <w:sz w:val="18"/>
                <w:szCs w:val="18"/>
              </w:rPr>
            </w:pPr>
            <w:proofErr w:type="spellStart"/>
            <w:r>
              <w:rPr>
                <w:rFonts w:eastAsia="Times New Roman" w:cs="Times New Roman"/>
                <w:b/>
                <w:sz w:val="18"/>
                <w:szCs w:val="18"/>
                <w:lang w:val="ru-RU"/>
              </w:rPr>
              <w:t>Terms</w:t>
            </w:r>
            <w:proofErr w:type="spellEnd"/>
          </w:p>
        </w:tc>
      </w:tr>
      <w:tr w:rsidR="00823F4E" w:rsidRPr="004A54B4" w:rsidTr="009752C2">
        <w:trPr>
          <w:trHeight w:val="894"/>
        </w:trPr>
        <w:tc>
          <w:tcPr>
            <w:tcW w:w="2020" w:type="dxa"/>
            <w:vMerge w:val="restart"/>
          </w:tcPr>
          <w:p w:rsidR="00823F4E" w:rsidRPr="004A54B4" w:rsidRDefault="008363A9" w:rsidP="004A54B4">
            <w:pPr>
              <w:widowControl w:val="0"/>
              <w:rPr>
                <w:rFonts w:eastAsia="Times New Roman" w:cs="Times New Roman"/>
                <w:sz w:val="18"/>
                <w:szCs w:val="18"/>
                <w:lang w:val="ky-KG"/>
              </w:rPr>
            </w:pPr>
            <w:r w:rsidRPr="008363A9">
              <w:rPr>
                <w:rFonts w:eastAsia="Times New Roman" w:cs="Times New Roman"/>
                <w:sz w:val="18"/>
                <w:szCs w:val="18"/>
                <w:lang w:val="ky-KG"/>
              </w:rPr>
              <w:t>The tender and the purchase of land</w:t>
            </w:r>
          </w:p>
        </w:tc>
        <w:tc>
          <w:tcPr>
            <w:tcW w:w="1559" w:type="dxa"/>
            <w:vMerge w:val="restart"/>
          </w:tcPr>
          <w:p w:rsidR="00823F4E" w:rsidRPr="004A54B4" w:rsidRDefault="00CA0330" w:rsidP="004A54B4">
            <w:pPr>
              <w:widowControl w:val="0"/>
              <w:rPr>
                <w:rFonts w:eastAsia="Times New Roman" w:cs="Times New Roman"/>
                <w:sz w:val="18"/>
                <w:szCs w:val="18"/>
              </w:rPr>
            </w:pPr>
            <w:r>
              <w:rPr>
                <w:rFonts w:eastAsia="Times New Roman" w:cs="Times New Roman"/>
                <w:sz w:val="18"/>
                <w:szCs w:val="18"/>
              </w:rPr>
              <w:t>25</w:t>
            </w:r>
            <w:r w:rsidR="00823F4E" w:rsidRPr="004A54B4">
              <w:rPr>
                <w:rFonts w:eastAsia="Times New Roman" w:cs="Times New Roman"/>
                <w:sz w:val="18"/>
                <w:szCs w:val="18"/>
                <w:lang w:val="ky-KG"/>
              </w:rPr>
              <w:t xml:space="preserve"> 000 </w:t>
            </w:r>
            <w:r w:rsidR="00823F4E" w:rsidRPr="004A54B4">
              <w:rPr>
                <w:rFonts w:eastAsia="Times New Roman" w:cs="Times New Roman"/>
                <w:sz w:val="18"/>
                <w:szCs w:val="18"/>
              </w:rPr>
              <w:t>USD</w:t>
            </w:r>
          </w:p>
        </w:tc>
        <w:tc>
          <w:tcPr>
            <w:tcW w:w="1276" w:type="dxa"/>
            <w:vMerge w:val="restart"/>
          </w:tcPr>
          <w:p w:rsidR="00823F4E" w:rsidRPr="004A54B4" w:rsidRDefault="00823F4E" w:rsidP="004A54B4">
            <w:pPr>
              <w:widowControl w:val="0"/>
              <w:rPr>
                <w:rFonts w:eastAsia="Times New Roman" w:cs="Times New Roman"/>
                <w:sz w:val="18"/>
                <w:szCs w:val="18"/>
              </w:rPr>
            </w:pPr>
          </w:p>
        </w:tc>
        <w:tc>
          <w:tcPr>
            <w:tcW w:w="1527" w:type="dxa"/>
          </w:tcPr>
          <w:p w:rsidR="00823F4E" w:rsidRPr="004A54B4" w:rsidRDefault="00823F4E" w:rsidP="004A54B4">
            <w:pPr>
              <w:widowControl w:val="0"/>
              <w:rPr>
                <w:rFonts w:eastAsia="Times New Roman" w:cs="Times New Roman"/>
                <w:sz w:val="18"/>
                <w:szCs w:val="18"/>
              </w:rPr>
            </w:pPr>
            <w:r w:rsidRPr="004A54B4">
              <w:rPr>
                <w:rFonts w:eastAsia="Times New Roman" w:cs="Times New Roman"/>
                <w:sz w:val="18"/>
                <w:szCs w:val="18"/>
              </w:rPr>
              <w:t>10 000 USD</w:t>
            </w:r>
          </w:p>
        </w:tc>
        <w:tc>
          <w:tcPr>
            <w:tcW w:w="1588" w:type="dxa"/>
          </w:tcPr>
          <w:p w:rsidR="00823F4E" w:rsidRPr="004A54B4" w:rsidRDefault="00053841" w:rsidP="004A54B4">
            <w:pPr>
              <w:widowControl w:val="0"/>
              <w:rPr>
                <w:rFonts w:eastAsia="Times New Roman" w:cs="Times New Roman"/>
                <w:sz w:val="18"/>
                <w:szCs w:val="18"/>
                <w:lang w:val="ky-KG"/>
              </w:rPr>
            </w:pPr>
            <w:r>
              <w:rPr>
                <w:rFonts w:eastAsia="Times New Roman" w:cs="Times New Roman"/>
                <w:sz w:val="18"/>
                <w:szCs w:val="18"/>
              </w:rPr>
              <w:t>From</w:t>
            </w:r>
            <w:r w:rsidRPr="00053841">
              <w:rPr>
                <w:rFonts w:eastAsia="Times New Roman" w:cs="Times New Roman"/>
                <w:sz w:val="18"/>
                <w:szCs w:val="18"/>
                <w:lang w:val="ky-KG"/>
              </w:rPr>
              <w:t xml:space="preserve"> the funds allocated by the Foundation of the President of the Kyrgyz Republic</w:t>
            </w:r>
          </w:p>
        </w:tc>
        <w:tc>
          <w:tcPr>
            <w:tcW w:w="1241" w:type="dxa"/>
            <w:vMerge w:val="restart"/>
          </w:tcPr>
          <w:p w:rsidR="00823F4E" w:rsidRPr="00F1792E" w:rsidRDefault="00823F4E" w:rsidP="00F1792E">
            <w:pPr>
              <w:widowControl w:val="0"/>
              <w:rPr>
                <w:rFonts w:eastAsia="Times New Roman" w:cs="Times New Roman"/>
                <w:sz w:val="18"/>
                <w:szCs w:val="18"/>
              </w:rPr>
            </w:pPr>
            <w:r w:rsidRPr="004A54B4">
              <w:rPr>
                <w:rFonts w:eastAsia="Times New Roman" w:cs="Times New Roman"/>
                <w:sz w:val="18"/>
                <w:szCs w:val="18"/>
              </w:rPr>
              <w:t>I</w:t>
            </w:r>
            <w:r w:rsidRPr="004A54B4">
              <w:rPr>
                <w:rFonts w:eastAsia="Times New Roman" w:cs="Times New Roman"/>
                <w:sz w:val="18"/>
                <w:szCs w:val="18"/>
                <w:lang w:val="ru-RU"/>
              </w:rPr>
              <w:t xml:space="preserve"> </w:t>
            </w:r>
            <w:r w:rsidR="00F1792E">
              <w:rPr>
                <w:rFonts w:eastAsia="Times New Roman" w:cs="Times New Roman"/>
                <w:sz w:val="18"/>
                <w:szCs w:val="18"/>
              </w:rPr>
              <w:t xml:space="preserve">month </w:t>
            </w:r>
          </w:p>
        </w:tc>
      </w:tr>
      <w:tr w:rsidR="00823F4E" w:rsidRPr="00EA68D8" w:rsidTr="009752C2">
        <w:trPr>
          <w:trHeight w:val="600"/>
        </w:trPr>
        <w:tc>
          <w:tcPr>
            <w:tcW w:w="2020" w:type="dxa"/>
            <w:vMerge/>
          </w:tcPr>
          <w:p w:rsidR="00823F4E" w:rsidRPr="004A54B4" w:rsidRDefault="00823F4E" w:rsidP="004A54B4">
            <w:pPr>
              <w:widowControl w:val="0"/>
              <w:rPr>
                <w:rFonts w:eastAsia="Times New Roman" w:cs="Times New Roman"/>
                <w:sz w:val="18"/>
                <w:szCs w:val="18"/>
                <w:lang w:val="ky-KG"/>
              </w:rPr>
            </w:pPr>
          </w:p>
        </w:tc>
        <w:tc>
          <w:tcPr>
            <w:tcW w:w="1559" w:type="dxa"/>
            <w:vMerge/>
          </w:tcPr>
          <w:p w:rsidR="00823F4E" w:rsidRPr="004A54B4" w:rsidRDefault="00823F4E" w:rsidP="004A54B4">
            <w:pPr>
              <w:widowControl w:val="0"/>
              <w:rPr>
                <w:rFonts w:eastAsia="Times New Roman" w:cs="Times New Roman"/>
                <w:sz w:val="18"/>
                <w:szCs w:val="18"/>
                <w:lang w:val="ky-KG"/>
              </w:rPr>
            </w:pPr>
          </w:p>
        </w:tc>
        <w:tc>
          <w:tcPr>
            <w:tcW w:w="1276" w:type="dxa"/>
            <w:vMerge/>
          </w:tcPr>
          <w:p w:rsidR="00823F4E" w:rsidRPr="004A54B4" w:rsidRDefault="00823F4E" w:rsidP="004A54B4">
            <w:pPr>
              <w:widowControl w:val="0"/>
              <w:rPr>
                <w:rFonts w:eastAsia="Times New Roman" w:cs="Times New Roman"/>
                <w:sz w:val="18"/>
                <w:szCs w:val="18"/>
              </w:rPr>
            </w:pPr>
          </w:p>
        </w:tc>
        <w:tc>
          <w:tcPr>
            <w:tcW w:w="1527" w:type="dxa"/>
          </w:tcPr>
          <w:p w:rsidR="00823F4E" w:rsidRPr="004A54B4" w:rsidRDefault="00CA0330" w:rsidP="004A54B4">
            <w:pPr>
              <w:widowControl w:val="0"/>
              <w:rPr>
                <w:rFonts w:eastAsia="Times New Roman" w:cs="Times New Roman"/>
                <w:sz w:val="18"/>
                <w:szCs w:val="18"/>
              </w:rPr>
            </w:pPr>
            <w:r>
              <w:rPr>
                <w:rFonts w:eastAsia="Times New Roman" w:cs="Times New Roman"/>
                <w:sz w:val="18"/>
                <w:szCs w:val="18"/>
              </w:rPr>
              <w:t>15 000</w:t>
            </w:r>
            <w:r w:rsidR="00823F4E" w:rsidRPr="004A54B4">
              <w:rPr>
                <w:rFonts w:eastAsia="Times New Roman" w:cs="Times New Roman"/>
                <w:sz w:val="18"/>
                <w:szCs w:val="18"/>
                <w:lang w:val="ky-KG"/>
              </w:rPr>
              <w:t xml:space="preserve"> </w:t>
            </w:r>
            <w:r w:rsidR="00823F4E" w:rsidRPr="004A54B4">
              <w:rPr>
                <w:rFonts w:eastAsia="Times New Roman" w:cs="Times New Roman"/>
                <w:sz w:val="18"/>
                <w:szCs w:val="18"/>
              </w:rPr>
              <w:t>USD</w:t>
            </w:r>
          </w:p>
        </w:tc>
        <w:tc>
          <w:tcPr>
            <w:tcW w:w="1588" w:type="dxa"/>
          </w:tcPr>
          <w:p w:rsidR="00823F4E" w:rsidRPr="00CA0330" w:rsidRDefault="00CA0330" w:rsidP="004A54B4">
            <w:pPr>
              <w:widowControl w:val="0"/>
              <w:rPr>
                <w:rFonts w:eastAsia="Times New Roman" w:cs="Times New Roman"/>
                <w:sz w:val="18"/>
                <w:szCs w:val="18"/>
              </w:rPr>
            </w:pPr>
            <w:r>
              <w:rPr>
                <w:rFonts w:eastAsia="Times New Roman" w:cs="Times New Roman"/>
                <w:sz w:val="18"/>
                <w:szCs w:val="18"/>
              </w:rPr>
              <w:t>Own fundraising activities</w:t>
            </w:r>
          </w:p>
        </w:tc>
        <w:tc>
          <w:tcPr>
            <w:tcW w:w="1241" w:type="dxa"/>
            <w:vMerge/>
          </w:tcPr>
          <w:p w:rsidR="00823F4E" w:rsidRPr="00053841" w:rsidRDefault="00823F4E" w:rsidP="004A54B4">
            <w:pPr>
              <w:widowControl w:val="0"/>
              <w:rPr>
                <w:rFonts w:eastAsia="Times New Roman" w:cs="Times New Roman"/>
                <w:sz w:val="18"/>
                <w:szCs w:val="18"/>
              </w:rPr>
            </w:pPr>
          </w:p>
        </w:tc>
      </w:tr>
      <w:tr w:rsidR="00823F4E" w:rsidRPr="004A54B4" w:rsidTr="009752C2">
        <w:tc>
          <w:tcPr>
            <w:tcW w:w="2020" w:type="dxa"/>
          </w:tcPr>
          <w:p w:rsidR="00823F4E" w:rsidRPr="008363A9" w:rsidRDefault="008363A9" w:rsidP="004A54B4">
            <w:pPr>
              <w:widowControl w:val="0"/>
              <w:rPr>
                <w:rFonts w:eastAsia="Times New Roman" w:cs="Times New Roman"/>
                <w:sz w:val="18"/>
                <w:szCs w:val="18"/>
              </w:rPr>
            </w:pPr>
            <w:r w:rsidRPr="008363A9">
              <w:rPr>
                <w:rFonts w:eastAsia="Times New Roman" w:cs="Times New Roman"/>
                <w:sz w:val="18"/>
                <w:szCs w:val="18"/>
              </w:rPr>
              <w:t>Tender and signing the contract with the construction company f</w:t>
            </w:r>
            <w:r>
              <w:rPr>
                <w:rFonts w:eastAsia="Times New Roman" w:cs="Times New Roman"/>
                <w:sz w:val="18"/>
                <w:szCs w:val="18"/>
              </w:rPr>
              <w:t>or the construction of the building</w:t>
            </w:r>
          </w:p>
        </w:tc>
        <w:tc>
          <w:tcPr>
            <w:tcW w:w="1559" w:type="dxa"/>
          </w:tcPr>
          <w:p w:rsidR="00823F4E" w:rsidRPr="008363A9" w:rsidRDefault="00823F4E" w:rsidP="004A54B4">
            <w:pPr>
              <w:widowControl w:val="0"/>
              <w:rPr>
                <w:rFonts w:eastAsia="Times New Roman" w:cs="Times New Roman"/>
                <w:sz w:val="18"/>
                <w:szCs w:val="18"/>
              </w:rPr>
            </w:pPr>
          </w:p>
        </w:tc>
        <w:tc>
          <w:tcPr>
            <w:tcW w:w="1276" w:type="dxa"/>
          </w:tcPr>
          <w:p w:rsidR="00823F4E" w:rsidRPr="008363A9" w:rsidRDefault="00823F4E" w:rsidP="004A54B4">
            <w:pPr>
              <w:widowControl w:val="0"/>
              <w:rPr>
                <w:rFonts w:eastAsia="Times New Roman" w:cs="Times New Roman"/>
                <w:sz w:val="18"/>
                <w:szCs w:val="18"/>
              </w:rPr>
            </w:pPr>
          </w:p>
        </w:tc>
        <w:tc>
          <w:tcPr>
            <w:tcW w:w="1527" w:type="dxa"/>
          </w:tcPr>
          <w:p w:rsidR="00823F4E" w:rsidRPr="008363A9" w:rsidRDefault="00823F4E" w:rsidP="004A54B4">
            <w:pPr>
              <w:widowControl w:val="0"/>
              <w:rPr>
                <w:rFonts w:eastAsia="Times New Roman" w:cs="Times New Roman"/>
                <w:sz w:val="18"/>
                <w:szCs w:val="18"/>
              </w:rPr>
            </w:pPr>
          </w:p>
        </w:tc>
        <w:tc>
          <w:tcPr>
            <w:tcW w:w="1588" w:type="dxa"/>
          </w:tcPr>
          <w:p w:rsidR="00823F4E" w:rsidRPr="008363A9" w:rsidRDefault="00823F4E" w:rsidP="004A54B4">
            <w:pPr>
              <w:widowControl w:val="0"/>
              <w:rPr>
                <w:rFonts w:eastAsia="Times New Roman" w:cs="Times New Roman"/>
                <w:sz w:val="18"/>
                <w:szCs w:val="18"/>
              </w:rPr>
            </w:pPr>
          </w:p>
        </w:tc>
        <w:tc>
          <w:tcPr>
            <w:tcW w:w="1241" w:type="dxa"/>
          </w:tcPr>
          <w:p w:rsidR="00823F4E" w:rsidRPr="00F1792E" w:rsidRDefault="00823F4E" w:rsidP="00F1792E">
            <w:pPr>
              <w:widowControl w:val="0"/>
              <w:rPr>
                <w:rFonts w:eastAsia="Times New Roman" w:cs="Times New Roman"/>
                <w:sz w:val="18"/>
                <w:szCs w:val="18"/>
              </w:rPr>
            </w:pPr>
            <w:r w:rsidRPr="004A54B4">
              <w:rPr>
                <w:rFonts w:eastAsia="Times New Roman" w:cs="Times New Roman"/>
                <w:sz w:val="18"/>
                <w:szCs w:val="18"/>
              </w:rPr>
              <w:t>II</w:t>
            </w:r>
            <w:r w:rsidRPr="004A54B4">
              <w:rPr>
                <w:rFonts w:eastAsia="Times New Roman" w:cs="Times New Roman"/>
                <w:sz w:val="18"/>
                <w:szCs w:val="18"/>
                <w:lang w:val="ru-RU"/>
              </w:rPr>
              <w:t xml:space="preserve"> </w:t>
            </w:r>
            <w:r w:rsidR="00F1792E">
              <w:rPr>
                <w:rFonts w:eastAsia="Times New Roman" w:cs="Times New Roman"/>
                <w:sz w:val="18"/>
                <w:szCs w:val="18"/>
              </w:rPr>
              <w:t>month</w:t>
            </w:r>
          </w:p>
        </w:tc>
      </w:tr>
      <w:tr w:rsidR="00823F4E" w:rsidRPr="004A54B4" w:rsidTr="009752C2">
        <w:tc>
          <w:tcPr>
            <w:tcW w:w="2020" w:type="dxa"/>
          </w:tcPr>
          <w:p w:rsidR="00823F4E" w:rsidRPr="008363A9" w:rsidRDefault="008363A9" w:rsidP="004A54B4">
            <w:pPr>
              <w:widowControl w:val="0"/>
              <w:rPr>
                <w:rFonts w:eastAsia="Times New Roman" w:cs="Times New Roman"/>
                <w:sz w:val="18"/>
                <w:szCs w:val="18"/>
              </w:rPr>
            </w:pPr>
            <w:r>
              <w:rPr>
                <w:rFonts w:eastAsia="Times New Roman" w:cs="Times New Roman"/>
                <w:sz w:val="18"/>
                <w:szCs w:val="18"/>
              </w:rPr>
              <w:t xml:space="preserve">Fencing </w:t>
            </w:r>
          </w:p>
        </w:tc>
        <w:tc>
          <w:tcPr>
            <w:tcW w:w="1559" w:type="dxa"/>
          </w:tcPr>
          <w:p w:rsidR="00823F4E" w:rsidRPr="004A54B4" w:rsidRDefault="00823F4E" w:rsidP="004A54B4">
            <w:pPr>
              <w:widowControl w:val="0"/>
              <w:rPr>
                <w:rFonts w:eastAsia="Times New Roman" w:cs="Times New Roman"/>
                <w:sz w:val="18"/>
                <w:szCs w:val="18"/>
              </w:rPr>
            </w:pPr>
            <w:r w:rsidRPr="004A54B4">
              <w:rPr>
                <w:rFonts w:eastAsia="Times New Roman" w:cs="Times New Roman"/>
                <w:sz w:val="18"/>
                <w:szCs w:val="18"/>
              </w:rPr>
              <w:t>7 200 USD</w:t>
            </w:r>
          </w:p>
          <w:p w:rsidR="00823F4E" w:rsidRPr="004A54B4" w:rsidRDefault="00823F4E" w:rsidP="001759CF">
            <w:pPr>
              <w:widowControl w:val="0"/>
              <w:rPr>
                <w:rFonts w:eastAsia="Times New Roman" w:cs="Times New Roman"/>
                <w:sz w:val="18"/>
                <w:szCs w:val="18"/>
              </w:rPr>
            </w:pPr>
            <w:r w:rsidRPr="004A54B4">
              <w:rPr>
                <w:rFonts w:eastAsia="Times New Roman" w:cs="Times New Roman"/>
                <w:sz w:val="18"/>
                <w:szCs w:val="18"/>
              </w:rPr>
              <w:t>(</w:t>
            </w:r>
            <w:r w:rsidRPr="004A54B4">
              <w:rPr>
                <w:rFonts w:eastAsia="Times New Roman" w:cs="Times New Roman"/>
                <w:sz w:val="18"/>
                <w:szCs w:val="18"/>
                <w:lang w:val="ru-RU"/>
              </w:rPr>
              <w:t xml:space="preserve">120 </w:t>
            </w:r>
            <w:r w:rsidR="001759CF">
              <w:rPr>
                <w:rFonts w:eastAsia="Times New Roman" w:cs="Times New Roman"/>
                <w:sz w:val="18"/>
                <w:szCs w:val="18"/>
              </w:rPr>
              <w:t>m</w:t>
            </w:r>
            <w:r w:rsidRPr="004A54B4">
              <w:rPr>
                <w:rFonts w:eastAsia="Times New Roman" w:cs="Times New Roman"/>
                <w:sz w:val="18"/>
                <w:szCs w:val="18"/>
                <w:lang w:val="ru-RU"/>
              </w:rPr>
              <w:t xml:space="preserve">. *60 </w:t>
            </w:r>
            <w:r w:rsidRPr="004A54B4">
              <w:rPr>
                <w:rFonts w:eastAsia="Times New Roman" w:cs="Times New Roman"/>
                <w:sz w:val="18"/>
                <w:szCs w:val="18"/>
              </w:rPr>
              <w:t>USD)</w:t>
            </w:r>
          </w:p>
        </w:tc>
        <w:tc>
          <w:tcPr>
            <w:tcW w:w="1276" w:type="dxa"/>
          </w:tcPr>
          <w:p w:rsidR="00823F4E" w:rsidRPr="004A54B4" w:rsidRDefault="00823F4E" w:rsidP="004A54B4">
            <w:pPr>
              <w:widowControl w:val="0"/>
              <w:rPr>
                <w:rFonts w:eastAsia="Times New Roman" w:cs="Times New Roman"/>
                <w:sz w:val="18"/>
                <w:szCs w:val="18"/>
                <w:lang w:val="ru-RU"/>
              </w:rPr>
            </w:pPr>
          </w:p>
        </w:tc>
        <w:tc>
          <w:tcPr>
            <w:tcW w:w="1527" w:type="dxa"/>
          </w:tcPr>
          <w:p w:rsidR="00823F4E" w:rsidRPr="004A54B4" w:rsidRDefault="00823F4E" w:rsidP="004A54B4">
            <w:pPr>
              <w:widowControl w:val="0"/>
              <w:rPr>
                <w:rFonts w:eastAsia="Times New Roman" w:cs="Times New Roman"/>
                <w:sz w:val="18"/>
                <w:szCs w:val="18"/>
              </w:rPr>
            </w:pPr>
            <w:r w:rsidRPr="004A54B4">
              <w:rPr>
                <w:rFonts w:eastAsia="Times New Roman" w:cs="Times New Roman"/>
                <w:sz w:val="18"/>
                <w:szCs w:val="18"/>
              </w:rPr>
              <w:t>7 200 USD</w:t>
            </w:r>
          </w:p>
        </w:tc>
        <w:tc>
          <w:tcPr>
            <w:tcW w:w="1588" w:type="dxa"/>
          </w:tcPr>
          <w:p w:rsidR="00823F4E" w:rsidRPr="004A54B4" w:rsidRDefault="00053841" w:rsidP="004A54B4">
            <w:pPr>
              <w:widowControl w:val="0"/>
              <w:rPr>
                <w:rFonts w:eastAsia="Times New Roman" w:cs="Times New Roman"/>
                <w:sz w:val="18"/>
                <w:szCs w:val="18"/>
              </w:rPr>
            </w:pPr>
            <w:r>
              <w:rPr>
                <w:rFonts w:eastAsia="Times New Roman" w:cs="Times New Roman"/>
                <w:sz w:val="18"/>
                <w:szCs w:val="18"/>
              </w:rPr>
              <w:t xml:space="preserve">Kumtor and </w:t>
            </w:r>
            <w:r w:rsidR="00823F4E" w:rsidRPr="004A54B4">
              <w:rPr>
                <w:rFonts w:eastAsia="Times New Roman" w:cs="Times New Roman"/>
                <w:sz w:val="18"/>
                <w:szCs w:val="18"/>
                <w:lang w:val="ky-KG"/>
              </w:rPr>
              <w:t xml:space="preserve"> </w:t>
            </w:r>
            <w:r w:rsidR="00823F4E" w:rsidRPr="004A54B4">
              <w:rPr>
                <w:rFonts w:eastAsia="Times New Roman" w:cs="Times New Roman"/>
                <w:sz w:val="18"/>
                <w:szCs w:val="18"/>
                <w:lang w:val="ru-RU"/>
              </w:rPr>
              <w:t xml:space="preserve"> </w:t>
            </w:r>
            <w:r w:rsidR="00823F4E" w:rsidRPr="004A54B4">
              <w:rPr>
                <w:rFonts w:eastAsia="Times New Roman" w:cs="Times New Roman"/>
                <w:sz w:val="18"/>
                <w:szCs w:val="18"/>
              </w:rPr>
              <w:t>Bishkek Petroleum</w:t>
            </w:r>
          </w:p>
        </w:tc>
        <w:tc>
          <w:tcPr>
            <w:tcW w:w="1241" w:type="dxa"/>
          </w:tcPr>
          <w:p w:rsidR="00823F4E" w:rsidRPr="00F1792E" w:rsidRDefault="00823F4E" w:rsidP="00F1792E">
            <w:pPr>
              <w:widowControl w:val="0"/>
              <w:rPr>
                <w:rFonts w:eastAsia="Times New Roman" w:cs="Times New Roman"/>
                <w:sz w:val="18"/>
                <w:szCs w:val="18"/>
              </w:rPr>
            </w:pPr>
            <w:r w:rsidRPr="004A54B4">
              <w:rPr>
                <w:rFonts w:eastAsia="Times New Roman" w:cs="Times New Roman"/>
                <w:sz w:val="18"/>
                <w:szCs w:val="18"/>
              </w:rPr>
              <w:t xml:space="preserve">II </w:t>
            </w:r>
            <w:r w:rsidR="00F1792E">
              <w:rPr>
                <w:rFonts w:eastAsia="Times New Roman" w:cs="Times New Roman"/>
                <w:sz w:val="18"/>
                <w:szCs w:val="18"/>
              </w:rPr>
              <w:t>month</w:t>
            </w:r>
          </w:p>
        </w:tc>
      </w:tr>
      <w:tr w:rsidR="00053841" w:rsidRPr="004A54B4" w:rsidTr="009752C2">
        <w:tc>
          <w:tcPr>
            <w:tcW w:w="2020" w:type="dxa"/>
          </w:tcPr>
          <w:p w:rsidR="00053841" w:rsidRPr="008363A9" w:rsidRDefault="008363A9" w:rsidP="004A54B4">
            <w:pPr>
              <w:widowControl w:val="0"/>
              <w:rPr>
                <w:rFonts w:eastAsia="Times New Roman" w:cs="Times New Roman"/>
                <w:sz w:val="18"/>
                <w:szCs w:val="18"/>
              </w:rPr>
            </w:pPr>
            <w:r w:rsidRPr="008363A9">
              <w:rPr>
                <w:rFonts w:eastAsia="Times New Roman" w:cs="Times New Roman"/>
                <w:sz w:val="18"/>
                <w:szCs w:val="18"/>
              </w:rPr>
              <w:t>Preparation of technical documentation and permits</w:t>
            </w:r>
          </w:p>
        </w:tc>
        <w:tc>
          <w:tcPr>
            <w:tcW w:w="1559" w:type="dxa"/>
          </w:tcPr>
          <w:p w:rsidR="00053841" w:rsidRPr="004A54B4" w:rsidRDefault="00053841" w:rsidP="004A54B4">
            <w:pPr>
              <w:widowControl w:val="0"/>
              <w:rPr>
                <w:rFonts w:eastAsia="Times New Roman" w:cs="Times New Roman"/>
                <w:sz w:val="18"/>
                <w:szCs w:val="18"/>
              </w:rPr>
            </w:pPr>
            <w:r w:rsidRPr="004A54B4">
              <w:rPr>
                <w:rFonts w:eastAsia="Times New Roman" w:cs="Times New Roman"/>
                <w:sz w:val="18"/>
                <w:szCs w:val="18"/>
                <w:lang w:val="ru-RU"/>
              </w:rPr>
              <w:t>2 000</w:t>
            </w:r>
            <w:r w:rsidRPr="004A54B4">
              <w:rPr>
                <w:rFonts w:eastAsia="Times New Roman" w:cs="Times New Roman"/>
                <w:sz w:val="18"/>
                <w:szCs w:val="18"/>
              </w:rPr>
              <w:t xml:space="preserve"> USD</w:t>
            </w:r>
          </w:p>
        </w:tc>
        <w:tc>
          <w:tcPr>
            <w:tcW w:w="1276" w:type="dxa"/>
          </w:tcPr>
          <w:p w:rsidR="00053841" w:rsidRPr="004A54B4" w:rsidRDefault="00053841" w:rsidP="004A54B4">
            <w:pPr>
              <w:widowControl w:val="0"/>
              <w:rPr>
                <w:rFonts w:eastAsia="Times New Roman" w:cs="Times New Roman"/>
                <w:sz w:val="18"/>
                <w:szCs w:val="18"/>
                <w:lang w:val="ru-RU"/>
              </w:rPr>
            </w:pPr>
          </w:p>
        </w:tc>
        <w:tc>
          <w:tcPr>
            <w:tcW w:w="1527" w:type="dxa"/>
          </w:tcPr>
          <w:p w:rsidR="00053841" w:rsidRPr="004A54B4" w:rsidRDefault="00053841" w:rsidP="004A54B4">
            <w:pPr>
              <w:widowControl w:val="0"/>
              <w:rPr>
                <w:rFonts w:eastAsia="Times New Roman" w:cs="Times New Roman"/>
                <w:sz w:val="18"/>
                <w:szCs w:val="18"/>
              </w:rPr>
            </w:pPr>
            <w:r w:rsidRPr="004A54B4">
              <w:rPr>
                <w:rFonts w:eastAsia="Times New Roman" w:cs="Times New Roman"/>
                <w:sz w:val="18"/>
                <w:szCs w:val="18"/>
              </w:rPr>
              <w:t>2 000 USD</w:t>
            </w:r>
          </w:p>
        </w:tc>
        <w:tc>
          <w:tcPr>
            <w:tcW w:w="1588" w:type="dxa"/>
          </w:tcPr>
          <w:p w:rsidR="00053841" w:rsidRPr="004A54B4" w:rsidRDefault="00053841" w:rsidP="00D858CA">
            <w:pPr>
              <w:widowControl w:val="0"/>
              <w:rPr>
                <w:rFonts w:eastAsia="Times New Roman" w:cs="Times New Roman"/>
                <w:sz w:val="18"/>
                <w:szCs w:val="18"/>
                <w:lang w:val="ky-KG"/>
              </w:rPr>
            </w:pPr>
            <w:r>
              <w:rPr>
                <w:rFonts w:eastAsia="Times New Roman" w:cs="Times New Roman"/>
                <w:sz w:val="18"/>
                <w:szCs w:val="18"/>
              </w:rPr>
              <w:t>From</w:t>
            </w:r>
            <w:r w:rsidRPr="00053841">
              <w:rPr>
                <w:rFonts w:eastAsia="Times New Roman" w:cs="Times New Roman"/>
                <w:sz w:val="18"/>
                <w:szCs w:val="18"/>
                <w:lang w:val="ky-KG"/>
              </w:rPr>
              <w:t xml:space="preserve"> the funds allocated by the Foundation of the President of the Kyrgyz Republic</w:t>
            </w:r>
          </w:p>
        </w:tc>
        <w:tc>
          <w:tcPr>
            <w:tcW w:w="1241" w:type="dxa"/>
          </w:tcPr>
          <w:p w:rsidR="00053841" w:rsidRPr="00F1792E" w:rsidRDefault="00053841" w:rsidP="00F1792E">
            <w:pPr>
              <w:widowControl w:val="0"/>
              <w:rPr>
                <w:rFonts w:eastAsia="Times New Roman" w:cs="Times New Roman"/>
                <w:sz w:val="18"/>
                <w:szCs w:val="18"/>
              </w:rPr>
            </w:pPr>
            <w:r w:rsidRPr="004A54B4">
              <w:rPr>
                <w:rFonts w:eastAsia="Times New Roman" w:cs="Times New Roman"/>
                <w:sz w:val="18"/>
                <w:szCs w:val="18"/>
              </w:rPr>
              <w:t xml:space="preserve">II – III </w:t>
            </w:r>
            <w:r>
              <w:rPr>
                <w:rFonts w:eastAsia="Times New Roman" w:cs="Times New Roman"/>
                <w:sz w:val="18"/>
                <w:szCs w:val="18"/>
              </w:rPr>
              <w:t>months</w:t>
            </w:r>
          </w:p>
        </w:tc>
      </w:tr>
      <w:tr w:rsidR="00823F4E" w:rsidRPr="001759CF" w:rsidTr="009752C2">
        <w:tc>
          <w:tcPr>
            <w:tcW w:w="2020" w:type="dxa"/>
          </w:tcPr>
          <w:p w:rsidR="00823F4E" w:rsidRPr="008363A9" w:rsidRDefault="008363A9" w:rsidP="004A54B4">
            <w:pPr>
              <w:widowControl w:val="0"/>
              <w:rPr>
                <w:rFonts w:eastAsia="Times New Roman" w:cs="Times New Roman"/>
                <w:sz w:val="18"/>
                <w:szCs w:val="18"/>
              </w:rPr>
            </w:pPr>
            <w:r>
              <w:rPr>
                <w:rFonts w:eastAsia="Times New Roman" w:cs="Times New Roman"/>
                <w:sz w:val="18"/>
                <w:szCs w:val="18"/>
              </w:rPr>
              <w:t xml:space="preserve">Construction of the building </w:t>
            </w:r>
          </w:p>
        </w:tc>
        <w:tc>
          <w:tcPr>
            <w:tcW w:w="1559" w:type="dxa"/>
          </w:tcPr>
          <w:p w:rsidR="00823F4E" w:rsidRPr="004A54B4" w:rsidRDefault="00823F4E" w:rsidP="004A54B4">
            <w:pPr>
              <w:widowControl w:val="0"/>
              <w:rPr>
                <w:rFonts w:eastAsia="Times New Roman" w:cs="Times New Roman"/>
                <w:sz w:val="18"/>
                <w:szCs w:val="18"/>
              </w:rPr>
            </w:pPr>
            <w:r w:rsidRPr="004A54B4">
              <w:rPr>
                <w:rFonts w:eastAsia="Times New Roman" w:cs="Times New Roman"/>
                <w:sz w:val="18"/>
                <w:szCs w:val="18"/>
              </w:rPr>
              <w:t>156 000 USD</w:t>
            </w:r>
          </w:p>
          <w:p w:rsidR="00823F4E" w:rsidRPr="004A54B4" w:rsidRDefault="00823F4E" w:rsidP="001759CF">
            <w:pPr>
              <w:widowControl w:val="0"/>
              <w:rPr>
                <w:rFonts w:eastAsia="Times New Roman" w:cs="Times New Roman"/>
                <w:sz w:val="18"/>
                <w:szCs w:val="18"/>
              </w:rPr>
            </w:pPr>
            <w:r w:rsidRPr="004A54B4">
              <w:rPr>
                <w:rFonts w:eastAsia="Times New Roman" w:cs="Times New Roman"/>
                <w:sz w:val="18"/>
                <w:szCs w:val="18"/>
              </w:rPr>
              <w:t>(</w:t>
            </w:r>
            <w:r w:rsidRPr="004A54B4">
              <w:rPr>
                <w:rFonts w:eastAsia="Times New Roman" w:cs="Times New Roman"/>
                <w:sz w:val="18"/>
                <w:szCs w:val="18"/>
                <w:lang w:val="ky-KG"/>
              </w:rPr>
              <w:t xml:space="preserve">500 </w:t>
            </w:r>
            <w:r w:rsidR="001759CF">
              <w:rPr>
                <w:rFonts w:eastAsia="Times New Roman" w:cs="Times New Roman"/>
                <w:sz w:val="18"/>
                <w:szCs w:val="18"/>
              </w:rPr>
              <w:t>sq</w:t>
            </w:r>
            <w:r w:rsidR="001759CF">
              <w:rPr>
                <w:rFonts w:eastAsia="Times New Roman" w:cs="Times New Roman"/>
                <w:sz w:val="18"/>
                <w:szCs w:val="18"/>
                <w:lang w:val="ky-KG"/>
              </w:rPr>
              <w:t>.</w:t>
            </w:r>
            <w:r w:rsidR="001759CF">
              <w:rPr>
                <w:rFonts w:eastAsia="Times New Roman" w:cs="Times New Roman"/>
                <w:sz w:val="18"/>
                <w:szCs w:val="18"/>
              </w:rPr>
              <w:t>m</w:t>
            </w:r>
            <w:r w:rsidRPr="004A54B4">
              <w:rPr>
                <w:rFonts w:eastAsia="Times New Roman" w:cs="Times New Roman"/>
                <w:sz w:val="18"/>
                <w:szCs w:val="18"/>
                <w:lang w:val="ky-KG"/>
              </w:rPr>
              <w:t xml:space="preserve">.* 312 </w:t>
            </w:r>
            <w:r w:rsidRPr="004A54B4">
              <w:rPr>
                <w:rFonts w:eastAsia="Times New Roman" w:cs="Times New Roman"/>
                <w:sz w:val="18"/>
                <w:szCs w:val="18"/>
              </w:rPr>
              <w:t xml:space="preserve">USD – </w:t>
            </w:r>
            <w:hyperlink r:id="rId10" w:history="1">
              <w:r w:rsidRPr="004A54B4">
                <w:rPr>
                  <w:rStyle w:val="a8"/>
                  <w:rFonts w:eastAsia="Times New Roman" w:cs="Times New Roman"/>
                  <w:sz w:val="18"/>
                  <w:szCs w:val="18"/>
                </w:rPr>
                <w:t>www.karkas.kg</w:t>
              </w:r>
            </w:hyperlink>
            <w:r w:rsidRPr="004A54B4">
              <w:rPr>
                <w:rFonts w:eastAsia="Times New Roman" w:cs="Times New Roman"/>
                <w:sz w:val="18"/>
                <w:szCs w:val="18"/>
              </w:rPr>
              <w:t xml:space="preserve"> )</w:t>
            </w:r>
          </w:p>
        </w:tc>
        <w:tc>
          <w:tcPr>
            <w:tcW w:w="1276" w:type="dxa"/>
          </w:tcPr>
          <w:p w:rsidR="00823F4E" w:rsidRPr="004A54B4" w:rsidRDefault="00823F4E" w:rsidP="004A54B4">
            <w:pPr>
              <w:widowControl w:val="0"/>
              <w:rPr>
                <w:rFonts w:eastAsia="Times New Roman" w:cs="Times New Roman"/>
                <w:sz w:val="18"/>
                <w:szCs w:val="18"/>
              </w:rPr>
            </w:pPr>
            <w:r w:rsidRPr="004A54B4">
              <w:rPr>
                <w:rFonts w:eastAsia="Times New Roman" w:cs="Times New Roman"/>
                <w:sz w:val="18"/>
                <w:szCs w:val="18"/>
              </w:rPr>
              <w:t>12</w:t>
            </w:r>
            <w:r w:rsidRPr="004A54B4">
              <w:rPr>
                <w:rFonts w:eastAsia="Times New Roman" w:cs="Times New Roman"/>
                <w:sz w:val="18"/>
                <w:szCs w:val="18"/>
                <w:lang w:val="ky-KG"/>
              </w:rPr>
              <w:t>3</w:t>
            </w:r>
            <w:r w:rsidRPr="004A54B4">
              <w:rPr>
                <w:rFonts w:eastAsia="Times New Roman" w:cs="Times New Roman"/>
                <w:sz w:val="18"/>
                <w:szCs w:val="18"/>
              </w:rPr>
              <w:t> 00 USD</w:t>
            </w:r>
          </w:p>
        </w:tc>
        <w:tc>
          <w:tcPr>
            <w:tcW w:w="1527" w:type="dxa"/>
          </w:tcPr>
          <w:p w:rsidR="00823F4E" w:rsidRPr="004A54B4" w:rsidRDefault="00823F4E" w:rsidP="004A54B4">
            <w:pPr>
              <w:widowControl w:val="0"/>
              <w:rPr>
                <w:rFonts w:eastAsia="Times New Roman" w:cs="Times New Roman"/>
                <w:sz w:val="18"/>
                <w:szCs w:val="18"/>
              </w:rPr>
            </w:pPr>
            <w:r w:rsidRPr="004A54B4">
              <w:rPr>
                <w:rFonts w:eastAsia="Times New Roman" w:cs="Times New Roman"/>
                <w:sz w:val="18"/>
                <w:szCs w:val="18"/>
              </w:rPr>
              <w:t>3</w:t>
            </w:r>
            <w:r w:rsidRPr="004A54B4">
              <w:rPr>
                <w:rFonts w:eastAsia="Times New Roman" w:cs="Times New Roman"/>
                <w:sz w:val="18"/>
                <w:szCs w:val="18"/>
                <w:lang w:val="ky-KG"/>
              </w:rPr>
              <w:t>3</w:t>
            </w:r>
            <w:r w:rsidRPr="004A54B4">
              <w:rPr>
                <w:rFonts w:eastAsia="Times New Roman" w:cs="Times New Roman"/>
                <w:sz w:val="18"/>
                <w:szCs w:val="18"/>
              </w:rPr>
              <w:t> </w:t>
            </w:r>
            <w:r w:rsidRPr="004A54B4">
              <w:rPr>
                <w:rFonts w:eastAsia="Times New Roman" w:cs="Times New Roman"/>
                <w:sz w:val="18"/>
                <w:szCs w:val="18"/>
                <w:lang w:val="ky-KG"/>
              </w:rPr>
              <w:t>0</w:t>
            </w:r>
            <w:r w:rsidRPr="004A54B4">
              <w:rPr>
                <w:rFonts w:eastAsia="Times New Roman" w:cs="Times New Roman"/>
                <w:sz w:val="18"/>
                <w:szCs w:val="18"/>
              </w:rPr>
              <w:t>00 USD</w:t>
            </w:r>
          </w:p>
        </w:tc>
        <w:tc>
          <w:tcPr>
            <w:tcW w:w="1588" w:type="dxa"/>
          </w:tcPr>
          <w:p w:rsidR="00823F4E" w:rsidRPr="004A54B4" w:rsidRDefault="00053841" w:rsidP="004A54B4">
            <w:pPr>
              <w:widowControl w:val="0"/>
              <w:rPr>
                <w:rFonts w:eastAsia="Times New Roman" w:cs="Times New Roman"/>
                <w:sz w:val="18"/>
                <w:szCs w:val="18"/>
                <w:lang w:val="ky-KG"/>
              </w:rPr>
            </w:pPr>
            <w:r w:rsidRPr="00053841">
              <w:rPr>
                <w:rFonts w:eastAsia="Times New Roman" w:cs="Times New Roman"/>
                <w:sz w:val="18"/>
                <w:szCs w:val="18"/>
                <w:lang w:val="ky-KG"/>
              </w:rPr>
              <w:t xml:space="preserve">Due to the advance of entrance fees </w:t>
            </w:r>
            <w:r>
              <w:rPr>
                <w:rFonts w:eastAsia="Times New Roman" w:cs="Times New Roman"/>
                <w:sz w:val="18"/>
                <w:szCs w:val="18"/>
              </w:rPr>
              <w:t xml:space="preserve">of </w:t>
            </w:r>
            <w:r w:rsidRPr="00053841">
              <w:rPr>
                <w:rFonts w:eastAsia="Times New Roman" w:cs="Times New Roman"/>
                <w:sz w:val="18"/>
                <w:szCs w:val="18"/>
                <w:lang w:val="ky-KG"/>
              </w:rPr>
              <w:t>100 parents</w:t>
            </w:r>
          </w:p>
        </w:tc>
        <w:tc>
          <w:tcPr>
            <w:tcW w:w="1241" w:type="dxa"/>
          </w:tcPr>
          <w:p w:rsidR="00D27B8A" w:rsidRDefault="00D27B8A" w:rsidP="00F1792E">
            <w:pPr>
              <w:widowControl w:val="0"/>
              <w:rPr>
                <w:rFonts w:eastAsia="Times New Roman" w:cs="Times New Roman"/>
                <w:sz w:val="18"/>
                <w:szCs w:val="18"/>
              </w:rPr>
            </w:pPr>
            <w:r w:rsidRPr="004A54B4">
              <w:rPr>
                <w:rFonts w:eastAsia="Times New Roman" w:cs="Times New Roman"/>
                <w:sz w:val="18"/>
                <w:szCs w:val="18"/>
              </w:rPr>
              <w:t xml:space="preserve">IV </w:t>
            </w:r>
            <w:r>
              <w:rPr>
                <w:rFonts w:eastAsia="Times New Roman" w:cs="Times New Roman"/>
                <w:sz w:val="18"/>
                <w:szCs w:val="18"/>
              </w:rPr>
              <w:t>–</w:t>
            </w:r>
            <w:r w:rsidRPr="004A54B4">
              <w:rPr>
                <w:rFonts w:eastAsia="Times New Roman" w:cs="Times New Roman"/>
                <w:sz w:val="18"/>
                <w:szCs w:val="18"/>
              </w:rPr>
              <w:t xml:space="preserve"> </w:t>
            </w:r>
            <w:r>
              <w:rPr>
                <w:rFonts w:eastAsia="Times New Roman" w:cs="Times New Roman"/>
                <w:sz w:val="18"/>
                <w:szCs w:val="18"/>
              </w:rPr>
              <w:t>X</w:t>
            </w:r>
          </w:p>
          <w:p w:rsidR="00823F4E" w:rsidRPr="00F1792E" w:rsidRDefault="00823F4E" w:rsidP="00F1792E">
            <w:pPr>
              <w:widowControl w:val="0"/>
              <w:rPr>
                <w:rFonts w:eastAsia="Times New Roman" w:cs="Times New Roman"/>
                <w:sz w:val="18"/>
                <w:szCs w:val="18"/>
              </w:rPr>
            </w:pPr>
            <w:r w:rsidRPr="004A54B4">
              <w:rPr>
                <w:rFonts w:eastAsia="Times New Roman" w:cs="Times New Roman"/>
                <w:sz w:val="18"/>
                <w:szCs w:val="18"/>
              </w:rPr>
              <w:t xml:space="preserve"> </w:t>
            </w:r>
            <w:r w:rsidR="00F1792E">
              <w:rPr>
                <w:rFonts w:eastAsia="Times New Roman" w:cs="Times New Roman"/>
                <w:sz w:val="18"/>
                <w:szCs w:val="18"/>
              </w:rPr>
              <w:t>months</w:t>
            </w:r>
          </w:p>
        </w:tc>
      </w:tr>
      <w:tr w:rsidR="00823F4E" w:rsidRPr="004A54B4" w:rsidTr="009752C2">
        <w:tc>
          <w:tcPr>
            <w:tcW w:w="2020" w:type="dxa"/>
          </w:tcPr>
          <w:p w:rsidR="00823F4E" w:rsidRPr="001759CF" w:rsidRDefault="008363A9" w:rsidP="004A54B4">
            <w:pPr>
              <w:widowControl w:val="0"/>
              <w:rPr>
                <w:rFonts w:eastAsia="Times New Roman" w:cs="Times New Roman"/>
                <w:sz w:val="18"/>
                <w:szCs w:val="18"/>
              </w:rPr>
            </w:pPr>
            <w:r w:rsidRPr="001759CF">
              <w:rPr>
                <w:rFonts w:eastAsia="Times New Roman" w:cs="Times New Roman"/>
                <w:sz w:val="18"/>
                <w:szCs w:val="18"/>
              </w:rPr>
              <w:t>Landscaping</w:t>
            </w:r>
          </w:p>
        </w:tc>
        <w:tc>
          <w:tcPr>
            <w:tcW w:w="1559" w:type="dxa"/>
          </w:tcPr>
          <w:p w:rsidR="00823F4E" w:rsidRPr="004A54B4" w:rsidRDefault="00823F4E" w:rsidP="004A54B4">
            <w:pPr>
              <w:widowControl w:val="0"/>
              <w:rPr>
                <w:rFonts w:eastAsia="Times New Roman" w:cs="Times New Roman"/>
                <w:sz w:val="18"/>
                <w:szCs w:val="18"/>
              </w:rPr>
            </w:pPr>
            <w:r w:rsidRPr="004A54B4">
              <w:rPr>
                <w:rFonts w:eastAsia="Times New Roman" w:cs="Times New Roman"/>
                <w:sz w:val="18"/>
                <w:szCs w:val="18"/>
                <w:lang w:val="ky-KG"/>
              </w:rPr>
              <w:t xml:space="preserve">2 000 </w:t>
            </w:r>
            <w:r w:rsidRPr="004A54B4">
              <w:rPr>
                <w:rFonts w:eastAsia="Times New Roman" w:cs="Times New Roman"/>
                <w:sz w:val="18"/>
                <w:szCs w:val="18"/>
              </w:rPr>
              <w:t>USD</w:t>
            </w:r>
          </w:p>
        </w:tc>
        <w:tc>
          <w:tcPr>
            <w:tcW w:w="1276" w:type="dxa"/>
          </w:tcPr>
          <w:p w:rsidR="00823F4E" w:rsidRPr="004A54B4" w:rsidRDefault="00823F4E" w:rsidP="004A54B4">
            <w:pPr>
              <w:widowControl w:val="0"/>
              <w:rPr>
                <w:rFonts w:eastAsia="Times New Roman" w:cs="Times New Roman"/>
                <w:sz w:val="18"/>
                <w:szCs w:val="18"/>
                <w:lang w:val="ky-KG"/>
              </w:rPr>
            </w:pPr>
          </w:p>
        </w:tc>
        <w:tc>
          <w:tcPr>
            <w:tcW w:w="1527" w:type="dxa"/>
          </w:tcPr>
          <w:p w:rsidR="00823F4E" w:rsidRPr="004A54B4" w:rsidRDefault="00823F4E" w:rsidP="004A54B4">
            <w:pPr>
              <w:widowControl w:val="0"/>
              <w:rPr>
                <w:rFonts w:eastAsia="Times New Roman" w:cs="Times New Roman"/>
                <w:sz w:val="18"/>
                <w:szCs w:val="18"/>
              </w:rPr>
            </w:pPr>
            <w:r w:rsidRPr="004A54B4">
              <w:rPr>
                <w:rFonts w:eastAsia="Times New Roman" w:cs="Times New Roman"/>
                <w:sz w:val="18"/>
                <w:szCs w:val="18"/>
              </w:rPr>
              <w:t xml:space="preserve">2 000 USD </w:t>
            </w:r>
          </w:p>
        </w:tc>
        <w:tc>
          <w:tcPr>
            <w:tcW w:w="1588" w:type="dxa"/>
          </w:tcPr>
          <w:p w:rsidR="00823F4E" w:rsidRPr="00053841" w:rsidRDefault="00053841" w:rsidP="004A54B4">
            <w:pPr>
              <w:widowControl w:val="0"/>
              <w:rPr>
                <w:rFonts w:eastAsia="Times New Roman" w:cs="Times New Roman"/>
                <w:sz w:val="18"/>
                <w:szCs w:val="18"/>
              </w:rPr>
            </w:pPr>
            <w:r>
              <w:rPr>
                <w:rFonts w:eastAsia="Times New Roman" w:cs="Times New Roman"/>
                <w:sz w:val="18"/>
                <w:szCs w:val="18"/>
              </w:rPr>
              <w:t>Own funds of “Hand in Hand”</w:t>
            </w:r>
          </w:p>
        </w:tc>
        <w:tc>
          <w:tcPr>
            <w:tcW w:w="1241" w:type="dxa"/>
          </w:tcPr>
          <w:p w:rsidR="00823F4E" w:rsidRPr="00F1792E" w:rsidRDefault="00D27B8A" w:rsidP="00F1792E">
            <w:pPr>
              <w:widowControl w:val="0"/>
              <w:rPr>
                <w:rFonts w:eastAsia="Times New Roman" w:cs="Times New Roman"/>
                <w:sz w:val="18"/>
                <w:szCs w:val="18"/>
              </w:rPr>
            </w:pPr>
            <w:r w:rsidRPr="004A54B4">
              <w:rPr>
                <w:rFonts w:eastAsia="Times New Roman" w:cs="Times New Roman"/>
                <w:sz w:val="18"/>
                <w:szCs w:val="18"/>
              </w:rPr>
              <w:t xml:space="preserve"> </w:t>
            </w:r>
            <w:r>
              <w:rPr>
                <w:rFonts w:eastAsia="Times New Roman" w:cs="Times New Roman"/>
                <w:sz w:val="18"/>
                <w:szCs w:val="18"/>
              </w:rPr>
              <w:t>X</w:t>
            </w:r>
            <w:r w:rsidRPr="004A54B4">
              <w:rPr>
                <w:rFonts w:eastAsia="Times New Roman" w:cs="Times New Roman"/>
                <w:sz w:val="18"/>
                <w:szCs w:val="18"/>
              </w:rPr>
              <w:t xml:space="preserve"> </w:t>
            </w:r>
            <w:r w:rsidR="00F1792E">
              <w:rPr>
                <w:rFonts w:eastAsia="Times New Roman" w:cs="Times New Roman"/>
                <w:sz w:val="18"/>
                <w:szCs w:val="18"/>
              </w:rPr>
              <w:t>month</w:t>
            </w:r>
          </w:p>
        </w:tc>
      </w:tr>
      <w:tr w:rsidR="00823F4E" w:rsidRPr="004A54B4" w:rsidTr="009752C2">
        <w:tc>
          <w:tcPr>
            <w:tcW w:w="2020" w:type="dxa"/>
          </w:tcPr>
          <w:p w:rsidR="00823F4E" w:rsidRPr="008363A9" w:rsidRDefault="008363A9" w:rsidP="004A54B4">
            <w:pPr>
              <w:widowControl w:val="0"/>
              <w:rPr>
                <w:rFonts w:eastAsia="Times New Roman" w:cs="Times New Roman"/>
                <w:sz w:val="18"/>
                <w:szCs w:val="18"/>
              </w:rPr>
            </w:pPr>
            <w:r w:rsidRPr="008363A9">
              <w:rPr>
                <w:rFonts w:eastAsia="Times New Roman" w:cs="Times New Roman"/>
                <w:sz w:val="18"/>
                <w:szCs w:val="18"/>
              </w:rPr>
              <w:t>Selection of personnel for work in the center</w:t>
            </w:r>
          </w:p>
        </w:tc>
        <w:tc>
          <w:tcPr>
            <w:tcW w:w="1559" w:type="dxa"/>
          </w:tcPr>
          <w:p w:rsidR="00823F4E" w:rsidRPr="008363A9" w:rsidRDefault="00823F4E" w:rsidP="004A54B4">
            <w:pPr>
              <w:widowControl w:val="0"/>
              <w:rPr>
                <w:rFonts w:eastAsia="Times New Roman" w:cs="Times New Roman"/>
                <w:sz w:val="18"/>
                <w:szCs w:val="18"/>
              </w:rPr>
            </w:pPr>
          </w:p>
        </w:tc>
        <w:tc>
          <w:tcPr>
            <w:tcW w:w="1276" w:type="dxa"/>
          </w:tcPr>
          <w:p w:rsidR="00823F4E" w:rsidRPr="004A54B4" w:rsidRDefault="00823F4E" w:rsidP="004A54B4">
            <w:pPr>
              <w:widowControl w:val="0"/>
              <w:rPr>
                <w:rFonts w:eastAsia="Times New Roman" w:cs="Times New Roman"/>
                <w:sz w:val="18"/>
                <w:szCs w:val="18"/>
                <w:lang w:val="ky-KG"/>
              </w:rPr>
            </w:pPr>
          </w:p>
        </w:tc>
        <w:tc>
          <w:tcPr>
            <w:tcW w:w="1527" w:type="dxa"/>
          </w:tcPr>
          <w:p w:rsidR="00823F4E" w:rsidRPr="004A54B4" w:rsidRDefault="00823F4E" w:rsidP="004A54B4">
            <w:pPr>
              <w:widowControl w:val="0"/>
              <w:rPr>
                <w:rFonts w:eastAsia="Times New Roman" w:cs="Times New Roman"/>
                <w:sz w:val="18"/>
                <w:szCs w:val="18"/>
                <w:lang w:val="ky-KG"/>
              </w:rPr>
            </w:pPr>
          </w:p>
        </w:tc>
        <w:tc>
          <w:tcPr>
            <w:tcW w:w="1588" w:type="dxa"/>
          </w:tcPr>
          <w:p w:rsidR="00823F4E" w:rsidRPr="004A54B4" w:rsidRDefault="00823F4E" w:rsidP="004A54B4">
            <w:pPr>
              <w:widowControl w:val="0"/>
              <w:rPr>
                <w:rFonts w:eastAsia="Times New Roman" w:cs="Times New Roman"/>
                <w:sz w:val="18"/>
                <w:szCs w:val="18"/>
                <w:lang w:val="ky-KG"/>
              </w:rPr>
            </w:pPr>
          </w:p>
        </w:tc>
        <w:tc>
          <w:tcPr>
            <w:tcW w:w="1241" w:type="dxa"/>
          </w:tcPr>
          <w:p w:rsidR="00823F4E" w:rsidRPr="00F1792E" w:rsidRDefault="00823F4E" w:rsidP="00F1792E">
            <w:pPr>
              <w:widowControl w:val="0"/>
              <w:rPr>
                <w:rFonts w:eastAsia="Times New Roman" w:cs="Times New Roman"/>
                <w:sz w:val="18"/>
                <w:szCs w:val="18"/>
              </w:rPr>
            </w:pPr>
            <w:r w:rsidRPr="004A54B4">
              <w:rPr>
                <w:rFonts w:eastAsia="Times New Roman" w:cs="Times New Roman"/>
                <w:sz w:val="18"/>
                <w:szCs w:val="18"/>
              </w:rPr>
              <w:t xml:space="preserve">II </w:t>
            </w:r>
            <w:r w:rsidR="00F1792E">
              <w:rPr>
                <w:rFonts w:eastAsia="Times New Roman" w:cs="Times New Roman"/>
                <w:sz w:val="18"/>
                <w:szCs w:val="18"/>
              </w:rPr>
              <w:t>month</w:t>
            </w:r>
          </w:p>
        </w:tc>
      </w:tr>
      <w:tr w:rsidR="00053841" w:rsidRPr="004A54B4" w:rsidTr="009752C2">
        <w:tc>
          <w:tcPr>
            <w:tcW w:w="2020" w:type="dxa"/>
          </w:tcPr>
          <w:p w:rsidR="00053841" w:rsidRPr="008363A9" w:rsidRDefault="008363A9" w:rsidP="004A54B4">
            <w:pPr>
              <w:widowControl w:val="0"/>
              <w:rPr>
                <w:rFonts w:eastAsia="Times New Roman" w:cs="Times New Roman"/>
                <w:sz w:val="18"/>
                <w:szCs w:val="18"/>
              </w:rPr>
            </w:pPr>
            <w:r w:rsidRPr="008363A9">
              <w:rPr>
                <w:rFonts w:eastAsia="Times New Roman" w:cs="Times New Roman"/>
                <w:sz w:val="18"/>
                <w:szCs w:val="18"/>
              </w:rPr>
              <w:t>Training new professionals to work with children (100 hours)</w:t>
            </w:r>
          </w:p>
        </w:tc>
        <w:tc>
          <w:tcPr>
            <w:tcW w:w="1559" w:type="dxa"/>
          </w:tcPr>
          <w:p w:rsidR="00053841" w:rsidRPr="004A54B4" w:rsidRDefault="00053841" w:rsidP="004A54B4">
            <w:pPr>
              <w:widowControl w:val="0"/>
              <w:rPr>
                <w:rFonts w:eastAsia="Times New Roman" w:cs="Times New Roman"/>
                <w:sz w:val="18"/>
                <w:szCs w:val="18"/>
              </w:rPr>
            </w:pPr>
            <w:r w:rsidRPr="004A54B4">
              <w:rPr>
                <w:rFonts w:eastAsia="Times New Roman" w:cs="Times New Roman"/>
                <w:sz w:val="18"/>
                <w:szCs w:val="18"/>
              </w:rPr>
              <w:t xml:space="preserve">1 000 USD </w:t>
            </w:r>
          </w:p>
          <w:p w:rsidR="00053841" w:rsidRPr="004A54B4" w:rsidRDefault="00053841" w:rsidP="001759CF">
            <w:pPr>
              <w:widowControl w:val="0"/>
              <w:rPr>
                <w:rFonts w:eastAsia="Times New Roman" w:cs="Times New Roman"/>
                <w:sz w:val="18"/>
                <w:szCs w:val="18"/>
              </w:rPr>
            </w:pPr>
            <w:r w:rsidRPr="004A54B4">
              <w:rPr>
                <w:rFonts w:eastAsia="Times New Roman" w:cs="Times New Roman"/>
                <w:sz w:val="18"/>
                <w:szCs w:val="18"/>
              </w:rPr>
              <w:t>(</w:t>
            </w:r>
            <w:r w:rsidRPr="004A54B4">
              <w:rPr>
                <w:rFonts w:eastAsia="Times New Roman" w:cs="Times New Roman"/>
                <w:sz w:val="18"/>
                <w:szCs w:val="18"/>
                <w:lang w:val="ru-RU"/>
              </w:rPr>
              <w:t xml:space="preserve">20 </w:t>
            </w:r>
            <w:r w:rsidR="001759CF">
              <w:rPr>
                <w:rFonts w:eastAsia="Times New Roman" w:cs="Times New Roman"/>
                <w:sz w:val="18"/>
                <w:szCs w:val="18"/>
              </w:rPr>
              <w:t>people</w:t>
            </w:r>
            <w:bookmarkStart w:id="0" w:name="_GoBack"/>
            <w:bookmarkEnd w:id="0"/>
            <w:r w:rsidRPr="004A54B4">
              <w:rPr>
                <w:rFonts w:eastAsia="Times New Roman" w:cs="Times New Roman"/>
                <w:sz w:val="18"/>
                <w:szCs w:val="18"/>
                <w:lang w:val="ru-RU"/>
              </w:rPr>
              <w:t xml:space="preserve"> *100</w:t>
            </w:r>
            <w:r w:rsidRPr="004A54B4">
              <w:rPr>
                <w:rFonts w:eastAsia="Times New Roman" w:cs="Times New Roman"/>
                <w:sz w:val="18"/>
                <w:szCs w:val="18"/>
              </w:rPr>
              <w:t xml:space="preserve"> USD)</w:t>
            </w:r>
          </w:p>
        </w:tc>
        <w:tc>
          <w:tcPr>
            <w:tcW w:w="1276" w:type="dxa"/>
          </w:tcPr>
          <w:p w:rsidR="00053841" w:rsidRPr="004A54B4" w:rsidRDefault="00053841" w:rsidP="004A54B4">
            <w:pPr>
              <w:widowControl w:val="0"/>
              <w:rPr>
                <w:rFonts w:eastAsia="Times New Roman" w:cs="Times New Roman"/>
                <w:sz w:val="18"/>
                <w:szCs w:val="18"/>
                <w:lang w:val="ky-KG"/>
              </w:rPr>
            </w:pPr>
          </w:p>
        </w:tc>
        <w:tc>
          <w:tcPr>
            <w:tcW w:w="1527" w:type="dxa"/>
          </w:tcPr>
          <w:p w:rsidR="00053841" w:rsidRPr="004A54B4" w:rsidRDefault="00053841" w:rsidP="004A54B4">
            <w:pPr>
              <w:widowControl w:val="0"/>
              <w:rPr>
                <w:rFonts w:eastAsia="Times New Roman" w:cs="Times New Roman"/>
                <w:sz w:val="18"/>
                <w:szCs w:val="18"/>
              </w:rPr>
            </w:pPr>
            <w:r w:rsidRPr="004A54B4">
              <w:rPr>
                <w:rFonts w:eastAsia="Times New Roman" w:cs="Times New Roman"/>
                <w:sz w:val="18"/>
                <w:szCs w:val="18"/>
              </w:rPr>
              <w:t>1 000 USD</w:t>
            </w:r>
          </w:p>
        </w:tc>
        <w:tc>
          <w:tcPr>
            <w:tcW w:w="1588" w:type="dxa"/>
          </w:tcPr>
          <w:p w:rsidR="00053841" w:rsidRPr="00053841" w:rsidRDefault="00053841" w:rsidP="00D858CA">
            <w:pPr>
              <w:widowControl w:val="0"/>
              <w:rPr>
                <w:rFonts w:eastAsia="Times New Roman" w:cs="Times New Roman"/>
                <w:sz w:val="18"/>
                <w:szCs w:val="18"/>
              </w:rPr>
            </w:pPr>
            <w:r>
              <w:rPr>
                <w:rFonts w:eastAsia="Times New Roman" w:cs="Times New Roman"/>
                <w:sz w:val="18"/>
                <w:szCs w:val="18"/>
              </w:rPr>
              <w:t>Own funds of “Hand in Hand”</w:t>
            </w:r>
          </w:p>
        </w:tc>
        <w:tc>
          <w:tcPr>
            <w:tcW w:w="1241" w:type="dxa"/>
          </w:tcPr>
          <w:p w:rsidR="00053841" w:rsidRPr="00F1792E" w:rsidRDefault="00053841" w:rsidP="00F1792E">
            <w:pPr>
              <w:widowControl w:val="0"/>
              <w:rPr>
                <w:rFonts w:eastAsia="Times New Roman" w:cs="Times New Roman"/>
                <w:sz w:val="18"/>
                <w:szCs w:val="18"/>
              </w:rPr>
            </w:pPr>
            <w:r w:rsidRPr="004A54B4">
              <w:rPr>
                <w:rFonts w:eastAsia="Times New Roman" w:cs="Times New Roman"/>
                <w:sz w:val="18"/>
                <w:szCs w:val="18"/>
              </w:rPr>
              <w:t xml:space="preserve">III – VI </w:t>
            </w:r>
            <w:r>
              <w:rPr>
                <w:rFonts w:eastAsia="Times New Roman" w:cs="Times New Roman"/>
                <w:sz w:val="18"/>
                <w:szCs w:val="18"/>
              </w:rPr>
              <w:t xml:space="preserve">months </w:t>
            </w:r>
          </w:p>
        </w:tc>
      </w:tr>
      <w:tr w:rsidR="00823F4E" w:rsidRPr="008363A9" w:rsidTr="009752C2">
        <w:tc>
          <w:tcPr>
            <w:tcW w:w="2020" w:type="dxa"/>
          </w:tcPr>
          <w:p w:rsidR="00823F4E" w:rsidRPr="008363A9" w:rsidRDefault="008363A9" w:rsidP="008363A9">
            <w:pPr>
              <w:widowControl w:val="0"/>
              <w:rPr>
                <w:rFonts w:eastAsia="Times New Roman" w:cs="Times New Roman"/>
                <w:sz w:val="18"/>
                <w:szCs w:val="18"/>
              </w:rPr>
            </w:pPr>
            <w:r w:rsidRPr="008363A9">
              <w:rPr>
                <w:rFonts w:eastAsia="Times New Roman" w:cs="Times New Roman"/>
                <w:sz w:val="18"/>
                <w:szCs w:val="18"/>
              </w:rPr>
              <w:t xml:space="preserve">Tendering and procurement of equipment (office equipment, computers, desks, chairs, blackboards, cabinets, shelves, lamps, curtains, games and educational material) </w:t>
            </w:r>
            <w:r>
              <w:rPr>
                <w:rFonts w:eastAsia="Times New Roman" w:cs="Times New Roman"/>
                <w:sz w:val="18"/>
                <w:szCs w:val="18"/>
              </w:rPr>
              <w:t>on</w:t>
            </w:r>
            <w:r w:rsidRPr="008363A9">
              <w:rPr>
                <w:rFonts w:eastAsia="Times New Roman" w:cs="Times New Roman"/>
                <w:sz w:val="18"/>
                <w:szCs w:val="18"/>
              </w:rPr>
              <w:t xml:space="preserve"> a separate list</w:t>
            </w:r>
          </w:p>
        </w:tc>
        <w:tc>
          <w:tcPr>
            <w:tcW w:w="1559" w:type="dxa"/>
          </w:tcPr>
          <w:p w:rsidR="00823F4E" w:rsidRPr="004A54B4" w:rsidRDefault="00823F4E" w:rsidP="004A54B4">
            <w:pPr>
              <w:widowControl w:val="0"/>
              <w:rPr>
                <w:rFonts w:eastAsia="Times New Roman" w:cs="Times New Roman"/>
                <w:sz w:val="18"/>
                <w:szCs w:val="18"/>
              </w:rPr>
            </w:pPr>
            <w:r w:rsidRPr="004A54B4">
              <w:rPr>
                <w:rFonts w:eastAsia="Times New Roman" w:cs="Times New Roman"/>
                <w:sz w:val="18"/>
                <w:szCs w:val="18"/>
                <w:lang w:val="ru-RU"/>
              </w:rPr>
              <w:t xml:space="preserve">30 000 </w:t>
            </w:r>
            <w:r w:rsidRPr="004A54B4">
              <w:rPr>
                <w:rFonts w:eastAsia="Times New Roman" w:cs="Times New Roman"/>
                <w:sz w:val="18"/>
                <w:szCs w:val="18"/>
              </w:rPr>
              <w:t>USD</w:t>
            </w:r>
          </w:p>
        </w:tc>
        <w:tc>
          <w:tcPr>
            <w:tcW w:w="1276" w:type="dxa"/>
          </w:tcPr>
          <w:p w:rsidR="00823F4E" w:rsidRPr="004A54B4" w:rsidRDefault="00823F4E" w:rsidP="004A54B4">
            <w:pPr>
              <w:widowControl w:val="0"/>
              <w:rPr>
                <w:rFonts w:eastAsia="Times New Roman" w:cs="Times New Roman"/>
                <w:sz w:val="18"/>
                <w:szCs w:val="18"/>
                <w:lang w:val="ky-KG"/>
              </w:rPr>
            </w:pPr>
          </w:p>
        </w:tc>
        <w:tc>
          <w:tcPr>
            <w:tcW w:w="1527" w:type="dxa"/>
          </w:tcPr>
          <w:p w:rsidR="00823F4E" w:rsidRPr="004A54B4" w:rsidRDefault="00823F4E" w:rsidP="004A54B4">
            <w:pPr>
              <w:widowControl w:val="0"/>
              <w:rPr>
                <w:rFonts w:eastAsia="Times New Roman" w:cs="Times New Roman"/>
                <w:sz w:val="18"/>
                <w:szCs w:val="18"/>
              </w:rPr>
            </w:pPr>
            <w:r w:rsidRPr="004A54B4">
              <w:rPr>
                <w:rFonts w:eastAsia="Times New Roman" w:cs="Times New Roman"/>
                <w:sz w:val="18"/>
                <w:szCs w:val="18"/>
              </w:rPr>
              <w:t>30 000 USD</w:t>
            </w:r>
          </w:p>
        </w:tc>
        <w:tc>
          <w:tcPr>
            <w:tcW w:w="1588" w:type="dxa"/>
          </w:tcPr>
          <w:p w:rsidR="00823F4E" w:rsidRPr="00793676" w:rsidRDefault="00793676" w:rsidP="008363A9">
            <w:pPr>
              <w:widowControl w:val="0"/>
              <w:rPr>
                <w:rFonts w:eastAsia="Times New Roman" w:cs="Times New Roman"/>
                <w:sz w:val="18"/>
                <w:szCs w:val="18"/>
              </w:rPr>
            </w:pPr>
            <w:r w:rsidRPr="00793676">
              <w:rPr>
                <w:rFonts w:eastAsia="Times New Roman" w:cs="Times New Roman"/>
                <w:sz w:val="18"/>
                <w:szCs w:val="18"/>
                <w:lang w:val="ky-KG"/>
              </w:rPr>
              <w:t xml:space="preserve">equipment and office equipment at the expense of existing assets on the balance </w:t>
            </w:r>
            <w:r w:rsidR="008363A9">
              <w:rPr>
                <w:rFonts w:eastAsia="Times New Roman" w:cs="Times New Roman"/>
                <w:sz w:val="18"/>
                <w:szCs w:val="18"/>
              </w:rPr>
              <w:t xml:space="preserve">of “Hand in Hand” </w:t>
            </w:r>
            <w:r w:rsidRPr="00793676">
              <w:rPr>
                <w:rFonts w:eastAsia="Times New Roman" w:cs="Times New Roman"/>
                <w:sz w:val="18"/>
                <w:szCs w:val="18"/>
                <w:lang w:val="ky-KG"/>
              </w:rPr>
              <w:t xml:space="preserve">in a rented room and pilot class at the school </w:t>
            </w:r>
            <w:r w:rsidR="008363A9">
              <w:rPr>
                <w:rFonts w:eastAsia="Times New Roman" w:cs="Times New Roman"/>
                <w:sz w:val="18"/>
                <w:szCs w:val="18"/>
              </w:rPr>
              <w:t xml:space="preserve">No. </w:t>
            </w:r>
            <w:r w:rsidRPr="00793676">
              <w:rPr>
                <w:rFonts w:eastAsia="Times New Roman" w:cs="Times New Roman"/>
                <w:sz w:val="18"/>
                <w:szCs w:val="18"/>
                <w:lang w:val="ky-KG"/>
              </w:rPr>
              <w:t>34.</w:t>
            </w:r>
          </w:p>
        </w:tc>
        <w:tc>
          <w:tcPr>
            <w:tcW w:w="1241" w:type="dxa"/>
          </w:tcPr>
          <w:p w:rsidR="00823F4E" w:rsidRPr="008363A9" w:rsidRDefault="00D27B8A" w:rsidP="00F1792E">
            <w:pPr>
              <w:widowControl w:val="0"/>
              <w:rPr>
                <w:rFonts w:eastAsia="Times New Roman" w:cs="Times New Roman"/>
                <w:sz w:val="18"/>
                <w:szCs w:val="18"/>
              </w:rPr>
            </w:pPr>
            <w:r>
              <w:rPr>
                <w:rFonts w:eastAsia="Times New Roman" w:cs="Times New Roman"/>
                <w:sz w:val="18"/>
                <w:szCs w:val="18"/>
              </w:rPr>
              <w:t>X – X</w:t>
            </w:r>
            <w:r w:rsidRPr="004A54B4">
              <w:rPr>
                <w:rFonts w:eastAsia="Times New Roman" w:cs="Times New Roman"/>
                <w:sz w:val="18"/>
                <w:szCs w:val="18"/>
              </w:rPr>
              <w:t>I</w:t>
            </w:r>
            <w:r>
              <w:rPr>
                <w:rFonts w:eastAsia="Times New Roman" w:cs="Times New Roman"/>
                <w:sz w:val="18"/>
                <w:szCs w:val="18"/>
              </w:rPr>
              <w:t xml:space="preserve"> </w:t>
            </w:r>
            <w:r w:rsidR="00F1792E">
              <w:rPr>
                <w:rFonts w:eastAsia="Times New Roman" w:cs="Times New Roman"/>
                <w:sz w:val="18"/>
                <w:szCs w:val="18"/>
              </w:rPr>
              <w:t>months</w:t>
            </w:r>
            <w:r w:rsidR="00823F4E" w:rsidRPr="008363A9">
              <w:rPr>
                <w:rFonts w:eastAsia="Times New Roman" w:cs="Times New Roman"/>
                <w:sz w:val="18"/>
                <w:szCs w:val="18"/>
              </w:rPr>
              <w:t xml:space="preserve"> </w:t>
            </w:r>
          </w:p>
        </w:tc>
      </w:tr>
      <w:tr w:rsidR="00823F4E" w:rsidRPr="008363A9" w:rsidTr="009752C2">
        <w:tc>
          <w:tcPr>
            <w:tcW w:w="2020" w:type="dxa"/>
          </w:tcPr>
          <w:p w:rsidR="00823F4E" w:rsidRPr="008363A9" w:rsidRDefault="008363A9" w:rsidP="004A54B4">
            <w:pPr>
              <w:widowControl w:val="0"/>
              <w:rPr>
                <w:rFonts w:eastAsia="Times New Roman" w:cs="Times New Roman"/>
                <w:sz w:val="18"/>
                <w:szCs w:val="18"/>
              </w:rPr>
            </w:pPr>
            <w:r w:rsidRPr="008363A9">
              <w:rPr>
                <w:rFonts w:eastAsia="Times New Roman" w:cs="Times New Roman"/>
                <w:sz w:val="18"/>
                <w:szCs w:val="18"/>
              </w:rPr>
              <w:t>Recruitment of children in the Center, testing, writing programs</w:t>
            </w:r>
          </w:p>
        </w:tc>
        <w:tc>
          <w:tcPr>
            <w:tcW w:w="1559" w:type="dxa"/>
          </w:tcPr>
          <w:p w:rsidR="00823F4E" w:rsidRPr="008363A9" w:rsidRDefault="00823F4E" w:rsidP="004A54B4">
            <w:pPr>
              <w:widowControl w:val="0"/>
              <w:rPr>
                <w:rFonts w:eastAsia="Times New Roman" w:cs="Times New Roman"/>
                <w:sz w:val="18"/>
                <w:szCs w:val="18"/>
              </w:rPr>
            </w:pPr>
          </w:p>
        </w:tc>
        <w:tc>
          <w:tcPr>
            <w:tcW w:w="1276" w:type="dxa"/>
          </w:tcPr>
          <w:p w:rsidR="00823F4E" w:rsidRPr="004A54B4" w:rsidRDefault="00823F4E" w:rsidP="004A54B4">
            <w:pPr>
              <w:widowControl w:val="0"/>
              <w:rPr>
                <w:rFonts w:eastAsia="Times New Roman" w:cs="Times New Roman"/>
                <w:sz w:val="18"/>
                <w:szCs w:val="18"/>
                <w:lang w:val="ky-KG"/>
              </w:rPr>
            </w:pPr>
          </w:p>
        </w:tc>
        <w:tc>
          <w:tcPr>
            <w:tcW w:w="1527" w:type="dxa"/>
          </w:tcPr>
          <w:p w:rsidR="00823F4E" w:rsidRPr="008363A9" w:rsidRDefault="00823F4E" w:rsidP="004A54B4">
            <w:pPr>
              <w:widowControl w:val="0"/>
              <w:rPr>
                <w:rFonts w:eastAsia="Times New Roman" w:cs="Times New Roman"/>
                <w:sz w:val="18"/>
                <w:szCs w:val="18"/>
              </w:rPr>
            </w:pPr>
          </w:p>
        </w:tc>
        <w:tc>
          <w:tcPr>
            <w:tcW w:w="1588" w:type="dxa"/>
          </w:tcPr>
          <w:p w:rsidR="00823F4E" w:rsidRPr="008363A9" w:rsidRDefault="00823F4E" w:rsidP="004A54B4">
            <w:pPr>
              <w:widowControl w:val="0"/>
              <w:rPr>
                <w:rFonts w:eastAsia="Times New Roman" w:cs="Times New Roman"/>
                <w:sz w:val="18"/>
                <w:szCs w:val="18"/>
              </w:rPr>
            </w:pPr>
          </w:p>
        </w:tc>
        <w:tc>
          <w:tcPr>
            <w:tcW w:w="1241" w:type="dxa"/>
          </w:tcPr>
          <w:p w:rsidR="00823F4E" w:rsidRPr="00F1792E" w:rsidRDefault="00990CC7" w:rsidP="00F1792E">
            <w:pPr>
              <w:widowControl w:val="0"/>
              <w:rPr>
                <w:rFonts w:eastAsia="Times New Roman" w:cs="Times New Roman"/>
                <w:sz w:val="18"/>
                <w:szCs w:val="18"/>
              </w:rPr>
            </w:pPr>
            <w:proofErr w:type="gramStart"/>
            <w:r w:rsidRPr="004A54B4">
              <w:rPr>
                <w:rFonts w:eastAsia="Times New Roman" w:cs="Times New Roman"/>
                <w:sz w:val="18"/>
                <w:szCs w:val="18"/>
                <w:lang w:val="ru-RU"/>
              </w:rPr>
              <w:t>Х</w:t>
            </w:r>
            <w:proofErr w:type="gramEnd"/>
            <w:r w:rsidRPr="004A54B4">
              <w:rPr>
                <w:rFonts w:eastAsia="Times New Roman" w:cs="Times New Roman"/>
                <w:sz w:val="18"/>
                <w:szCs w:val="18"/>
              </w:rPr>
              <w:t xml:space="preserve">II </w:t>
            </w:r>
            <w:r>
              <w:rPr>
                <w:rFonts w:eastAsia="Times New Roman" w:cs="Times New Roman"/>
                <w:sz w:val="18"/>
                <w:szCs w:val="18"/>
              </w:rPr>
              <w:t>month</w:t>
            </w:r>
          </w:p>
        </w:tc>
      </w:tr>
      <w:tr w:rsidR="00823F4E" w:rsidRPr="004A54B4" w:rsidTr="00822755">
        <w:trPr>
          <w:trHeight w:val="750"/>
        </w:trPr>
        <w:tc>
          <w:tcPr>
            <w:tcW w:w="2020" w:type="dxa"/>
          </w:tcPr>
          <w:p w:rsidR="00823F4E" w:rsidRPr="008363A9" w:rsidRDefault="00990CC7" w:rsidP="008363A9">
            <w:pPr>
              <w:widowControl w:val="0"/>
              <w:rPr>
                <w:rFonts w:eastAsia="Times New Roman" w:cs="Times New Roman"/>
                <w:sz w:val="18"/>
                <w:szCs w:val="18"/>
              </w:rPr>
            </w:pPr>
            <w:r>
              <w:rPr>
                <w:rFonts w:eastAsia="Times New Roman" w:cs="Times New Roman"/>
                <w:sz w:val="18"/>
                <w:szCs w:val="18"/>
              </w:rPr>
              <w:t>Training of Parents</w:t>
            </w:r>
          </w:p>
        </w:tc>
        <w:tc>
          <w:tcPr>
            <w:tcW w:w="1559" w:type="dxa"/>
          </w:tcPr>
          <w:p w:rsidR="00823F4E" w:rsidRPr="004A54B4" w:rsidRDefault="00823F4E" w:rsidP="004A54B4">
            <w:pPr>
              <w:widowControl w:val="0"/>
              <w:rPr>
                <w:rFonts w:eastAsia="Times New Roman" w:cs="Times New Roman"/>
                <w:sz w:val="18"/>
                <w:szCs w:val="18"/>
              </w:rPr>
            </w:pPr>
          </w:p>
        </w:tc>
        <w:tc>
          <w:tcPr>
            <w:tcW w:w="1276" w:type="dxa"/>
          </w:tcPr>
          <w:p w:rsidR="00823F4E" w:rsidRPr="004A54B4" w:rsidRDefault="00823F4E" w:rsidP="004A54B4">
            <w:pPr>
              <w:widowControl w:val="0"/>
              <w:rPr>
                <w:rFonts w:eastAsia="Times New Roman" w:cs="Times New Roman"/>
                <w:sz w:val="18"/>
                <w:szCs w:val="18"/>
                <w:lang w:val="ky-KG"/>
              </w:rPr>
            </w:pPr>
          </w:p>
        </w:tc>
        <w:tc>
          <w:tcPr>
            <w:tcW w:w="1527" w:type="dxa"/>
          </w:tcPr>
          <w:p w:rsidR="00823F4E" w:rsidRPr="004A54B4" w:rsidRDefault="00823F4E" w:rsidP="004A54B4">
            <w:pPr>
              <w:widowControl w:val="0"/>
              <w:rPr>
                <w:rFonts w:eastAsia="Times New Roman" w:cs="Times New Roman"/>
                <w:sz w:val="18"/>
                <w:szCs w:val="18"/>
              </w:rPr>
            </w:pPr>
          </w:p>
        </w:tc>
        <w:tc>
          <w:tcPr>
            <w:tcW w:w="1588" w:type="dxa"/>
          </w:tcPr>
          <w:p w:rsidR="00823F4E" w:rsidRPr="004A54B4" w:rsidRDefault="00823F4E" w:rsidP="004A54B4">
            <w:pPr>
              <w:widowControl w:val="0"/>
              <w:rPr>
                <w:rFonts w:eastAsia="Times New Roman" w:cs="Times New Roman"/>
                <w:sz w:val="18"/>
                <w:szCs w:val="18"/>
              </w:rPr>
            </w:pPr>
          </w:p>
        </w:tc>
        <w:tc>
          <w:tcPr>
            <w:tcW w:w="1241" w:type="dxa"/>
          </w:tcPr>
          <w:p w:rsidR="00823F4E" w:rsidRPr="00F1792E" w:rsidRDefault="00823F4E" w:rsidP="00F1792E">
            <w:pPr>
              <w:widowControl w:val="0"/>
              <w:rPr>
                <w:rFonts w:eastAsia="Times New Roman" w:cs="Times New Roman"/>
                <w:sz w:val="18"/>
                <w:szCs w:val="18"/>
              </w:rPr>
            </w:pPr>
            <w:proofErr w:type="gramStart"/>
            <w:r w:rsidRPr="004A54B4">
              <w:rPr>
                <w:rFonts w:eastAsia="Times New Roman" w:cs="Times New Roman"/>
                <w:sz w:val="18"/>
                <w:szCs w:val="18"/>
                <w:lang w:val="ru-RU"/>
              </w:rPr>
              <w:t>Х</w:t>
            </w:r>
            <w:proofErr w:type="gramEnd"/>
            <w:r w:rsidRPr="004A54B4">
              <w:rPr>
                <w:rFonts w:eastAsia="Times New Roman" w:cs="Times New Roman"/>
                <w:sz w:val="18"/>
                <w:szCs w:val="18"/>
              </w:rPr>
              <w:t xml:space="preserve">II </w:t>
            </w:r>
            <w:r w:rsidR="00F1792E">
              <w:rPr>
                <w:rFonts w:eastAsia="Times New Roman" w:cs="Times New Roman"/>
                <w:sz w:val="18"/>
                <w:szCs w:val="18"/>
              </w:rPr>
              <w:t>month</w:t>
            </w:r>
          </w:p>
        </w:tc>
      </w:tr>
      <w:tr w:rsidR="00822755" w:rsidRPr="00990CC7" w:rsidTr="00822755">
        <w:trPr>
          <w:trHeight w:val="540"/>
        </w:trPr>
        <w:tc>
          <w:tcPr>
            <w:tcW w:w="2020" w:type="dxa"/>
          </w:tcPr>
          <w:p w:rsidR="00822755" w:rsidRDefault="00990CC7" w:rsidP="008363A9">
            <w:pPr>
              <w:widowControl w:val="0"/>
              <w:rPr>
                <w:rFonts w:eastAsia="Times New Roman" w:cs="Times New Roman"/>
                <w:sz w:val="18"/>
                <w:szCs w:val="18"/>
              </w:rPr>
            </w:pPr>
            <w:r>
              <w:rPr>
                <w:rFonts w:eastAsia="Times New Roman" w:cs="Times New Roman"/>
                <w:sz w:val="18"/>
                <w:szCs w:val="18"/>
              </w:rPr>
              <w:t xml:space="preserve">The opening of the Center; </w:t>
            </w:r>
            <w:r w:rsidRPr="008363A9">
              <w:rPr>
                <w:rFonts w:eastAsia="Times New Roman" w:cs="Times New Roman"/>
                <w:sz w:val="18"/>
                <w:szCs w:val="18"/>
              </w:rPr>
              <w:t>beginning of classes</w:t>
            </w:r>
          </w:p>
        </w:tc>
        <w:tc>
          <w:tcPr>
            <w:tcW w:w="1559" w:type="dxa"/>
          </w:tcPr>
          <w:p w:rsidR="00822755" w:rsidRPr="004A54B4" w:rsidRDefault="00822755" w:rsidP="004A54B4">
            <w:pPr>
              <w:widowControl w:val="0"/>
              <w:rPr>
                <w:rFonts w:eastAsia="Times New Roman" w:cs="Times New Roman"/>
                <w:sz w:val="18"/>
                <w:szCs w:val="18"/>
              </w:rPr>
            </w:pPr>
          </w:p>
        </w:tc>
        <w:tc>
          <w:tcPr>
            <w:tcW w:w="1276" w:type="dxa"/>
          </w:tcPr>
          <w:p w:rsidR="00822755" w:rsidRPr="004A54B4" w:rsidRDefault="00822755" w:rsidP="004A54B4">
            <w:pPr>
              <w:widowControl w:val="0"/>
              <w:rPr>
                <w:rFonts w:eastAsia="Times New Roman" w:cs="Times New Roman"/>
                <w:sz w:val="18"/>
                <w:szCs w:val="18"/>
                <w:lang w:val="ky-KG"/>
              </w:rPr>
            </w:pPr>
          </w:p>
        </w:tc>
        <w:tc>
          <w:tcPr>
            <w:tcW w:w="1527" w:type="dxa"/>
          </w:tcPr>
          <w:p w:rsidR="00822755" w:rsidRPr="004A54B4" w:rsidRDefault="00822755" w:rsidP="004A54B4">
            <w:pPr>
              <w:widowControl w:val="0"/>
              <w:rPr>
                <w:rFonts w:eastAsia="Times New Roman" w:cs="Times New Roman"/>
                <w:sz w:val="18"/>
                <w:szCs w:val="18"/>
              </w:rPr>
            </w:pPr>
          </w:p>
        </w:tc>
        <w:tc>
          <w:tcPr>
            <w:tcW w:w="1588" w:type="dxa"/>
          </w:tcPr>
          <w:p w:rsidR="00822755" w:rsidRPr="004A54B4" w:rsidRDefault="00822755" w:rsidP="004A54B4">
            <w:pPr>
              <w:widowControl w:val="0"/>
              <w:rPr>
                <w:rFonts w:eastAsia="Times New Roman" w:cs="Times New Roman"/>
                <w:sz w:val="18"/>
                <w:szCs w:val="18"/>
              </w:rPr>
            </w:pPr>
          </w:p>
        </w:tc>
        <w:tc>
          <w:tcPr>
            <w:tcW w:w="1241" w:type="dxa"/>
          </w:tcPr>
          <w:p w:rsidR="00822755" w:rsidRPr="004A54B4" w:rsidRDefault="00990CC7" w:rsidP="00F1792E">
            <w:pPr>
              <w:widowControl w:val="0"/>
              <w:rPr>
                <w:rFonts w:eastAsia="Times New Roman" w:cs="Times New Roman"/>
                <w:sz w:val="18"/>
                <w:szCs w:val="18"/>
              </w:rPr>
            </w:pPr>
            <w:proofErr w:type="gramStart"/>
            <w:r w:rsidRPr="004A54B4">
              <w:rPr>
                <w:rFonts w:eastAsia="Times New Roman" w:cs="Times New Roman"/>
                <w:sz w:val="18"/>
                <w:szCs w:val="18"/>
                <w:lang w:val="ru-RU"/>
              </w:rPr>
              <w:t>Х</w:t>
            </w:r>
            <w:proofErr w:type="gramEnd"/>
            <w:r>
              <w:rPr>
                <w:rFonts w:eastAsia="Times New Roman" w:cs="Times New Roman"/>
                <w:sz w:val="18"/>
                <w:szCs w:val="18"/>
              </w:rPr>
              <w:t>I</w:t>
            </w:r>
            <w:r w:rsidRPr="004A54B4">
              <w:rPr>
                <w:rFonts w:eastAsia="Times New Roman" w:cs="Times New Roman"/>
                <w:sz w:val="18"/>
                <w:szCs w:val="18"/>
              </w:rPr>
              <w:t xml:space="preserve">V </w:t>
            </w:r>
            <w:r>
              <w:rPr>
                <w:rFonts w:eastAsia="Times New Roman" w:cs="Times New Roman"/>
                <w:sz w:val="18"/>
                <w:szCs w:val="18"/>
              </w:rPr>
              <w:t>month</w:t>
            </w:r>
          </w:p>
        </w:tc>
      </w:tr>
      <w:tr w:rsidR="00822755" w:rsidRPr="00990CC7" w:rsidTr="00990CC7">
        <w:trPr>
          <w:trHeight w:val="270"/>
        </w:trPr>
        <w:tc>
          <w:tcPr>
            <w:tcW w:w="2020" w:type="dxa"/>
          </w:tcPr>
          <w:p w:rsidR="00822755" w:rsidRDefault="00990CC7" w:rsidP="008363A9">
            <w:pPr>
              <w:widowControl w:val="0"/>
              <w:rPr>
                <w:rFonts w:eastAsia="Times New Roman" w:cs="Times New Roman"/>
                <w:sz w:val="18"/>
                <w:szCs w:val="18"/>
              </w:rPr>
            </w:pPr>
            <w:r>
              <w:rPr>
                <w:rFonts w:eastAsia="Times New Roman" w:cs="Times New Roman"/>
                <w:sz w:val="18"/>
                <w:szCs w:val="18"/>
              </w:rPr>
              <w:t xml:space="preserve">Training of tutors </w:t>
            </w:r>
          </w:p>
        </w:tc>
        <w:tc>
          <w:tcPr>
            <w:tcW w:w="1559" w:type="dxa"/>
          </w:tcPr>
          <w:p w:rsidR="00822755" w:rsidRPr="004A54B4" w:rsidRDefault="00822755" w:rsidP="004A54B4">
            <w:pPr>
              <w:widowControl w:val="0"/>
              <w:rPr>
                <w:rFonts w:eastAsia="Times New Roman" w:cs="Times New Roman"/>
                <w:sz w:val="18"/>
                <w:szCs w:val="18"/>
              </w:rPr>
            </w:pPr>
          </w:p>
        </w:tc>
        <w:tc>
          <w:tcPr>
            <w:tcW w:w="1276" w:type="dxa"/>
          </w:tcPr>
          <w:p w:rsidR="00822755" w:rsidRPr="004A54B4" w:rsidRDefault="00822755" w:rsidP="004A54B4">
            <w:pPr>
              <w:widowControl w:val="0"/>
              <w:rPr>
                <w:rFonts w:eastAsia="Times New Roman" w:cs="Times New Roman"/>
                <w:sz w:val="18"/>
                <w:szCs w:val="18"/>
                <w:lang w:val="ky-KG"/>
              </w:rPr>
            </w:pPr>
          </w:p>
        </w:tc>
        <w:tc>
          <w:tcPr>
            <w:tcW w:w="1527" w:type="dxa"/>
          </w:tcPr>
          <w:p w:rsidR="00822755" w:rsidRPr="004A54B4" w:rsidRDefault="00822755" w:rsidP="004A54B4">
            <w:pPr>
              <w:widowControl w:val="0"/>
              <w:rPr>
                <w:rFonts w:eastAsia="Times New Roman" w:cs="Times New Roman"/>
                <w:sz w:val="18"/>
                <w:szCs w:val="18"/>
              </w:rPr>
            </w:pPr>
          </w:p>
        </w:tc>
        <w:tc>
          <w:tcPr>
            <w:tcW w:w="1588" w:type="dxa"/>
          </w:tcPr>
          <w:p w:rsidR="00822755" w:rsidRPr="004A54B4" w:rsidRDefault="00822755" w:rsidP="004A54B4">
            <w:pPr>
              <w:widowControl w:val="0"/>
              <w:rPr>
                <w:rFonts w:eastAsia="Times New Roman" w:cs="Times New Roman"/>
                <w:sz w:val="18"/>
                <w:szCs w:val="18"/>
              </w:rPr>
            </w:pPr>
          </w:p>
        </w:tc>
        <w:tc>
          <w:tcPr>
            <w:tcW w:w="1241" w:type="dxa"/>
          </w:tcPr>
          <w:p w:rsidR="00822755" w:rsidRPr="004A54B4" w:rsidRDefault="00990CC7" w:rsidP="00F1792E">
            <w:pPr>
              <w:widowControl w:val="0"/>
              <w:rPr>
                <w:rFonts w:eastAsia="Times New Roman" w:cs="Times New Roman"/>
                <w:sz w:val="18"/>
                <w:szCs w:val="18"/>
              </w:rPr>
            </w:pPr>
            <w:r w:rsidRPr="004A54B4">
              <w:rPr>
                <w:rFonts w:eastAsia="Times New Roman" w:cs="Times New Roman"/>
                <w:sz w:val="18"/>
                <w:szCs w:val="18"/>
                <w:lang w:val="ru-RU"/>
              </w:rPr>
              <w:t>Х</w:t>
            </w:r>
            <w:proofErr w:type="gramStart"/>
            <w:r w:rsidRPr="004A54B4">
              <w:rPr>
                <w:rFonts w:eastAsia="Times New Roman" w:cs="Times New Roman"/>
                <w:sz w:val="18"/>
                <w:szCs w:val="18"/>
              </w:rPr>
              <w:t>V</w:t>
            </w:r>
            <w:proofErr w:type="gramEnd"/>
            <w:r>
              <w:rPr>
                <w:rFonts w:eastAsia="Times New Roman" w:cs="Times New Roman"/>
                <w:sz w:val="18"/>
                <w:szCs w:val="18"/>
              </w:rPr>
              <w:t xml:space="preserve"> month</w:t>
            </w:r>
          </w:p>
        </w:tc>
      </w:tr>
      <w:tr w:rsidR="00990CC7" w:rsidRPr="00990CC7" w:rsidTr="00822755">
        <w:trPr>
          <w:trHeight w:val="270"/>
        </w:trPr>
        <w:tc>
          <w:tcPr>
            <w:tcW w:w="2020" w:type="dxa"/>
          </w:tcPr>
          <w:p w:rsidR="00990CC7" w:rsidRDefault="00990CC7" w:rsidP="008363A9">
            <w:pPr>
              <w:widowControl w:val="0"/>
              <w:rPr>
                <w:rFonts w:eastAsia="Times New Roman" w:cs="Times New Roman"/>
                <w:sz w:val="18"/>
                <w:szCs w:val="18"/>
              </w:rPr>
            </w:pPr>
            <w:r>
              <w:rPr>
                <w:rFonts w:eastAsia="Times New Roman" w:cs="Times New Roman"/>
                <w:sz w:val="18"/>
                <w:szCs w:val="18"/>
              </w:rPr>
              <w:t xml:space="preserve">Training of specialists for other daycare centers of </w:t>
            </w:r>
            <w:proofErr w:type="spellStart"/>
            <w:r>
              <w:rPr>
                <w:rFonts w:eastAsia="Times New Roman" w:cs="Times New Roman"/>
                <w:sz w:val="18"/>
                <w:szCs w:val="18"/>
              </w:rPr>
              <w:t>Janyryk</w:t>
            </w:r>
            <w:proofErr w:type="spellEnd"/>
            <w:r>
              <w:rPr>
                <w:rFonts w:eastAsia="Times New Roman" w:cs="Times New Roman"/>
                <w:sz w:val="18"/>
                <w:szCs w:val="18"/>
              </w:rPr>
              <w:t xml:space="preserve"> Network</w:t>
            </w:r>
          </w:p>
        </w:tc>
        <w:tc>
          <w:tcPr>
            <w:tcW w:w="1559" w:type="dxa"/>
          </w:tcPr>
          <w:p w:rsidR="00990CC7" w:rsidRPr="004A54B4" w:rsidRDefault="00990CC7" w:rsidP="004A54B4">
            <w:pPr>
              <w:widowControl w:val="0"/>
              <w:rPr>
                <w:rFonts w:eastAsia="Times New Roman" w:cs="Times New Roman"/>
                <w:sz w:val="18"/>
                <w:szCs w:val="18"/>
              </w:rPr>
            </w:pPr>
          </w:p>
        </w:tc>
        <w:tc>
          <w:tcPr>
            <w:tcW w:w="1276" w:type="dxa"/>
          </w:tcPr>
          <w:p w:rsidR="00990CC7" w:rsidRPr="004A54B4" w:rsidRDefault="00990CC7" w:rsidP="004A54B4">
            <w:pPr>
              <w:widowControl w:val="0"/>
              <w:rPr>
                <w:rFonts w:eastAsia="Times New Roman" w:cs="Times New Roman"/>
                <w:sz w:val="18"/>
                <w:szCs w:val="18"/>
                <w:lang w:val="ky-KG"/>
              </w:rPr>
            </w:pPr>
          </w:p>
        </w:tc>
        <w:tc>
          <w:tcPr>
            <w:tcW w:w="1527" w:type="dxa"/>
          </w:tcPr>
          <w:p w:rsidR="00990CC7" w:rsidRPr="004A54B4" w:rsidRDefault="00990CC7" w:rsidP="004A54B4">
            <w:pPr>
              <w:widowControl w:val="0"/>
              <w:rPr>
                <w:rFonts w:eastAsia="Times New Roman" w:cs="Times New Roman"/>
                <w:sz w:val="18"/>
                <w:szCs w:val="18"/>
              </w:rPr>
            </w:pPr>
          </w:p>
        </w:tc>
        <w:tc>
          <w:tcPr>
            <w:tcW w:w="1588" w:type="dxa"/>
          </w:tcPr>
          <w:p w:rsidR="00990CC7" w:rsidRPr="004A54B4" w:rsidRDefault="00990CC7" w:rsidP="004A54B4">
            <w:pPr>
              <w:widowControl w:val="0"/>
              <w:rPr>
                <w:rFonts w:eastAsia="Times New Roman" w:cs="Times New Roman"/>
                <w:sz w:val="18"/>
                <w:szCs w:val="18"/>
              </w:rPr>
            </w:pPr>
          </w:p>
        </w:tc>
        <w:tc>
          <w:tcPr>
            <w:tcW w:w="1241" w:type="dxa"/>
          </w:tcPr>
          <w:p w:rsidR="00990CC7" w:rsidRPr="004A54B4" w:rsidRDefault="00990CC7" w:rsidP="00F1792E">
            <w:pPr>
              <w:widowControl w:val="0"/>
              <w:rPr>
                <w:rFonts w:eastAsia="Times New Roman" w:cs="Times New Roman"/>
                <w:sz w:val="18"/>
                <w:szCs w:val="18"/>
              </w:rPr>
            </w:pPr>
            <w:proofErr w:type="gramStart"/>
            <w:r w:rsidRPr="004A54B4">
              <w:rPr>
                <w:rFonts w:eastAsia="Times New Roman" w:cs="Times New Roman"/>
                <w:sz w:val="18"/>
                <w:szCs w:val="18"/>
                <w:lang w:val="ru-RU"/>
              </w:rPr>
              <w:t>Х</w:t>
            </w:r>
            <w:proofErr w:type="gramEnd"/>
            <w:r w:rsidRPr="004A54B4">
              <w:rPr>
                <w:rFonts w:eastAsia="Times New Roman" w:cs="Times New Roman"/>
                <w:sz w:val="18"/>
                <w:szCs w:val="18"/>
              </w:rPr>
              <w:t>VII</w:t>
            </w:r>
            <w:r>
              <w:rPr>
                <w:rFonts w:eastAsia="Times New Roman" w:cs="Times New Roman"/>
                <w:sz w:val="18"/>
                <w:szCs w:val="18"/>
              </w:rPr>
              <w:t xml:space="preserve"> month</w:t>
            </w:r>
          </w:p>
        </w:tc>
      </w:tr>
      <w:tr w:rsidR="00990CC7" w:rsidRPr="00990CC7" w:rsidTr="001228A1">
        <w:trPr>
          <w:trHeight w:val="610"/>
        </w:trPr>
        <w:tc>
          <w:tcPr>
            <w:tcW w:w="2020" w:type="dxa"/>
          </w:tcPr>
          <w:p w:rsidR="00990CC7" w:rsidRDefault="00990CC7" w:rsidP="008363A9">
            <w:pPr>
              <w:widowControl w:val="0"/>
              <w:rPr>
                <w:rFonts w:eastAsia="Times New Roman" w:cs="Times New Roman"/>
                <w:sz w:val="18"/>
                <w:szCs w:val="18"/>
              </w:rPr>
            </w:pPr>
            <w:r>
              <w:rPr>
                <w:rFonts w:eastAsia="Times New Roman" w:cs="Times New Roman"/>
                <w:sz w:val="18"/>
                <w:szCs w:val="18"/>
              </w:rPr>
              <w:t>Beginning of the group study sessions</w:t>
            </w:r>
          </w:p>
        </w:tc>
        <w:tc>
          <w:tcPr>
            <w:tcW w:w="1559" w:type="dxa"/>
          </w:tcPr>
          <w:p w:rsidR="00990CC7" w:rsidRPr="004A54B4" w:rsidRDefault="00990CC7" w:rsidP="004A54B4">
            <w:pPr>
              <w:widowControl w:val="0"/>
              <w:rPr>
                <w:rFonts w:eastAsia="Times New Roman" w:cs="Times New Roman"/>
                <w:sz w:val="18"/>
                <w:szCs w:val="18"/>
              </w:rPr>
            </w:pPr>
          </w:p>
        </w:tc>
        <w:tc>
          <w:tcPr>
            <w:tcW w:w="1276" w:type="dxa"/>
          </w:tcPr>
          <w:p w:rsidR="00990CC7" w:rsidRPr="00990CC7" w:rsidRDefault="00990CC7" w:rsidP="004A54B4">
            <w:pPr>
              <w:widowControl w:val="0"/>
              <w:rPr>
                <w:rFonts w:eastAsia="Times New Roman" w:cs="Times New Roman"/>
                <w:sz w:val="18"/>
                <w:szCs w:val="18"/>
              </w:rPr>
            </w:pPr>
          </w:p>
        </w:tc>
        <w:tc>
          <w:tcPr>
            <w:tcW w:w="1527" w:type="dxa"/>
          </w:tcPr>
          <w:p w:rsidR="00990CC7" w:rsidRPr="004A54B4" w:rsidRDefault="00990CC7" w:rsidP="004A54B4">
            <w:pPr>
              <w:widowControl w:val="0"/>
              <w:rPr>
                <w:rFonts w:eastAsia="Times New Roman" w:cs="Times New Roman"/>
                <w:sz w:val="18"/>
                <w:szCs w:val="18"/>
              </w:rPr>
            </w:pPr>
          </w:p>
        </w:tc>
        <w:tc>
          <w:tcPr>
            <w:tcW w:w="1588" w:type="dxa"/>
          </w:tcPr>
          <w:p w:rsidR="00990CC7" w:rsidRPr="004A54B4" w:rsidRDefault="00990CC7" w:rsidP="004A54B4">
            <w:pPr>
              <w:widowControl w:val="0"/>
              <w:rPr>
                <w:rFonts w:eastAsia="Times New Roman" w:cs="Times New Roman"/>
                <w:sz w:val="18"/>
                <w:szCs w:val="18"/>
              </w:rPr>
            </w:pPr>
          </w:p>
        </w:tc>
        <w:tc>
          <w:tcPr>
            <w:tcW w:w="1241" w:type="dxa"/>
          </w:tcPr>
          <w:p w:rsidR="00990CC7" w:rsidRPr="004A54B4" w:rsidRDefault="00990CC7" w:rsidP="00F1792E">
            <w:pPr>
              <w:widowControl w:val="0"/>
              <w:rPr>
                <w:rFonts w:eastAsia="Times New Roman" w:cs="Times New Roman"/>
                <w:sz w:val="18"/>
                <w:szCs w:val="18"/>
              </w:rPr>
            </w:pPr>
            <w:proofErr w:type="gramStart"/>
            <w:r w:rsidRPr="004A54B4">
              <w:rPr>
                <w:rFonts w:eastAsia="Times New Roman" w:cs="Times New Roman"/>
                <w:sz w:val="18"/>
                <w:szCs w:val="18"/>
                <w:lang w:val="ru-RU"/>
              </w:rPr>
              <w:t>Х</w:t>
            </w:r>
            <w:proofErr w:type="gramEnd"/>
            <w:r w:rsidRPr="004A54B4">
              <w:rPr>
                <w:rFonts w:eastAsia="Times New Roman" w:cs="Times New Roman"/>
                <w:sz w:val="18"/>
                <w:szCs w:val="18"/>
              </w:rPr>
              <w:t xml:space="preserve">VIII </w:t>
            </w:r>
            <w:r>
              <w:rPr>
                <w:rFonts w:eastAsia="Times New Roman" w:cs="Times New Roman"/>
                <w:sz w:val="18"/>
                <w:szCs w:val="18"/>
              </w:rPr>
              <w:t>month</w:t>
            </w:r>
          </w:p>
        </w:tc>
      </w:tr>
      <w:tr w:rsidR="00823F4E" w:rsidRPr="004A54B4" w:rsidTr="009752C2">
        <w:tc>
          <w:tcPr>
            <w:tcW w:w="2020" w:type="dxa"/>
          </w:tcPr>
          <w:p w:rsidR="00823F4E" w:rsidRPr="004A54B4" w:rsidRDefault="00F1792E" w:rsidP="004A54B4">
            <w:pPr>
              <w:widowControl w:val="0"/>
              <w:rPr>
                <w:rFonts w:eastAsia="Times New Roman" w:cs="Times New Roman"/>
                <w:sz w:val="18"/>
                <w:szCs w:val="18"/>
                <w:lang w:val="ru-RU"/>
              </w:rPr>
            </w:pPr>
            <w:r>
              <w:rPr>
                <w:rFonts w:eastAsia="Times New Roman" w:cs="Times New Roman"/>
                <w:sz w:val="18"/>
                <w:szCs w:val="18"/>
              </w:rPr>
              <w:t>Total</w:t>
            </w:r>
            <w:r w:rsidR="00823F4E" w:rsidRPr="004A54B4">
              <w:rPr>
                <w:rFonts w:eastAsia="Times New Roman" w:cs="Times New Roman"/>
                <w:sz w:val="18"/>
                <w:szCs w:val="18"/>
                <w:lang w:val="ru-RU"/>
              </w:rPr>
              <w:t>:</w:t>
            </w:r>
          </w:p>
        </w:tc>
        <w:tc>
          <w:tcPr>
            <w:tcW w:w="1559" w:type="dxa"/>
          </w:tcPr>
          <w:p w:rsidR="00823F4E" w:rsidRPr="004A54B4" w:rsidRDefault="003176DA" w:rsidP="004A54B4">
            <w:pPr>
              <w:widowControl w:val="0"/>
              <w:rPr>
                <w:rFonts w:eastAsia="Times New Roman" w:cs="Times New Roman"/>
                <w:sz w:val="18"/>
                <w:szCs w:val="18"/>
              </w:rPr>
            </w:pPr>
            <w:r>
              <w:rPr>
                <w:rFonts w:eastAsia="Times New Roman" w:cs="Times New Roman"/>
                <w:sz w:val="18"/>
                <w:szCs w:val="18"/>
              </w:rPr>
              <w:t>223</w:t>
            </w:r>
            <w:r w:rsidR="00823F4E" w:rsidRPr="004A54B4">
              <w:rPr>
                <w:rFonts w:eastAsia="Times New Roman" w:cs="Times New Roman"/>
                <w:sz w:val="18"/>
                <w:szCs w:val="18"/>
              </w:rPr>
              <w:t> 200 USD</w:t>
            </w:r>
          </w:p>
        </w:tc>
        <w:tc>
          <w:tcPr>
            <w:tcW w:w="1276" w:type="dxa"/>
          </w:tcPr>
          <w:p w:rsidR="00823F4E" w:rsidRPr="004A54B4" w:rsidRDefault="004A54B4" w:rsidP="004A54B4">
            <w:pPr>
              <w:widowControl w:val="0"/>
              <w:rPr>
                <w:rFonts w:eastAsia="Times New Roman" w:cs="Times New Roman"/>
                <w:sz w:val="18"/>
                <w:szCs w:val="18"/>
              </w:rPr>
            </w:pPr>
            <w:r>
              <w:rPr>
                <w:rFonts w:eastAsia="Times New Roman" w:cs="Times New Roman"/>
                <w:sz w:val="18"/>
                <w:szCs w:val="18"/>
                <w:lang w:val="ky-KG"/>
              </w:rPr>
              <w:t>123 0</w:t>
            </w:r>
            <w:r w:rsidR="00823F4E" w:rsidRPr="004A54B4">
              <w:rPr>
                <w:rFonts w:eastAsia="Times New Roman" w:cs="Times New Roman"/>
                <w:sz w:val="18"/>
                <w:szCs w:val="18"/>
                <w:lang w:val="ky-KG"/>
              </w:rPr>
              <w:t xml:space="preserve">00 </w:t>
            </w:r>
            <w:r w:rsidR="00823F4E" w:rsidRPr="004A54B4">
              <w:rPr>
                <w:rFonts w:eastAsia="Times New Roman" w:cs="Times New Roman"/>
                <w:sz w:val="18"/>
                <w:szCs w:val="18"/>
              </w:rPr>
              <w:t>USD</w:t>
            </w:r>
          </w:p>
        </w:tc>
        <w:tc>
          <w:tcPr>
            <w:tcW w:w="1527" w:type="dxa"/>
          </w:tcPr>
          <w:p w:rsidR="00823F4E" w:rsidRPr="004A54B4" w:rsidRDefault="003176DA" w:rsidP="004A54B4">
            <w:pPr>
              <w:widowControl w:val="0"/>
              <w:rPr>
                <w:rFonts w:eastAsia="Times New Roman" w:cs="Times New Roman"/>
                <w:sz w:val="18"/>
                <w:szCs w:val="18"/>
              </w:rPr>
            </w:pPr>
            <w:r>
              <w:rPr>
                <w:rFonts w:eastAsia="Times New Roman" w:cs="Times New Roman"/>
                <w:sz w:val="18"/>
                <w:szCs w:val="18"/>
                <w:lang w:val="ky-KG"/>
              </w:rPr>
              <w:t>1</w:t>
            </w:r>
            <w:r>
              <w:rPr>
                <w:rFonts w:eastAsia="Times New Roman" w:cs="Times New Roman"/>
                <w:sz w:val="18"/>
                <w:szCs w:val="18"/>
              </w:rPr>
              <w:t>00</w:t>
            </w:r>
            <w:r w:rsidR="004A54B4">
              <w:rPr>
                <w:rFonts w:eastAsia="Times New Roman" w:cs="Times New Roman"/>
                <w:sz w:val="18"/>
                <w:szCs w:val="18"/>
                <w:lang w:val="ky-KG"/>
              </w:rPr>
              <w:t xml:space="preserve"> 200 </w:t>
            </w:r>
            <w:r w:rsidR="00823F4E" w:rsidRPr="004A54B4">
              <w:rPr>
                <w:rFonts w:eastAsia="Times New Roman" w:cs="Times New Roman"/>
                <w:sz w:val="18"/>
                <w:szCs w:val="18"/>
              </w:rPr>
              <w:t>USD</w:t>
            </w:r>
          </w:p>
        </w:tc>
        <w:tc>
          <w:tcPr>
            <w:tcW w:w="1588" w:type="dxa"/>
          </w:tcPr>
          <w:p w:rsidR="00823F4E" w:rsidRPr="004A54B4" w:rsidRDefault="00823F4E" w:rsidP="004A54B4">
            <w:pPr>
              <w:widowControl w:val="0"/>
              <w:rPr>
                <w:rFonts w:eastAsia="Times New Roman" w:cs="Times New Roman"/>
                <w:sz w:val="18"/>
                <w:szCs w:val="18"/>
              </w:rPr>
            </w:pPr>
          </w:p>
        </w:tc>
        <w:tc>
          <w:tcPr>
            <w:tcW w:w="1241" w:type="dxa"/>
          </w:tcPr>
          <w:p w:rsidR="00823F4E" w:rsidRPr="004A54B4" w:rsidRDefault="00823F4E" w:rsidP="004A54B4">
            <w:pPr>
              <w:widowControl w:val="0"/>
              <w:rPr>
                <w:rFonts w:eastAsia="Times New Roman" w:cs="Times New Roman"/>
                <w:sz w:val="18"/>
                <w:szCs w:val="18"/>
              </w:rPr>
            </w:pPr>
          </w:p>
        </w:tc>
      </w:tr>
    </w:tbl>
    <w:p w:rsidR="00883ED7" w:rsidRPr="004A54B4" w:rsidRDefault="00883ED7" w:rsidP="004A54B4">
      <w:pPr>
        <w:spacing w:after="0" w:line="240" w:lineRule="auto"/>
        <w:rPr>
          <w:rFonts w:eastAsia="Times New Roman" w:cs="Times New Roman"/>
          <w:sz w:val="18"/>
          <w:szCs w:val="18"/>
        </w:rPr>
      </w:pPr>
    </w:p>
    <w:p w:rsidR="00883ED7" w:rsidRPr="004A54B4" w:rsidRDefault="00F1792E" w:rsidP="004A54B4">
      <w:pPr>
        <w:numPr>
          <w:ilvl w:val="0"/>
          <w:numId w:val="1"/>
        </w:numPr>
        <w:spacing w:after="0" w:line="240" w:lineRule="auto"/>
        <w:rPr>
          <w:rFonts w:eastAsia="Times New Roman" w:cs="Times New Roman"/>
          <w:b/>
          <w:bCs/>
          <w:sz w:val="18"/>
          <w:szCs w:val="18"/>
        </w:rPr>
      </w:pPr>
      <w:r>
        <w:rPr>
          <w:rFonts w:eastAsia="Times New Roman" w:cs="Times New Roman"/>
          <w:b/>
          <w:bCs/>
          <w:sz w:val="18"/>
          <w:szCs w:val="18"/>
          <w:lang w:val="en-US"/>
        </w:rPr>
        <w:t>Sustainability of the project</w:t>
      </w:r>
      <w:r w:rsidR="004A54B4">
        <w:rPr>
          <w:rFonts w:eastAsia="Times New Roman" w:cs="Times New Roman"/>
          <w:b/>
          <w:bCs/>
          <w:sz w:val="18"/>
          <w:szCs w:val="18"/>
        </w:rPr>
        <w:t xml:space="preserve">: </w:t>
      </w:r>
    </w:p>
    <w:p w:rsidR="00883ED7" w:rsidRPr="004A54B4" w:rsidRDefault="00883ED7" w:rsidP="004A54B4">
      <w:pPr>
        <w:spacing w:after="0" w:line="240" w:lineRule="auto"/>
        <w:ind w:left="720"/>
        <w:rPr>
          <w:rFonts w:eastAsia="Times New Roman" w:cs="Times New Roman"/>
          <w:b/>
          <w:bCs/>
          <w:sz w:val="18"/>
          <w:szCs w:val="18"/>
        </w:rPr>
      </w:pPr>
    </w:p>
    <w:p w:rsidR="008C0E2C" w:rsidRDefault="003A25E5" w:rsidP="004A54B4">
      <w:pPr>
        <w:widowControl w:val="0"/>
        <w:spacing w:after="0" w:line="240" w:lineRule="auto"/>
        <w:rPr>
          <w:rFonts w:eastAsia="Times New Roman" w:cs="Times New Roman"/>
          <w:color w:val="000000"/>
          <w:sz w:val="18"/>
          <w:szCs w:val="18"/>
          <w:lang w:val="en-US" w:eastAsia="ru-RU"/>
        </w:rPr>
      </w:pPr>
      <w:r w:rsidRPr="003A25E5">
        <w:rPr>
          <w:rFonts w:eastAsia="Times New Roman" w:cs="Times New Roman"/>
          <w:color w:val="000000"/>
          <w:sz w:val="18"/>
          <w:szCs w:val="18"/>
          <w:lang w:val="en-US" w:eastAsia="ru-RU"/>
        </w:rPr>
        <w:t xml:space="preserve">Sustainability of the project is driven by many factors. </w:t>
      </w:r>
    </w:p>
    <w:p w:rsidR="008C0E2C" w:rsidRDefault="003A25E5" w:rsidP="004A54B4">
      <w:pPr>
        <w:widowControl w:val="0"/>
        <w:spacing w:after="0" w:line="240" w:lineRule="auto"/>
        <w:rPr>
          <w:rFonts w:eastAsia="Times New Roman" w:cs="Times New Roman"/>
          <w:color w:val="000000"/>
          <w:sz w:val="18"/>
          <w:szCs w:val="18"/>
          <w:lang w:val="en-US" w:eastAsia="ru-RU"/>
        </w:rPr>
      </w:pPr>
      <w:r w:rsidRPr="003A25E5">
        <w:rPr>
          <w:rFonts w:eastAsia="Times New Roman" w:cs="Times New Roman"/>
          <w:color w:val="000000"/>
          <w:sz w:val="18"/>
          <w:szCs w:val="18"/>
          <w:lang w:val="en-US" w:eastAsia="ru-RU"/>
        </w:rPr>
        <w:t xml:space="preserve">First, we already have experience of working </w:t>
      </w:r>
      <w:r w:rsidR="00D76AD5">
        <w:rPr>
          <w:rFonts w:eastAsia="Times New Roman" w:cs="Times New Roman"/>
          <w:color w:val="000000"/>
          <w:sz w:val="18"/>
          <w:szCs w:val="18"/>
          <w:lang w:val="en-US" w:eastAsia="ru-RU"/>
        </w:rPr>
        <w:t>with</w:t>
      </w:r>
      <w:r w:rsidR="005A3A53">
        <w:rPr>
          <w:rFonts w:eastAsia="Times New Roman" w:cs="Times New Roman"/>
          <w:color w:val="000000"/>
          <w:sz w:val="18"/>
          <w:szCs w:val="18"/>
          <w:lang w:val="en-US" w:eastAsia="ru-RU"/>
        </w:rPr>
        <w:t xml:space="preserve"> an </w:t>
      </w:r>
      <w:proofErr w:type="spellStart"/>
      <w:r w:rsidRPr="003A25E5">
        <w:rPr>
          <w:rFonts w:eastAsia="Times New Roman" w:cs="Times New Roman"/>
          <w:color w:val="000000"/>
          <w:sz w:val="18"/>
          <w:szCs w:val="18"/>
          <w:lang w:val="en-US" w:eastAsia="ru-RU"/>
        </w:rPr>
        <w:t>abilitation</w:t>
      </w:r>
      <w:proofErr w:type="spellEnd"/>
      <w:r w:rsidRPr="003A25E5">
        <w:rPr>
          <w:rFonts w:eastAsia="Times New Roman" w:cs="Times New Roman"/>
          <w:color w:val="000000"/>
          <w:sz w:val="18"/>
          <w:szCs w:val="18"/>
          <w:lang w:val="en-US" w:eastAsia="ru-RU"/>
        </w:rPr>
        <w:t xml:space="preserve"> of children and the preparation of the necessary specialists.</w:t>
      </w:r>
    </w:p>
    <w:p w:rsidR="008C0E2C" w:rsidRDefault="003A25E5" w:rsidP="004A54B4">
      <w:pPr>
        <w:widowControl w:val="0"/>
        <w:spacing w:after="0" w:line="240" w:lineRule="auto"/>
        <w:rPr>
          <w:rFonts w:eastAsia="Times New Roman" w:cs="Times New Roman"/>
          <w:color w:val="000000"/>
          <w:sz w:val="18"/>
          <w:szCs w:val="18"/>
          <w:lang w:val="en-US" w:eastAsia="ru-RU"/>
        </w:rPr>
      </w:pPr>
      <w:r w:rsidRPr="003A25E5">
        <w:rPr>
          <w:rFonts w:eastAsia="Times New Roman" w:cs="Times New Roman"/>
          <w:color w:val="000000"/>
          <w:sz w:val="18"/>
          <w:szCs w:val="18"/>
          <w:lang w:val="en-US" w:eastAsia="ru-RU"/>
        </w:rPr>
        <w:t xml:space="preserve"> </w:t>
      </w:r>
      <w:r w:rsidR="00D76AD5">
        <w:rPr>
          <w:rFonts w:eastAsia="Times New Roman" w:cs="Times New Roman"/>
          <w:color w:val="000000"/>
          <w:sz w:val="18"/>
          <w:szCs w:val="18"/>
          <w:lang w:val="en-US" w:eastAsia="ru-RU"/>
        </w:rPr>
        <w:t>Second,</w:t>
      </w:r>
      <w:r w:rsidR="008C0E2C">
        <w:rPr>
          <w:rFonts w:eastAsia="Times New Roman" w:cs="Times New Roman"/>
          <w:color w:val="000000"/>
          <w:sz w:val="18"/>
          <w:szCs w:val="18"/>
          <w:lang w:val="en-US" w:eastAsia="ru-RU"/>
        </w:rPr>
        <w:t xml:space="preserve"> demand for the services that Center offers will always exceed capacity to deliver services in foreseeable future:</w:t>
      </w:r>
    </w:p>
    <w:p w:rsidR="008C0E2C" w:rsidRDefault="00D76AD5" w:rsidP="008C0E2C">
      <w:pPr>
        <w:pStyle w:val="a9"/>
        <w:widowControl w:val="0"/>
        <w:numPr>
          <w:ilvl w:val="0"/>
          <w:numId w:val="11"/>
        </w:numPr>
        <w:spacing w:after="0" w:line="240" w:lineRule="auto"/>
        <w:rPr>
          <w:rFonts w:eastAsia="Times New Roman" w:cs="Times New Roman"/>
          <w:color w:val="000000"/>
          <w:sz w:val="18"/>
          <w:szCs w:val="18"/>
          <w:lang w:val="en-US" w:eastAsia="ru-RU"/>
        </w:rPr>
      </w:pPr>
      <w:proofErr w:type="gramStart"/>
      <w:r w:rsidRPr="008C0E2C">
        <w:rPr>
          <w:rFonts w:eastAsia="Times New Roman" w:cs="Times New Roman"/>
          <w:color w:val="000000"/>
          <w:sz w:val="18"/>
          <w:szCs w:val="18"/>
          <w:lang w:val="en-US" w:eastAsia="ru-RU"/>
        </w:rPr>
        <w:t>the</w:t>
      </w:r>
      <w:proofErr w:type="gramEnd"/>
      <w:r w:rsidRPr="008C0E2C">
        <w:rPr>
          <w:rFonts w:eastAsia="Times New Roman" w:cs="Times New Roman"/>
          <w:color w:val="000000"/>
          <w:sz w:val="18"/>
          <w:szCs w:val="18"/>
          <w:lang w:val="en-US" w:eastAsia="ru-RU"/>
        </w:rPr>
        <w:t xml:space="preserve"> </w:t>
      </w:r>
      <w:r w:rsidR="003A25E5" w:rsidRPr="008C0E2C">
        <w:rPr>
          <w:rFonts w:eastAsia="Times New Roman" w:cs="Times New Roman"/>
          <w:color w:val="000000"/>
          <w:sz w:val="18"/>
          <w:szCs w:val="18"/>
          <w:lang w:val="en-US" w:eastAsia="ru-RU"/>
        </w:rPr>
        <w:t xml:space="preserve">number of children with autism is growing every year, and the services offered by the state </w:t>
      </w:r>
      <w:r w:rsidRPr="008C0E2C">
        <w:rPr>
          <w:rFonts w:eastAsia="Times New Roman" w:cs="Times New Roman"/>
          <w:color w:val="000000"/>
          <w:sz w:val="18"/>
          <w:szCs w:val="18"/>
          <w:lang w:val="en-US" w:eastAsia="ru-RU"/>
        </w:rPr>
        <w:t>are still absent. C</w:t>
      </w:r>
      <w:r w:rsidR="003A25E5" w:rsidRPr="008C0E2C">
        <w:rPr>
          <w:rFonts w:eastAsia="Times New Roman" w:cs="Times New Roman"/>
          <w:color w:val="000000"/>
          <w:sz w:val="18"/>
          <w:szCs w:val="18"/>
          <w:lang w:val="en-US" w:eastAsia="ru-RU"/>
        </w:rPr>
        <w:t>are</w:t>
      </w:r>
      <w:r w:rsidRPr="008C0E2C">
        <w:rPr>
          <w:rFonts w:eastAsia="Times New Roman" w:cs="Times New Roman"/>
          <w:color w:val="000000"/>
          <w:sz w:val="18"/>
          <w:szCs w:val="18"/>
          <w:lang w:val="en-US" w:eastAsia="ru-RU"/>
        </w:rPr>
        <w:t xml:space="preserve"> of a child</w:t>
      </w:r>
      <w:r w:rsidR="003A25E5" w:rsidRPr="008C0E2C">
        <w:rPr>
          <w:rFonts w:eastAsia="Times New Roman" w:cs="Times New Roman"/>
          <w:color w:val="000000"/>
          <w:sz w:val="18"/>
          <w:szCs w:val="18"/>
          <w:lang w:val="en-US" w:eastAsia="ru-RU"/>
        </w:rPr>
        <w:t xml:space="preserve"> with autism requires great effort</w:t>
      </w:r>
      <w:r w:rsidRPr="008C0E2C">
        <w:rPr>
          <w:rFonts w:eastAsia="Times New Roman" w:cs="Times New Roman"/>
          <w:color w:val="000000"/>
          <w:sz w:val="18"/>
          <w:szCs w:val="18"/>
          <w:lang w:val="en-US" w:eastAsia="ru-RU"/>
        </w:rPr>
        <w:t>s from the parents</w:t>
      </w:r>
      <w:r w:rsidR="003A25E5" w:rsidRPr="008C0E2C">
        <w:rPr>
          <w:rFonts w:eastAsia="Times New Roman" w:cs="Times New Roman"/>
          <w:color w:val="000000"/>
          <w:sz w:val="18"/>
          <w:szCs w:val="18"/>
          <w:lang w:val="en-US" w:eastAsia="ru-RU"/>
        </w:rPr>
        <w:t xml:space="preserve"> and takes up almost all the time. This often leads to the accumulation of fatigue, depression, which may lead to the threat of abandonment, family breakdown. Many parents would like to have a nanny care services for a child at least for a short time. However, </w:t>
      </w:r>
      <w:r w:rsidRPr="008C0E2C">
        <w:rPr>
          <w:rFonts w:eastAsia="Times New Roman" w:cs="Times New Roman"/>
          <w:color w:val="000000"/>
          <w:sz w:val="18"/>
          <w:szCs w:val="18"/>
          <w:lang w:val="en-US" w:eastAsia="ru-RU"/>
        </w:rPr>
        <w:t>a</w:t>
      </w:r>
      <w:r w:rsidR="003A25E5" w:rsidRPr="008C0E2C">
        <w:rPr>
          <w:rFonts w:eastAsia="Times New Roman" w:cs="Times New Roman"/>
          <w:color w:val="000000"/>
          <w:sz w:val="18"/>
          <w:szCs w:val="18"/>
          <w:lang w:val="en-US" w:eastAsia="ru-RU"/>
        </w:rPr>
        <w:t xml:space="preserve"> person</w:t>
      </w:r>
      <w:r w:rsidRPr="008C0E2C">
        <w:rPr>
          <w:rFonts w:eastAsia="Times New Roman" w:cs="Times New Roman"/>
          <w:color w:val="000000"/>
          <w:sz w:val="18"/>
          <w:szCs w:val="18"/>
          <w:lang w:val="en-US" w:eastAsia="ru-RU"/>
        </w:rPr>
        <w:t xml:space="preserve"> not trained to</w:t>
      </w:r>
      <w:r w:rsidR="003A25E5" w:rsidRPr="008C0E2C">
        <w:rPr>
          <w:rFonts w:eastAsia="Times New Roman" w:cs="Times New Roman"/>
          <w:color w:val="000000"/>
          <w:sz w:val="18"/>
          <w:szCs w:val="18"/>
          <w:lang w:val="en-US" w:eastAsia="ru-RU"/>
        </w:rPr>
        <w:t xml:space="preserve"> methodology of work with autistic children</w:t>
      </w:r>
      <w:r w:rsidRPr="008C0E2C">
        <w:rPr>
          <w:rFonts w:eastAsia="Times New Roman" w:cs="Times New Roman"/>
          <w:color w:val="000000"/>
          <w:sz w:val="18"/>
          <w:szCs w:val="18"/>
          <w:lang w:val="en-US" w:eastAsia="ru-RU"/>
        </w:rPr>
        <w:t>,</w:t>
      </w:r>
      <w:r w:rsidR="003A25E5" w:rsidRPr="008C0E2C">
        <w:rPr>
          <w:rFonts w:eastAsia="Times New Roman" w:cs="Times New Roman"/>
          <w:color w:val="000000"/>
          <w:sz w:val="18"/>
          <w:szCs w:val="18"/>
          <w:lang w:val="en-US" w:eastAsia="ru-RU"/>
        </w:rPr>
        <w:t xml:space="preserve"> </w:t>
      </w:r>
      <w:r w:rsidRPr="008C0E2C">
        <w:rPr>
          <w:rFonts w:eastAsia="Times New Roman" w:cs="Times New Roman"/>
          <w:color w:val="000000"/>
          <w:sz w:val="18"/>
          <w:szCs w:val="18"/>
          <w:lang w:val="en-US" w:eastAsia="ru-RU"/>
        </w:rPr>
        <w:t xml:space="preserve">would not be able to be </w:t>
      </w:r>
      <w:r w:rsidR="003A25E5" w:rsidRPr="008C0E2C">
        <w:rPr>
          <w:rFonts w:eastAsia="Times New Roman" w:cs="Times New Roman"/>
          <w:color w:val="000000"/>
          <w:sz w:val="18"/>
          <w:szCs w:val="18"/>
          <w:lang w:val="en-US" w:eastAsia="ru-RU"/>
        </w:rPr>
        <w:t xml:space="preserve">with </w:t>
      </w:r>
      <w:r w:rsidRPr="008C0E2C">
        <w:rPr>
          <w:rFonts w:eastAsia="Times New Roman" w:cs="Times New Roman"/>
          <w:color w:val="000000"/>
          <w:sz w:val="18"/>
          <w:szCs w:val="18"/>
          <w:lang w:val="en-US" w:eastAsia="ru-RU"/>
        </w:rPr>
        <w:t>a</w:t>
      </w:r>
      <w:r w:rsidR="003A25E5" w:rsidRPr="008C0E2C">
        <w:rPr>
          <w:rFonts w:eastAsia="Times New Roman" w:cs="Times New Roman"/>
          <w:color w:val="000000"/>
          <w:sz w:val="18"/>
          <w:szCs w:val="18"/>
          <w:lang w:val="en-US" w:eastAsia="ru-RU"/>
        </w:rPr>
        <w:t xml:space="preserve"> child. Therefore, </w:t>
      </w:r>
      <w:r w:rsidRPr="008C0E2C">
        <w:rPr>
          <w:rFonts w:eastAsia="Times New Roman" w:cs="Times New Roman"/>
          <w:color w:val="000000"/>
          <w:sz w:val="18"/>
          <w:szCs w:val="18"/>
          <w:lang w:val="en-US" w:eastAsia="ru-RU"/>
        </w:rPr>
        <w:t xml:space="preserve">there is </w:t>
      </w:r>
      <w:r w:rsidR="003A25E5" w:rsidRPr="008C0E2C">
        <w:rPr>
          <w:rFonts w:eastAsia="Times New Roman" w:cs="Times New Roman"/>
          <w:color w:val="000000"/>
          <w:sz w:val="18"/>
          <w:szCs w:val="18"/>
          <w:lang w:val="en-US" w:eastAsia="ru-RU"/>
        </w:rPr>
        <w:t xml:space="preserve">a high demand for trained tutors, they are necessary for the support of children in educational institutions. Without tutors </w:t>
      </w:r>
      <w:r w:rsidR="006C3F9F" w:rsidRPr="008C0E2C">
        <w:rPr>
          <w:rFonts w:eastAsia="Times New Roman" w:cs="Times New Roman"/>
          <w:color w:val="000000"/>
          <w:sz w:val="18"/>
          <w:szCs w:val="18"/>
          <w:lang w:val="en-US" w:eastAsia="ru-RU"/>
        </w:rPr>
        <w:t xml:space="preserve">children with autism, due to </w:t>
      </w:r>
      <w:r w:rsidR="003A25E5" w:rsidRPr="008C0E2C">
        <w:rPr>
          <w:rFonts w:eastAsia="Times New Roman" w:cs="Times New Roman"/>
          <w:color w:val="000000"/>
          <w:sz w:val="18"/>
          <w:szCs w:val="18"/>
          <w:lang w:val="en-US" w:eastAsia="ru-RU"/>
        </w:rPr>
        <w:t>their problem</w:t>
      </w:r>
      <w:r w:rsidR="006C3F9F" w:rsidRPr="008C0E2C">
        <w:rPr>
          <w:rFonts w:eastAsia="Times New Roman" w:cs="Times New Roman"/>
          <w:color w:val="000000"/>
          <w:sz w:val="18"/>
          <w:szCs w:val="18"/>
          <w:lang w:val="en-US" w:eastAsia="ru-RU"/>
        </w:rPr>
        <w:t>atic</w:t>
      </w:r>
      <w:r w:rsidR="003A25E5" w:rsidRPr="008C0E2C">
        <w:rPr>
          <w:rFonts w:eastAsia="Times New Roman" w:cs="Times New Roman"/>
          <w:color w:val="000000"/>
          <w:sz w:val="18"/>
          <w:szCs w:val="18"/>
          <w:lang w:val="en-US" w:eastAsia="ru-RU"/>
        </w:rPr>
        <w:t xml:space="preserve"> behavior, fear of n</w:t>
      </w:r>
      <w:r w:rsidR="006C3F9F" w:rsidRPr="008C0E2C">
        <w:rPr>
          <w:rFonts w:eastAsia="Times New Roman" w:cs="Times New Roman"/>
          <w:color w:val="000000"/>
          <w:sz w:val="18"/>
          <w:szCs w:val="18"/>
          <w:lang w:val="en-US" w:eastAsia="ru-RU"/>
        </w:rPr>
        <w:t>ew people, new environment, and etc.,</w:t>
      </w:r>
      <w:r w:rsidR="003A25E5" w:rsidRPr="008C0E2C">
        <w:rPr>
          <w:rFonts w:eastAsia="Times New Roman" w:cs="Times New Roman"/>
          <w:color w:val="000000"/>
          <w:sz w:val="18"/>
          <w:szCs w:val="18"/>
          <w:lang w:val="en-US" w:eastAsia="ru-RU"/>
        </w:rPr>
        <w:t xml:space="preserve"> </w:t>
      </w:r>
      <w:r w:rsidR="006C3F9F" w:rsidRPr="008C0E2C">
        <w:rPr>
          <w:rFonts w:eastAsia="Times New Roman" w:cs="Times New Roman"/>
          <w:color w:val="000000"/>
          <w:sz w:val="18"/>
          <w:szCs w:val="18"/>
          <w:lang w:val="en-US" w:eastAsia="ru-RU"/>
        </w:rPr>
        <w:t>are not accepted</w:t>
      </w:r>
      <w:r w:rsidR="003A25E5" w:rsidRPr="008C0E2C">
        <w:rPr>
          <w:rFonts w:eastAsia="Times New Roman" w:cs="Times New Roman"/>
          <w:color w:val="000000"/>
          <w:sz w:val="18"/>
          <w:szCs w:val="18"/>
          <w:lang w:val="en-US" w:eastAsia="ru-RU"/>
        </w:rPr>
        <w:t xml:space="preserve"> in preschool</w:t>
      </w:r>
      <w:r w:rsidR="006C3F9F" w:rsidRPr="008C0E2C">
        <w:rPr>
          <w:rFonts w:eastAsia="Times New Roman" w:cs="Times New Roman"/>
          <w:color w:val="000000"/>
          <w:sz w:val="18"/>
          <w:szCs w:val="18"/>
          <w:lang w:val="en-US" w:eastAsia="ru-RU"/>
        </w:rPr>
        <w:t>s</w:t>
      </w:r>
      <w:r w:rsidR="003A25E5" w:rsidRPr="008C0E2C">
        <w:rPr>
          <w:rFonts w:eastAsia="Times New Roman" w:cs="Times New Roman"/>
          <w:color w:val="000000"/>
          <w:sz w:val="18"/>
          <w:szCs w:val="18"/>
          <w:lang w:val="en-US" w:eastAsia="ru-RU"/>
        </w:rPr>
        <w:t xml:space="preserve"> and school</w:t>
      </w:r>
      <w:r w:rsidR="006C3F9F" w:rsidRPr="008C0E2C">
        <w:rPr>
          <w:rFonts w:eastAsia="Times New Roman" w:cs="Times New Roman"/>
          <w:color w:val="000000"/>
          <w:sz w:val="18"/>
          <w:szCs w:val="18"/>
          <w:lang w:val="en-US" w:eastAsia="ru-RU"/>
        </w:rPr>
        <w:t>s</w:t>
      </w:r>
      <w:r w:rsidR="003A25E5" w:rsidRPr="008C0E2C">
        <w:rPr>
          <w:rFonts w:eastAsia="Times New Roman" w:cs="Times New Roman"/>
          <w:color w:val="000000"/>
          <w:sz w:val="18"/>
          <w:szCs w:val="18"/>
          <w:lang w:val="en-US" w:eastAsia="ru-RU"/>
        </w:rPr>
        <w:t xml:space="preserve">. </w:t>
      </w:r>
    </w:p>
    <w:p w:rsidR="00D76AD5" w:rsidRPr="008C0E2C" w:rsidRDefault="003A25E5" w:rsidP="008C0E2C">
      <w:pPr>
        <w:pStyle w:val="a9"/>
        <w:widowControl w:val="0"/>
        <w:numPr>
          <w:ilvl w:val="0"/>
          <w:numId w:val="11"/>
        </w:numPr>
        <w:spacing w:after="0" w:line="240" w:lineRule="auto"/>
        <w:rPr>
          <w:rFonts w:eastAsia="Times New Roman" w:cs="Times New Roman"/>
          <w:color w:val="000000"/>
          <w:sz w:val="18"/>
          <w:szCs w:val="18"/>
          <w:lang w:val="en-US" w:eastAsia="ru-RU"/>
        </w:rPr>
      </w:pPr>
      <w:r w:rsidRPr="008C0E2C">
        <w:rPr>
          <w:rFonts w:eastAsia="Times New Roman" w:cs="Times New Roman"/>
          <w:color w:val="000000"/>
          <w:sz w:val="18"/>
          <w:szCs w:val="18"/>
          <w:lang w:val="en-US" w:eastAsia="ru-RU"/>
        </w:rPr>
        <w:t>All day care centers, working with children w</w:t>
      </w:r>
      <w:r w:rsidR="006C3F9F" w:rsidRPr="008C0E2C">
        <w:rPr>
          <w:rFonts w:eastAsia="Times New Roman" w:cs="Times New Roman"/>
          <w:color w:val="000000"/>
          <w:sz w:val="18"/>
          <w:szCs w:val="18"/>
          <w:lang w:val="en-US" w:eastAsia="ru-RU"/>
        </w:rPr>
        <w:t xml:space="preserve">ith disabilities, </w:t>
      </w:r>
      <w:r w:rsidRPr="008C0E2C">
        <w:rPr>
          <w:rFonts w:eastAsia="Times New Roman" w:cs="Times New Roman"/>
          <w:color w:val="000000"/>
          <w:sz w:val="18"/>
          <w:szCs w:val="18"/>
          <w:lang w:val="en-US" w:eastAsia="ru-RU"/>
        </w:rPr>
        <w:t>special school</w:t>
      </w:r>
      <w:r w:rsidR="006C3F9F" w:rsidRPr="008C0E2C">
        <w:rPr>
          <w:rFonts w:eastAsia="Times New Roman" w:cs="Times New Roman"/>
          <w:color w:val="000000"/>
          <w:sz w:val="18"/>
          <w:szCs w:val="18"/>
          <w:lang w:val="en-US" w:eastAsia="ru-RU"/>
        </w:rPr>
        <w:t>s, and special kindergartens</w:t>
      </w:r>
      <w:r w:rsidRPr="008C0E2C">
        <w:rPr>
          <w:rFonts w:eastAsia="Times New Roman" w:cs="Times New Roman"/>
          <w:color w:val="000000"/>
          <w:sz w:val="18"/>
          <w:szCs w:val="18"/>
          <w:lang w:val="en-US" w:eastAsia="ru-RU"/>
        </w:rPr>
        <w:t xml:space="preserve"> need </w:t>
      </w:r>
      <w:r w:rsidR="006C3F9F" w:rsidRPr="008C0E2C">
        <w:rPr>
          <w:rFonts w:eastAsia="Times New Roman" w:cs="Times New Roman"/>
          <w:color w:val="000000"/>
          <w:sz w:val="18"/>
          <w:szCs w:val="18"/>
          <w:lang w:val="en-US" w:eastAsia="ru-RU"/>
        </w:rPr>
        <w:t>special educators</w:t>
      </w:r>
      <w:r w:rsidRPr="008C0E2C">
        <w:rPr>
          <w:rFonts w:eastAsia="Times New Roman" w:cs="Times New Roman"/>
          <w:color w:val="000000"/>
          <w:sz w:val="18"/>
          <w:szCs w:val="18"/>
          <w:lang w:val="en-US" w:eastAsia="ru-RU"/>
        </w:rPr>
        <w:t xml:space="preserve"> knowing ABA therapy. Moreover, ABA therapy is applicable not only to children with autism, but to all children with mental disorders</w:t>
      </w:r>
      <w:r w:rsidR="006C3F9F" w:rsidRPr="008C0E2C">
        <w:rPr>
          <w:rFonts w:eastAsia="Times New Roman" w:cs="Times New Roman"/>
          <w:color w:val="000000"/>
          <w:sz w:val="18"/>
          <w:szCs w:val="18"/>
          <w:lang w:val="en-US" w:eastAsia="ru-RU"/>
        </w:rPr>
        <w:t>.</w:t>
      </w:r>
    </w:p>
    <w:p w:rsidR="006C3F9F" w:rsidRDefault="006C3F9F" w:rsidP="004A54B4">
      <w:pPr>
        <w:widowControl w:val="0"/>
        <w:spacing w:after="0" w:line="240" w:lineRule="auto"/>
        <w:rPr>
          <w:rFonts w:eastAsia="Times New Roman" w:cs="Times New Roman"/>
          <w:color w:val="000000"/>
          <w:sz w:val="18"/>
          <w:szCs w:val="18"/>
          <w:lang w:val="en-US" w:eastAsia="ru-RU"/>
        </w:rPr>
      </w:pPr>
    </w:p>
    <w:p w:rsidR="0057359D" w:rsidRDefault="0057359D" w:rsidP="004A54B4">
      <w:pPr>
        <w:widowControl w:val="0"/>
        <w:spacing w:after="0" w:line="240" w:lineRule="auto"/>
        <w:rPr>
          <w:rFonts w:eastAsia="Times New Roman" w:cs="Times New Roman"/>
          <w:color w:val="000000"/>
          <w:sz w:val="18"/>
          <w:szCs w:val="18"/>
          <w:lang w:val="en-US" w:eastAsia="ru-RU"/>
        </w:rPr>
      </w:pPr>
      <w:r>
        <w:rPr>
          <w:rFonts w:eastAsia="Times New Roman" w:cs="Times New Roman"/>
          <w:color w:val="000000"/>
          <w:sz w:val="18"/>
          <w:szCs w:val="18"/>
          <w:lang w:val="en-US" w:eastAsia="ru-RU"/>
        </w:rPr>
        <w:t xml:space="preserve">The amount of total income that we forecast to be around $18 200 per month will allow to pay salaries to educators, administrative staff, utilities and other expenses that are needed to run the Center and work without further donor support. </w:t>
      </w:r>
    </w:p>
    <w:p w:rsidR="0057359D" w:rsidRDefault="0057359D" w:rsidP="004A54B4">
      <w:pPr>
        <w:widowControl w:val="0"/>
        <w:spacing w:after="0" w:line="240" w:lineRule="auto"/>
        <w:rPr>
          <w:rFonts w:eastAsia="Times New Roman" w:cs="Times New Roman"/>
          <w:color w:val="000000"/>
          <w:sz w:val="18"/>
          <w:szCs w:val="18"/>
          <w:lang w:val="en-US" w:eastAsia="ru-RU"/>
        </w:rPr>
      </w:pPr>
    </w:p>
    <w:tbl>
      <w:tblPr>
        <w:tblStyle w:val="a3"/>
        <w:tblW w:w="0" w:type="auto"/>
        <w:tblLook w:val="04A0"/>
      </w:tblPr>
      <w:tblGrid>
        <w:gridCol w:w="4039"/>
        <w:gridCol w:w="917"/>
        <w:gridCol w:w="4007"/>
        <w:gridCol w:w="1033"/>
      </w:tblGrid>
      <w:tr w:rsidR="0057359D" w:rsidTr="00B51509">
        <w:tc>
          <w:tcPr>
            <w:tcW w:w="4077" w:type="dxa"/>
          </w:tcPr>
          <w:p w:rsidR="0057359D" w:rsidRPr="0057359D" w:rsidRDefault="0057359D" w:rsidP="00B51509">
            <w:pPr>
              <w:rPr>
                <w:rFonts w:eastAsia="Times New Roman" w:cs="Times New Roman"/>
                <w:b/>
                <w:sz w:val="18"/>
                <w:szCs w:val="18"/>
              </w:rPr>
            </w:pPr>
            <w:r>
              <w:rPr>
                <w:rFonts w:eastAsia="Times New Roman" w:cs="Times New Roman"/>
                <w:b/>
                <w:sz w:val="18"/>
                <w:szCs w:val="18"/>
              </w:rPr>
              <w:t>Forecasted income</w:t>
            </w:r>
            <w:r w:rsidRPr="0089216B">
              <w:rPr>
                <w:rFonts w:eastAsia="Times New Roman" w:cs="Times New Roman"/>
                <w:b/>
                <w:sz w:val="18"/>
                <w:szCs w:val="18"/>
              </w:rPr>
              <w:t xml:space="preserve">, </w:t>
            </w:r>
            <w:r>
              <w:rPr>
                <w:rFonts w:eastAsia="Times New Roman" w:cs="Times New Roman"/>
                <w:b/>
                <w:sz w:val="18"/>
                <w:szCs w:val="18"/>
              </w:rPr>
              <w:t>per month</w:t>
            </w:r>
          </w:p>
        </w:tc>
        <w:tc>
          <w:tcPr>
            <w:tcW w:w="921" w:type="dxa"/>
          </w:tcPr>
          <w:p w:rsidR="0057359D" w:rsidRPr="0089216B" w:rsidRDefault="0057359D" w:rsidP="00B51509">
            <w:pPr>
              <w:rPr>
                <w:rFonts w:eastAsia="Times New Roman" w:cs="Times New Roman"/>
                <w:b/>
                <w:sz w:val="18"/>
                <w:szCs w:val="18"/>
              </w:rPr>
            </w:pPr>
            <w:r w:rsidRPr="0089216B">
              <w:rPr>
                <w:rFonts w:eastAsia="Times New Roman" w:cs="Times New Roman"/>
                <w:b/>
                <w:sz w:val="18"/>
                <w:szCs w:val="18"/>
              </w:rPr>
              <w:t>USD</w:t>
            </w:r>
          </w:p>
        </w:tc>
        <w:tc>
          <w:tcPr>
            <w:tcW w:w="4041" w:type="dxa"/>
          </w:tcPr>
          <w:p w:rsidR="0057359D" w:rsidRPr="0057359D" w:rsidRDefault="0057359D" w:rsidP="00B51509">
            <w:pPr>
              <w:rPr>
                <w:rFonts w:eastAsia="Times New Roman" w:cs="Times New Roman"/>
                <w:b/>
                <w:sz w:val="18"/>
                <w:szCs w:val="18"/>
              </w:rPr>
            </w:pPr>
            <w:r>
              <w:rPr>
                <w:rFonts w:eastAsia="Times New Roman" w:cs="Times New Roman"/>
                <w:b/>
                <w:sz w:val="18"/>
                <w:szCs w:val="18"/>
              </w:rPr>
              <w:t>Forecasted expenses</w:t>
            </w:r>
            <w:r w:rsidRPr="0089216B">
              <w:rPr>
                <w:rFonts w:eastAsia="Times New Roman" w:cs="Times New Roman"/>
                <w:b/>
                <w:sz w:val="18"/>
                <w:szCs w:val="18"/>
                <w:lang w:val="ky-KG"/>
              </w:rPr>
              <w:t xml:space="preserve">, </w:t>
            </w:r>
            <w:r>
              <w:rPr>
                <w:rFonts w:eastAsia="Times New Roman" w:cs="Times New Roman"/>
                <w:b/>
                <w:sz w:val="18"/>
                <w:szCs w:val="18"/>
              </w:rPr>
              <w:t>per month</w:t>
            </w:r>
          </w:p>
        </w:tc>
        <w:tc>
          <w:tcPr>
            <w:tcW w:w="957" w:type="dxa"/>
          </w:tcPr>
          <w:p w:rsidR="0057359D" w:rsidRPr="0089216B" w:rsidRDefault="0057359D" w:rsidP="00B51509">
            <w:pPr>
              <w:rPr>
                <w:rFonts w:eastAsia="Times New Roman" w:cs="Times New Roman"/>
                <w:b/>
                <w:sz w:val="18"/>
                <w:szCs w:val="18"/>
              </w:rPr>
            </w:pPr>
            <w:r w:rsidRPr="0089216B">
              <w:rPr>
                <w:rFonts w:eastAsia="Times New Roman" w:cs="Times New Roman"/>
                <w:b/>
                <w:sz w:val="18"/>
                <w:szCs w:val="18"/>
              </w:rPr>
              <w:t>USD</w:t>
            </w:r>
          </w:p>
        </w:tc>
      </w:tr>
      <w:tr w:rsidR="0057359D" w:rsidTr="00B51509">
        <w:tc>
          <w:tcPr>
            <w:tcW w:w="4077" w:type="dxa"/>
          </w:tcPr>
          <w:p w:rsidR="0057359D" w:rsidRPr="00761F83" w:rsidRDefault="0057359D" w:rsidP="0057359D">
            <w:pPr>
              <w:rPr>
                <w:rFonts w:eastAsia="Times New Roman" w:cs="Times New Roman"/>
                <w:sz w:val="18"/>
                <w:szCs w:val="18"/>
              </w:rPr>
            </w:pPr>
            <w:r>
              <w:rPr>
                <w:rFonts w:eastAsia="Times New Roman" w:cs="Times New Roman"/>
                <w:sz w:val="18"/>
                <w:szCs w:val="18"/>
              </w:rPr>
              <w:t>Tuition cost</w:t>
            </w:r>
            <w:r>
              <w:rPr>
                <w:rFonts w:eastAsia="Times New Roman" w:cs="Times New Roman"/>
                <w:sz w:val="18"/>
                <w:szCs w:val="18"/>
                <w:lang w:val="ky-KG"/>
              </w:rPr>
              <w:t xml:space="preserve"> 80 </w:t>
            </w:r>
            <w:r>
              <w:rPr>
                <w:rFonts w:eastAsia="Times New Roman" w:cs="Times New Roman"/>
                <w:sz w:val="18"/>
                <w:szCs w:val="18"/>
              </w:rPr>
              <w:t>children</w:t>
            </w:r>
            <w:r>
              <w:rPr>
                <w:rFonts w:eastAsia="Times New Roman" w:cs="Times New Roman"/>
                <w:sz w:val="18"/>
                <w:szCs w:val="18"/>
                <w:lang w:val="ky-KG"/>
              </w:rPr>
              <w:t xml:space="preserve"> * </w:t>
            </w:r>
            <w:r>
              <w:rPr>
                <w:rFonts w:eastAsia="Times New Roman" w:cs="Times New Roman"/>
                <w:sz w:val="18"/>
                <w:szCs w:val="18"/>
              </w:rPr>
              <w:t>$200</w:t>
            </w:r>
          </w:p>
        </w:tc>
        <w:tc>
          <w:tcPr>
            <w:tcW w:w="921" w:type="dxa"/>
          </w:tcPr>
          <w:p w:rsidR="0057359D" w:rsidRDefault="0057359D" w:rsidP="00B51509">
            <w:pPr>
              <w:rPr>
                <w:rFonts w:eastAsia="Times New Roman" w:cs="Times New Roman"/>
                <w:sz w:val="18"/>
                <w:szCs w:val="18"/>
              </w:rPr>
            </w:pPr>
            <w:r>
              <w:rPr>
                <w:rFonts w:eastAsia="Times New Roman" w:cs="Times New Roman"/>
                <w:sz w:val="18"/>
                <w:szCs w:val="18"/>
              </w:rPr>
              <w:t>$16 000</w:t>
            </w:r>
          </w:p>
        </w:tc>
        <w:tc>
          <w:tcPr>
            <w:tcW w:w="4041" w:type="dxa"/>
          </w:tcPr>
          <w:p w:rsidR="0057359D" w:rsidRPr="004E173D" w:rsidRDefault="0057359D" w:rsidP="00B51509">
            <w:pPr>
              <w:rPr>
                <w:rFonts w:eastAsia="Times New Roman" w:cs="Times New Roman"/>
                <w:sz w:val="18"/>
                <w:szCs w:val="18"/>
              </w:rPr>
            </w:pPr>
            <w:r>
              <w:rPr>
                <w:rFonts w:eastAsia="Times New Roman" w:cs="Times New Roman"/>
                <w:sz w:val="18"/>
                <w:szCs w:val="18"/>
              </w:rPr>
              <w:t>Salaries</w:t>
            </w:r>
            <w:r w:rsidR="00A77BF4">
              <w:rPr>
                <w:rFonts w:eastAsia="Times New Roman" w:cs="Times New Roman"/>
                <w:sz w:val="18"/>
                <w:szCs w:val="18"/>
                <w:lang w:val="ky-KG"/>
              </w:rPr>
              <w:t xml:space="preserve"> </w:t>
            </w:r>
            <w:r w:rsidR="00A77BF4">
              <w:rPr>
                <w:rFonts w:eastAsia="Times New Roman" w:cs="Times New Roman"/>
                <w:sz w:val="18"/>
                <w:szCs w:val="18"/>
              </w:rPr>
              <w:t>3</w:t>
            </w:r>
            <w:r>
              <w:rPr>
                <w:rFonts w:eastAsia="Times New Roman" w:cs="Times New Roman"/>
                <w:sz w:val="18"/>
                <w:szCs w:val="18"/>
                <w:lang w:val="ky-KG"/>
              </w:rPr>
              <w:t xml:space="preserve">0 </w:t>
            </w:r>
            <w:r>
              <w:rPr>
                <w:rFonts w:eastAsia="Times New Roman" w:cs="Times New Roman"/>
                <w:sz w:val="18"/>
                <w:szCs w:val="18"/>
              </w:rPr>
              <w:t>educators</w:t>
            </w:r>
            <w:r>
              <w:rPr>
                <w:rFonts w:eastAsia="Times New Roman" w:cs="Times New Roman"/>
                <w:sz w:val="18"/>
                <w:szCs w:val="18"/>
                <w:lang w:val="ky-KG"/>
              </w:rPr>
              <w:t xml:space="preserve"> </w:t>
            </w:r>
            <w:r>
              <w:rPr>
                <w:rFonts w:eastAsia="Times New Roman" w:cs="Times New Roman"/>
                <w:sz w:val="18"/>
                <w:szCs w:val="18"/>
                <w:lang w:val="ru-RU"/>
              </w:rPr>
              <w:t xml:space="preserve">* </w:t>
            </w:r>
            <w:r w:rsidR="00A77BF4">
              <w:rPr>
                <w:rFonts w:eastAsia="Times New Roman" w:cs="Times New Roman"/>
                <w:sz w:val="18"/>
                <w:szCs w:val="18"/>
              </w:rPr>
              <w:t>$35</w:t>
            </w:r>
            <w:r>
              <w:rPr>
                <w:rFonts w:eastAsia="Times New Roman" w:cs="Times New Roman"/>
                <w:sz w:val="18"/>
                <w:szCs w:val="18"/>
              </w:rPr>
              <w:t>0</w:t>
            </w:r>
          </w:p>
        </w:tc>
        <w:tc>
          <w:tcPr>
            <w:tcW w:w="957" w:type="dxa"/>
          </w:tcPr>
          <w:p w:rsidR="0057359D" w:rsidRDefault="00A77BF4" w:rsidP="00B51509">
            <w:pPr>
              <w:rPr>
                <w:rFonts w:eastAsia="Times New Roman" w:cs="Times New Roman"/>
                <w:sz w:val="18"/>
                <w:szCs w:val="18"/>
              </w:rPr>
            </w:pPr>
            <w:r>
              <w:rPr>
                <w:rFonts w:eastAsia="Times New Roman" w:cs="Times New Roman"/>
                <w:sz w:val="18"/>
                <w:szCs w:val="18"/>
              </w:rPr>
              <w:t>$10 5</w:t>
            </w:r>
            <w:r w:rsidR="0057359D">
              <w:rPr>
                <w:rFonts w:eastAsia="Times New Roman" w:cs="Times New Roman"/>
                <w:sz w:val="18"/>
                <w:szCs w:val="18"/>
              </w:rPr>
              <w:t>00</w:t>
            </w:r>
          </w:p>
        </w:tc>
      </w:tr>
      <w:tr w:rsidR="0057359D" w:rsidTr="00B51509">
        <w:tc>
          <w:tcPr>
            <w:tcW w:w="4077" w:type="dxa"/>
          </w:tcPr>
          <w:p w:rsidR="0057359D" w:rsidRPr="00761F83" w:rsidRDefault="0057359D" w:rsidP="00B51509">
            <w:pPr>
              <w:rPr>
                <w:rFonts w:eastAsia="Times New Roman" w:cs="Times New Roman"/>
                <w:sz w:val="18"/>
                <w:szCs w:val="18"/>
              </w:rPr>
            </w:pPr>
            <w:r>
              <w:rPr>
                <w:rFonts w:eastAsia="Times New Roman" w:cs="Times New Roman"/>
                <w:sz w:val="18"/>
                <w:szCs w:val="18"/>
              </w:rPr>
              <w:t>Diagnosis</w:t>
            </w:r>
            <w:r>
              <w:rPr>
                <w:rFonts w:eastAsia="Times New Roman" w:cs="Times New Roman"/>
                <w:sz w:val="18"/>
                <w:szCs w:val="18"/>
                <w:lang w:val="ky-KG"/>
              </w:rPr>
              <w:t xml:space="preserve"> 20 </w:t>
            </w:r>
            <w:r>
              <w:rPr>
                <w:rFonts w:eastAsia="Times New Roman" w:cs="Times New Roman"/>
                <w:sz w:val="18"/>
                <w:szCs w:val="18"/>
              </w:rPr>
              <w:t>children</w:t>
            </w:r>
            <w:r>
              <w:rPr>
                <w:rFonts w:eastAsia="Times New Roman" w:cs="Times New Roman"/>
                <w:sz w:val="18"/>
                <w:szCs w:val="18"/>
                <w:lang w:val="ky-KG"/>
              </w:rPr>
              <w:t xml:space="preserve"> * </w:t>
            </w:r>
            <w:r>
              <w:rPr>
                <w:rFonts w:eastAsia="Times New Roman" w:cs="Times New Roman"/>
                <w:sz w:val="18"/>
                <w:szCs w:val="18"/>
              </w:rPr>
              <w:t>$50</w:t>
            </w:r>
          </w:p>
        </w:tc>
        <w:tc>
          <w:tcPr>
            <w:tcW w:w="921" w:type="dxa"/>
          </w:tcPr>
          <w:p w:rsidR="0057359D" w:rsidRDefault="0057359D" w:rsidP="00B51509">
            <w:pPr>
              <w:rPr>
                <w:rFonts w:eastAsia="Times New Roman" w:cs="Times New Roman"/>
                <w:sz w:val="18"/>
                <w:szCs w:val="18"/>
              </w:rPr>
            </w:pPr>
            <w:r>
              <w:rPr>
                <w:rFonts w:eastAsia="Times New Roman" w:cs="Times New Roman"/>
                <w:sz w:val="18"/>
                <w:szCs w:val="18"/>
              </w:rPr>
              <w:t>$1 000</w:t>
            </w:r>
          </w:p>
        </w:tc>
        <w:tc>
          <w:tcPr>
            <w:tcW w:w="4041" w:type="dxa"/>
          </w:tcPr>
          <w:p w:rsidR="0057359D" w:rsidRPr="0057359D" w:rsidRDefault="0057359D" w:rsidP="0057359D">
            <w:pPr>
              <w:rPr>
                <w:rFonts w:eastAsia="Times New Roman" w:cs="Times New Roman"/>
                <w:sz w:val="18"/>
                <w:szCs w:val="18"/>
              </w:rPr>
            </w:pPr>
            <w:r>
              <w:rPr>
                <w:rFonts w:eastAsia="Times New Roman" w:cs="Times New Roman"/>
                <w:sz w:val="18"/>
                <w:szCs w:val="18"/>
              </w:rPr>
              <w:t>Salaries of administrative staff</w:t>
            </w:r>
            <w:r>
              <w:rPr>
                <w:rFonts w:eastAsia="Times New Roman" w:cs="Times New Roman"/>
                <w:sz w:val="18"/>
                <w:szCs w:val="18"/>
                <w:lang w:val="ky-KG"/>
              </w:rPr>
              <w:t xml:space="preserve">, </w:t>
            </w:r>
            <w:r>
              <w:rPr>
                <w:rFonts w:eastAsia="Times New Roman" w:cs="Times New Roman"/>
                <w:sz w:val="18"/>
                <w:szCs w:val="18"/>
              </w:rPr>
              <w:t>total</w:t>
            </w:r>
            <w:r>
              <w:rPr>
                <w:rFonts w:eastAsia="Times New Roman" w:cs="Times New Roman"/>
                <w:sz w:val="18"/>
                <w:szCs w:val="18"/>
                <w:lang w:val="ky-KG"/>
              </w:rPr>
              <w:t xml:space="preserve"> </w:t>
            </w:r>
            <w:r w:rsidRPr="0057359D">
              <w:rPr>
                <w:rFonts w:eastAsia="Times New Roman" w:cs="Times New Roman"/>
                <w:sz w:val="18"/>
                <w:szCs w:val="18"/>
              </w:rPr>
              <w:t>9</w:t>
            </w:r>
            <w:r>
              <w:rPr>
                <w:rFonts w:eastAsia="Times New Roman" w:cs="Times New Roman"/>
                <w:sz w:val="18"/>
                <w:szCs w:val="18"/>
                <w:lang w:val="ky-KG"/>
              </w:rPr>
              <w:t xml:space="preserve"> </w:t>
            </w:r>
            <w:r>
              <w:rPr>
                <w:rFonts w:eastAsia="Times New Roman" w:cs="Times New Roman"/>
                <w:sz w:val="18"/>
                <w:szCs w:val="18"/>
              </w:rPr>
              <w:t>people</w:t>
            </w:r>
          </w:p>
        </w:tc>
        <w:tc>
          <w:tcPr>
            <w:tcW w:w="957" w:type="dxa"/>
          </w:tcPr>
          <w:p w:rsidR="0057359D" w:rsidRPr="004E173D" w:rsidRDefault="0057359D" w:rsidP="00B51509">
            <w:pPr>
              <w:rPr>
                <w:rFonts w:eastAsia="Times New Roman" w:cs="Times New Roman"/>
                <w:sz w:val="18"/>
                <w:szCs w:val="18"/>
                <w:lang w:val="ru-RU"/>
              </w:rPr>
            </w:pPr>
            <w:r w:rsidRPr="004E173D">
              <w:rPr>
                <w:rFonts w:eastAsia="Times New Roman" w:cs="Times New Roman"/>
                <w:sz w:val="18"/>
                <w:szCs w:val="18"/>
                <w:lang w:val="ru-RU"/>
              </w:rPr>
              <w:t>$2 500</w:t>
            </w:r>
          </w:p>
        </w:tc>
      </w:tr>
      <w:tr w:rsidR="0057359D" w:rsidRPr="0057359D" w:rsidTr="00B51509">
        <w:tc>
          <w:tcPr>
            <w:tcW w:w="4077" w:type="dxa"/>
          </w:tcPr>
          <w:p w:rsidR="0057359D" w:rsidRPr="004E173D" w:rsidRDefault="0057359D" w:rsidP="0057359D">
            <w:pPr>
              <w:rPr>
                <w:rFonts w:eastAsia="Times New Roman" w:cs="Times New Roman"/>
                <w:sz w:val="18"/>
                <w:szCs w:val="18"/>
                <w:lang w:val="ru-RU"/>
              </w:rPr>
            </w:pPr>
            <w:r>
              <w:rPr>
                <w:rFonts w:eastAsia="Times New Roman" w:cs="Times New Roman"/>
                <w:sz w:val="18"/>
                <w:szCs w:val="18"/>
              </w:rPr>
              <w:t xml:space="preserve">Parent training </w:t>
            </w:r>
            <w:r>
              <w:rPr>
                <w:rFonts w:eastAsia="Times New Roman" w:cs="Times New Roman"/>
                <w:sz w:val="18"/>
                <w:szCs w:val="18"/>
                <w:lang w:val="ky-KG"/>
              </w:rPr>
              <w:t xml:space="preserve">10 </w:t>
            </w:r>
            <w:r>
              <w:rPr>
                <w:rFonts w:eastAsia="Times New Roman" w:cs="Times New Roman"/>
                <w:sz w:val="18"/>
                <w:szCs w:val="18"/>
              </w:rPr>
              <w:t>people</w:t>
            </w:r>
            <w:r>
              <w:rPr>
                <w:rFonts w:eastAsia="Times New Roman" w:cs="Times New Roman"/>
                <w:sz w:val="18"/>
                <w:szCs w:val="18"/>
                <w:lang w:val="ky-KG"/>
              </w:rPr>
              <w:t xml:space="preserve"> * </w:t>
            </w:r>
            <w:r w:rsidRPr="004E173D">
              <w:rPr>
                <w:rFonts w:eastAsia="Times New Roman" w:cs="Times New Roman"/>
                <w:sz w:val="18"/>
                <w:szCs w:val="18"/>
                <w:lang w:val="ru-RU"/>
              </w:rPr>
              <w:t>$40</w:t>
            </w:r>
          </w:p>
        </w:tc>
        <w:tc>
          <w:tcPr>
            <w:tcW w:w="921" w:type="dxa"/>
          </w:tcPr>
          <w:p w:rsidR="0057359D" w:rsidRPr="004E173D" w:rsidRDefault="0057359D" w:rsidP="00B51509">
            <w:pPr>
              <w:rPr>
                <w:rFonts w:eastAsia="Times New Roman" w:cs="Times New Roman"/>
                <w:sz w:val="18"/>
                <w:szCs w:val="18"/>
                <w:lang w:val="ru-RU"/>
              </w:rPr>
            </w:pPr>
            <w:r w:rsidRPr="004E173D">
              <w:rPr>
                <w:rFonts w:eastAsia="Times New Roman" w:cs="Times New Roman"/>
                <w:sz w:val="18"/>
                <w:szCs w:val="18"/>
                <w:lang w:val="ru-RU"/>
              </w:rPr>
              <w:t>$400</w:t>
            </w:r>
          </w:p>
        </w:tc>
        <w:tc>
          <w:tcPr>
            <w:tcW w:w="4041" w:type="dxa"/>
          </w:tcPr>
          <w:p w:rsidR="0057359D" w:rsidRPr="004E173D" w:rsidRDefault="0057359D" w:rsidP="00B51509">
            <w:pPr>
              <w:rPr>
                <w:rFonts w:eastAsia="Times New Roman" w:cs="Times New Roman"/>
                <w:sz w:val="18"/>
                <w:szCs w:val="18"/>
                <w:lang w:val="ky-KG"/>
              </w:rPr>
            </w:pPr>
            <w:r>
              <w:rPr>
                <w:rFonts w:eastAsia="Times New Roman" w:cs="Times New Roman"/>
                <w:sz w:val="18"/>
                <w:szCs w:val="18"/>
              </w:rPr>
              <w:t>Social Fund</w:t>
            </w:r>
            <w:r>
              <w:rPr>
                <w:rFonts w:eastAsia="Times New Roman" w:cs="Times New Roman"/>
                <w:sz w:val="18"/>
                <w:szCs w:val="18"/>
                <w:lang w:val="ky-KG"/>
              </w:rPr>
              <w:t xml:space="preserve"> + </w:t>
            </w:r>
            <w:r>
              <w:rPr>
                <w:rFonts w:eastAsia="Times New Roman" w:cs="Times New Roman"/>
                <w:sz w:val="18"/>
                <w:szCs w:val="18"/>
              </w:rPr>
              <w:t>income tax</w:t>
            </w:r>
            <w:r>
              <w:rPr>
                <w:rFonts w:eastAsia="Times New Roman" w:cs="Times New Roman"/>
                <w:sz w:val="18"/>
                <w:szCs w:val="18"/>
                <w:lang w:val="ky-KG"/>
              </w:rPr>
              <w:t xml:space="preserve"> 17,25%</w:t>
            </w:r>
          </w:p>
        </w:tc>
        <w:tc>
          <w:tcPr>
            <w:tcW w:w="957" w:type="dxa"/>
          </w:tcPr>
          <w:p w:rsidR="0057359D" w:rsidRPr="0089216B" w:rsidRDefault="0057359D" w:rsidP="00B51509">
            <w:pPr>
              <w:rPr>
                <w:rFonts w:eastAsia="Times New Roman" w:cs="Times New Roman"/>
                <w:sz w:val="18"/>
                <w:szCs w:val="18"/>
                <w:lang w:val="ky-KG"/>
              </w:rPr>
            </w:pPr>
            <w:r>
              <w:rPr>
                <w:rFonts w:eastAsia="Times New Roman" w:cs="Times New Roman"/>
                <w:sz w:val="18"/>
                <w:szCs w:val="18"/>
              </w:rPr>
              <w:t>$2 156</w:t>
            </w:r>
            <w:r>
              <w:rPr>
                <w:rFonts w:eastAsia="Times New Roman" w:cs="Times New Roman"/>
                <w:sz w:val="18"/>
                <w:szCs w:val="18"/>
                <w:lang w:val="ky-KG"/>
              </w:rPr>
              <w:t>,25</w:t>
            </w:r>
          </w:p>
        </w:tc>
      </w:tr>
      <w:tr w:rsidR="0057359D" w:rsidRPr="0057359D" w:rsidTr="00B51509">
        <w:trPr>
          <w:trHeight w:val="223"/>
        </w:trPr>
        <w:tc>
          <w:tcPr>
            <w:tcW w:w="4077" w:type="dxa"/>
          </w:tcPr>
          <w:p w:rsidR="0057359D" w:rsidRPr="0057359D" w:rsidRDefault="0057359D" w:rsidP="00B51509">
            <w:pPr>
              <w:rPr>
                <w:rFonts w:eastAsia="Times New Roman" w:cs="Times New Roman"/>
                <w:sz w:val="18"/>
                <w:szCs w:val="18"/>
              </w:rPr>
            </w:pPr>
            <w:r>
              <w:rPr>
                <w:rFonts w:eastAsia="Times New Roman" w:cs="Times New Roman"/>
                <w:sz w:val="18"/>
                <w:szCs w:val="18"/>
              </w:rPr>
              <w:t>Preparing tutors</w:t>
            </w:r>
            <w:r>
              <w:rPr>
                <w:rFonts w:eastAsia="Times New Roman" w:cs="Times New Roman"/>
                <w:sz w:val="18"/>
                <w:szCs w:val="18"/>
                <w:lang w:val="ky-KG"/>
              </w:rPr>
              <w:t xml:space="preserve"> 10 </w:t>
            </w:r>
            <w:r>
              <w:rPr>
                <w:rFonts w:eastAsia="Times New Roman" w:cs="Times New Roman"/>
                <w:sz w:val="18"/>
                <w:szCs w:val="18"/>
              </w:rPr>
              <w:t>people</w:t>
            </w:r>
            <w:r>
              <w:rPr>
                <w:rFonts w:eastAsia="Times New Roman" w:cs="Times New Roman"/>
                <w:sz w:val="18"/>
                <w:szCs w:val="18"/>
                <w:lang w:val="ky-KG"/>
              </w:rPr>
              <w:t xml:space="preserve"> * </w:t>
            </w:r>
            <w:r w:rsidRPr="0057359D">
              <w:rPr>
                <w:rFonts w:eastAsia="Times New Roman" w:cs="Times New Roman"/>
                <w:sz w:val="18"/>
                <w:szCs w:val="18"/>
              </w:rPr>
              <w:t>$40</w:t>
            </w:r>
          </w:p>
        </w:tc>
        <w:tc>
          <w:tcPr>
            <w:tcW w:w="921" w:type="dxa"/>
          </w:tcPr>
          <w:p w:rsidR="0057359D" w:rsidRPr="0057359D" w:rsidRDefault="0057359D" w:rsidP="00B51509">
            <w:pPr>
              <w:rPr>
                <w:rFonts w:eastAsia="Times New Roman" w:cs="Times New Roman"/>
                <w:sz w:val="18"/>
                <w:szCs w:val="18"/>
              </w:rPr>
            </w:pPr>
            <w:r w:rsidRPr="0057359D">
              <w:rPr>
                <w:rFonts w:eastAsia="Times New Roman" w:cs="Times New Roman"/>
                <w:sz w:val="18"/>
                <w:szCs w:val="18"/>
              </w:rPr>
              <w:t>$400</w:t>
            </w:r>
          </w:p>
        </w:tc>
        <w:tc>
          <w:tcPr>
            <w:tcW w:w="4041" w:type="dxa"/>
          </w:tcPr>
          <w:p w:rsidR="0057359D" w:rsidRPr="0057359D" w:rsidRDefault="0057359D" w:rsidP="0057359D">
            <w:pPr>
              <w:tabs>
                <w:tab w:val="left" w:pos="3000"/>
              </w:tabs>
              <w:rPr>
                <w:rFonts w:eastAsia="Times New Roman" w:cs="Times New Roman"/>
                <w:sz w:val="18"/>
                <w:szCs w:val="18"/>
              </w:rPr>
            </w:pPr>
            <w:r>
              <w:rPr>
                <w:rFonts w:eastAsia="Times New Roman" w:cs="Times New Roman"/>
                <w:sz w:val="18"/>
                <w:szCs w:val="18"/>
              </w:rPr>
              <w:t>Utilities + day to day repairs</w:t>
            </w:r>
          </w:p>
        </w:tc>
        <w:tc>
          <w:tcPr>
            <w:tcW w:w="957" w:type="dxa"/>
          </w:tcPr>
          <w:p w:rsidR="0057359D" w:rsidRPr="004E173D" w:rsidRDefault="0057359D" w:rsidP="00B51509">
            <w:pPr>
              <w:rPr>
                <w:rFonts w:eastAsia="Times New Roman" w:cs="Times New Roman"/>
                <w:sz w:val="18"/>
                <w:szCs w:val="18"/>
              </w:rPr>
            </w:pPr>
            <w:r>
              <w:rPr>
                <w:rFonts w:eastAsia="Times New Roman" w:cs="Times New Roman"/>
                <w:sz w:val="18"/>
                <w:szCs w:val="18"/>
              </w:rPr>
              <w:t>$500</w:t>
            </w:r>
          </w:p>
        </w:tc>
      </w:tr>
      <w:tr w:rsidR="0057359D" w:rsidRPr="004E173D" w:rsidTr="00B51509">
        <w:trPr>
          <w:trHeight w:val="231"/>
        </w:trPr>
        <w:tc>
          <w:tcPr>
            <w:tcW w:w="4077" w:type="dxa"/>
          </w:tcPr>
          <w:p w:rsidR="0057359D" w:rsidRPr="004E173D" w:rsidRDefault="0057359D" w:rsidP="00B51509">
            <w:pPr>
              <w:rPr>
                <w:rFonts w:eastAsia="Times New Roman" w:cs="Times New Roman"/>
                <w:sz w:val="18"/>
                <w:szCs w:val="18"/>
              </w:rPr>
            </w:pPr>
            <w:r>
              <w:rPr>
                <w:rFonts w:eastAsia="Times New Roman" w:cs="Times New Roman"/>
                <w:sz w:val="18"/>
                <w:szCs w:val="18"/>
              </w:rPr>
              <w:t>Trainings for specialists</w:t>
            </w:r>
            <w:r>
              <w:rPr>
                <w:rFonts w:eastAsia="Times New Roman" w:cs="Times New Roman"/>
                <w:sz w:val="18"/>
                <w:szCs w:val="18"/>
                <w:lang w:val="ky-KG"/>
              </w:rPr>
              <w:t xml:space="preserve"> 10 </w:t>
            </w:r>
            <w:r>
              <w:rPr>
                <w:rFonts w:eastAsia="Times New Roman" w:cs="Times New Roman"/>
                <w:sz w:val="18"/>
                <w:szCs w:val="18"/>
              </w:rPr>
              <w:t>people</w:t>
            </w:r>
            <w:r>
              <w:rPr>
                <w:rFonts w:eastAsia="Times New Roman" w:cs="Times New Roman"/>
                <w:sz w:val="18"/>
                <w:szCs w:val="18"/>
                <w:lang w:val="ky-KG"/>
              </w:rPr>
              <w:t xml:space="preserve">. * </w:t>
            </w:r>
            <w:r>
              <w:rPr>
                <w:rFonts w:eastAsia="Times New Roman" w:cs="Times New Roman"/>
                <w:sz w:val="18"/>
                <w:szCs w:val="18"/>
              </w:rPr>
              <w:t>$40</w:t>
            </w:r>
          </w:p>
        </w:tc>
        <w:tc>
          <w:tcPr>
            <w:tcW w:w="921" w:type="dxa"/>
          </w:tcPr>
          <w:p w:rsidR="0057359D" w:rsidRDefault="0057359D" w:rsidP="00B51509">
            <w:pPr>
              <w:rPr>
                <w:rFonts w:eastAsia="Times New Roman" w:cs="Times New Roman"/>
                <w:sz w:val="18"/>
                <w:szCs w:val="18"/>
              </w:rPr>
            </w:pPr>
            <w:r>
              <w:rPr>
                <w:rFonts w:eastAsia="Times New Roman" w:cs="Times New Roman"/>
                <w:sz w:val="18"/>
                <w:szCs w:val="18"/>
              </w:rPr>
              <w:t>$400</w:t>
            </w:r>
          </w:p>
        </w:tc>
        <w:tc>
          <w:tcPr>
            <w:tcW w:w="4041" w:type="dxa"/>
          </w:tcPr>
          <w:p w:rsidR="0057359D" w:rsidRPr="0057359D" w:rsidRDefault="0057359D" w:rsidP="0057359D">
            <w:pPr>
              <w:rPr>
                <w:rFonts w:eastAsia="Times New Roman" w:cs="Times New Roman"/>
                <w:sz w:val="18"/>
                <w:szCs w:val="18"/>
              </w:rPr>
            </w:pPr>
            <w:r>
              <w:rPr>
                <w:rFonts w:eastAsia="Times New Roman" w:cs="Times New Roman"/>
                <w:sz w:val="18"/>
                <w:szCs w:val="18"/>
              </w:rPr>
              <w:t>Payments to outside experts</w:t>
            </w:r>
            <w:r>
              <w:rPr>
                <w:rFonts w:eastAsia="Times New Roman" w:cs="Times New Roman"/>
                <w:sz w:val="18"/>
                <w:szCs w:val="18"/>
                <w:lang w:val="ky-KG"/>
              </w:rPr>
              <w:t xml:space="preserve">  5 </w:t>
            </w:r>
            <w:r>
              <w:rPr>
                <w:rFonts w:eastAsia="Times New Roman" w:cs="Times New Roman"/>
                <w:sz w:val="18"/>
                <w:szCs w:val="18"/>
              </w:rPr>
              <w:t>people by contract</w:t>
            </w:r>
            <w:r>
              <w:rPr>
                <w:rFonts w:eastAsia="Times New Roman" w:cs="Times New Roman"/>
                <w:sz w:val="18"/>
                <w:szCs w:val="18"/>
                <w:lang w:val="ky-KG"/>
              </w:rPr>
              <w:t xml:space="preserve">* </w:t>
            </w:r>
            <w:r w:rsidRPr="0057359D">
              <w:rPr>
                <w:rFonts w:eastAsia="Times New Roman" w:cs="Times New Roman"/>
                <w:sz w:val="18"/>
                <w:szCs w:val="18"/>
              </w:rPr>
              <w:t>$2</w:t>
            </w:r>
            <w:r>
              <w:rPr>
                <w:rFonts w:eastAsia="Times New Roman" w:cs="Times New Roman"/>
                <w:sz w:val="18"/>
                <w:szCs w:val="18"/>
                <w:lang w:val="ky-KG"/>
              </w:rPr>
              <w:t>5</w:t>
            </w:r>
            <w:r w:rsidRPr="0057359D">
              <w:rPr>
                <w:rFonts w:eastAsia="Times New Roman" w:cs="Times New Roman"/>
                <w:sz w:val="18"/>
                <w:szCs w:val="18"/>
              </w:rPr>
              <w:t>0</w:t>
            </w:r>
          </w:p>
        </w:tc>
        <w:tc>
          <w:tcPr>
            <w:tcW w:w="957" w:type="dxa"/>
          </w:tcPr>
          <w:p w:rsidR="0057359D" w:rsidRPr="004E173D" w:rsidRDefault="0057359D" w:rsidP="00B51509">
            <w:pPr>
              <w:rPr>
                <w:rFonts w:eastAsia="Times New Roman" w:cs="Times New Roman"/>
                <w:sz w:val="18"/>
                <w:szCs w:val="18"/>
              </w:rPr>
            </w:pPr>
            <w:r>
              <w:rPr>
                <w:rFonts w:eastAsia="Times New Roman" w:cs="Times New Roman"/>
                <w:sz w:val="18"/>
                <w:szCs w:val="18"/>
              </w:rPr>
              <w:t>$1</w:t>
            </w:r>
            <w:r>
              <w:rPr>
                <w:rFonts w:eastAsia="Times New Roman" w:cs="Times New Roman"/>
                <w:sz w:val="18"/>
                <w:szCs w:val="18"/>
                <w:lang w:val="ky-KG"/>
              </w:rPr>
              <w:t xml:space="preserve"> 25</w:t>
            </w:r>
            <w:r>
              <w:rPr>
                <w:rFonts w:eastAsia="Times New Roman" w:cs="Times New Roman"/>
                <w:sz w:val="18"/>
                <w:szCs w:val="18"/>
              </w:rPr>
              <w:t>0</w:t>
            </w:r>
          </w:p>
        </w:tc>
      </w:tr>
      <w:tr w:rsidR="0057359D" w:rsidRPr="004E173D" w:rsidTr="00B51509">
        <w:trPr>
          <w:trHeight w:val="252"/>
        </w:trPr>
        <w:tc>
          <w:tcPr>
            <w:tcW w:w="4077" w:type="dxa"/>
          </w:tcPr>
          <w:p w:rsidR="0057359D" w:rsidRPr="004E173D" w:rsidRDefault="0057359D" w:rsidP="00B51509">
            <w:pPr>
              <w:rPr>
                <w:rFonts w:eastAsia="Times New Roman" w:cs="Times New Roman"/>
                <w:b/>
                <w:sz w:val="18"/>
                <w:szCs w:val="18"/>
                <w:lang w:val="ky-KG"/>
              </w:rPr>
            </w:pPr>
            <w:r>
              <w:rPr>
                <w:rFonts w:eastAsia="Times New Roman" w:cs="Times New Roman"/>
                <w:b/>
                <w:sz w:val="18"/>
                <w:szCs w:val="18"/>
              </w:rPr>
              <w:t>Total</w:t>
            </w:r>
            <w:r w:rsidRPr="004E173D">
              <w:rPr>
                <w:rFonts w:eastAsia="Times New Roman" w:cs="Times New Roman"/>
                <w:b/>
                <w:sz w:val="18"/>
                <w:szCs w:val="18"/>
                <w:lang w:val="ky-KG"/>
              </w:rPr>
              <w:t>:</w:t>
            </w:r>
          </w:p>
        </w:tc>
        <w:tc>
          <w:tcPr>
            <w:tcW w:w="921" w:type="dxa"/>
          </w:tcPr>
          <w:p w:rsidR="0057359D" w:rsidRPr="004E173D" w:rsidRDefault="0057359D" w:rsidP="00B51509">
            <w:pPr>
              <w:rPr>
                <w:rFonts w:eastAsia="Times New Roman" w:cs="Times New Roman"/>
                <w:b/>
                <w:sz w:val="18"/>
                <w:szCs w:val="18"/>
              </w:rPr>
            </w:pPr>
            <w:r w:rsidRPr="004E173D">
              <w:rPr>
                <w:rFonts w:eastAsia="Times New Roman" w:cs="Times New Roman"/>
                <w:b/>
                <w:sz w:val="18"/>
                <w:szCs w:val="18"/>
              </w:rPr>
              <w:t>$18 200</w:t>
            </w:r>
          </w:p>
        </w:tc>
        <w:tc>
          <w:tcPr>
            <w:tcW w:w="4041" w:type="dxa"/>
          </w:tcPr>
          <w:p w:rsidR="0057359D" w:rsidRPr="004E173D" w:rsidRDefault="0057359D" w:rsidP="0057359D">
            <w:pPr>
              <w:rPr>
                <w:rFonts w:eastAsia="Times New Roman" w:cs="Times New Roman"/>
                <w:b/>
                <w:sz w:val="18"/>
                <w:szCs w:val="18"/>
                <w:lang w:val="ky-KG"/>
              </w:rPr>
            </w:pPr>
            <w:r>
              <w:rPr>
                <w:rFonts w:eastAsia="Times New Roman" w:cs="Times New Roman"/>
                <w:b/>
                <w:sz w:val="18"/>
                <w:szCs w:val="18"/>
              </w:rPr>
              <w:t>Total</w:t>
            </w:r>
            <w:r w:rsidRPr="004E173D">
              <w:rPr>
                <w:rFonts w:eastAsia="Times New Roman" w:cs="Times New Roman"/>
                <w:b/>
                <w:sz w:val="18"/>
                <w:szCs w:val="18"/>
                <w:lang w:val="ky-KG"/>
              </w:rPr>
              <w:t>:</w:t>
            </w:r>
          </w:p>
        </w:tc>
        <w:tc>
          <w:tcPr>
            <w:tcW w:w="957" w:type="dxa"/>
          </w:tcPr>
          <w:p w:rsidR="0057359D" w:rsidRPr="004E173D" w:rsidRDefault="0057359D" w:rsidP="00B51509">
            <w:pPr>
              <w:rPr>
                <w:rFonts w:eastAsia="Times New Roman" w:cs="Times New Roman"/>
                <w:b/>
                <w:sz w:val="18"/>
                <w:szCs w:val="18"/>
                <w:lang w:val="ky-KG"/>
              </w:rPr>
            </w:pPr>
            <w:r w:rsidRPr="004E173D">
              <w:rPr>
                <w:rFonts w:eastAsia="Times New Roman" w:cs="Times New Roman"/>
                <w:b/>
                <w:sz w:val="18"/>
                <w:szCs w:val="18"/>
              </w:rPr>
              <w:t>$</w:t>
            </w:r>
            <w:r w:rsidR="00A77BF4">
              <w:rPr>
                <w:rFonts w:eastAsia="Times New Roman" w:cs="Times New Roman"/>
                <w:b/>
                <w:sz w:val="18"/>
                <w:szCs w:val="18"/>
                <w:lang w:val="ky-KG"/>
              </w:rPr>
              <w:t>16 </w:t>
            </w:r>
            <w:r w:rsidR="00A77BF4">
              <w:rPr>
                <w:rFonts w:eastAsia="Times New Roman" w:cs="Times New Roman"/>
                <w:b/>
                <w:sz w:val="18"/>
                <w:szCs w:val="18"/>
              </w:rPr>
              <w:t>9</w:t>
            </w:r>
            <w:r>
              <w:rPr>
                <w:rFonts w:eastAsia="Times New Roman" w:cs="Times New Roman"/>
                <w:b/>
                <w:sz w:val="18"/>
                <w:szCs w:val="18"/>
                <w:lang w:val="ky-KG"/>
              </w:rPr>
              <w:t>0</w:t>
            </w:r>
            <w:r w:rsidRPr="004E173D">
              <w:rPr>
                <w:rFonts w:eastAsia="Times New Roman" w:cs="Times New Roman"/>
                <w:b/>
                <w:sz w:val="18"/>
                <w:szCs w:val="18"/>
                <w:lang w:val="ky-KG"/>
              </w:rPr>
              <w:t>6</w:t>
            </w:r>
            <w:r>
              <w:rPr>
                <w:rFonts w:eastAsia="Times New Roman" w:cs="Times New Roman"/>
                <w:b/>
                <w:sz w:val="18"/>
                <w:szCs w:val="18"/>
                <w:lang w:val="ky-KG"/>
              </w:rPr>
              <w:t>,25</w:t>
            </w:r>
          </w:p>
        </w:tc>
      </w:tr>
    </w:tbl>
    <w:p w:rsidR="00883ED7" w:rsidRPr="006F23AD" w:rsidRDefault="00883ED7" w:rsidP="004A54B4">
      <w:pPr>
        <w:spacing w:after="0" w:line="240" w:lineRule="auto"/>
        <w:rPr>
          <w:rFonts w:eastAsia="Times New Roman" w:cs="Times New Roman"/>
          <w:sz w:val="18"/>
          <w:szCs w:val="18"/>
          <w:lang w:val="en-US"/>
        </w:rPr>
      </w:pPr>
    </w:p>
    <w:p w:rsidR="00883ED7" w:rsidRPr="006F23AD" w:rsidRDefault="00883ED7" w:rsidP="004A54B4">
      <w:pPr>
        <w:spacing w:after="0" w:line="240" w:lineRule="auto"/>
        <w:rPr>
          <w:rFonts w:eastAsia="Times New Roman" w:cs="Times New Roman"/>
          <w:sz w:val="18"/>
          <w:szCs w:val="18"/>
          <w:lang w:val="en-US"/>
        </w:rPr>
      </w:pPr>
    </w:p>
    <w:p w:rsidR="00883ED7" w:rsidRPr="006F23AD" w:rsidRDefault="00883ED7" w:rsidP="004A54B4">
      <w:pPr>
        <w:spacing w:after="0" w:line="240" w:lineRule="auto"/>
        <w:rPr>
          <w:rFonts w:eastAsia="Times New Roman" w:cs="Times New Roman"/>
          <w:sz w:val="18"/>
          <w:szCs w:val="18"/>
          <w:lang w:val="en-US"/>
        </w:rPr>
      </w:pPr>
    </w:p>
    <w:p w:rsidR="00883ED7" w:rsidRPr="006F23AD" w:rsidRDefault="00883ED7" w:rsidP="004A54B4">
      <w:pPr>
        <w:spacing w:after="0" w:line="240" w:lineRule="auto"/>
        <w:rPr>
          <w:rFonts w:eastAsia="Times New Roman" w:cs="Times New Roman"/>
          <w:sz w:val="18"/>
          <w:szCs w:val="18"/>
          <w:lang w:val="en-US"/>
        </w:rPr>
      </w:pPr>
    </w:p>
    <w:p w:rsidR="00883ED7" w:rsidRPr="006F23AD" w:rsidRDefault="00883ED7" w:rsidP="004A54B4">
      <w:pPr>
        <w:spacing w:after="0" w:line="240" w:lineRule="auto"/>
        <w:rPr>
          <w:rFonts w:eastAsia="Times New Roman" w:cs="Times New Roman"/>
          <w:b/>
          <w:color w:val="000000"/>
          <w:sz w:val="18"/>
          <w:szCs w:val="18"/>
          <w:lang w:val="en-US"/>
        </w:rPr>
      </w:pPr>
    </w:p>
    <w:p w:rsidR="0057359D" w:rsidRDefault="0057359D" w:rsidP="0057359D">
      <w:pPr>
        <w:spacing w:after="0" w:line="240" w:lineRule="auto"/>
        <w:rPr>
          <w:rFonts w:eastAsia="Times New Roman" w:cs="Times New Roman"/>
          <w:sz w:val="18"/>
          <w:szCs w:val="18"/>
          <w:lang w:val="ky-KG"/>
        </w:rPr>
      </w:pPr>
    </w:p>
    <w:p w:rsidR="0057359D" w:rsidRDefault="0057359D" w:rsidP="0057359D">
      <w:pPr>
        <w:spacing w:after="0" w:line="240" w:lineRule="auto"/>
        <w:rPr>
          <w:rFonts w:eastAsia="Times New Roman" w:cs="Times New Roman"/>
          <w:sz w:val="18"/>
          <w:szCs w:val="18"/>
          <w:lang w:val="ky-KG"/>
        </w:rPr>
      </w:pPr>
    </w:p>
    <w:p w:rsidR="0057359D" w:rsidRPr="00AA7B21" w:rsidRDefault="0057359D" w:rsidP="0057359D">
      <w:pPr>
        <w:spacing w:after="0" w:line="240" w:lineRule="auto"/>
        <w:rPr>
          <w:rFonts w:eastAsia="Times New Roman" w:cs="Times New Roman"/>
          <w:sz w:val="18"/>
          <w:szCs w:val="18"/>
          <w:lang w:val="ky-KG"/>
        </w:rPr>
      </w:pPr>
      <w:r>
        <w:rPr>
          <w:rFonts w:eastAsia="Times New Roman" w:cs="Times New Roman"/>
          <w:sz w:val="18"/>
          <w:szCs w:val="18"/>
          <w:lang w:val="ky-KG"/>
        </w:rPr>
        <w:t>_____________________</w:t>
      </w:r>
    </w:p>
    <w:p w:rsidR="0057359D" w:rsidRPr="00173AC6" w:rsidRDefault="0057359D" w:rsidP="0057359D">
      <w:pPr>
        <w:spacing w:after="0" w:line="240" w:lineRule="auto"/>
        <w:rPr>
          <w:rFonts w:eastAsia="Times New Roman" w:cs="Times New Roman"/>
          <w:b/>
          <w:sz w:val="18"/>
          <w:szCs w:val="18"/>
          <w:lang w:val="en-US"/>
        </w:rPr>
      </w:pPr>
      <w:r w:rsidRPr="00173AC6">
        <w:rPr>
          <w:rFonts w:eastAsia="Times New Roman" w:cs="Times New Roman"/>
          <w:b/>
          <w:sz w:val="18"/>
          <w:szCs w:val="18"/>
          <w:lang w:val="en-US"/>
        </w:rPr>
        <w:t>Glossary</w:t>
      </w:r>
    </w:p>
    <w:p w:rsidR="0057359D" w:rsidRDefault="0057359D" w:rsidP="0057359D">
      <w:pPr>
        <w:spacing w:after="0" w:line="240" w:lineRule="auto"/>
        <w:rPr>
          <w:rFonts w:ascii="Arial" w:hAnsi="Arial" w:cs="Arial"/>
          <w:color w:val="222222"/>
          <w:sz w:val="19"/>
          <w:szCs w:val="19"/>
          <w:shd w:val="clear" w:color="auto" w:fill="FFFFFF"/>
          <w:lang w:val="en-US"/>
        </w:rPr>
      </w:pPr>
    </w:p>
    <w:p w:rsidR="0057359D" w:rsidRPr="00725AD6" w:rsidRDefault="0057359D" w:rsidP="0057359D">
      <w:pPr>
        <w:widowControl w:val="0"/>
        <w:spacing w:after="0" w:line="240" w:lineRule="auto"/>
        <w:rPr>
          <w:rFonts w:eastAsia="Times New Roman" w:cs="Times New Roman"/>
          <w:color w:val="000000"/>
          <w:sz w:val="18"/>
          <w:szCs w:val="18"/>
          <w:lang w:val="en-US" w:eastAsia="ru-RU"/>
        </w:rPr>
      </w:pPr>
      <w:r w:rsidRPr="00725AD6">
        <w:rPr>
          <w:rFonts w:eastAsia="Times New Roman" w:cs="Times New Roman"/>
          <w:b/>
          <w:color w:val="000000"/>
          <w:sz w:val="18"/>
          <w:szCs w:val="18"/>
          <w:lang w:val="en-US" w:eastAsia="ru-RU"/>
        </w:rPr>
        <w:t>Applied Behavior Analysis (ABA therapy)</w:t>
      </w:r>
      <w:r w:rsidRPr="00725AD6">
        <w:rPr>
          <w:rFonts w:eastAsia="Times New Roman" w:cs="Times New Roman"/>
          <w:color w:val="000000"/>
          <w:sz w:val="18"/>
          <w:szCs w:val="18"/>
          <w:lang w:val="en-US" w:eastAsia="ru-RU"/>
        </w:rPr>
        <w:t xml:space="preserve"> is a generic term for a widely used scientific method of behavior modification based upon the principles of learning theory to improve socially significant behaviors to a meaningful degree, and to demonstrate that the interventions employed are responsible for the improvement in behavior</w:t>
      </w:r>
    </w:p>
    <w:p w:rsidR="0057359D" w:rsidRPr="00725AD6" w:rsidRDefault="0057359D" w:rsidP="0057359D">
      <w:pPr>
        <w:widowControl w:val="0"/>
        <w:spacing w:after="0" w:line="240" w:lineRule="auto"/>
        <w:rPr>
          <w:rFonts w:eastAsia="Times New Roman" w:cs="Times New Roman"/>
          <w:color w:val="000000"/>
          <w:sz w:val="18"/>
          <w:szCs w:val="18"/>
          <w:lang w:val="en-US" w:eastAsia="ru-RU"/>
        </w:rPr>
      </w:pPr>
    </w:p>
    <w:p w:rsidR="0057359D" w:rsidRPr="00725AD6" w:rsidRDefault="0057359D" w:rsidP="0057359D">
      <w:pPr>
        <w:widowControl w:val="0"/>
        <w:spacing w:after="0" w:line="240" w:lineRule="auto"/>
        <w:rPr>
          <w:rFonts w:eastAsia="Times New Roman" w:cs="Times New Roman"/>
          <w:color w:val="000000"/>
          <w:sz w:val="18"/>
          <w:szCs w:val="18"/>
          <w:lang w:val="en-US" w:eastAsia="ru-RU"/>
        </w:rPr>
      </w:pPr>
      <w:r w:rsidRPr="00173AC6">
        <w:rPr>
          <w:rFonts w:eastAsia="Times New Roman" w:cs="Times New Roman"/>
          <w:b/>
          <w:color w:val="000000"/>
          <w:sz w:val="18"/>
          <w:szCs w:val="18"/>
          <w:lang w:val="en-US" w:eastAsia="ru-RU"/>
        </w:rPr>
        <w:t xml:space="preserve">TEACCH (Treatment and Education of Autistic and Communication related handicapped </w:t>
      </w:r>
      <w:proofErr w:type="spellStart"/>
      <w:r w:rsidRPr="00173AC6">
        <w:rPr>
          <w:rFonts w:eastAsia="Times New Roman" w:cs="Times New Roman"/>
          <w:b/>
          <w:color w:val="000000"/>
          <w:sz w:val="18"/>
          <w:szCs w:val="18"/>
          <w:lang w:val="en-US" w:eastAsia="ru-RU"/>
        </w:rPr>
        <w:t>CHildren</w:t>
      </w:r>
      <w:proofErr w:type="spellEnd"/>
      <w:r w:rsidRPr="00173AC6">
        <w:rPr>
          <w:rFonts w:eastAsia="Times New Roman" w:cs="Times New Roman"/>
          <w:b/>
          <w:color w:val="000000"/>
          <w:sz w:val="18"/>
          <w:szCs w:val="18"/>
          <w:lang w:val="en-US" w:eastAsia="ru-RU"/>
        </w:rPr>
        <w:t>)</w:t>
      </w:r>
      <w:r w:rsidRPr="00173AC6">
        <w:rPr>
          <w:rFonts w:eastAsia="Times New Roman" w:cs="Times New Roman"/>
          <w:color w:val="000000"/>
          <w:sz w:val="18"/>
          <w:szCs w:val="18"/>
          <w:lang w:val="en-US" w:eastAsia="ru-RU"/>
        </w:rPr>
        <w:t xml:space="preserve"> is an </w:t>
      </w:r>
      <w:r w:rsidRPr="00725AD6">
        <w:rPr>
          <w:rFonts w:eastAsia="Times New Roman" w:cs="Times New Roman"/>
          <w:color w:val="000000"/>
          <w:sz w:val="18"/>
          <w:szCs w:val="18"/>
          <w:lang w:val="en-US" w:eastAsia="ru-RU"/>
        </w:rPr>
        <w:t xml:space="preserve">evidence-based service, training, and research program for individuals of all ages and skill levels with autism spectrum disorders and represents  therapeutic tool to help autistic individuals understand their surroundings. </w:t>
      </w:r>
      <w:r w:rsidRPr="00173AC6">
        <w:rPr>
          <w:rFonts w:eastAsia="Times New Roman" w:cs="Times New Roman"/>
          <w:color w:val="000000"/>
          <w:sz w:val="18"/>
          <w:szCs w:val="18"/>
          <w:lang w:val="en-US" w:eastAsia="ru-RU"/>
        </w:rPr>
        <w:t xml:space="preserve">The TEACCH </w:t>
      </w:r>
      <w:r>
        <w:rPr>
          <w:rFonts w:eastAsia="Times New Roman" w:cs="Times New Roman"/>
          <w:color w:val="000000"/>
          <w:sz w:val="18"/>
          <w:szCs w:val="18"/>
          <w:lang w:val="en-US" w:eastAsia="ru-RU"/>
        </w:rPr>
        <w:t>involves</w:t>
      </w:r>
      <w:r w:rsidRPr="00173AC6">
        <w:rPr>
          <w:rFonts w:eastAsia="Times New Roman" w:cs="Times New Roman"/>
          <w:color w:val="000000"/>
          <w:sz w:val="18"/>
          <w:szCs w:val="18"/>
          <w:lang w:val="en-US" w:eastAsia="ru-RU"/>
        </w:rPr>
        <w:t xml:space="preserve"> basic principles</w:t>
      </w:r>
      <w:r>
        <w:rPr>
          <w:rFonts w:eastAsia="Times New Roman" w:cs="Times New Roman"/>
          <w:color w:val="000000"/>
          <w:sz w:val="18"/>
          <w:szCs w:val="18"/>
          <w:lang w:val="en-US" w:eastAsia="ru-RU"/>
        </w:rPr>
        <w:t xml:space="preserve">: </w:t>
      </w:r>
      <w:r w:rsidRPr="00725AD6">
        <w:rPr>
          <w:rFonts w:eastAsia="Times New Roman" w:cs="Times New Roman"/>
          <w:color w:val="000000"/>
          <w:sz w:val="18"/>
          <w:szCs w:val="18"/>
          <w:lang w:val="en-US" w:eastAsia="ru-RU"/>
        </w:rPr>
        <w:t xml:space="preserve">set </w:t>
      </w:r>
      <w:r w:rsidRPr="00725AD6">
        <w:rPr>
          <w:rFonts w:eastAsia="Times New Roman" w:cs="Times New Roman"/>
          <w:bCs/>
          <w:color w:val="000000"/>
          <w:sz w:val="18"/>
          <w:szCs w:val="18"/>
          <w:lang w:val="en-US" w:eastAsia="ru-RU"/>
        </w:rPr>
        <w:t xml:space="preserve">physical structure, scheduling, routine, visual structure. </w:t>
      </w:r>
    </w:p>
    <w:p w:rsidR="0057359D" w:rsidRDefault="0057359D" w:rsidP="0057359D">
      <w:pPr>
        <w:widowControl w:val="0"/>
        <w:spacing w:after="0" w:line="240" w:lineRule="auto"/>
        <w:rPr>
          <w:rFonts w:eastAsia="Times New Roman" w:cs="Times New Roman"/>
          <w:color w:val="000000"/>
          <w:sz w:val="18"/>
          <w:szCs w:val="18"/>
          <w:lang w:val="ky-KG" w:eastAsia="ru-RU"/>
        </w:rPr>
      </w:pPr>
    </w:p>
    <w:p w:rsidR="0057359D" w:rsidRDefault="0057359D" w:rsidP="0057359D">
      <w:pPr>
        <w:widowControl w:val="0"/>
        <w:spacing w:after="0" w:line="240" w:lineRule="auto"/>
        <w:rPr>
          <w:rFonts w:eastAsia="Times New Roman" w:cs="Times New Roman"/>
          <w:color w:val="000000"/>
          <w:sz w:val="18"/>
          <w:szCs w:val="18"/>
          <w:lang w:val="en-US" w:eastAsia="ru-RU"/>
        </w:rPr>
      </w:pPr>
      <w:r w:rsidRPr="00086395">
        <w:rPr>
          <w:rFonts w:eastAsia="Times New Roman" w:cs="Times New Roman"/>
          <w:b/>
          <w:color w:val="000000"/>
          <w:sz w:val="18"/>
          <w:szCs w:val="18"/>
          <w:lang w:val="en-US" w:eastAsia="ru-RU"/>
        </w:rPr>
        <w:t>PECS</w:t>
      </w:r>
      <w:r>
        <w:rPr>
          <w:rFonts w:eastAsia="Times New Roman" w:cs="Times New Roman"/>
          <w:b/>
          <w:color w:val="000000"/>
          <w:sz w:val="18"/>
          <w:szCs w:val="18"/>
          <w:lang w:val="ky-KG" w:eastAsia="ru-RU"/>
        </w:rPr>
        <w:t xml:space="preserve"> (</w:t>
      </w:r>
      <w:r>
        <w:rPr>
          <w:rFonts w:eastAsia="Times New Roman" w:cs="Times New Roman"/>
          <w:b/>
          <w:color w:val="000000"/>
          <w:sz w:val="18"/>
          <w:szCs w:val="18"/>
          <w:lang w:val="en-US" w:eastAsia="ru-RU"/>
        </w:rPr>
        <w:t>Picture Exchange Communications System</w:t>
      </w:r>
      <w:r>
        <w:rPr>
          <w:rFonts w:eastAsia="Times New Roman" w:cs="Times New Roman"/>
          <w:b/>
          <w:color w:val="000000"/>
          <w:sz w:val="18"/>
          <w:szCs w:val="18"/>
          <w:lang w:val="ky-KG" w:eastAsia="ru-RU"/>
        </w:rPr>
        <w:t>)</w:t>
      </w:r>
      <w:r w:rsidRPr="00086395">
        <w:rPr>
          <w:rFonts w:eastAsia="Times New Roman" w:cs="Times New Roman"/>
          <w:color w:val="000000"/>
          <w:sz w:val="18"/>
          <w:szCs w:val="18"/>
          <w:lang w:val="en-US" w:eastAsia="ru-RU"/>
        </w:rPr>
        <w:t xml:space="preserve"> is designed to teach functional communication skills with an initial focus on spontaneous communication. It has been and continues to be implemented in a variety of settings and contexts (home, school, community) so users have the skills to communicate their wants and needs. PECS does not require complex or expensive materials since it uses picture symbols as the modality. PECS is a method to teach young children or any individual with communication impairment a way to communicate within a social context. </w:t>
      </w:r>
    </w:p>
    <w:p w:rsidR="0057359D" w:rsidRDefault="0057359D" w:rsidP="0057359D">
      <w:pPr>
        <w:widowControl w:val="0"/>
        <w:spacing w:after="0" w:line="240" w:lineRule="auto"/>
        <w:rPr>
          <w:rFonts w:eastAsia="Times New Roman" w:cs="Times New Roman"/>
          <w:color w:val="000000"/>
          <w:sz w:val="18"/>
          <w:szCs w:val="18"/>
          <w:lang w:val="en-US" w:eastAsia="ru-RU"/>
        </w:rPr>
      </w:pPr>
    </w:p>
    <w:p w:rsidR="0057359D" w:rsidRDefault="0057359D" w:rsidP="0057359D">
      <w:pPr>
        <w:widowControl w:val="0"/>
        <w:spacing w:after="0" w:line="240" w:lineRule="auto"/>
        <w:rPr>
          <w:rFonts w:eastAsia="Times New Roman" w:cs="Times New Roman"/>
          <w:color w:val="000000"/>
          <w:sz w:val="18"/>
          <w:szCs w:val="18"/>
          <w:lang w:val="en-US" w:eastAsia="ru-RU"/>
        </w:rPr>
      </w:pPr>
      <w:r w:rsidRPr="00086395">
        <w:rPr>
          <w:rFonts w:eastAsia="Times New Roman" w:cs="Times New Roman"/>
          <w:b/>
          <w:color w:val="000000"/>
          <w:sz w:val="18"/>
          <w:szCs w:val="18"/>
          <w:lang w:val="en-US" w:eastAsia="ru-RU"/>
        </w:rPr>
        <w:t>Sensory Integration</w:t>
      </w:r>
      <w:r w:rsidRPr="00086395">
        <w:rPr>
          <w:rFonts w:eastAsia="Times New Roman" w:cs="Times New Roman"/>
          <w:color w:val="000000"/>
          <w:sz w:val="18"/>
          <w:szCs w:val="18"/>
          <w:lang w:val="en-US" w:eastAsia="ru-RU"/>
        </w:rPr>
        <w:t>: A form of occupational therapy in which special exercises are used to strengthen the patient's sense of touch (tactile), sense of balance (vestibular), and sense of where the body and its parts are in space (</w:t>
      </w:r>
      <w:proofErr w:type="spellStart"/>
      <w:r w:rsidRPr="00086395">
        <w:rPr>
          <w:rFonts w:eastAsia="Times New Roman" w:cs="Times New Roman"/>
          <w:color w:val="000000"/>
          <w:sz w:val="18"/>
          <w:szCs w:val="18"/>
          <w:lang w:val="en-US" w:eastAsia="ru-RU"/>
        </w:rPr>
        <w:t>proprioceptive</w:t>
      </w:r>
      <w:proofErr w:type="spellEnd"/>
      <w:r w:rsidRPr="00086395">
        <w:rPr>
          <w:rFonts w:eastAsia="Times New Roman" w:cs="Times New Roman"/>
          <w:color w:val="000000"/>
          <w:sz w:val="18"/>
          <w:szCs w:val="18"/>
          <w:lang w:val="en-US" w:eastAsia="ru-RU"/>
        </w:rPr>
        <w:t>). It appears to be effective for helping patients with movement disorders or severe under- or over-sensitivity to sensory input.</w:t>
      </w:r>
    </w:p>
    <w:p w:rsidR="0057359D" w:rsidRDefault="0057359D" w:rsidP="0057359D">
      <w:pPr>
        <w:widowControl w:val="0"/>
        <w:spacing w:after="0" w:line="240" w:lineRule="auto"/>
        <w:rPr>
          <w:rFonts w:eastAsia="Times New Roman" w:cs="Times New Roman"/>
          <w:color w:val="000000"/>
          <w:sz w:val="18"/>
          <w:szCs w:val="18"/>
          <w:lang w:val="en-US" w:eastAsia="ru-RU"/>
        </w:rPr>
      </w:pPr>
    </w:p>
    <w:p w:rsidR="0057359D" w:rsidRPr="00086395" w:rsidRDefault="0057359D" w:rsidP="0057359D">
      <w:pPr>
        <w:widowControl w:val="0"/>
        <w:spacing w:after="0" w:line="240" w:lineRule="auto"/>
        <w:rPr>
          <w:rFonts w:eastAsia="Times New Roman" w:cs="Times New Roman"/>
          <w:color w:val="000000"/>
          <w:sz w:val="18"/>
          <w:szCs w:val="18"/>
          <w:lang w:val="en-US" w:eastAsia="ru-RU"/>
        </w:rPr>
      </w:pPr>
      <w:r w:rsidRPr="00086395">
        <w:rPr>
          <w:rFonts w:eastAsia="Times New Roman" w:cs="Times New Roman"/>
          <w:b/>
          <w:color w:val="000000"/>
          <w:sz w:val="18"/>
          <w:szCs w:val="18"/>
          <w:lang w:val="en-US" w:eastAsia="ru-RU"/>
        </w:rPr>
        <w:t>Occupational Therapy</w:t>
      </w:r>
      <w:r w:rsidRPr="00086395">
        <w:rPr>
          <w:rFonts w:eastAsia="Times New Roman" w:cs="Times New Roman"/>
          <w:color w:val="000000"/>
          <w:sz w:val="18"/>
          <w:szCs w:val="18"/>
          <w:lang w:val="en-US" w:eastAsia="ru-RU"/>
        </w:rPr>
        <w:t xml:space="preserve"> is the art and science of enabling engagement in everyday living, through occupation; of enabling people to perform the occupations that foster health and well-being; and of enabling a just and inclusive society so that all people may participate to their potential in the daily occupations of life</w:t>
      </w:r>
    </w:p>
    <w:p w:rsidR="00883ED7" w:rsidRPr="006F23AD" w:rsidRDefault="00883ED7" w:rsidP="004A54B4">
      <w:pPr>
        <w:rPr>
          <w:sz w:val="18"/>
          <w:szCs w:val="18"/>
          <w:lang w:val="en-US"/>
        </w:rPr>
      </w:pPr>
    </w:p>
    <w:sectPr w:rsidR="00883ED7" w:rsidRPr="006F23AD" w:rsidSect="00A73EE9">
      <w:headerReference w:type="first" r:id="rId11"/>
      <w:pgSz w:w="11906" w:h="16838"/>
      <w:pgMar w:top="1276"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313" w:rsidRDefault="00545313" w:rsidP="00883ED7">
      <w:pPr>
        <w:spacing w:after="0" w:line="240" w:lineRule="auto"/>
      </w:pPr>
      <w:r>
        <w:separator/>
      </w:r>
    </w:p>
  </w:endnote>
  <w:endnote w:type="continuationSeparator" w:id="0">
    <w:p w:rsidR="00545313" w:rsidRDefault="00545313" w:rsidP="00883E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313" w:rsidRDefault="00545313" w:rsidP="00883ED7">
      <w:pPr>
        <w:spacing w:after="0" w:line="240" w:lineRule="auto"/>
      </w:pPr>
      <w:r>
        <w:separator/>
      </w:r>
    </w:p>
  </w:footnote>
  <w:footnote w:type="continuationSeparator" w:id="0">
    <w:p w:rsidR="00545313" w:rsidRDefault="00545313" w:rsidP="00883E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EE9" w:rsidRPr="001407A6" w:rsidRDefault="00A73EE9" w:rsidP="00A73EE9">
    <w:pPr>
      <w:pStyle w:val="a4"/>
      <w:jc w:val="center"/>
      <w:rPr>
        <w:sz w:val="32"/>
        <w:lang w:val="en-US"/>
      </w:rPr>
    </w:pPr>
    <w:r>
      <w:rPr>
        <w:sz w:val="32"/>
        <w:lang w:val="en-US"/>
      </w:rPr>
      <w:t>APPLICATION FOR A GRANT FROM ICCO COOPERATION</w:t>
    </w:r>
  </w:p>
  <w:p w:rsidR="00A73EE9" w:rsidRPr="00A73EE9" w:rsidRDefault="00A73EE9">
    <w:pPr>
      <w:pStyle w:val="a4"/>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4AB6"/>
    <w:multiLevelType w:val="hybridMultilevel"/>
    <w:tmpl w:val="802C8E04"/>
    <w:lvl w:ilvl="0" w:tplc="D3226E84">
      <w:start w:val="1"/>
      <w:numFmt w:val="decimal"/>
      <w:lvlText w:val="%1."/>
      <w:lvlJc w:val="left"/>
      <w:pPr>
        <w:tabs>
          <w:tab w:val="num" w:pos="720"/>
        </w:tabs>
        <w:ind w:left="720" w:hanging="360"/>
      </w:pPr>
      <w:rPr>
        <w:rFonts w:cs="Times New Roman" w:hint="default"/>
        <w:b/>
      </w:rPr>
    </w:lvl>
    <w:lvl w:ilvl="1" w:tplc="04190001">
      <w:start w:val="1"/>
      <w:numFmt w:val="bullet"/>
      <w:lvlText w:val=""/>
      <w:lvlJc w:val="left"/>
      <w:pPr>
        <w:tabs>
          <w:tab w:val="num" w:pos="3420"/>
        </w:tabs>
        <w:ind w:left="342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23CB55EF"/>
    <w:multiLevelType w:val="hybridMultilevel"/>
    <w:tmpl w:val="CDE2E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BB0D9F"/>
    <w:multiLevelType w:val="hybridMultilevel"/>
    <w:tmpl w:val="5BECC032"/>
    <w:lvl w:ilvl="0" w:tplc="BFE2C3A2">
      <w:start w:val="1"/>
      <w:numFmt w:val="bullet"/>
      <w:lvlText w:val=""/>
      <w:lvlJc w:val="left"/>
      <w:pPr>
        <w:tabs>
          <w:tab w:val="num" w:pos="720"/>
        </w:tabs>
        <w:ind w:left="720" w:hanging="360"/>
      </w:pPr>
      <w:rPr>
        <w:rFonts w:ascii="Wingdings 3" w:hAnsi="Wingdings 3" w:hint="default"/>
      </w:rPr>
    </w:lvl>
    <w:lvl w:ilvl="1" w:tplc="C5DAF992" w:tentative="1">
      <w:start w:val="1"/>
      <w:numFmt w:val="bullet"/>
      <w:lvlText w:val=""/>
      <w:lvlJc w:val="left"/>
      <w:pPr>
        <w:tabs>
          <w:tab w:val="num" w:pos="1440"/>
        </w:tabs>
        <w:ind w:left="1440" w:hanging="360"/>
      </w:pPr>
      <w:rPr>
        <w:rFonts w:ascii="Wingdings 3" w:hAnsi="Wingdings 3" w:hint="default"/>
      </w:rPr>
    </w:lvl>
    <w:lvl w:ilvl="2" w:tplc="01D469E0" w:tentative="1">
      <w:start w:val="1"/>
      <w:numFmt w:val="bullet"/>
      <w:lvlText w:val=""/>
      <w:lvlJc w:val="left"/>
      <w:pPr>
        <w:tabs>
          <w:tab w:val="num" w:pos="2160"/>
        </w:tabs>
        <w:ind w:left="2160" w:hanging="360"/>
      </w:pPr>
      <w:rPr>
        <w:rFonts w:ascii="Wingdings 3" w:hAnsi="Wingdings 3" w:hint="default"/>
      </w:rPr>
    </w:lvl>
    <w:lvl w:ilvl="3" w:tplc="2B664548" w:tentative="1">
      <w:start w:val="1"/>
      <w:numFmt w:val="bullet"/>
      <w:lvlText w:val=""/>
      <w:lvlJc w:val="left"/>
      <w:pPr>
        <w:tabs>
          <w:tab w:val="num" w:pos="2880"/>
        </w:tabs>
        <w:ind w:left="2880" w:hanging="360"/>
      </w:pPr>
      <w:rPr>
        <w:rFonts w:ascii="Wingdings 3" w:hAnsi="Wingdings 3" w:hint="default"/>
      </w:rPr>
    </w:lvl>
    <w:lvl w:ilvl="4" w:tplc="49BE8A0E" w:tentative="1">
      <w:start w:val="1"/>
      <w:numFmt w:val="bullet"/>
      <w:lvlText w:val=""/>
      <w:lvlJc w:val="left"/>
      <w:pPr>
        <w:tabs>
          <w:tab w:val="num" w:pos="3600"/>
        </w:tabs>
        <w:ind w:left="3600" w:hanging="360"/>
      </w:pPr>
      <w:rPr>
        <w:rFonts w:ascii="Wingdings 3" w:hAnsi="Wingdings 3" w:hint="default"/>
      </w:rPr>
    </w:lvl>
    <w:lvl w:ilvl="5" w:tplc="A4ACE0B8" w:tentative="1">
      <w:start w:val="1"/>
      <w:numFmt w:val="bullet"/>
      <w:lvlText w:val=""/>
      <w:lvlJc w:val="left"/>
      <w:pPr>
        <w:tabs>
          <w:tab w:val="num" w:pos="4320"/>
        </w:tabs>
        <w:ind w:left="4320" w:hanging="360"/>
      </w:pPr>
      <w:rPr>
        <w:rFonts w:ascii="Wingdings 3" w:hAnsi="Wingdings 3" w:hint="default"/>
      </w:rPr>
    </w:lvl>
    <w:lvl w:ilvl="6" w:tplc="AA783050" w:tentative="1">
      <w:start w:val="1"/>
      <w:numFmt w:val="bullet"/>
      <w:lvlText w:val=""/>
      <w:lvlJc w:val="left"/>
      <w:pPr>
        <w:tabs>
          <w:tab w:val="num" w:pos="5040"/>
        </w:tabs>
        <w:ind w:left="5040" w:hanging="360"/>
      </w:pPr>
      <w:rPr>
        <w:rFonts w:ascii="Wingdings 3" w:hAnsi="Wingdings 3" w:hint="default"/>
      </w:rPr>
    </w:lvl>
    <w:lvl w:ilvl="7" w:tplc="DAA22B06" w:tentative="1">
      <w:start w:val="1"/>
      <w:numFmt w:val="bullet"/>
      <w:lvlText w:val=""/>
      <w:lvlJc w:val="left"/>
      <w:pPr>
        <w:tabs>
          <w:tab w:val="num" w:pos="5760"/>
        </w:tabs>
        <w:ind w:left="5760" w:hanging="360"/>
      </w:pPr>
      <w:rPr>
        <w:rFonts w:ascii="Wingdings 3" w:hAnsi="Wingdings 3" w:hint="default"/>
      </w:rPr>
    </w:lvl>
    <w:lvl w:ilvl="8" w:tplc="11FAE3FC" w:tentative="1">
      <w:start w:val="1"/>
      <w:numFmt w:val="bullet"/>
      <w:lvlText w:val=""/>
      <w:lvlJc w:val="left"/>
      <w:pPr>
        <w:tabs>
          <w:tab w:val="num" w:pos="6480"/>
        </w:tabs>
        <w:ind w:left="6480" w:hanging="360"/>
      </w:pPr>
      <w:rPr>
        <w:rFonts w:ascii="Wingdings 3" w:hAnsi="Wingdings 3" w:hint="default"/>
      </w:rPr>
    </w:lvl>
  </w:abstractNum>
  <w:abstractNum w:abstractNumId="3">
    <w:nsid w:val="314C6A13"/>
    <w:multiLevelType w:val="hybridMultilevel"/>
    <w:tmpl w:val="31921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212CE4"/>
    <w:multiLevelType w:val="hybridMultilevel"/>
    <w:tmpl w:val="B7221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FE01BD"/>
    <w:multiLevelType w:val="hybridMultilevel"/>
    <w:tmpl w:val="DF36C7BE"/>
    <w:lvl w:ilvl="0" w:tplc="3FE6EE38">
      <w:start w:val="1"/>
      <w:numFmt w:val="bullet"/>
      <w:lvlText w:val=""/>
      <w:lvlJc w:val="left"/>
      <w:pPr>
        <w:tabs>
          <w:tab w:val="num" w:pos="720"/>
        </w:tabs>
        <w:ind w:left="720" w:hanging="360"/>
      </w:pPr>
      <w:rPr>
        <w:rFonts w:ascii="Wingdings 3" w:hAnsi="Wingdings 3" w:hint="default"/>
      </w:rPr>
    </w:lvl>
    <w:lvl w:ilvl="1" w:tplc="A1BC1510" w:tentative="1">
      <w:start w:val="1"/>
      <w:numFmt w:val="bullet"/>
      <w:lvlText w:val=""/>
      <w:lvlJc w:val="left"/>
      <w:pPr>
        <w:tabs>
          <w:tab w:val="num" w:pos="1440"/>
        </w:tabs>
        <w:ind w:left="1440" w:hanging="360"/>
      </w:pPr>
      <w:rPr>
        <w:rFonts w:ascii="Wingdings 3" w:hAnsi="Wingdings 3" w:hint="default"/>
      </w:rPr>
    </w:lvl>
    <w:lvl w:ilvl="2" w:tplc="8F124742" w:tentative="1">
      <w:start w:val="1"/>
      <w:numFmt w:val="bullet"/>
      <w:lvlText w:val=""/>
      <w:lvlJc w:val="left"/>
      <w:pPr>
        <w:tabs>
          <w:tab w:val="num" w:pos="2160"/>
        </w:tabs>
        <w:ind w:left="2160" w:hanging="360"/>
      </w:pPr>
      <w:rPr>
        <w:rFonts w:ascii="Wingdings 3" w:hAnsi="Wingdings 3" w:hint="default"/>
      </w:rPr>
    </w:lvl>
    <w:lvl w:ilvl="3" w:tplc="1EA0619E" w:tentative="1">
      <w:start w:val="1"/>
      <w:numFmt w:val="bullet"/>
      <w:lvlText w:val=""/>
      <w:lvlJc w:val="left"/>
      <w:pPr>
        <w:tabs>
          <w:tab w:val="num" w:pos="2880"/>
        </w:tabs>
        <w:ind w:left="2880" w:hanging="360"/>
      </w:pPr>
      <w:rPr>
        <w:rFonts w:ascii="Wingdings 3" w:hAnsi="Wingdings 3" w:hint="default"/>
      </w:rPr>
    </w:lvl>
    <w:lvl w:ilvl="4" w:tplc="75AE0AE6" w:tentative="1">
      <w:start w:val="1"/>
      <w:numFmt w:val="bullet"/>
      <w:lvlText w:val=""/>
      <w:lvlJc w:val="left"/>
      <w:pPr>
        <w:tabs>
          <w:tab w:val="num" w:pos="3600"/>
        </w:tabs>
        <w:ind w:left="3600" w:hanging="360"/>
      </w:pPr>
      <w:rPr>
        <w:rFonts w:ascii="Wingdings 3" w:hAnsi="Wingdings 3" w:hint="default"/>
      </w:rPr>
    </w:lvl>
    <w:lvl w:ilvl="5" w:tplc="63729800" w:tentative="1">
      <w:start w:val="1"/>
      <w:numFmt w:val="bullet"/>
      <w:lvlText w:val=""/>
      <w:lvlJc w:val="left"/>
      <w:pPr>
        <w:tabs>
          <w:tab w:val="num" w:pos="4320"/>
        </w:tabs>
        <w:ind w:left="4320" w:hanging="360"/>
      </w:pPr>
      <w:rPr>
        <w:rFonts w:ascii="Wingdings 3" w:hAnsi="Wingdings 3" w:hint="default"/>
      </w:rPr>
    </w:lvl>
    <w:lvl w:ilvl="6" w:tplc="C3EA8508" w:tentative="1">
      <w:start w:val="1"/>
      <w:numFmt w:val="bullet"/>
      <w:lvlText w:val=""/>
      <w:lvlJc w:val="left"/>
      <w:pPr>
        <w:tabs>
          <w:tab w:val="num" w:pos="5040"/>
        </w:tabs>
        <w:ind w:left="5040" w:hanging="360"/>
      </w:pPr>
      <w:rPr>
        <w:rFonts w:ascii="Wingdings 3" w:hAnsi="Wingdings 3" w:hint="default"/>
      </w:rPr>
    </w:lvl>
    <w:lvl w:ilvl="7" w:tplc="0DA0206C" w:tentative="1">
      <w:start w:val="1"/>
      <w:numFmt w:val="bullet"/>
      <w:lvlText w:val=""/>
      <w:lvlJc w:val="left"/>
      <w:pPr>
        <w:tabs>
          <w:tab w:val="num" w:pos="5760"/>
        </w:tabs>
        <w:ind w:left="5760" w:hanging="360"/>
      </w:pPr>
      <w:rPr>
        <w:rFonts w:ascii="Wingdings 3" w:hAnsi="Wingdings 3" w:hint="default"/>
      </w:rPr>
    </w:lvl>
    <w:lvl w:ilvl="8" w:tplc="4BC8B096" w:tentative="1">
      <w:start w:val="1"/>
      <w:numFmt w:val="bullet"/>
      <w:lvlText w:val=""/>
      <w:lvlJc w:val="left"/>
      <w:pPr>
        <w:tabs>
          <w:tab w:val="num" w:pos="6480"/>
        </w:tabs>
        <w:ind w:left="6480" w:hanging="360"/>
      </w:pPr>
      <w:rPr>
        <w:rFonts w:ascii="Wingdings 3" w:hAnsi="Wingdings 3" w:hint="default"/>
      </w:rPr>
    </w:lvl>
  </w:abstractNum>
  <w:abstractNum w:abstractNumId="6">
    <w:nsid w:val="502F6511"/>
    <w:multiLevelType w:val="hybridMultilevel"/>
    <w:tmpl w:val="1486BAF6"/>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7">
    <w:nsid w:val="5BAE6AA3"/>
    <w:multiLevelType w:val="hybridMultilevel"/>
    <w:tmpl w:val="5590DA76"/>
    <w:lvl w:ilvl="0" w:tplc="6CD825E4">
      <w:start w:val="1"/>
      <w:numFmt w:val="bullet"/>
      <w:lvlText w:val=""/>
      <w:lvlJc w:val="left"/>
      <w:pPr>
        <w:tabs>
          <w:tab w:val="num" w:pos="720"/>
        </w:tabs>
        <w:ind w:left="720" w:hanging="360"/>
      </w:pPr>
      <w:rPr>
        <w:rFonts w:ascii="Wingdings 3" w:hAnsi="Wingdings 3" w:hint="default"/>
      </w:rPr>
    </w:lvl>
    <w:lvl w:ilvl="1" w:tplc="22BCCBC2" w:tentative="1">
      <w:start w:val="1"/>
      <w:numFmt w:val="bullet"/>
      <w:lvlText w:val=""/>
      <w:lvlJc w:val="left"/>
      <w:pPr>
        <w:tabs>
          <w:tab w:val="num" w:pos="1440"/>
        </w:tabs>
        <w:ind w:left="1440" w:hanging="360"/>
      </w:pPr>
      <w:rPr>
        <w:rFonts w:ascii="Wingdings 3" w:hAnsi="Wingdings 3" w:hint="default"/>
      </w:rPr>
    </w:lvl>
    <w:lvl w:ilvl="2" w:tplc="4E5EC5D0" w:tentative="1">
      <w:start w:val="1"/>
      <w:numFmt w:val="bullet"/>
      <w:lvlText w:val=""/>
      <w:lvlJc w:val="left"/>
      <w:pPr>
        <w:tabs>
          <w:tab w:val="num" w:pos="2160"/>
        </w:tabs>
        <w:ind w:left="2160" w:hanging="360"/>
      </w:pPr>
      <w:rPr>
        <w:rFonts w:ascii="Wingdings 3" w:hAnsi="Wingdings 3" w:hint="default"/>
      </w:rPr>
    </w:lvl>
    <w:lvl w:ilvl="3" w:tplc="3B1AC448" w:tentative="1">
      <w:start w:val="1"/>
      <w:numFmt w:val="bullet"/>
      <w:lvlText w:val=""/>
      <w:lvlJc w:val="left"/>
      <w:pPr>
        <w:tabs>
          <w:tab w:val="num" w:pos="2880"/>
        </w:tabs>
        <w:ind w:left="2880" w:hanging="360"/>
      </w:pPr>
      <w:rPr>
        <w:rFonts w:ascii="Wingdings 3" w:hAnsi="Wingdings 3" w:hint="default"/>
      </w:rPr>
    </w:lvl>
    <w:lvl w:ilvl="4" w:tplc="81C60CCC" w:tentative="1">
      <w:start w:val="1"/>
      <w:numFmt w:val="bullet"/>
      <w:lvlText w:val=""/>
      <w:lvlJc w:val="left"/>
      <w:pPr>
        <w:tabs>
          <w:tab w:val="num" w:pos="3600"/>
        </w:tabs>
        <w:ind w:left="3600" w:hanging="360"/>
      </w:pPr>
      <w:rPr>
        <w:rFonts w:ascii="Wingdings 3" w:hAnsi="Wingdings 3" w:hint="default"/>
      </w:rPr>
    </w:lvl>
    <w:lvl w:ilvl="5" w:tplc="43E4D238" w:tentative="1">
      <w:start w:val="1"/>
      <w:numFmt w:val="bullet"/>
      <w:lvlText w:val=""/>
      <w:lvlJc w:val="left"/>
      <w:pPr>
        <w:tabs>
          <w:tab w:val="num" w:pos="4320"/>
        </w:tabs>
        <w:ind w:left="4320" w:hanging="360"/>
      </w:pPr>
      <w:rPr>
        <w:rFonts w:ascii="Wingdings 3" w:hAnsi="Wingdings 3" w:hint="default"/>
      </w:rPr>
    </w:lvl>
    <w:lvl w:ilvl="6" w:tplc="6992A710" w:tentative="1">
      <w:start w:val="1"/>
      <w:numFmt w:val="bullet"/>
      <w:lvlText w:val=""/>
      <w:lvlJc w:val="left"/>
      <w:pPr>
        <w:tabs>
          <w:tab w:val="num" w:pos="5040"/>
        </w:tabs>
        <w:ind w:left="5040" w:hanging="360"/>
      </w:pPr>
      <w:rPr>
        <w:rFonts w:ascii="Wingdings 3" w:hAnsi="Wingdings 3" w:hint="default"/>
      </w:rPr>
    </w:lvl>
    <w:lvl w:ilvl="7" w:tplc="C35E8A24" w:tentative="1">
      <w:start w:val="1"/>
      <w:numFmt w:val="bullet"/>
      <w:lvlText w:val=""/>
      <w:lvlJc w:val="left"/>
      <w:pPr>
        <w:tabs>
          <w:tab w:val="num" w:pos="5760"/>
        </w:tabs>
        <w:ind w:left="5760" w:hanging="360"/>
      </w:pPr>
      <w:rPr>
        <w:rFonts w:ascii="Wingdings 3" w:hAnsi="Wingdings 3" w:hint="default"/>
      </w:rPr>
    </w:lvl>
    <w:lvl w:ilvl="8" w:tplc="22486BEA" w:tentative="1">
      <w:start w:val="1"/>
      <w:numFmt w:val="bullet"/>
      <w:lvlText w:val=""/>
      <w:lvlJc w:val="left"/>
      <w:pPr>
        <w:tabs>
          <w:tab w:val="num" w:pos="6480"/>
        </w:tabs>
        <w:ind w:left="6480" w:hanging="360"/>
      </w:pPr>
      <w:rPr>
        <w:rFonts w:ascii="Wingdings 3" w:hAnsi="Wingdings 3" w:hint="default"/>
      </w:rPr>
    </w:lvl>
  </w:abstractNum>
  <w:abstractNum w:abstractNumId="8">
    <w:nsid w:val="61293889"/>
    <w:multiLevelType w:val="hybridMultilevel"/>
    <w:tmpl w:val="2A9E7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2B3EA3"/>
    <w:multiLevelType w:val="hybridMultilevel"/>
    <w:tmpl w:val="441A08CE"/>
    <w:lvl w:ilvl="0" w:tplc="2F74E736">
      <w:start w:val="1"/>
      <w:numFmt w:val="bullet"/>
      <w:lvlText w:val=""/>
      <w:lvlJc w:val="left"/>
      <w:pPr>
        <w:tabs>
          <w:tab w:val="num" w:pos="720"/>
        </w:tabs>
        <w:ind w:left="720" w:hanging="360"/>
      </w:pPr>
      <w:rPr>
        <w:rFonts w:ascii="Wingdings 3" w:hAnsi="Wingdings 3" w:hint="default"/>
      </w:rPr>
    </w:lvl>
    <w:lvl w:ilvl="1" w:tplc="96EE8EC6" w:tentative="1">
      <w:start w:val="1"/>
      <w:numFmt w:val="bullet"/>
      <w:lvlText w:val=""/>
      <w:lvlJc w:val="left"/>
      <w:pPr>
        <w:tabs>
          <w:tab w:val="num" w:pos="1440"/>
        </w:tabs>
        <w:ind w:left="1440" w:hanging="360"/>
      </w:pPr>
      <w:rPr>
        <w:rFonts w:ascii="Wingdings 3" w:hAnsi="Wingdings 3" w:hint="default"/>
      </w:rPr>
    </w:lvl>
    <w:lvl w:ilvl="2" w:tplc="B1A69912" w:tentative="1">
      <w:start w:val="1"/>
      <w:numFmt w:val="bullet"/>
      <w:lvlText w:val=""/>
      <w:lvlJc w:val="left"/>
      <w:pPr>
        <w:tabs>
          <w:tab w:val="num" w:pos="2160"/>
        </w:tabs>
        <w:ind w:left="2160" w:hanging="360"/>
      </w:pPr>
      <w:rPr>
        <w:rFonts w:ascii="Wingdings 3" w:hAnsi="Wingdings 3" w:hint="default"/>
      </w:rPr>
    </w:lvl>
    <w:lvl w:ilvl="3" w:tplc="E286E99C" w:tentative="1">
      <w:start w:val="1"/>
      <w:numFmt w:val="bullet"/>
      <w:lvlText w:val=""/>
      <w:lvlJc w:val="left"/>
      <w:pPr>
        <w:tabs>
          <w:tab w:val="num" w:pos="2880"/>
        </w:tabs>
        <w:ind w:left="2880" w:hanging="360"/>
      </w:pPr>
      <w:rPr>
        <w:rFonts w:ascii="Wingdings 3" w:hAnsi="Wingdings 3" w:hint="default"/>
      </w:rPr>
    </w:lvl>
    <w:lvl w:ilvl="4" w:tplc="BFE42542" w:tentative="1">
      <w:start w:val="1"/>
      <w:numFmt w:val="bullet"/>
      <w:lvlText w:val=""/>
      <w:lvlJc w:val="left"/>
      <w:pPr>
        <w:tabs>
          <w:tab w:val="num" w:pos="3600"/>
        </w:tabs>
        <w:ind w:left="3600" w:hanging="360"/>
      </w:pPr>
      <w:rPr>
        <w:rFonts w:ascii="Wingdings 3" w:hAnsi="Wingdings 3" w:hint="default"/>
      </w:rPr>
    </w:lvl>
    <w:lvl w:ilvl="5" w:tplc="BA666570" w:tentative="1">
      <w:start w:val="1"/>
      <w:numFmt w:val="bullet"/>
      <w:lvlText w:val=""/>
      <w:lvlJc w:val="left"/>
      <w:pPr>
        <w:tabs>
          <w:tab w:val="num" w:pos="4320"/>
        </w:tabs>
        <w:ind w:left="4320" w:hanging="360"/>
      </w:pPr>
      <w:rPr>
        <w:rFonts w:ascii="Wingdings 3" w:hAnsi="Wingdings 3" w:hint="default"/>
      </w:rPr>
    </w:lvl>
    <w:lvl w:ilvl="6" w:tplc="FB98A89A" w:tentative="1">
      <w:start w:val="1"/>
      <w:numFmt w:val="bullet"/>
      <w:lvlText w:val=""/>
      <w:lvlJc w:val="left"/>
      <w:pPr>
        <w:tabs>
          <w:tab w:val="num" w:pos="5040"/>
        </w:tabs>
        <w:ind w:left="5040" w:hanging="360"/>
      </w:pPr>
      <w:rPr>
        <w:rFonts w:ascii="Wingdings 3" w:hAnsi="Wingdings 3" w:hint="default"/>
      </w:rPr>
    </w:lvl>
    <w:lvl w:ilvl="7" w:tplc="93FA86B8" w:tentative="1">
      <w:start w:val="1"/>
      <w:numFmt w:val="bullet"/>
      <w:lvlText w:val=""/>
      <w:lvlJc w:val="left"/>
      <w:pPr>
        <w:tabs>
          <w:tab w:val="num" w:pos="5760"/>
        </w:tabs>
        <w:ind w:left="5760" w:hanging="360"/>
      </w:pPr>
      <w:rPr>
        <w:rFonts w:ascii="Wingdings 3" w:hAnsi="Wingdings 3" w:hint="default"/>
      </w:rPr>
    </w:lvl>
    <w:lvl w:ilvl="8" w:tplc="DEF60F9A" w:tentative="1">
      <w:start w:val="1"/>
      <w:numFmt w:val="bullet"/>
      <w:lvlText w:val=""/>
      <w:lvlJc w:val="left"/>
      <w:pPr>
        <w:tabs>
          <w:tab w:val="num" w:pos="6480"/>
        </w:tabs>
        <w:ind w:left="6480" w:hanging="360"/>
      </w:pPr>
      <w:rPr>
        <w:rFonts w:ascii="Wingdings 3" w:hAnsi="Wingdings 3" w:hint="default"/>
      </w:rPr>
    </w:lvl>
  </w:abstractNum>
  <w:abstractNum w:abstractNumId="10">
    <w:nsid w:val="799069F5"/>
    <w:multiLevelType w:val="hybridMultilevel"/>
    <w:tmpl w:val="35F6A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7"/>
  </w:num>
  <w:num w:numId="5">
    <w:abstractNumId w:val="2"/>
  </w:num>
  <w:num w:numId="6">
    <w:abstractNumId w:val="9"/>
  </w:num>
  <w:num w:numId="7">
    <w:abstractNumId w:val="5"/>
  </w:num>
  <w:num w:numId="8">
    <w:abstractNumId w:val="3"/>
  </w:num>
  <w:num w:numId="9">
    <w:abstractNumId w:val="10"/>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83ED7"/>
    <w:rsid w:val="0005077E"/>
    <w:rsid w:val="00053841"/>
    <w:rsid w:val="00081641"/>
    <w:rsid w:val="000B7796"/>
    <w:rsid w:val="00102666"/>
    <w:rsid w:val="00113B4E"/>
    <w:rsid w:val="001407A6"/>
    <w:rsid w:val="00145167"/>
    <w:rsid w:val="001759CF"/>
    <w:rsid w:val="0019122B"/>
    <w:rsid w:val="001C51A4"/>
    <w:rsid w:val="001E2EBE"/>
    <w:rsid w:val="001E7344"/>
    <w:rsid w:val="002137A5"/>
    <w:rsid w:val="00220560"/>
    <w:rsid w:val="002611A9"/>
    <w:rsid w:val="00262B7C"/>
    <w:rsid w:val="002847B6"/>
    <w:rsid w:val="002907F8"/>
    <w:rsid w:val="002B27A2"/>
    <w:rsid w:val="002E442D"/>
    <w:rsid w:val="0031510D"/>
    <w:rsid w:val="003176DA"/>
    <w:rsid w:val="00365F9C"/>
    <w:rsid w:val="00382278"/>
    <w:rsid w:val="003A25E5"/>
    <w:rsid w:val="00402ECE"/>
    <w:rsid w:val="004229BD"/>
    <w:rsid w:val="00423E78"/>
    <w:rsid w:val="00496BD2"/>
    <w:rsid w:val="004A54B4"/>
    <w:rsid w:val="004C0E52"/>
    <w:rsid w:val="004D2A9E"/>
    <w:rsid w:val="004F4D07"/>
    <w:rsid w:val="00545313"/>
    <w:rsid w:val="00556C41"/>
    <w:rsid w:val="0057359D"/>
    <w:rsid w:val="005A3A53"/>
    <w:rsid w:val="005B207F"/>
    <w:rsid w:val="005B4D7D"/>
    <w:rsid w:val="00606DD6"/>
    <w:rsid w:val="006543A1"/>
    <w:rsid w:val="00655799"/>
    <w:rsid w:val="0066497D"/>
    <w:rsid w:val="00666B10"/>
    <w:rsid w:val="006B06C5"/>
    <w:rsid w:val="006B5ED1"/>
    <w:rsid w:val="006C3F9F"/>
    <w:rsid w:val="006F23AD"/>
    <w:rsid w:val="00730731"/>
    <w:rsid w:val="007309E9"/>
    <w:rsid w:val="007604C2"/>
    <w:rsid w:val="0078263D"/>
    <w:rsid w:val="007837EC"/>
    <w:rsid w:val="00783A3B"/>
    <w:rsid w:val="007868F2"/>
    <w:rsid w:val="00792042"/>
    <w:rsid w:val="00793676"/>
    <w:rsid w:val="00797AC8"/>
    <w:rsid w:val="007C0796"/>
    <w:rsid w:val="007D685C"/>
    <w:rsid w:val="007E022E"/>
    <w:rsid w:val="007E42E4"/>
    <w:rsid w:val="007F7B03"/>
    <w:rsid w:val="00822755"/>
    <w:rsid w:val="00823F4E"/>
    <w:rsid w:val="00833CBA"/>
    <w:rsid w:val="008363A9"/>
    <w:rsid w:val="00860340"/>
    <w:rsid w:val="00883ED7"/>
    <w:rsid w:val="008C0E2C"/>
    <w:rsid w:val="008C3389"/>
    <w:rsid w:val="008C4770"/>
    <w:rsid w:val="008C75F6"/>
    <w:rsid w:val="00905ADF"/>
    <w:rsid w:val="00917AF7"/>
    <w:rsid w:val="00974F5F"/>
    <w:rsid w:val="009752C2"/>
    <w:rsid w:val="00990CC7"/>
    <w:rsid w:val="009948DB"/>
    <w:rsid w:val="009A0CD9"/>
    <w:rsid w:val="009D638D"/>
    <w:rsid w:val="00A03B07"/>
    <w:rsid w:val="00A05D1C"/>
    <w:rsid w:val="00A17D9D"/>
    <w:rsid w:val="00A259AA"/>
    <w:rsid w:val="00A40816"/>
    <w:rsid w:val="00A65891"/>
    <w:rsid w:val="00A73EE9"/>
    <w:rsid w:val="00A77BF4"/>
    <w:rsid w:val="00A9116B"/>
    <w:rsid w:val="00A91DBC"/>
    <w:rsid w:val="00AA47F7"/>
    <w:rsid w:val="00AD7972"/>
    <w:rsid w:val="00B06E37"/>
    <w:rsid w:val="00B31500"/>
    <w:rsid w:val="00B47BDB"/>
    <w:rsid w:val="00B5161B"/>
    <w:rsid w:val="00B63443"/>
    <w:rsid w:val="00BB52F4"/>
    <w:rsid w:val="00BD2257"/>
    <w:rsid w:val="00C14261"/>
    <w:rsid w:val="00C429D3"/>
    <w:rsid w:val="00CA0330"/>
    <w:rsid w:val="00CF544A"/>
    <w:rsid w:val="00D03FDD"/>
    <w:rsid w:val="00D268FC"/>
    <w:rsid w:val="00D27B8A"/>
    <w:rsid w:val="00D66A64"/>
    <w:rsid w:val="00D76AD5"/>
    <w:rsid w:val="00D96D37"/>
    <w:rsid w:val="00DA0DDC"/>
    <w:rsid w:val="00DC2F9B"/>
    <w:rsid w:val="00DD31F8"/>
    <w:rsid w:val="00DE09D6"/>
    <w:rsid w:val="00E05674"/>
    <w:rsid w:val="00E067F7"/>
    <w:rsid w:val="00E10937"/>
    <w:rsid w:val="00E132C4"/>
    <w:rsid w:val="00E1575C"/>
    <w:rsid w:val="00E22CE5"/>
    <w:rsid w:val="00E55387"/>
    <w:rsid w:val="00E60E61"/>
    <w:rsid w:val="00E77C17"/>
    <w:rsid w:val="00EA68D8"/>
    <w:rsid w:val="00EB3668"/>
    <w:rsid w:val="00EB3DF1"/>
    <w:rsid w:val="00ED41DD"/>
    <w:rsid w:val="00EE31F4"/>
    <w:rsid w:val="00F0373A"/>
    <w:rsid w:val="00F11569"/>
    <w:rsid w:val="00F1792E"/>
    <w:rsid w:val="00F41CC8"/>
    <w:rsid w:val="00F664DE"/>
    <w:rsid w:val="00F70EE0"/>
    <w:rsid w:val="00F961B3"/>
    <w:rsid w:val="00FB6A6F"/>
    <w:rsid w:val="00FB7D09"/>
    <w:rsid w:val="00FF05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7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3ED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83ED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83ED7"/>
  </w:style>
  <w:style w:type="paragraph" w:styleId="a6">
    <w:name w:val="footer"/>
    <w:basedOn w:val="a"/>
    <w:link w:val="a7"/>
    <w:uiPriority w:val="99"/>
    <w:unhideWhenUsed/>
    <w:rsid w:val="00883ED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83ED7"/>
  </w:style>
  <w:style w:type="character" w:styleId="a8">
    <w:name w:val="Hyperlink"/>
    <w:basedOn w:val="a0"/>
    <w:uiPriority w:val="99"/>
    <w:unhideWhenUsed/>
    <w:rsid w:val="006543A1"/>
    <w:rPr>
      <w:color w:val="0000FF" w:themeColor="hyperlink"/>
      <w:u w:val="single"/>
    </w:rPr>
  </w:style>
  <w:style w:type="paragraph" w:styleId="a9">
    <w:name w:val="List Paragraph"/>
    <w:basedOn w:val="a"/>
    <w:uiPriority w:val="34"/>
    <w:qFormat/>
    <w:rsid w:val="008C47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3ED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83ED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83ED7"/>
  </w:style>
  <w:style w:type="paragraph" w:styleId="a6">
    <w:name w:val="footer"/>
    <w:basedOn w:val="a"/>
    <w:link w:val="a7"/>
    <w:uiPriority w:val="99"/>
    <w:unhideWhenUsed/>
    <w:rsid w:val="00883ED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83ED7"/>
  </w:style>
  <w:style w:type="character" w:styleId="a8">
    <w:name w:val="Hyperlink"/>
    <w:basedOn w:val="a0"/>
    <w:uiPriority w:val="99"/>
    <w:unhideWhenUsed/>
    <w:rsid w:val="006543A1"/>
    <w:rPr>
      <w:color w:val="0000FF" w:themeColor="hyperlink"/>
      <w:u w:val="single"/>
    </w:rPr>
  </w:style>
  <w:style w:type="paragraph" w:styleId="a9">
    <w:name w:val="List Paragraph"/>
    <w:basedOn w:val="a"/>
    <w:uiPriority w:val="34"/>
    <w:qFormat/>
    <w:rsid w:val="008C4770"/>
    <w:pPr>
      <w:ind w:left="720"/>
      <w:contextualSpacing/>
    </w:pPr>
  </w:style>
</w:styles>
</file>

<file path=word/webSettings.xml><?xml version="1.0" encoding="utf-8"?>
<w:webSettings xmlns:r="http://schemas.openxmlformats.org/officeDocument/2006/relationships" xmlns:w="http://schemas.openxmlformats.org/wordprocessingml/2006/main">
  <w:divs>
    <w:div w:id="108479980">
      <w:bodyDiv w:val="1"/>
      <w:marLeft w:val="0"/>
      <w:marRight w:val="0"/>
      <w:marTop w:val="0"/>
      <w:marBottom w:val="0"/>
      <w:divBdr>
        <w:top w:val="none" w:sz="0" w:space="0" w:color="auto"/>
        <w:left w:val="none" w:sz="0" w:space="0" w:color="auto"/>
        <w:bottom w:val="none" w:sz="0" w:space="0" w:color="auto"/>
        <w:right w:val="none" w:sz="0" w:space="0" w:color="auto"/>
      </w:divBdr>
      <w:divsChild>
        <w:div w:id="1920821329">
          <w:marLeft w:val="547"/>
          <w:marRight w:val="0"/>
          <w:marTop w:val="200"/>
          <w:marBottom w:val="0"/>
          <w:divBdr>
            <w:top w:val="none" w:sz="0" w:space="0" w:color="auto"/>
            <w:left w:val="none" w:sz="0" w:space="0" w:color="auto"/>
            <w:bottom w:val="none" w:sz="0" w:space="0" w:color="auto"/>
            <w:right w:val="none" w:sz="0" w:space="0" w:color="auto"/>
          </w:divBdr>
        </w:div>
      </w:divsChild>
    </w:div>
    <w:div w:id="862741938">
      <w:bodyDiv w:val="1"/>
      <w:marLeft w:val="0"/>
      <w:marRight w:val="0"/>
      <w:marTop w:val="0"/>
      <w:marBottom w:val="0"/>
      <w:divBdr>
        <w:top w:val="none" w:sz="0" w:space="0" w:color="auto"/>
        <w:left w:val="none" w:sz="0" w:space="0" w:color="auto"/>
        <w:bottom w:val="none" w:sz="0" w:space="0" w:color="auto"/>
        <w:right w:val="none" w:sz="0" w:space="0" w:color="auto"/>
      </w:divBdr>
      <w:divsChild>
        <w:div w:id="1922786606">
          <w:marLeft w:val="547"/>
          <w:marRight w:val="0"/>
          <w:marTop w:val="200"/>
          <w:marBottom w:val="0"/>
          <w:divBdr>
            <w:top w:val="none" w:sz="0" w:space="0" w:color="auto"/>
            <w:left w:val="none" w:sz="0" w:space="0" w:color="auto"/>
            <w:bottom w:val="none" w:sz="0" w:space="0" w:color="auto"/>
            <w:right w:val="none" w:sz="0" w:space="0" w:color="auto"/>
          </w:divBdr>
        </w:div>
      </w:divsChild>
    </w:div>
    <w:div w:id="1145396197">
      <w:bodyDiv w:val="1"/>
      <w:marLeft w:val="0"/>
      <w:marRight w:val="0"/>
      <w:marTop w:val="0"/>
      <w:marBottom w:val="0"/>
      <w:divBdr>
        <w:top w:val="none" w:sz="0" w:space="0" w:color="auto"/>
        <w:left w:val="none" w:sz="0" w:space="0" w:color="auto"/>
        <w:bottom w:val="none" w:sz="0" w:space="0" w:color="auto"/>
        <w:right w:val="none" w:sz="0" w:space="0" w:color="auto"/>
      </w:divBdr>
      <w:divsChild>
        <w:div w:id="953712163">
          <w:marLeft w:val="547"/>
          <w:marRight w:val="0"/>
          <w:marTop w:val="200"/>
          <w:marBottom w:val="0"/>
          <w:divBdr>
            <w:top w:val="none" w:sz="0" w:space="0" w:color="auto"/>
            <w:left w:val="none" w:sz="0" w:space="0" w:color="auto"/>
            <w:bottom w:val="none" w:sz="0" w:space="0" w:color="auto"/>
            <w:right w:val="none" w:sz="0" w:space="0" w:color="auto"/>
          </w:divBdr>
        </w:div>
      </w:divsChild>
    </w:div>
    <w:div w:id="1473133063">
      <w:bodyDiv w:val="1"/>
      <w:marLeft w:val="0"/>
      <w:marRight w:val="0"/>
      <w:marTop w:val="0"/>
      <w:marBottom w:val="0"/>
      <w:divBdr>
        <w:top w:val="none" w:sz="0" w:space="0" w:color="auto"/>
        <w:left w:val="none" w:sz="0" w:space="0" w:color="auto"/>
        <w:bottom w:val="none" w:sz="0" w:space="0" w:color="auto"/>
        <w:right w:val="none" w:sz="0" w:space="0" w:color="auto"/>
      </w:divBdr>
      <w:divsChild>
        <w:div w:id="122968141">
          <w:marLeft w:val="547"/>
          <w:marRight w:val="0"/>
          <w:marTop w:val="200"/>
          <w:marBottom w:val="0"/>
          <w:divBdr>
            <w:top w:val="none" w:sz="0" w:space="0" w:color="auto"/>
            <w:left w:val="none" w:sz="0" w:space="0" w:color="auto"/>
            <w:bottom w:val="none" w:sz="0" w:space="0" w:color="auto"/>
            <w:right w:val="none" w:sz="0" w:space="0" w:color="auto"/>
          </w:divBdr>
        </w:div>
        <w:div w:id="434176554">
          <w:marLeft w:val="547"/>
          <w:marRight w:val="0"/>
          <w:marTop w:val="200"/>
          <w:marBottom w:val="0"/>
          <w:divBdr>
            <w:top w:val="none" w:sz="0" w:space="0" w:color="auto"/>
            <w:left w:val="none" w:sz="0" w:space="0" w:color="auto"/>
            <w:bottom w:val="none" w:sz="0" w:space="0" w:color="auto"/>
            <w:right w:val="none" w:sz="0" w:space="0" w:color="auto"/>
          </w:divBdr>
        </w:div>
        <w:div w:id="527528640">
          <w:marLeft w:val="547"/>
          <w:marRight w:val="0"/>
          <w:marTop w:val="200"/>
          <w:marBottom w:val="0"/>
          <w:divBdr>
            <w:top w:val="none" w:sz="0" w:space="0" w:color="auto"/>
            <w:left w:val="none" w:sz="0" w:space="0" w:color="auto"/>
            <w:bottom w:val="none" w:sz="0" w:space="0" w:color="auto"/>
            <w:right w:val="none" w:sz="0" w:space="0" w:color="auto"/>
          </w:divBdr>
        </w:div>
        <w:div w:id="1232420954">
          <w:marLeft w:val="547"/>
          <w:marRight w:val="0"/>
          <w:marTop w:val="200"/>
          <w:marBottom w:val="0"/>
          <w:divBdr>
            <w:top w:val="none" w:sz="0" w:space="0" w:color="auto"/>
            <w:left w:val="none" w:sz="0" w:space="0" w:color="auto"/>
            <w:bottom w:val="none" w:sz="0" w:space="0" w:color="auto"/>
            <w:right w:val="none" w:sz="0" w:space="0" w:color="auto"/>
          </w:divBdr>
        </w:div>
        <w:div w:id="1172799424">
          <w:marLeft w:val="547"/>
          <w:marRight w:val="0"/>
          <w:marTop w:val="200"/>
          <w:marBottom w:val="0"/>
          <w:divBdr>
            <w:top w:val="none" w:sz="0" w:space="0" w:color="auto"/>
            <w:left w:val="none" w:sz="0" w:space="0" w:color="auto"/>
            <w:bottom w:val="none" w:sz="0" w:space="0" w:color="auto"/>
            <w:right w:val="none" w:sz="0" w:space="0" w:color="auto"/>
          </w:divBdr>
        </w:div>
        <w:div w:id="65241627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tism.k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utism.kyrgyzstan@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karkas.kg" TargetMode="External"/><Relationship Id="rId4" Type="http://schemas.openxmlformats.org/officeDocument/2006/relationships/webSettings" Target="webSettings.xml"/><Relationship Id="rId9" Type="http://schemas.openxmlformats.org/officeDocument/2006/relationships/hyperlink" Target="http://www.fb.com/rukavruke"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2717</Words>
  <Characters>15492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RePack by SPecialiST</cp:lastModifiedBy>
  <cp:revision>4</cp:revision>
  <dcterms:created xsi:type="dcterms:W3CDTF">2016-05-22T10:28:00Z</dcterms:created>
  <dcterms:modified xsi:type="dcterms:W3CDTF">2016-05-22T10:36:00Z</dcterms:modified>
</cp:coreProperties>
</file>