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8B" w:rsidRPr="00247D8B" w:rsidRDefault="00247D8B" w:rsidP="00247D8B">
      <w:pPr>
        <w:jc w:val="center"/>
        <w:rPr>
          <w:b/>
          <w:u w:val="single"/>
        </w:rPr>
      </w:pPr>
      <w:r w:rsidRPr="00247D8B">
        <w:rPr>
          <w:b/>
          <w:u w:val="single"/>
        </w:rPr>
        <w:t xml:space="preserve">Building </w:t>
      </w:r>
      <w:r>
        <w:rPr>
          <w:b/>
          <w:u w:val="single"/>
        </w:rPr>
        <w:t xml:space="preserve">a new </w:t>
      </w:r>
      <w:proofErr w:type="spellStart"/>
      <w:r w:rsidRPr="00247D8B">
        <w:rPr>
          <w:b/>
          <w:u w:val="single"/>
        </w:rPr>
        <w:t>Hamro</w:t>
      </w:r>
      <w:proofErr w:type="spellEnd"/>
      <w:r w:rsidRPr="00247D8B">
        <w:rPr>
          <w:b/>
          <w:u w:val="single"/>
        </w:rPr>
        <w:t xml:space="preserve"> </w:t>
      </w:r>
      <w:proofErr w:type="spellStart"/>
      <w:r w:rsidRPr="00247D8B">
        <w:rPr>
          <w:b/>
          <w:u w:val="single"/>
        </w:rPr>
        <w:t>Ghar</w:t>
      </w:r>
      <w:proofErr w:type="spellEnd"/>
      <w:r w:rsidRPr="00247D8B">
        <w:rPr>
          <w:b/>
          <w:u w:val="single"/>
        </w:rPr>
        <w:t>, a start-of-the-art center for rescued kids in Kathmandu, Nepal</w:t>
      </w:r>
    </w:p>
    <w:p w:rsidR="00247D8B" w:rsidRPr="00247D8B" w:rsidRDefault="00247D8B" w:rsidP="00247D8B">
      <w:r w:rsidRPr="00247D8B">
        <w:t xml:space="preserve">A CNN broadcast a few years ago started: “these are no ordinary children, and this is no ordinary school.” The report was referring to GoodWeave’s </w:t>
      </w:r>
      <w:proofErr w:type="spellStart"/>
      <w:r w:rsidRPr="00247D8B">
        <w:rPr>
          <w:i/>
        </w:rPr>
        <w:t>Hamro</w:t>
      </w:r>
      <w:proofErr w:type="spellEnd"/>
      <w:r w:rsidRPr="00247D8B">
        <w:rPr>
          <w:i/>
        </w:rPr>
        <w:t xml:space="preserve"> </w:t>
      </w:r>
      <w:proofErr w:type="spellStart"/>
      <w:r w:rsidRPr="00247D8B">
        <w:rPr>
          <w:i/>
        </w:rPr>
        <w:t>Ghar</w:t>
      </w:r>
      <w:proofErr w:type="spellEnd"/>
      <w:r w:rsidRPr="00247D8B">
        <w:t xml:space="preserve">, meaning “Our Home.” It’s a fitting name for a place that functions as a home, school, and family for children rescued from slavery.  For most of the 50 boys and girls who live here at any given time, it is the first and only safe place they’ve ever known. </w:t>
      </w:r>
    </w:p>
    <w:p w:rsidR="00247D8B" w:rsidRPr="00247D8B" w:rsidRDefault="00247D8B" w:rsidP="00247D8B">
      <w:r w:rsidRPr="00247D8B">
        <w:t xml:space="preserve">While at </w:t>
      </w:r>
      <w:proofErr w:type="spellStart"/>
      <w:r w:rsidRPr="00247D8B">
        <w:t>Hamro</w:t>
      </w:r>
      <w:proofErr w:type="spellEnd"/>
      <w:r w:rsidRPr="00247D8B">
        <w:t xml:space="preserve"> </w:t>
      </w:r>
      <w:proofErr w:type="spellStart"/>
      <w:r w:rsidRPr="00247D8B">
        <w:t>Ghar</w:t>
      </w:r>
      <w:proofErr w:type="spellEnd"/>
      <w:r w:rsidRPr="00247D8B">
        <w:t xml:space="preserve">, kids receive non-formal education, with a focus on fast-tracking through multiple grades with the ultimate aim of mainstreaming to regular schools. Over the years, we have even brokered relationships with Nepal’s top academic institutions, so dozens of former child laborers have quietly graduated alongside the country’s elite. </w:t>
      </w:r>
    </w:p>
    <w:p w:rsidR="00247D8B" w:rsidRPr="00247D8B" w:rsidRDefault="00247D8B" w:rsidP="00247D8B">
      <w:r w:rsidRPr="00247D8B">
        <w:t xml:space="preserve">Last spring, after back-to-back earthquakes in Nepal, </w:t>
      </w:r>
      <w:proofErr w:type="spellStart"/>
      <w:r w:rsidRPr="00247D8B">
        <w:t>Hamro</w:t>
      </w:r>
      <w:proofErr w:type="spellEnd"/>
      <w:r w:rsidRPr="00247D8B">
        <w:t xml:space="preserve"> </w:t>
      </w:r>
      <w:proofErr w:type="spellStart"/>
      <w:r w:rsidRPr="00247D8B">
        <w:t>Ghar</w:t>
      </w:r>
      <w:proofErr w:type="spellEnd"/>
      <w:r w:rsidRPr="00247D8B">
        <w:t xml:space="preserve"> was left standing, but damaged. The walls of the 5-floor structure cracked and the generator and water filtration system needed to be replaced. The building has been deemed safe by qualified engineers, but the experience prompted our team to weigh our options for the future. </w:t>
      </w:r>
    </w:p>
    <w:p w:rsidR="00247D8B" w:rsidRPr="00247D8B" w:rsidRDefault="00247D8B" w:rsidP="00247D8B">
      <w:r w:rsidRPr="00247D8B">
        <w:t xml:space="preserve">After careful consideration, we have decided to launch a fundraising campaign to re-build </w:t>
      </w:r>
      <w:proofErr w:type="spellStart"/>
      <w:r w:rsidRPr="00247D8B">
        <w:t>Hamro</w:t>
      </w:r>
      <w:proofErr w:type="spellEnd"/>
      <w:r w:rsidRPr="00247D8B">
        <w:t xml:space="preserve"> </w:t>
      </w:r>
      <w:proofErr w:type="spellStart"/>
      <w:r w:rsidRPr="00247D8B">
        <w:t>Ghar</w:t>
      </w:r>
      <w:proofErr w:type="spellEnd"/>
      <w:r w:rsidRPr="00247D8B">
        <w:t xml:space="preserve"> from the ground up. Our Nepal Country Director, in a memo outlining the features of the new location, said: “the area is peace.” It will not only be safer for the children with the latest in earthquake-proof construction, it is also an investment for the long-term sustainability of the organization. We will be able to combine the center with our office – currently both the </w:t>
      </w:r>
      <w:proofErr w:type="spellStart"/>
      <w:r w:rsidRPr="00247D8B">
        <w:t>Hamro</w:t>
      </w:r>
      <w:proofErr w:type="spellEnd"/>
      <w:r w:rsidRPr="00247D8B">
        <w:t xml:space="preserve"> </w:t>
      </w:r>
      <w:proofErr w:type="spellStart"/>
      <w:r w:rsidRPr="00247D8B">
        <w:t>Ghar</w:t>
      </w:r>
      <w:proofErr w:type="spellEnd"/>
      <w:r w:rsidRPr="00247D8B">
        <w:t xml:space="preserve"> and GoodWeave Nepal office spaces are rental properties. It is not a commercialized area so the land is less expensive, and it’s closer to the carpet hub, further reducing our transportation expenditure significantly. We estimate the costs for land and construction to total $600,000. Depending on funding, we could be shovel-ready after the monsoon season this fall, with a ribbon-cutting 12 months later. We already have $95,000 in funds available for this, and are asking several funders for support, but hope to raise $300,000 via GlobalGiving.  </w:t>
      </w:r>
    </w:p>
    <w:p w:rsidR="000D4E79" w:rsidRPr="00247D8B" w:rsidRDefault="00247D8B">
      <w:pPr>
        <w:rPr>
          <w:b/>
        </w:rPr>
      </w:pPr>
      <w:r w:rsidRPr="00247D8B">
        <w:rPr>
          <w:b/>
        </w:rPr>
        <w:t>FAQ’s:</w:t>
      </w:r>
    </w:p>
    <w:p w:rsidR="00247D8B" w:rsidRPr="00247D8B" w:rsidRDefault="00247D8B" w:rsidP="007D7E11">
      <w:pPr>
        <w:pStyle w:val="ListParagraph"/>
        <w:numPr>
          <w:ilvl w:val="0"/>
          <w:numId w:val="1"/>
        </w:numPr>
        <w:tabs>
          <w:tab w:val="left" w:pos="360"/>
        </w:tabs>
        <w:ind w:left="0" w:firstLine="0"/>
        <w:rPr>
          <w:b/>
        </w:rPr>
      </w:pPr>
      <w:r w:rsidRPr="00247D8B">
        <w:rPr>
          <w:b/>
        </w:rPr>
        <w:t>What is the approximate cost of the land?</w:t>
      </w:r>
    </w:p>
    <w:p w:rsidR="00247D8B" w:rsidRDefault="00247D8B" w:rsidP="007D7E11">
      <w:pPr>
        <w:pStyle w:val="ListParagraph"/>
        <w:tabs>
          <w:tab w:val="left" w:pos="360"/>
        </w:tabs>
        <w:ind w:left="0"/>
      </w:pPr>
      <w:r>
        <w:t xml:space="preserve">We need 13700 </w:t>
      </w:r>
      <w:proofErr w:type="spellStart"/>
      <w:r>
        <w:t>sq</w:t>
      </w:r>
      <w:proofErr w:type="spellEnd"/>
      <w:r>
        <w:t xml:space="preserve"> ft. land allocating 30% for </w:t>
      </w:r>
      <w:r>
        <w:t xml:space="preserve">the </w:t>
      </w:r>
      <w:r>
        <w:t xml:space="preserve">NGF office and 70% for </w:t>
      </w:r>
      <w:proofErr w:type="spellStart"/>
      <w:r>
        <w:t>Hamro</w:t>
      </w:r>
      <w:proofErr w:type="spellEnd"/>
      <w:r>
        <w:t xml:space="preserve"> </w:t>
      </w:r>
      <w:proofErr w:type="spellStart"/>
      <w:r>
        <w:t>Ghar</w:t>
      </w:r>
      <w:proofErr w:type="spellEnd"/>
      <w:r>
        <w:t xml:space="preserve">. The cost per </w:t>
      </w:r>
      <w:proofErr w:type="spellStart"/>
      <w:r>
        <w:t>sq</w:t>
      </w:r>
      <w:proofErr w:type="spellEnd"/>
      <w:r>
        <w:t xml:space="preserve"> ft. land is approximately $15 in </w:t>
      </w:r>
      <w:r>
        <w:t>the area where we would like to build</w:t>
      </w:r>
      <w:r>
        <w:t xml:space="preserve">. The </w:t>
      </w:r>
      <w:r>
        <w:t>total cost of land is $200,000.</w:t>
      </w:r>
    </w:p>
    <w:p w:rsidR="00247D8B" w:rsidRPr="00247D8B" w:rsidRDefault="00247D8B" w:rsidP="007D7E11">
      <w:pPr>
        <w:pStyle w:val="ListParagraph"/>
        <w:numPr>
          <w:ilvl w:val="0"/>
          <w:numId w:val="1"/>
        </w:numPr>
        <w:tabs>
          <w:tab w:val="left" w:pos="360"/>
        </w:tabs>
        <w:ind w:left="0" w:firstLine="0"/>
        <w:rPr>
          <w:b/>
        </w:rPr>
      </w:pPr>
      <w:r w:rsidRPr="00247D8B">
        <w:rPr>
          <w:b/>
        </w:rPr>
        <w:t>What is the ap</w:t>
      </w:r>
      <w:r w:rsidRPr="00247D8B">
        <w:rPr>
          <w:b/>
        </w:rPr>
        <w:t>proximate cost of construction?</w:t>
      </w:r>
    </w:p>
    <w:p w:rsidR="007D7E11" w:rsidRPr="007D7E11" w:rsidRDefault="00247D8B" w:rsidP="007D7E11">
      <w:pPr>
        <w:pStyle w:val="ListParagraph"/>
        <w:tabs>
          <w:tab w:val="left" w:pos="360"/>
        </w:tabs>
        <w:ind w:left="0"/>
        <w:rPr>
          <w:b/>
        </w:rPr>
      </w:pPr>
      <w:r>
        <w:t xml:space="preserve">NGF is planning to construct </w:t>
      </w:r>
      <w:r>
        <w:t>an earthquake-</w:t>
      </w:r>
      <w:r>
        <w:t>proof and by pre</w:t>
      </w:r>
      <w:r>
        <w:t>-</w:t>
      </w:r>
      <w:r>
        <w:t>fabricated wall panel. Per square feet cost of this house</w:t>
      </w:r>
      <w:r>
        <w:t xml:space="preserve"> is $22 with </w:t>
      </w:r>
      <w:r>
        <w:t>plinth area. The building will be 10</w:t>
      </w:r>
      <w:r>
        <w:t>,</w:t>
      </w:r>
      <w:r>
        <w:t>000 sq</w:t>
      </w:r>
      <w:r>
        <w:t>.</w:t>
      </w:r>
      <w:r>
        <w:t xml:space="preserve"> feet in total. The total cost of the house is $220,000. </w:t>
      </w:r>
    </w:p>
    <w:p w:rsidR="007D7E11" w:rsidRDefault="007D7E11" w:rsidP="007D7E11">
      <w:pPr>
        <w:pStyle w:val="ListParagraph"/>
        <w:numPr>
          <w:ilvl w:val="0"/>
          <w:numId w:val="1"/>
        </w:numPr>
        <w:tabs>
          <w:tab w:val="left" w:pos="360"/>
        </w:tabs>
        <w:ind w:left="0" w:firstLine="0"/>
        <w:rPr>
          <w:b/>
        </w:rPr>
      </w:pPr>
      <w:r w:rsidRPr="00247D8B">
        <w:rPr>
          <w:b/>
        </w:rPr>
        <w:t xml:space="preserve">What is the approximate cost of </w:t>
      </w:r>
      <w:r>
        <w:rPr>
          <w:b/>
        </w:rPr>
        <w:t>the entire project?</w:t>
      </w:r>
    </w:p>
    <w:p w:rsidR="007D7E11" w:rsidRDefault="007D7E11" w:rsidP="007D7E11">
      <w:pPr>
        <w:pStyle w:val="ListParagraph"/>
        <w:tabs>
          <w:tab w:val="left" w:pos="360"/>
        </w:tabs>
        <w:ind w:left="0"/>
      </w:pPr>
      <w:r>
        <w:t>With construction, land, labor and other miscellaneous costs, we estimate the entire project will cost about $600,000.</w:t>
      </w:r>
    </w:p>
    <w:p w:rsidR="00247D8B" w:rsidRPr="00247D8B" w:rsidRDefault="00247D8B" w:rsidP="007D7E11">
      <w:pPr>
        <w:pStyle w:val="ListParagraph"/>
        <w:numPr>
          <w:ilvl w:val="0"/>
          <w:numId w:val="1"/>
        </w:numPr>
        <w:tabs>
          <w:tab w:val="left" w:pos="360"/>
        </w:tabs>
        <w:ind w:left="0" w:firstLine="0"/>
        <w:rPr>
          <w:b/>
        </w:rPr>
      </w:pPr>
      <w:r w:rsidRPr="00247D8B">
        <w:rPr>
          <w:b/>
        </w:rPr>
        <w:t>What would the timeframe be for buying la</w:t>
      </w:r>
      <w:r w:rsidRPr="00247D8B">
        <w:rPr>
          <w:b/>
        </w:rPr>
        <w:t>nd and completing construction?</w:t>
      </w:r>
    </w:p>
    <w:p w:rsidR="00247D8B" w:rsidRDefault="00247D8B" w:rsidP="007D7E11">
      <w:pPr>
        <w:pStyle w:val="ListParagraph"/>
        <w:tabs>
          <w:tab w:val="left" w:pos="360"/>
        </w:tabs>
        <w:ind w:left="0"/>
      </w:pPr>
      <w:r>
        <w:t xml:space="preserve">If we acquire the funding, we </w:t>
      </w:r>
      <w:r>
        <w:t>can purchase the land within three months</w:t>
      </w:r>
      <w:r>
        <w:t>, and it will take six months to get approval to build. We anticipate that the building process will take about a year from when we break ground- hopefully finished by fall of 2017. Again, this is all funding-dependent.</w:t>
      </w:r>
      <w:bookmarkStart w:id="0" w:name="_GoBack"/>
      <w:bookmarkEnd w:id="0"/>
    </w:p>
    <w:sectPr w:rsidR="00247D8B" w:rsidSect="007D7E11">
      <w:headerReference w:type="default" r:id="rId8"/>
      <w:headerReference w:type="first" r:id="rId9"/>
      <w:pgSz w:w="12240" w:h="15840"/>
      <w:pgMar w:top="1166" w:right="1440" w:bottom="90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8B" w:rsidRDefault="00247D8B" w:rsidP="00247D8B">
      <w:pPr>
        <w:spacing w:after="0" w:line="240" w:lineRule="auto"/>
      </w:pPr>
      <w:r>
        <w:separator/>
      </w:r>
    </w:p>
  </w:endnote>
  <w:endnote w:type="continuationSeparator" w:id="0">
    <w:p w:rsidR="00247D8B" w:rsidRDefault="00247D8B" w:rsidP="00247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8B" w:rsidRDefault="00247D8B" w:rsidP="00247D8B">
      <w:pPr>
        <w:spacing w:after="0" w:line="240" w:lineRule="auto"/>
      </w:pPr>
      <w:r>
        <w:separator/>
      </w:r>
    </w:p>
  </w:footnote>
  <w:footnote w:type="continuationSeparator" w:id="0">
    <w:p w:rsidR="00247D8B" w:rsidRDefault="00247D8B" w:rsidP="00247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8B" w:rsidRDefault="00247D8B" w:rsidP="00247D8B">
    <w:pPr>
      <w:pStyle w:val="Header"/>
      <w:jc w:val="center"/>
    </w:pPr>
  </w:p>
  <w:p w:rsidR="00247D8B" w:rsidRDefault="00247D8B" w:rsidP="00247D8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8B" w:rsidRDefault="00247D8B" w:rsidP="00247D8B">
    <w:pPr>
      <w:pStyle w:val="Header"/>
      <w:jc w:val="center"/>
    </w:pPr>
    <w:r>
      <w:rPr>
        <w:noProof/>
      </w:rPr>
      <w:drawing>
        <wp:inline distT="0" distB="0" distL="0" distR="0" wp14:anchorId="770373AB" wp14:editId="5A796D77">
          <wp:extent cx="893135" cy="86182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weav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405" cy="864011"/>
                  </a:xfrm>
                  <a:prstGeom prst="rect">
                    <a:avLst/>
                  </a:prstGeom>
                </pic:spPr>
              </pic:pic>
            </a:graphicData>
          </a:graphic>
        </wp:inline>
      </w:drawing>
    </w:r>
  </w:p>
  <w:p w:rsidR="00247D8B" w:rsidRDefault="00247D8B" w:rsidP="00247D8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0366D"/>
    <w:multiLevelType w:val="hybridMultilevel"/>
    <w:tmpl w:val="81E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D8B"/>
    <w:rsid w:val="000D4E79"/>
    <w:rsid w:val="00247D8B"/>
    <w:rsid w:val="007D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D8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7D8B"/>
    <w:pPr>
      <w:spacing w:after="200" w:line="240" w:lineRule="auto"/>
    </w:pPr>
    <w:rPr>
      <w:i/>
      <w:iCs/>
      <w:color w:val="1F497D" w:themeColor="text2"/>
      <w:sz w:val="18"/>
      <w:szCs w:val="18"/>
    </w:rPr>
  </w:style>
  <w:style w:type="paragraph" w:styleId="ListParagraph">
    <w:name w:val="List Paragraph"/>
    <w:basedOn w:val="Normal"/>
    <w:uiPriority w:val="34"/>
    <w:qFormat/>
    <w:rsid w:val="00247D8B"/>
    <w:pPr>
      <w:ind w:left="720"/>
      <w:contextualSpacing/>
    </w:pPr>
  </w:style>
  <w:style w:type="paragraph" w:styleId="Header">
    <w:name w:val="header"/>
    <w:basedOn w:val="Normal"/>
    <w:link w:val="HeaderChar"/>
    <w:uiPriority w:val="99"/>
    <w:unhideWhenUsed/>
    <w:rsid w:val="00247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D8B"/>
  </w:style>
  <w:style w:type="paragraph" w:styleId="Footer">
    <w:name w:val="footer"/>
    <w:basedOn w:val="Normal"/>
    <w:link w:val="FooterChar"/>
    <w:uiPriority w:val="99"/>
    <w:unhideWhenUsed/>
    <w:rsid w:val="00247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D8B"/>
  </w:style>
  <w:style w:type="paragraph" w:styleId="BalloonText">
    <w:name w:val="Balloon Text"/>
    <w:basedOn w:val="Normal"/>
    <w:link w:val="BalloonTextChar"/>
    <w:uiPriority w:val="99"/>
    <w:semiHidden/>
    <w:unhideWhenUsed/>
    <w:rsid w:val="00247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D8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7D8B"/>
    <w:pPr>
      <w:spacing w:after="200" w:line="240" w:lineRule="auto"/>
    </w:pPr>
    <w:rPr>
      <w:i/>
      <w:iCs/>
      <w:color w:val="1F497D" w:themeColor="text2"/>
      <w:sz w:val="18"/>
      <w:szCs w:val="18"/>
    </w:rPr>
  </w:style>
  <w:style w:type="paragraph" w:styleId="ListParagraph">
    <w:name w:val="List Paragraph"/>
    <w:basedOn w:val="Normal"/>
    <w:uiPriority w:val="34"/>
    <w:qFormat/>
    <w:rsid w:val="00247D8B"/>
    <w:pPr>
      <w:ind w:left="720"/>
      <w:contextualSpacing/>
    </w:pPr>
  </w:style>
  <w:style w:type="paragraph" w:styleId="Header">
    <w:name w:val="header"/>
    <w:basedOn w:val="Normal"/>
    <w:link w:val="HeaderChar"/>
    <w:uiPriority w:val="99"/>
    <w:unhideWhenUsed/>
    <w:rsid w:val="00247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D8B"/>
  </w:style>
  <w:style w:type="paragraph" w:styleId="Footer">
    <w:name w:val="footer"/>
    <w:basedOn w:val="Normal"/>
    <w:link w:val="FooterChar"/>
    <w:uiPriority w:val="99"/>
    <w:unhideWhenUsed/>
    <w:rsid w:val="00247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D8B"/>
  </w:style>
  <w:style w:type="paragraph" w:styleId="BalloonText">
    <w:name w:val="Balloon Text"/>
    <w:basedOn w:val="Normal"/>
    <w:link w:val="BalloonTextChar"/>
    <w:uiPriority w:val="99"/>
    <w:semiHidden/>
    <w:unhideWhenUsed/>
    <w:rsid w:val="00247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7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GoodWeave USA</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Phelps</dc:creator>
  <cp:lastModifiedBy>Erin Phelps</cp:lastModifiedBy>
  <cp:revision>2</cp:revision>
  <dcterms:created xsi:type="dcterms:W3CDTF">2016-04-20T16:42:00Z</dcterms:created>
  <dcterms:modified xsi:type="dcterms:W3CDTF">2016-04-20T16:59:00Z</dcterms:modified>
</cp:coreProperties>
</file>