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73" w:rsidRPr="00684E94" w:rsidRDefault="002F481A">
      <w:pPr>
        <w:rPr>
          <w:b/>
          <w:sz w:val="28"/>
          <w:szCs w:val="28"/>
        </w:rPr>
      </w:pPr>
      <w:r w:rsidRPr="00684E94">
        <w:rPr>
          <w:b/>
          <w:sz w:val="28"/>
          <w:szCs w:val="28"/>
        </w:rPr>
        <w:t>MITOOMA WOMEN’S DIGNITY FOUNDATION (MIWODIF)</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50"/>
        <w:gridCol w:w="2750"/>
        <w:gridCol w:w="3912"/>
      </w:tblGrid>
      <w:tr w:rsidR="002F481A" w:rsidRPr="00344E86" w:rsidTr="002F481A">
        <w:trPr>
          <w:cantSplit/>
        </w:trPr>
        <w:tc>
          <w:tcPr>
            <w:tcW w:w="9214" w:type="dxa"/>
            <w:gridSpan w:val="4"/>
          </w:tcPr>
          <w:p w:rsidR="002F481A" w:rsidRPr="00344E86" w:rsidRDefault="002F481A" w:rsidP="002D57B8">
            <w:pPr>
              <w:pStyle w:val="EnvelopeReturn"/>
              <w:rPr>
                <w:rFonts w:asciiTheme="minorHAnsi" w:eastAsia="Calibri" w:hAnsiTheme="minorHAnsi" w:cs="Arial"/>
                <w:b/>
                <w:sz w:val="22"/>
                <w:szCs w:val="22"/>
                <w:lang w:val="en-GB"/>
              </w:rPr>
            </w:pPr>
            <w:r w:rsidRPr="00344E86">
              <w:rPr>
                <w:rFonts w:asciiTheme="minorHAnsi" w:eastAsia="Calibri" w:hAnsiTheme="minorHAnsi" w:cs="Arial"/>
                <w:b/>
                <w:sz w:val="22"/>
                <w:szCs w:val="22"/>
                <w:lang w:val="en-GB"/>
              </w:rPr>
              <w:t>Contact in</w:t>
            </w:r>
            <w:r>
              <w:rPr>
                <w:rFonts w:asciiTheme="minorHAnsi" w:eastAsia="Calibri" w:hAnsiTheme="minorHAnsi" w:cs="Arial"/>
                <w:b/>
                <w:sz w:val="22"/>
                <w:szCs w:val="22"/>
                <w:lang w:val="en-GB"/>
              </w:rPr>
              <w:t>formation.</w:t>
            </w:r>
          </w:p>
          <w:p w:rsidR="002F481A" w:rsidRPr="00344E86" w:rsidRDefault="002F481A" w:rsidP="002D57B8">
            <w:pPr>
              <w:pStyle w:val="EnvelopeReturn"/>
              <w:rPr>
                <w:rFonts w:asciiTheme="minorHAnsi" w:eastAsia="Calibri" w:hAnsiTheme="minorHAnsi" w:cs="Arial"/>
                <w:b/>
                <w:bCs/>
                <w:sz w:val="22"/>
                <w:szCs w:val="22"/>
                <w:lang w:val="en-GB"/>
              </w:rPr>
            </w:pPr>
          </w:p>
        </w:tc>
      </w:tr>
      <w:tr w:rsidR="002F481A" w:rsidRPr="00344E86" w:rsidTr="002F481A">
        <w:trPr>
          <w:trHeight w:val="896"/>
        </w:trPr>
        <w:tc>
          <w:tcPr>
            <w:tcW w:w="2302" w:type="dxa"/>
          </w:tcPr>
          <w:p w:rsidR="002F481A" w:rsidRPr="00C07FCB" w:rsidRDefault="002F481A" w:rsidP="002D57B8">
            <w:pPr>
              <w:rPr>
                <w:rFonts w:eastAsia="Calibri" w:cs="Arial"/>
                <w:b/>
                <w:bCs/>
                <w:lang w:val="en-GB"/>
              </w:rPr>
            </w:pPr>
            <w:r w:rsidRPr="00C07FCB">
              <w:rPr>
                <w:rFonts w:eastAsia="Calibri" w:cs="Arial"/>
                <w:b/>
                <w:bCs/>
                <w:lang w:val="en-GB"/>
              </w:rPr>
              <w:t>Name of organisation</w:t>
            </w:r>
          </w:p>
        </w:tc>
        <w:tc>
          <w:tcPr>
            <w:tcW w:w="6912" w:type="dxa"/>
            <w:gridSpan w:val="3"/>
          </w:tcPr>
          <w:p w:rsidR="002F481A" w:rsidRPr="00344E86" w:rsidRDefault="002F481A" w:rsidP="002D57B8">
            <w:pPr>
              <w:rPr>
                <w:rFonts w:eastAsia="Calibri" w:cs="Arial"/>
                <w:bCs/>
                <w:lang w:val="en-GB"/>
              </w:rPr>
            </w:pPr>
            <w:r>
              <w:rPr>
                <w:rFonts w:eastAsia="Calibri" w:cs="Arial"/>
                <w:bCs/>
                <w:lang w:val="en-GB"/>
              </w:rPr>
              <w:t>Mitooma Women’s Dignity Foundation (MIWODIF)</w:t>
            </w:r>
          </w:p>
        </w:tc>
      </w:tr>
      <w:tr w:rsidR="002F481A" w:rsidRPr="00344E86" w:rsidTr="002F481A">
        <w:trPr>
          <w:trHeight w:val="673"/>
        </w:trPr>
        <w:tc>
          <w:tcPr>
            <w:tcW w:w="2302" w:type="dxa"/>
          </w:tcPr>
          <w:p w:rsidR="002F481A" w:rsidRPr="00344E86" w:rsidRDefault="002F481A" w:rsidP="002D57B8">
            <w:pPr>
              <w:rPr>
                <w:rFonts w:eastAsia="Calibri" w:cs="Arial"/>
                <w:bCs/>
                <w:lang w:val="en-GB"/>
              </w:rPr>
            </w:pPr>
            <w:r w:rsidRPr="00344E86">
              <w:rPr>
                <w:rFonts w:eastAsia="Calibri" w:cs="Arial"/>
                <w:bCs/>
                <w:lang w:val="en-GB"/>
              </w:rPr>
              <w:t xml:space="preserve">Address </w:t>
            </w:r>
          </w:p>
          <w:p w:rsidR="002F481A" w:rsidRPr="00344E86" w:rsidRDefault="002F481A" w:rsidP="002D57B8">
            <w:pPr>
              <w:rPr>
                <w:rFonts w:eastAsia="Calibri" w:cs="Arial"/>
                <w:bCs/>
                <w:lang w:val="en-GB"/>
              </w:rPr>
            </w:pPr>
            <w:r w:rsidRPr="00344E86">
              <w:rPr>
                <w:rFonts w:eastAsia="Calibri" w:cs="Arial"/>
                <w:bCs/>
                <w:lang w:val="en-GB"/>
              </w:rPr>
              <w:t>Country</w:t>
            </w:r>
          </w:p>
        </w:tc>
        <w:tc>
          <w:tcPr>
            <w:tcW w:w="6912" w:type="dxa"/>
            <w:gridSpan w:val="3"/>
          </w:tcPr>
          <w:p w:rsidR="002F481A" w:rsidRDefault="002F481A" w:rsidP="002D57B8">
            <w:pPr>
              <w:rPr>
                <w:rFonts w:eastAsia="Calibri" w:cs="Arial"/>
                <w:bCs/>
                <w:lang w:val="en-GB"/>
              </w:rPr>
            </w:pPr>
            <w:r>
              <w:rPr>
                <w:rFonts w:eastAsia="Calibri" w:cs="Arial"/>
                <w:bCs/>
                <w:lang w:val="en-GB"/>
              </w:rPr>
              <w:t xml:space="preserve">P.O.BOX 98 </w:t>
            </w:r>
            <w:proofErr w:type="spellStart"/>
            <w:r>
              <w:rPr>
                <w:rFonts w:eastAsia="Calibri" w:cs="Arial"/>
                <w:bCs/>
                <w:lang w:val="en-GB"/>
              </w:rPr>
              <w:t>Bushenyi</w:t>
            </w:r>
            <w:proofErr w:type="spellEnd"/>
            <w:r>
              <w:rPr>
                <w:rFonts w:eastAsia="Calibri" w:cs="Arial"/>
                <w:bCs/>
                <w:lang w:val="en-GB"/>
              </w:rPr>
              <w:t xml:space="preserve"> Mitooma</w:t>
            </w:r>
          </w:p>
          <w:p w:rsidR="002F481A" w:rsidRPr="00344E86" w:rsidRDefault="002F481A" w:rsidP="002D57B8">
            <w:pPr>
              <w:rPr>
                <w:rFonts w:eastAsia="Calibri" w:cs="Arial"/>
                <w:bCs/>
                <w:lang w:val="en-GB"/>
              </w:rPr>
            </w:pPr>
            <w:r>
              <w:rPr>
                <w:rFonts w:eastAsia="Calibri" w:cs="Arial"/>
                <w:bCs/>
                <w:lang w:val="en-GB"/>
              </w:rPr>
              <w:t>Uganda</w:t>
            </w:r>
          </w:p>
        </w:tc>
      </w:tr>
      <w:tr w:rsidR="002F481A" w:rsidRPr="00344E86" w:rsidTr="002F481A">
        <w:trPr>
          <w:trHeight w:val="673"/>
        </w:trPr>
        <w:tc>
          <w:tcPr>
            <w:tcW w:w="2302" w:type="dxa"/>
          </w:tcPr>
          <w:p w:rsidR="002F481A" w:rsidRPr="00344E86" w:rsidRDefault="002F481A" w:rsidP="002D57B8">
            <w:pPr>
              <w:rPr>
                <w:rFonts w:eastAsia="Calibri" w:cs="Arial"/>
                <w:bCs/>
                <w:lang w:val="en-GB"/>
              </w:rPr>
            </w:pPr>
            <w:r w:rsidRPr="00344E86">
              <w:rPr>
                <w:rFonts w:eastAsia="Calibri" w:cs="Arial"/>
                <w:bCs/>
                <w:lang w:val="en-GB"/>
              </w:rPr>
              <w:t>Email address</w:t>
            </w:r>
          </w:p>
        </w:tc>
        <w:tc>
          <w:tcPr>
            <w:tcW w:w="6912" w:type="dxa"/>
            <w:gridSpan w:val="3"/>
          </w:tcPr>
          <w:p w:rsidR="002F481A" w:rsidRPr="00344E86" w:rsidRDefault="002F481A" w:rsidP="002D57B8">
            <w:pPr>
              <w:rPr>
                <w:rFonts w:eastAsia="Calibri" w:cs="Arial"/>
                <w:bCs/>
                <w:lang w:val="en-GB"/>
              </w:rPr>
            </w:pPr>
            <w:r>
              <w:rPr>
                <w:rFonts w:eastAsia="Calibri" w:cs="Arial"/>
                <w:bCs/>
                <w:lang w:val="en-GB"/>
              </w:rPr>
              <w:t>miwodif@gmail.com</w:t>
            </w:r>
          </w:p>
        </w:tc>
      </w:tr>
      <w:tr w:rsidR="002F481A" w:rsidRPr="00333FEC" w:rsidTr="002F481A">
        <w:tc>
          <w:tcPr>
            <w:tcW w:w="2302" w:type="dxa"/>
          </w:tcPr>
          <w:p w:rsidR="002F481A" w:rsidRPr="00344E86" w:rsidRDefault="002F481A" w:rsidP="002D57B8">
            <w:pPr>
              <w:spacing w:after="0"/>
              <w:rPr>
                <w:rFonts w:eastAsia="Calibri" w:cs="Arial"/>
                <w:bCs/>
                <w:lang w:val="en-GB"/>
              </w:rPr>
            </w:pPr>
            <w:r w:rsidRPr="00344E86">
              <w:rPr>
                <w:rFonts w:eastAsia="Calibri" w:cs="Arial"/>
                <w:bCs/>
                <w:lang w:val="en-GB"/>
              </w:rPr>
              <w:t>Telephone</w:t>
            </w:r>
          </w:p>
          <w:p w:rsidR="002F481A" w:rsidRPr="00C07FCB" w:rsidRDefault="002F481A" w:rsidP="002D57B8">
            <w:pPr>
              <w:spacing w:after="0"/>
              <w:rPr>
                <w:rFonts w:eastAsia="Calibri" w:cs="Arial"/>
                <w:bCs/>
                <w:i/>
                <w:lang w:val="en-GB"/>
              </w:rPr>
            </w:pPr>
            <w:r w:rsidRPr="00C07FCB">
              <w:rPr>
                <w:rFonts w:eastAsia="Calibri" w:cs="Arial"/>
                <w:bCs/>
                <w:i/>
                <w:lang w:val="en-GB"/>
              </w:rPr>
              <w:t>Indicate at least two telephone numbers</w:t>
            </w:r>
          </w:p>
        </w:tc>
        <w:tc>
          <w:tcPr>
            <w:tcW w:w="6912" w:type="dxa"/>
            <w:gridSpan w:val="3"/>
          </w:tcPr>
          <w:p w:rsidR="002F481A" w:rsidRDefault="00AF09F9" w:rsidP="002D57B8">
            <w:pPr>
              <w:rPr>
                <w:rFonts w:eastAsia="Calibri" w:cs="Arial"/>
                <w:bCs/>
                <w:lang w:val="en-GB"/>
              </w:rPr>
            </w:pPr>
            <w:r>
              <w:rPr>
                <w:rFonts w:eastAsia="Calibri" w:cs="Arial"/>
                <w:bCs/>
                <w:lang w:val="en-GB"/>
              </w:rPr>
              <w:t>+256774501338</w:t>
            </w:r>
          </w:p>
          <w:p w:rsidR="002F481A" w:rsidRPr="00344E86" w:rsidRDefault="002F481A" w:rsidP="002D57B8">
            <w:pPr>
              <w:rPr>
                <w:rFonts w:eastAsia="Calibri" w:cs="Arial"/>
                <w:bCs/>
                <w:lang w:val="en-GB"/>
              </w:rPr>
            </w:pPr>
            <w:r>
              <w:rPr>
                <w:rFonts w:eastAsia="Calibri" w:cs="Arial"/>
                <w:bCs/>
                <w:lang w:val="en-GB"/>
              </w:rPr>
              <w:t>+256752617296</w:t>
            </w:r>
          </w:p>
        </w:tc>
      </w:tr>
      <w:tr w:rsidR="002F481A" w:rsidRPr="00344E86" w:rsidTr="002F481A">
        <w:tc>
          <w:tcPr>
            <w:tcW w:w="2302" w:type="dxa"/>
          </w:tcPr>
          <w:p w:rsidR="002F481A" w:rsidRPr="00344E86" w:rsidRDefault="002F481A" w:rsidP="002D57B8">
            <w:pPr>
              <w:rPr>
                <w:rFonts w:eastAsia="Calibri" w:cs="Arial"/>
                <w:bCs/>
                <w:lang w:val="en-GB"/>
              </w:rPr>
            </w:pPr>
            <w:r w:rsidRPr="00344E86">
              <w:rPr>
                <w:rFonts w:eastAsia="Calibri" w:cs="Arial"/>
                <w:bCs/>
                <w:lang w:val="en-GB"/>
              </w:rPr>
              <w:t>Website</w:t>
            </w:r>
          </w:p>
        </w:tc>
        <w:tc>
          <w:tcPr>
            <w:tcW w:w="6912" w:type="dxa"/>
            <w:gridSpan w:val="3"/>
          </w:tcPr>
          <w:p w:rsidR="002F481A" w:rsidRPr="00344E86" w:rsidRDefault="002F481A" w:rsidP="002D57B8">
            <w:pPr>
              <w:rPr>
                <w:rFonts w:eastAsia="Calibri" w:cs="Arial"/>
                <w:bCs/>
                <w:lang w:val="en-GB"/>
              </w:rPr>
            </w:pPr>
          </w:p>
        </w:tc>
      </w:tr>
      <w:tr w:rsidR="002F481A" w:rsidRPr="00344E86" w:rsidTr="002F481A">
        <w:tc>
          <w:tcPr>
            <w:tcW w:w="2302" w:type="dxa"/>
          </w:tcPr>
          <w:p w:rsidR="002F481A" w:rsidRPr="00C07FCB" w:rsidRDefault="002F481A" w:rsidP="002D57B8">
            <w:pPr>
              <w:rPr>
                <w:rFonts w:eastAsia="Calibri" w:cs="Arial"/>
                <w:b/>
                <w:bCs/>
                <w:lang w:val="en-GB"/>
              </w:rPr>
            </w:pPr>
            <w:r w:rsidRPr="00C07FCB">
              <w:rPr>
                <w:rFonts w:eastAsia="Calibri" w:cs="Arial"/>
                <w:b/>
                <w:bCs/>
                <w:lang w:val="en-GB"/>
              </w:rPr>
              <w:t>Contact person</w:t>
            </w:r>
          </w:p>
        </w:tc>
        <w:tc>
          <w:tcPr>
            <w:tcW w:w="3000" w:type="dxa"/>
            <w:gridSpan w:val="2"/>
          </w:tcPr>
          <w:p w:rsidR="002F481A" w:rsidRPr="00344E86" w:rsidRDefault="002F481A" w:rsidP="002D57B8">
            <w:pPr>
              <w:rPr>
                <w:rFonts w:eastAsia="Calibri" w:cs="Arial"/>
                <w:bCs/>
                <w:lang w:val="en-GB"/>
              </w:rPr>
            </w:pPr>
            <w:r>
              <w:rPr>
                <w:rFonts w:eastAsia="Calibri" w:cs="Arial"/>
                <w:bCs/>
                <w:lang w:val="en-GB"/>
              </w:rPr>
              <w:t>MUKEH YERECY</w:t>
            </w:r>
          </w:p>
        </w:tc>
        <w:tc>
          <w:tcPr>
            <w:tcW w:w="3912" w:type="dxa"/>
          </w:tcPr>
          <w:p w:rsidR="002F481A" w:rsidRPr="00344E86" w:rsidRDefault="002F481A" w:rsidP="002D57B8">
            <w:pPr>
              <w:rPr>
                <w:rFonts w:eastAsia="Calibri" w:cs="Arial"/>
                <w:bCs/>
                <w:lang w:val="en-GB"/>
              </w:rPr>
            </w:pPr>
            <w:r w:rsidRPr="00344E86">
              <w:rPr>
                <w:rFonts w:eastAsia="Calibri" w:cs="Arial"/>
                <w:bCs/>
                <w:lang w:val="en-GB"/>
              </w:rPr>
              <w:t>Function</w:t>
            </w:r>
            <w:r>
              <w:rPr>
                <w:rFonts w:eastAsia="Calibri" w:cs="Arial"/>
                <w:bCs/>
                <w:lang w:val="en-GB"/>
              </w:rPr>
              <w:t>: Executive Director</w:t>
            </w:r>
          </w:p>
        </w:tc>
      </w:tr>
      <w:tr w:rsidR="002F481A" w:rsidRPr="00344E86" w:rsidTr="002F481A">
        <w:tc>
          <w:tcPr>
            <w:tcW w:w="2302" w:type="dxa"/>
          </w:tcPr>
          <w:p w:rsidR="002F481A" w:rsidRPr="00344E86" w:rsidRDefault="002F481A" w:rsidP="002D57B8">
            <w:pPr>
              <w:rPr>
                <w:rFonts w:eastAsia="Calibri" w:cs="Arial"/>
                <w:bCs/>
                <w:lang w:val="en-GB"/>
              </w:rPr>
            </w:pPr>
            <w:r w:rsidRPr="00344E86">
              <w:rPr>
                <w:rFonts w:eastAsia="Calibri" w:cs="Arial"/>
                <w:bCs/>
                <w:lang w:val="en-GB"/>
              </w:rPr>
              <w:t>Email address</w:t>
            </w:r>
          </w:p>
        </w:tc>
        <w:tc>
          <w:tcPr>
            <w:tcW w:w="6912" w:type="dxa"/>
            <w:gridSpan w:val="3"/>
          </w:tcPr>
          <w:p w:rsidR="002F481A" w:rsidRPr="00344E86" w:rsidRDefault="002F481A" w:rsidP="002D57B8">
            <w:pPr>
              <w:rPr>
                <w:rFonts w:eastAsia="Calibri" w:cs="Arial"/>
                <w:bCs/>
                <w:lang w:val="en-GB"/>
              </w:rPr>
            </w:pPr>
            <w:r>
              <w:rPr>
                <w:rFonts w:eastAsia="Calibri" w:cs="Arial"/>
                <w:bCs/>
                <w:lang w:val="en-GB"/>
              </w:rPr>
              <w:t>mukehyerecy@gmail.com</w:t>
            </w:r>
          </w:p>
        </w:tc>
      </w:tr>
      <w:tr w:rsidR="002F481A" w:rsidRPr="00B2100A" w:rsidTr="002F4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921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F481A" w:rsidRPr="00B2100A" w:rsidRDefault="002F481A" w:rsidP="002D57B8">
            <w:pPr>
              <w:spacing w:after="0" w:line="240" w:lineRule="auto"/>
              <w:rPr>
                <w:rFonts w:eastAsia="Times New Roman" w:cs="Times New Roman"/>
                <w:b/>
                <w:bCs/>
                <w:color w:val="000000"/>
                <w:sz w:val="28"/>
                <w:szCs w:val="28"/>
              </w:rPr>
            </w:pPr>
            <w:bookmarkStart w:id="0" w:name="_GoBack"/>
            <w:bookmarkEnd w:id="0"/>
            <w:r w:rsidRPr="00B2100A">
              <w:rPr>
                <w:rFonts w:eastAsia="Times New Roman" w:cs="Times New Roman"/>
                <w:b/>
                <w:bCs/>
                <w:color w:val="000000"/>
                <w:sz w:val="28"/>
                <w:szCs w:val="28"/>
                <w:lang w:val="en-GB"/>
              </w:rPr>
              <w:t>BANK ACCOUNT INFORMATION SHEET</w:t>
            </w:r>
          </w:p>
        </w:tc>
      </w:tr>
      <w:tr w:rsidR="002F481A" w:rsidRPr="00B2100A" w:rsidTr="002F4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52" w:type="dxa"/>
            <w:gridSpan w:val="2"/>
            <w:tcBorders>
              <w:top w:val="nil"/>
              <w:left w:val="single" w:sz="8" w:space="0" w:color="auto"/>
              <w:bottom w:val="single" w:sz="4" w:space="0" w:color="auto"/>
              <w:right w:val="single" w:sz="4" w:space="0" w:color="auto"/>
            </w:tcBorders>
            <w:shd w:val="clear" w:color="000000" w:fill="A6A6A6"/>
            <w:noWrap/>
            <w:vAlign w:val="bottom"/>
            <w:hideMark/>
          </w:tcPr>
          <w:p w:rsidR="002F481A" w:rsidRPr="00B2100A" w:rsidRDefault="002F481A" w:rsidP="002D57B8">
            <w:pPr>
              <w:spacing w:after="0" w:line="240" w:lineRule="auto"/>
              <w:rPr>
                <w:rFonts w:ascii="Calibri" w:eastAsia="Times New Roman" w:hAnsi="Calibri" w:cs="Times New Roman"/>
                <w:b/>
                <w:bCs/>
                <w:color w:val="000000"/>
              </w:rPr>
            </w:pPr>
            <w:r w:rsidRPr="00B2100A">
              <w:rPr>
                <w:rFonts w:ascii="Calibri" w:eastAsia="Times New Roman" w:hAnsi="Calibri" w:cs="Times New Roman"/>
                <w:b/>
                <w:bCs/>
                <w:color w:val="000000"/>
              </w:rPr>
              <w:t>Beneficiary</w:t>
            </w:r>
          </w:p>
        </w:tc>
        <w:tc>
          <w:tcPr>
            <w:tcW w:w="6662" w:type="dxa"/>
            <w:gridSpan w:val="2"/>
            <w:tcBorders>
              <w:top w:val="nil"/>
              <w:left w:val="nil"/>
              <w:bottom w:val="single" w:sz="4" w:space="0" w:color="auto"/>
              <w:right w:val="single" w:sz="8" w:space="0" w:color="auto"/>
            </w:tcBorders>
            <w:shd w:val="clear" w:color="000000" w:fill="A6A6A6"/>
            <w:noWrap/>
            <w:vAlign w:val="bottom"/>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5"/>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Name of beneficiary</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MITOOMA WOMEN’S DIGNITY FOUNDATION</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9"/>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Address</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98 Bushenyi Mitooma</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City</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Kampala</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9"/>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Country</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Uganda</w:t>
            </w:r>
          </w:p>
        </w:tc>
      </w:tr>
      <w:tr w:rsidR="002F481A" w:rsidRPr="00B2100A" w:rsidTr="002F4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2552" w:type="dxa"/>
            <w:gridSpan w:val="2"/>
            <w:tcBorders>
              <w:top w:val="nil"/>
              <w:left w:val="single" w:sz="8" w:space="0" w:color="auto"/>
              <w:bottom w:val="single" w:sz="4" w:space="0" w:color="auto"/>
              <w:right w:val="single" w:sz="4" w:space="0" w:color="auto"/>
            </w:tcBorders>
            <w:shd w:val="clear" w:color="000000" w:fill="A6A6A6"/>
            <w:noWrap/>
            <w:hideMark/>
          </w:tcPr>
          <w:p w:rsidR="002F481A" w:rsidRPr="00B2100A" w:rsidRDefault="002F481A" w:rsidP="002D57B8">
            <w:pPr>
              <w:spacing w:after="0" w:line="240" w:lineRule="auto"/>
              <w:rPr>
                <w:rFonts w:ascii="Calibri" w:eastAsia="Times New Roman" w:hAnsi="Calibri" w:cs="Times New Roman"/>
                <w:b/>
                <w:bCs/>
                <w:color w:val="000000"/>
              </w:rPr>
            </w:pPr>
            <w:r w:rsidRPr="00B2100A">
              <w:rPr>
                <w:rFonts w:ascii="Calibri" w:eastAsia="Times New Roman" w:hAnsi="Calibri" w:cs="Times New Roman"/>
                <w:b/>
                <w:bCs/>
                <w:color w:val="000000"/>
              </w:rPr>
              <w:t xml:space="preserve">Bank account </w:t>
            </w:r>
          </w:p>
        </w:tc>
        <w:tc>
          <w:tcPr>
            <w:tcW w:w="6662" w:type="dxa"/>
            <w:gridSpan w:val="2"/>
            <w:tcBorders>
              <w:top w:val="nil"/>
              <w:left w:val="nil"/>
              <w:bottom w:val="single" w:sz="4" w:space="0" w:color="auto"/>
              <w:right w:val="single" w:sz="8" w:space="0" w:color="auto"/>
            </w:tcBorders>
            <w:shd w:val="clear" w:color="000000" w:fill="A6A6A6"/>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Bank account number</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sidRPr="009756D3">
              <w:rPr>
                <w:rFonts w:ascii="Calibri" w:eastAsia="Times New Roman" w:hAnsi="Calibri" w:cs="Times New Roman"/>
                <w:color w:val="000000"/>
              </w:rPr>
              <w:t>6510600141</w:t>
            </w:r>
          </w:p>
        </w:tc>
      </w:tr>
      <w:tr w:rsidR="002F481A" w:rsidRPr="00B2100A" w:rsidTr="002F4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IBAN</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sidRPr="009756D3">
              <w:rPr>
                <w:rFonts w:ascii="Calibri" w:eastAsia="Times New Roman" w:hAnsi="Calibri" w:cs="Times New Roman"/>
                <w:color w:val="000000"/>
              </w:rPr>
              <w:t>BE05500700100958026700</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9"/>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BICC/Swift</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sidRPr="009756D3">
              <w:rPr>
                <w:rFonts w:ascii="Calibri" w:eastAsia="Times New Roman" w:hAnsi="Calibri" w:cs="Times New Roman"/>
                <w:color w:val="000000"/>
              </w:rPr>
              <w:t>CERDBKA</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p>
        </w:tc>
      </w:tr>
      <w:tr w:rsidR="002F481A" w:rsidRPr="00B2100A" w:rsidTr="002F4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2552" w:type="dxa"/>
            <w:gridSpan w:val="2"/>
            <w:tcBorders>
              <w:top w:val="nil"/>
              <w:left w:val="single" w:sz="8" w:space="0" w:color="auto"/>
              <w:bottom w:val="single" w:sz="4" w:space="0" w:color="auto"/>
              <w:right w:val="single" w:sz="4" w:space="0" w:color="auto"/>
            </w:tcBorders>
            <w:shd w:val="clear" w:color="000000" w:fill="A6A6A6"/>
            <w:noWrap/>
            <w:hideMark/>
          </w:tcPr>
          <w:p w:rsidR="002F481A" w:rsidRPr="00B2100A" w:rsidRDefault="002F481A" w:rsidP="002D57B8">
            <w:pPr>
              <w:spacing w:after="0" w:line="240" w:lineRule="auto"/>
              <w:rPr>
                <w:rFonts w:ascii="Calibri" w:eastAsia="Times New Roman" w:hAnsi="Calibri" w:cs="Times New Roman"/>
                <w:b/>
                <w:bCs/>
                <w:color w:val="000000"/>
              </w:rPr>
            </w:pPr>
            <w:r w:rsidRPr="00B2100A">
              <w:rPr>
                <w:rFonts w:ascii="Calibri" w:eastAsia="Times New Roman" w:hAnsi="Calibri" w:cs="Times New Roman"/>
                <w:b/>
                <w:bCs/>
                <w:color w:val="000000"/>
              </w:rPr>
              <w:t>Bank Information</w:t>
            </w:r>
          </w:p>
        </w:tc>
        <w:tc>
          <w:tcPr>
            <w:tcW w:w="6662" w:type="dxa"/>
            <w:gridSpan w:val="2"/>
            <w:tcBorders>
              <w:top w:val="nil"/>
              <w:left w:val="nil"/>
              <w:bottom w:val="single" w:sz="4" w:space="0" w:color="auto"/>
              <w:right w:val="single" w:sz="8" w:space="0" w:color="auto"/>
            </w:tcBorders>
            <w:shd w:val="clear" w:color="000000" w:fill="A6A6A6"/>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Name of Bank</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sidRPr="009756D3">
              <w:rPr>
                <w:rFonts w:ascii="Calibri" w:eastAsia="Times New Roman" w:hAnsi="Calibri" w:cs="Times New Roman"/>
                <w:color w:val="000000"/>
              </w:rPr>
              <w:t>Centenary Bank</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2"/>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Address</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Ishaka</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1"/>
        </w:trPr>
        <w:tc>
          <w:tcPr>
            <w:tcW w:w="2552" w:type="dxa"/>
            <w:gridSpan w:val="2"/>
            <w:tcBorders>
              <w:top w:val="nil"/>
              <w:left w:val="single" w:sz="8" w:space="0" w:color="auto"/>
              <w:bottom w:val="single" w:sz="4" w:space="0" w:color="auto"/>
              <w:right w:val="single" w:sz="4"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xml:space="preserve">City </w:t>
            </w:r>
          </w:p>
        </w:tc>
        <w:tc>
          <w:tcPr>
            <w:tcW w:w="6662" w:type="dxa"/>
            <w:gridSpan w:val="2"/>
            <w:tcBorders>
              <w:top w:val="nil"/>
              <w:left w:val="nil"/>
              <w:bottom w:val="single" w:sz="4" w:space="0" w:color="auto"/>
              <w:right w:val="single" w:sz="8" w:space="0" w:color="auto"/>
            </w:tcBorders>
            <w:shd w:val="clear" w:color="auto" w:fill="auto"/>
            <w:noWrap/>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Kampala</w:t>
            </w:r>
          </w:p>
        </w:tc>
      </w:tr>
      <w:tr w:rsidR="002F481A" w:rsidRPr="00B2100A" w:rsidTr="00485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2"/>
        </w:trPr>
        <w:tc>
          <w:tcPr>
            <w:tcW w:w="2552" w:type="dxa"/>
            <w:gridSpan w:val="2"/>
            <w:tcBorders>
              <w:top w:val="nil"/>
              <w:left w:val="single" w:sz="8" w:space="0" w:color="auto"/>
              <w:bottom w:val="single" w:sz="8" w:space="0" w:color="auto"/>
              <w:right w:val="single" w:sz="4" w:space="0" w:color="auto"/>
            </w:tcBorders>
            <w:shd w:val="clear" w:color="auto" w:fill="auto"/>
            <w:noWrap/>
            <w:vAlign w:val="bottom"/>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Country</w:t>
            </w:r>
          </w:p>
        </w:tc>
        <w:tc>
          <w:tcPr>
            <w:tcW w:w="6662" w:type="dxa"/>
            <w:gridSpan w:val="2"/>
            <w:tcBorders>
              <w:top w:val="nil"/>
              <w:left w:val="nil"/>
              <w:bottom w:val="single" w:sz="8" w:space="0" w:color="auto"/>
              <w:right w:val="single" w:sz="8" w:space="0" w:color="auto"/>
            </w:tcBorders>
            <w:shd w:val="clear" w:color="auto" w:fill="auto"/>
            <w:noWrap/>
            <w:vAlign w:val="bottom"/>
            <w:hideMark/>
          </w:tcPr>
          <w:p w:rsidR="002F481A" w:rsidRPr="00B2100A" w:rsidRDefault="002F481A" w:rsidP="002D57B8">
            <w:pPr>
              <w:spacing w:after="0" w:line="240" w:lineRule="auto"/>
              <w:rPr>
                <w:rFonts w:ascii="Calibri" w:eastAsia="Times New Roman" w:hAnsi="Calibri" w:cs="Times New Roman"/>
                <w:color w:val="000000"/>
              </w:rPr>
            </w:pPr>
            <w:r w:rsidRPr="00B2100A">
              <w:rPr>
                <w:rFonts w:ascii="Calibri" w:eastAsia="Times New Roman" w:hAnsi="Calibri" w:cs="Times New Roman"/>
                <w:color w:val="000000"/>
              </w:rPr>
              <w:t> </w:t>
            </w:r>
            <w:r>
              <w:rPr>
                <w:rFonts w:ascii="Calibri" w:eastAsia="Times New Roman" w:hAnsi="Calibri" w:cs="Times New Roman"/>
                <w:color w:val="000000"/>
              </w:rPr>
              <w:t>Uganda</w:t>
            </w:r>
          </w:p>
        </w:tc>
      </w:tr>
    </w:tbl>
    <w:p w:rsidR="002F481A" w:rsidRPr="002F481A" w:rsidRDefault="002F481A">
      <w:pPr>
        <w:rPr>
          <w:b/>
        </w:rPr>
      </w:pPr>
      <w:r w:rsidRPr="002F481A">
        <w:rPr>
          <w:b/>
        </w:rPr>
        <w:t>Organization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2F481A" w:rsidRPr="00344E86" w:rsidTr="002D57B8">
        <w:trPr>
          <w:cantSplit/>
        </w:trPr>
        <w:tc>
          <w:tcPr>
            <w:tcW w:w="9142" w:type="dxa"/>
          </w:tcPr>
          <w:p w:rsidR="002F481A" w:rsidRPr="00344E86" w:rsidRDefault="002F481A" w:rsidP="002D57B8">
            <w:pPr>
              <w:rPr>
                <w:rFonts w:eastAsia="Calibri" w:cs="Arial"/>
                <w:bCs/>
                <w:lang w:val="en-GB"/>
              </w:rPr>
            </w:pPr>
            <w:r w:rsidRPr="00344E86">
              <w:rPr>
                <w:rFonts w:eastAsia="Calibri" w:cs="Arial"/>
                <w:b/>
                <w:bCs/>
                <w:lang w:val="en-GB"/>
              </w:rPr>
              <w:t>Organisation</w:t>
            </w:r>
            <w:r>
              <w:rPr>
                <w:rFonts w:eastAsia="Calibri" w:cs="Arial"/>
                <w:b/>
                <w:bCs/>
                <w:lang w:val="en-GB"/>
              </w:rPr>
              <w:t xml:space="preserve"> MITOOMA WOMEN’S DIGNITY FOUNDATION (MIWODIF)</w:t>
            </w:r>
          </w:p>
        </w:tc>
      </w:tr>
      <w:tr w:rsidR="00EB649B" w:rsidRPr="00344E86" w:rsidTr="002D57B8">
        <w:trPr>
          <w:cantSplit/>
        </w:trPr>
        <w:tc>
          <w:tcPr>
            <w:tcW w:w="9142" w:type="dxa"/>
          </w:tcPr>
          <w:p w:rsidR="00EB649B" w:rsidRPr="00EB649B" w:rsidRDefault="00F75147" w:rsidP="00EB649B">
            <w:pPr>
              <w:rPr>
                <w:rFonts w:eastAsia="Calibri" w:cs="Arial"/>
                <w:b/>
                <w:bCs/>
                <w:lang w:val="en-GB"/>
              </w:rPr>
            </w:pPr>
            <w:r>
              <w:rPr>
                <w:rFonts w:eastAsia="Calibri" w:cs="Arial"/>
                <w:b/>
                <w:bCs/>
                <w:lang w:val="en-GB"/>
              </w:rPr>
              <w:lastRenderedPageBreak/>
              <w:t>Organization H</w:t>
            </w:r>
            <w:r w:rsidR="00EB649B" w:rsidRPr="00EB649B">
              <w:rPr>
                <w:rFonts w:eastAsia="Calibri" w:cs="Arial"/>
                <w:b/>
                <w:bCs/>
                <w:lang w:val="en-GB"/>
              </w:rPr>
              <w:t xml:space="preserve">istory </w:t>
            </w:r>
          </w:p>
          <w:p w:rsidR="00EB649B" w:rsidRPr="00344E86" w:rsidRDefault="00EB649B" w:rsidP="00EB649B">
            <w:pPr>
              <w:rPr>
                <w:rFonts w:eastAsia="Calibri" w:cs="Arial"/>
                <w:b/>
                <w:bCs/>
                <w:lang w:val="en-GB"/>
              </w:rPr>
            </w:pPr>
            <w:r w:rsidRPr="00EB649B">
              <w:rPr>
                <w:rFonts w:eastAsia="Calibri" w:cs="Arial"/>
                <w:bCs/>
                <w:lang w:val="en-US"/>
              </w:rPr>
              <w:t>Mitooma Women’s Dignity Foundation (MIWODIF) is currently an indigenous non-government organization established in July 2010 by a group 15 women who came to advocate for the rights of women that believed women rights are being violated by their husband, those in power.  MIWODIF is women led organization and it only targets women and girls as direct beneficiaries. The organization has already established some organization structures and it is headed by a project head that is in-charge of resource mobilization and is accountable to the general assembly comprised of registered women groups whose role is to come up with policies and guidelines.  An executive is elected after 3 years to head and oversee agreed upon activities and policies for implementation and gives annual accountability.  The executive is supported by a secretariat comprised of 3 technical.</w:t>
            </w:r>
          </w:p>
        </w:tc>
      </w:tr>
      <w:tr w:rsidR="00EB649B" w:rsidRPr="00344E86" w:rsidTr="002D57B8">
        <w:trPr>
          <w:cantSplit/>
        </w:trPr>
        <w:tc>
          <w:tcPr>
            <w:tcW w:w="9142" w:type="dxa"/>
          </w:tcPr>
          <w:p w:rsidR="00EB649B" w:rsidRPr="00EB649B" w:rsidRDefault="00EB649B" w:rsidP="00EB649B">
            <w:pPr>
              <w:rPr>
                <w:rFonts w:eastAsia="Calibri" w:cs="Arial"/>
                <w:b/>
                <w:bCs/>
                <w:lang w:val="en-GB"/>
              </w:rPr>
            </w:pPr>
            <w:r w:rsidRPr="00EB649B">
              <w:rPr>
                <w:rFonts w:eastAsia="Calibri" w:cs="Arial"/>
                <w:b/>
                <w:bCs/>
                <w:lang w:val="en-GB"/>
              </w:rPr>
              <w:t>MISSION:</w:t>
            </w:r>
          </w:p>
          <w:p w:rsidR="00EB649B" w:rsidRPr="00EB649B" w:rsidRDefault="00EB649B" w:rsidP="00EB649B">
            <w:pPr>
              <w:rPr>
                <w:rFonts w:eastAsia="Calibri" w:cs="Arial"/>
                <w:b/>
                <w:bCs/>
                <w:lang w:val="en-GB"/>
              </w:rPr>
            </w:pPr>
            <w:r w:rsidRPr="00EB649B">
              <w:rPr>
                <w:rFonts w:eastAsia="Calibri" w:cs="Arial"/>
                <w:bCs/>
                <w:lang w:val="en-US"/>
              </w:rPr>
              <w:t>To create a sustainable model that promotes, protects and avail rural women with health and economic opportunities.</w:t>
            </w:r>
          </w:p>
        </w:tc>
      </w:tr>
      <w:tr w:rsidR="002F481A" w:rsidRPr="00333FEC" w:rsidTr="00B61D8D">
        <w:tc>
          <w:tcPr>
            <w:tcW w:w="9142" w:type="dxa"/>
          </w:tcPr>
          <w:p w:rsidR="002F481A" w:rsidRPr="002F481A" w:rsidRDefault="002F481A" w:rsidP="002F481A">
            <w:pPr>
              <w:rPr>
                <w:rFonts w:eastAsia="Calibri" w:cs="Arial"/>
                <w:b/>
                <w:bCs/>
                <w:lang w:val="en-US"/>
              </w:rPr>
            </w:pPr>
            <w:r w:rsidRPr="002F481A">
              <w:rPr>
                <w:rFonts w:eastAsia="Calibri" w:cs="Arial"/>
                <w:b/>
                <w:bCs/>
                <w:lang w:val="en-US"/>
              </w:rPr>
              <w:t>VISION:</w:t>
            </w:r>
          </w:p>
          <w:p w:rsidR="002F481A" w:rsidRPr="00F75147" w:rsidRDefault="002F481A" w:rsidP="00F75147">
            <w:pPr>
              <w:rPr>
                <w:rFonts w:eastAsia="Calibri" w:cs="Arial"/>
                <w:bCs/>
                <w:lang w:val="en-US"/>
              </w:rPr>
            </w:pPr>
            <w:r w:rsidRPr="002F481A">
              <w:rPr>
                <w:rFonts w:eastAsia="Calibri" w:cs="Arial"/>
                <w:bCs/>
                <w:lang w:val="en-US"/>
              </w:rPr>
              <w:t>A healthy Community that meets its perceived needs with ease</w:t>
            </w:r>
            <w:r>
              <w:rPr>
                <w:rFonts w:eastAsia="Calibri" w:cs="Arial"/>
                <w:bCs/>
                <w:lang w:val="en-US"/>
              </w:rPr>
              <w:t>.</w:t>
            </w:r>
          </w:p>
        </w:tc>
      </w:tr>
      <w:tr w:rsidR="00EB649B" w:rsidRPr="00333FEC" w:rsidTr="00B61D8D">
        <w:tc>
          <w:tcPr>
            <w:tcW w:w="9142" w:type="dxa"/>
          </w:tcPr>
          <w:p w:rsidR="00EB649B" w:rsidRPr="00EB649B" w:rsidRDefault="00EB649B" w:rsidP="00EB649B">
            <w:pPr>
              <w:rPr>
                <w:rFonts w:eastAsia="Calibri" w:cs="Arial"/>
                <w:b/>
                <w:bCs/>
                <w:lang w:val="en-US"/>
              </w:rPr>
            </w:pPr>
            <w:r w:rsidRPr="00EB649B">
              <w:rPr>
                <w:rFonts w:eastAsia="Calibri" w:cs="Arial"/>
                <w:b/>
                <w:bCs/>
                <w:lang w:val="en-US"/>
              </w:rPr>
              <w:t>Core program areas:</w:t>
            </w:r>
          </w:p>
          <w:p w:rsidR="00EB649B" w:rsidRPr="00EB649B" w:rsidRDefault="00EB649B" w:rsidP="00EB649B">
            <w:pPr>
              <w:pStyle w:val="ListParagraph"/>
              <w:numPr>
                <w:ilvl w:val="0"/>
                <w:numId w:val="5"/>
              </w:numPr>
              <w:rPr>
                <w:rFonts w:eastAsia="Calibri" w:cs="Arial"/>
                <w:bCs/>
                <w:lang w:val="en-US"/>
              </w:rPr>
            </w:pPr>
            <w:r w:rsidRPr="00EB649B">
              <w:rPr>
                <w:rFonts w:eastAsia="Calibri" w:cs="Arial"/>
                <w:bCs/>
                <w:lang w:val="en-US"/>
              </w:rPr>
              <w:t>Economic empowerment.</w:t>
            </w:r>
          </w:p>
          <w:p w:rsidR="00EB649B" w:rsidRPr="00EB649B" w:rsidRDefault="00EB649B" w:rsidP="00EB649B">
            <w:pPr>
              <w:pStyle w:val="ListParagraph"/>
              <w:numPr>
                <w:ilvl w:val="0"/>
                <w:numId w:val="5"/>
              </w:numPr>
              <w:rPr>
                <w:rFonts w:eastAsia="Calibri" w:cs="Arial"/>
                <w:bCs/>
                <w:lang w:val="en-US"/>
              </w:rPr>
            </w:pPr>
            <w:r w:rsidRPr="00EB649B">
              <w:rPr>
                <w:rFonts w:eastAsia="Calibri" w:cs="Arial"/>
                <w:bCs/>
                <w:lang w:val="en-US"/>
              </w:rPr>
              <w:t>Human rights and advocacy.</w:t>
            </w:r>
          </w:p>
          <w:p w:rsidR="00EB649B" w:rsidRPr="00EB649B" w:rsidRDefault="00EB649B" w:rsidP="00EB649B">
            <w:pPr>
              <w:pStyle w:val="ListParagraph"/>
              <w:numPr>
                <w:ilvl w:val="0"/>
                <w:numId w:val="5"/>
              </w:numPr>
              <w:rPr>
                <w:rFonts w:eastAsia="Calibri" w:cs="Arial"/>
                <w:bCs/>
                <w:lang w:val="en-US"/>
              </w:rPr>
            </w:pPr>
            <w:r w:rsidRPr="00EB649B">
              <w:rPr>
                <w:rFonts w:eastAsia="Calibri" w:cs="Arial"/>
                <w:bCs/>
                <w:lang w:val="en-US"/>
              </w:rPr>
              <w:t>Health.</w:t>
            </w:r>
          </w:p>
          <w:p w:rsidR="00EB649B" w:rsidRPr="00EB649B" w:rsidRDefault="00EB649B" w:rsidP="00EB649B">
            <w:pPr>
              <w:pStyle w:val="ListParagraph"/>
              <w:numPr>
                <w:ilvl w:val="0"/>
                <w:numId w:val="5"/>
              </w:numPr>
              <w:rPr>
                <w:rFonts w:eastAsia="Calibri" w:cs="Arial"/>
                <w:bCs/>
                <w:lang w:val="en-US"/>
              </w:rPr>
            </w:pPr>
            <w:r w:rsidRPr="00EB649B">
              <w:rPr>
                <w:rFonts w:eastAsia="Calibri" w:cs="Arial"/>
                <w:bCs/>
                <w:lang w:val="en-US"/>
              </w:rPr>
              <w:t>Education</w:t>
            </w:r>
          </w:p>
          <w:p w:rsidR="00EB649B" w:rsidRPr="00EB649B" w:rsidRDefault="00EB649B" w:rsidP="00EB649B">
            <w:pPr>
              <w:pStyle w:val="ListParagraph"/>
              <w:numPr>
                <w:ilvl w:val="0"/>
                <w:numId w:val="5"/>
              </w:numPr>
              <w:rPr>
                <w:rFonts w:eastAsia="Calibri" w:cs="Arial"/>
                <w:b/>
                <w:bCs/>
                <w:lang w:val="en-US"/>
              </w:rPr>
            </w:pPr>
            <w:r w:rsidRPr="00EB649B">
              <w:rPr>
                <w:rFonts w:eastAsia="Calibri" w:cs="Arial"/>
                <w:bCs/>
                <w:lang w:val="en-US"/>
              </w:rPr>
              <w:t>Agriculture.</w:t>
            </w:r>
          </w:p>
        </w:tc>
      </w:tr>
      <w:tr w:rsidR="002F481A" w:rsidRPr="00344E86" w:rsidTr="004859B4">
        <w:trPr>
          <w:cantSplit/>
          <w:trHeight w:val="1611"/>
        </w:trPr>
        <w:tc>
          <w:tcPr>
            <w:tcW w:w="9142" w:type="dxa"/>
          </w:tcPr>
          <w:p w:rsidR="002F481A" w:rsidRPr="002F481A" w:rsidRDefault="002F481A" w:rsidP="002D57B8">
            <w:pPr>
              <w:spacing w:after="0"/>
              <w:rPr>
                <w:rFonts w:eastAsia="Calibri" w:cs="Arial"/>
                <w:b/>
                <w:bCs/>
                <w:lang w:val="en-GB"/>
              </w:rPr>
            </w:pPr>
            <w:r w:rsidRPr="002F481A">
              <w:rPr>
                <w:rFonts w:eastAsia="Calibri" w:cs="Arial"/>
                <w:b/>
                <w:bCs/>
                <w:lang w:val="en-GB"/>
              </w:rPr>
              <w:t>Objectives of the organisation:</w:t>
            </w:r>
          </w:p>
          <w:p w:rsidR="002F481A" w:rsidRDefault="002F481A" w:rsidP="002F481A">
            <w:pPr>
              <w:pStyle w:val="ListParagraph"/>
              <w:numPr>
                <w:ilvl w:val="0"/>
                <w:numId w:val="1"/>
              </w:numPr>
              <w:spacing w:after="0"/>
              <w:rPr>
                <w:rFonts w:eastAsia="Calibri" w:cs="Arial"/>
                <w:bCs/>
                <w:lang w:val="en-GB"/>
              </w:rPr>
            </w:pPr>
            <w:r>
              <w:t xml:space="preserve"> </w:t>
            </w:r>
            <w:r w:rsidRPr="00326F10">
              <w:rPr>
                <w:rFonts w:eastAsia="Calibri" w:cs="Arial"/>
                <w:bCs/>
                <w:lang w:val="en-GB"/>
              </w:rPr>
              <w:t>To create a platform where women can freely voice out there concerns.</w:t>
            </w:r>
          </w:p>
          <w:p w:rsidR="002F481A" w:rsidRPr="002F481A" w:rsidRDefault="002F481A" w:rsidP="002F481A">
            <w:pPr>
              <w:pStyle w:val="ListParagraph"/>
              <w:numPr>
                <w:ilvl w:val="0"/>
                <w:numId w:val="1"/>
              </w:numPr>
              <w:spacing w:after="0"/>
              <w:rPr>
                <w:rFonts w:eastAsia="Calibri" w:cs="Arial"/>
                <w:bCs/>
                <w:lang w:val="en-GB"/>
              </w:rPr>
            </w:pPr>
            <w:r w:rsidRPr="002F481A">
              <w:rPr>
                <w:rFonts w:eastAsia="Calibri" w:cs="Arial"/>
                <w:bCs/>
                <w:lang w:val="en-GB"/>
              </w:rPr>
              <w:t>To develop programs that improves the economic status of Women</w:t>
            </w:r>
            <w:r>
              <w:rPr>
                <w:rFonts w:eastAsia="Calibri" w:cs="Arial"/>
                <w:bCs/>
                <w:lang w:val="en-GB"/>
              </w:rPr>
              <w:t>.</w:t>
            </w:r>
          </w:p>
          <w:p w:rsidR="002F481A" w:rsidRPr="00326F10" w:rsidRDefault="002F481A" w:rsidP="002F481A">
            <w:pPr>
              <w:pStyle w:val="ListParagraph"/>
              <w:numPr>
                <w:ilvl w:val="0"/>
                <w:numId w:val="1"/>
              </w:numPr>
              <w:spacing w:after="0"/>
              <w:rPr>
                <w:rFonts w:eastAsia="Calibri" w:cs="Arial"/>
                <w:bCs/>
                <w:lang w:val="en-GB"/>
              </w:rPr>
            </w:pPr>
            <w:r>
              <w:rPr>
                <w:rFonts w:eastAsia="Calibri" w:cs="Arial"/>
                <w:bCs/>
                <w:lang w:val="en-GB"/>
              </w:rPr>
              <w:t>S</w:t>
            </w:r>
            <w:r w:rsidRPr="00326F10">
              <w:rPr>
                <w:rFonts w:eastAsia="Calibri" w:cs="Arial"/>
                <w:bCs/>
                <w:lang w:val="en-GB"/>
              </w:rPr>
              <w:t>trengthen health literacy among women</w:t>
            </w:r>
          </w:p>
          <w:p w:rsidR="002F481A" w:rsidRPr="00326F10" w:rsidRDefault="002F481A" w:rsidP="002F481A">
            <w:pPr>
              <w:pStyle w:val="ListParagraph"/>
              <w:numPr>
                <w:ilvl w:val="0"/>
                <w:numId w:val="1"/>
              </w:numPr>
              <w:spacing w:after="0"/>
              <w:rPr>
                <w:rFonts w:eastAsia="Calibri" w:cs="Arial"/>
                <w:bCs/>
                <w:lang w:val="en-GB"/>
              </w:rPr>
            </w:pPr>
            <w:r>
              <w:rPr>
                <w:rFonts w:eastAsia="Calibri" w:cs="Arial"/>
                <w:bCs/>
                <w:lang w:val="en-GB"/>
              </w:rPr>
              <w:t>I</w:t>
            </w:r>
            <w:r w:rsidRPr="00326F10">
              <w:rPr>
                <w:rFonts w:eastAsia="Calibri" w:cs="Arial"/>
                <w:bCs/>
                <w:lang w:val="en-GB"/>
              </w:rPr>
              <w:t>ncrease uptake and utilization of R</w:t>
            </w:r>
            <w:r>
              <w:rPr>
                <w:rFonts w:eastAsia="Calibri" w:cs="Arial"/>
                <w:bCs/>
                <w:lang w:val="en-GB"/>
              </w:rPr>
              <w:t xml:space="preserve">eproductive </w:t>
            </w:r>
            <w:r w:rsidRPr="00326F10">
              <w:rPr>
                <w:rFonts w:eastAsia="Calibri" w:cs="Arial"/>
                <w:bCs/>
                <w:lang w:val="en-GB"/>
              </w:rPr>
              <w:t>H</w:t>
            </w:r>
            <w:r>
              <w:rPr>
                <w:rFonts w:eastAsia="Calibri" w:cs="Arial"/>
                <w:bCs/>
                <w:lang w:val="en-GB"/>
              </w:rPr>
              <w:t>ealth</w:t>
            </w:r>
            <w:r w:rsidRPr="00326F10">
              <w:rPr>
                <w:rFonts w:eastAsia="Calibri" w:cs="Arial"/>
                <w:bCs/>
                <w:lang w:val="en-GB"/>
              </w:rPr>
              <w:t xml:space="preserve"> / HIV and AIDS services</w:t>
            </w:r>
          </w:p>
          <w:p w:rsidR="002F481A" w:rsidRPr="00326F10" w:rsidRDefault="002F481A" w:rsidP="002D57B8">
            <w:pPr>
              <w:pStyle w:val="ListParagraph"/>
              <w:spacing w:after="0"/>
              <w:rPr>
                <w:rFonts w:eastAsia="Calibri" w:cs="Arial"/>
                <w:bCs/>
                <w:lang w:val="en-GB"/>
              </w:rPr>
            </w:pPr>
          </w:p>
        </w:tc>
      </w:tr>
      <w:tr w:rsidR="002F481A" w:rsidRPr="00333FEC" w:rsidTr="002D57B8">
        <w:trPr>
          <w:cantSplit/>
        </w:trPr>
        <w:tc>
          <w:tcPr>
            <w:tcW w:w="9142" w:type="dxa"/>
          </w:tcPr>
          <w:p w:rsidR="00EB649B" w:rsidRDefault="002F481A" w:rsidP="00EB649B">
            <w:pPr>
              <w:spacing w:after="0" w:line="240" w:lineRule="auto"/>
              <w:rPr>
                <w:rFonts w:eastAsia="Calibri" w:cs="Arial"/>
                <w:b/>
                <w:bCs/>
                <w:lang w:val="en-GB"/>
              </w:rPr>
            </w:pPr>
            <w:r w:rsidRPr="00EB649B">
              <w:rPr>
                <w:rFonts w:eastAsia="Calibri" w:cs="Arial"/>
                <w:b/>
                <w:bCs/>
                <w:lang w:val="en-GB"/>
              </w:rPr>
              <w:t xml:space="preserve"> </w:t>
            </w:r>
            <w:r w:rsidR="004859B4">
              <w:rPr>
                <w:rFonts w:eastAsia="Calibri" w:cs="Arial"/>
                <w:b/>
                <w:bCs/>
                <w:lang w:val="en-GB"/>
              </w:rPr>
              <w:t>Current membership</w:t>
            </w:r>
          </w:p>
          <w:p w:rsidR="002F481A" w:rsidRPr="00344E86" w:rsidRDefault="004859B4" w:rsidP="002D57B8">
            <w:pPr>
              <w:rPr>
                <w:rFonts w:eastAsia="Calibri" w:cs="Arial"/>
                <w:bCs/>
                <w:lang w:val="en-GB"/>
              </w:rPr>
            </w:pPr>
            <w:r w:rsidRPr="00155A04">
              <w:rPr>
                <w:rFonts w:eastAsia="Calibri" w:cs="Arial"/>
                <w:bCs/>
                <w:lang w:val="en-GB"/>
              </w:rPr>
              <w:t xml:space="preserve">Mitooma Women’s Dignity Foundation has membership 30 women groups who already practicing Village Savings and loans methodology a practice that was introduced by CARE International in Uganda. The established </w:t>
            </w:r>
            <w:r w:rsidR="00155A04" w:rsidRPr="00155A04">
              <w:rPr>
                <w:rFonts w:eastAsia="Calibri" w:cs="Arial"/>
                <w:bCs/>
                <w:lang w:val="en-GB"/>
              </w:rPr>
              <w:t>groups comprise</w:t>
            </w:r>
            <w:r w:rsidRPr="00155A04">
              <w:rPr>
                <w:rFonts w:eastAsia="Calibri" w:cs="Arial"/>
                <w:bCs/>
                <w:lang w:val="en-GB"/>
              </w:rPr>
              <w:t xml:space="preserve"> of 30 women </w:t>
            </w:r>
            <w:r w:rsidR="00155A04" w:rsidRPr="00155A04">
              <w:rPr>
                <w:rFonts w:eastAsia="Calibri" w:cs="Arial"/>
                <w:bCs/>
                <w:lang w:val="en-GB"/>
              </w:rPr>
              <w:t>total to 900 women beneficiaries.</w:t>
            </w:r>
            <w:r w:rsidRPr="00155A04">
              <w:rPr>
                <w:rFonts w:eastAsia="Calibri" w:cs="Arial"/>
                <w:bCs/>
                <w:lang w:val="en-GB"/>
              </w:rPr>
              <w:t xml:space="preserve"> </w:t>
            </w:r>
          </w:p>
        </w:tc>
      </w:tr>
      <w:tr w:rsidR="00155A04" w:rsidRPr="00333FEC" w:rsidTr="002D57B8">
        <w:trPr>
          <w:cantSplit/>
        </w:trPr>
        <w:tc>
          <w:tcPr>
            <w:tcW w:w="9142" w:type="dxa"/>
          </w:tcPr>
          <w:p w:rsidR="00155A04" w:rsidRDefault="00155A04" w:rsidP="00EB649B">
            <w:pPr>
              <w:spacing w:after="0" w:line="240" w:lineRule="auto"/>
              <w:rPr>
                <w:rFonts w:eastAsia="Calibri" w:cs="Arial"/>
                <w:b/>
                <w:bCs/>
                <w:lang w:val="en-GB"/>
              </w:rPr>
            </w:pPr>
            <w:r>
              <w:rPr>
                <w:rFonts w:eastAsia="Calibri" w:cs="Arial"/>
                <w:b/>
                <w:bCs/>
                <w:lang w:val="en-GB"/>
              </w:rPr>
              <w:t>Current source of funds</w:t>
            </w:r>
          </w:p>
          <w:p w:rsidR="00155A04" w:rsidRPr="00155A04" w:rsidRDefault="00155A04" w:rsidP="00EB649B">
            <w:pPr>
              <w:spacing w:after="0" w:line="240" w:lineRule="auto"/>
              <w:rPr>
                <w:rFonts w:eastAsia="Calibri" w:cs="Arial"/>
                <w:bCs/>
                <w:lang w:val="en-GB"/>
              </w:rPr>
            </w:pPr>
            <w:r w:rsidRPr="00155A04">
              <w:rPr>
                <w:rFonts w:eastAsia="Calibri" w:cs="Arial"/>
                <w:bCs/>
                <w:lang w:val="en-GB"/>
              </w:rPr>
              <w:t xml:space="preserve">Mitooma Women’s Dignity Foundation Funds its activities through membership fees of 8500 </w:t>
            </w:r>
            <w:proofErr w:type="spellStart"/>
            <w:r w:rsidRPr="00155A04">
              <w:rPr>
                <w:rFonts w:eastAsia="Calibri" w:cs="Arial"/>
                <w:bCs/>
                <w:lang w:val="en-GB"/>
              </w:rPr>
              <w:t>ugx</w:t>
            </w:r>
            <w:proofErr w:type="spellEnd"/>
            <w:r w:rsidRPr="00155A04">
              <w:rPr>
                <w:rFonts w:eastAsia="Calibri" w:cs="Arial"/>
                <w:bCs/>
                <w:lang w:val="en-GB"/>
              </w:rPr>
              <w:t xml:space="preserve"> and annual subscription fees of 1500 </w:t>
            </w:r>
            <w:proofErr w:type="spellStart"/>
            <w:r w:rsidRPr="00155A04">
              <w:rPr>
                <w:rFonts w:eastAsia="Calibri" w:cs="Arial"/>
                <w:bCs/>
                <w:lang w:val="en-GB"/>
              </w:rPr>
              <w:t>ugx</w:t>
            </w:r>
            <w:proofErr w:type="spellEnd"/>
            <w:r w:rsidRPr="00155A04">
              <w:rPr>
                <w:rFonts w:eastAsia="Calibri" w:cs="Arial"/>
                <w:bCs/>
                <w:lang w:val="en-GB"/>
              </w:rPr>
              <w:t>.</w:t>
            </w:r>
            <w:r>
              <w:rPr>
                <w:rFonts w:eastAsia="Calibri" w:cs="Arial"/>
                <w:bCs/>
                <w:lang w:val="en-GB"/>
              </w:rPr>
              <w:t xml:space="preserve"> The organization does not have any grant to fund its activities.</w:t>
            </w:r>
          </w:p>
        </w:tc>
      </w:tr>
      <w:tr w:rsidR="002F481A" w:rsidRPr="00333FEC" w:rsidTr="002D57B8">
        <w:trPr>
          <w:cantSplit/>
        </w:trPr>
        <w:tc>
          <w:tcPr>
            <w:tcW w:w="9142" w:type="dxa"/>
          </w:tcPr>
          <w:p w:rsidR="002F481A" w:rsidRDefault="00155A04" w:rsidP="002D57B8">
            <w:pPr>
              <w:rPr>
                <w:rFonts w:eastAsia="Calibri" w:cs="Arial"/>
                <w:bCs/>
                <w:lang w:val="en-GB"/>
              </w:rPr>
            </w:pPr>
            <w:r>
              <w:rPr>
                <w:rFonts w:eastAsia="Calibri" w:cs="Arial"/>
                <w:bCs/>
                <w:lang w:val="en-GB"/>
              </w:rPr>
              <w:lastRenderedPageBreak/>
              <w:t>Previous funding</w:t>
            </w:r>
          </w:p>
          <w:p w:rsidR="00155A04" w:rsidRPr="00155A04" w:rsidRDefault="002F481A" w:rsidP="00155A04">
            <w:pPr>
              <w:pStyle w:val="ListParagraph"/>
              <w:numPr>
                <w:ilvl w:val="0"/>
                <w:numId w:val="7"/>
              </w:numPr>
              <w:rPr>
                <w:rFonts w:eastAsia="Calibri" w:cs="Arial"/>
                <w:bCs/>
                <w:lang w:val="en-GB"/>
              </w:rPr>
            </w:pPr>
            <w:r w:rsidRPr="00155A04">
              <w:rPr>
                <w:rFonts w:eastAsia="Calibri" w:cs="Arial"/>
                <w:bCs/>
                <w:lang w:val="en-GB"/>
              </w:rPr>
              <w:t>Health insurance and savings account in collaboration with Heather partners Uganda under USAID.</w:t>
            </w:r>
          </w:p>
          <w:p w:rsidR="00155A04" w:rsidRPr="00155A04" w:rsidRDefault="002F481A" w:rsidP="00155A04">
            <w:pPr>
              <w:pStyle w:val="ListParagraph"/>
              <w:numPr>
                <w:ilvl w:val="0"/>
                <w:numId w:val="7"/>
              </w:numPr>
              <w:rPr>
                <w:rFonts w:eastAsia="Calibri" w:cs="Arial"/>
                <w:bCs/>
                <w:lang w:val="en-GB"/>
              </w:rPr>
            </w:pPr>
            <w:r w:rsidRPr="00155A04">
              <w:rPr>
                <w:rFonts w:eastAsia="Calibri" w:cs="Arial"/>
                <w:bCs/>
                <w:lang w:val="en-GB"/>
              </w:rPr>
              <w:t xml:space="preserve">Annual learning and literacy assessment and advocacy in collaboration with </w:t>
            </w:r>
            <w:proofErr w:type="spellStart"/>
            <w:r w:rsidRPr="00155A04">
              <w:rPr>
                <w:rFonts w:eastAsia="Calibri" w:cs="Arial"/>
                <w:bCs/>
                <w:lang w:val="en-GB"/>
              </w:rPr>
              <w:t>Uwezo</w:t>
            </w:r>
            <w:proofErr w:type="spellEnd"/>
            <w:r w:rsidRPr="00155A04">
              <w:rPr>
                <w:rFonts w:eastAsia="Calibri" w:cs="Arial"/>
                <w:bCs/>
                <w:lang w:val="en-GB"/>
              </w:rPr>
              <w:t xml:space="preserve"> at </w:t>
            </w:r>
            <w:proofErr w:type="spellStart"/>
            <w:r w:rsidRPr="00155A04">
              <w:rPr>
                <w:rFonts w:eastAsia="Calibri" w:cs="Arial"/>
                <w:bCs/>
                <w:lang w:val="en-GB"/>
              </w:rPr>
              <w:t>Twaweza</w:t>
            </w:r>
            <w:proofErr w:type="spellEnd"/>
            <w:r w:rsidRPr="00155A04">
              <w:rPr>
                <w:rFonts w:eastAsia="Calibri" w:cs="Arial"/>
                <w:bCs/>
                <w:lang w:val="en-GB"/>
              </w:rPr>
              <w:t xml:space="preserve"> East Africa.</w:t>
            </w:r>
          </w:p>
          <w:p w:rsidR="002F481A" w:rsidRPr="00155A04" w:rsidRDefault="002F481A" w:rsidP="00155A04">
            <w:pPr>
              <w:pStyle w:val="ListParagraph"/>
              <w:numPr>
                <w:ilvl w:val="0"/>
                <w:numId w:val="7"/>
              </w:numPr>
              <w:rPr>
                <w:rFonts w:eastAsia="Calibri" w:cs="Arial"/>
                <w:bCs/>
                <w:lang w:val="en-GB"/>
              </w:rPr>
            </w:pPr>
            <w:r w:rsidRPr="00155A04">
              <w:rPr>
                <w:rFonts w:eastAsia="Calibri" w:cs="Arial"/>
                <w:bCs/>
                <w:lang w:val="en-GB"/>
              </w:rPr>
              <w:t>Vocational training with collaboration with Tools of Mission UK.</w:t>
            </w:r>
          </w:p>
          <w:p w:rsidR="002F481A" w:rsidRPr="00155A04" w:rsidRDefault="002F481A" w:rsidP="00155A04">
            <w:pPr>
              <w:pStyle w:val="ListParagraph"/>
              <w:numPr>
                <w:ilvl w:val="0"/>
                <w:numId w:val="7"/>
              </w:numPr>
              <w:rPr>
                <w:rFonts w:eastAsia="Calibri" w:cs="Arial"/>
                <w:bCs/>
                <w:lang w:val="en-GB"/>
              </w:rPr>
            </w:pPr>
            <w:r w:rsidRPr="00155A04">
              <w:rPr>
                <w:rFonts w:eastAsia="Calibri" w:cs="Arial"/>
                <w:bCs/>
                <w:lang w:val="en-GB"/>
              </w:rPr>
              <w:t xml:space="preserve">Capacity building for Human resource in collaboration Senior </w:t>
            </w:r>
            <w:r w:rsidR="00155A04" w:rsidRPr="00155A04">
              <w:rPr>
                <w:rFonts w:eastAsia="Calibri" w:cs="Arial"/>
                <w:bCs/>
                <w:lang w:val="en-GB"/>
              </w:rPr>
              <w:t>Expert Service</w:t>
            </w:r>
            <w:r w:rsidRPr="00155A04">
              <w:rPr>
                <w:rFonts w:eastAsia="Calibri" w:cs="Arial"/>
                <w:bCs/>
                <w:lang w:val="en-GB"/>
              </w:rPr>
              <w:t xml:space="preserve"> Germany (SES)</w:t>
            </w:r>
            <w:r w:rsidR="00155A04" w:rsidRPr="00155A04">
              <w:rPr>
                <w:rFonts w:eastAsia="Calibri" w:cs="Arial"/>
                <w:bCs/>
                <w:lang w:val="en-GB"/>
              </w:rPr>
              <w:t>.</w:t>
            </w:r>
          </w:p>
          <w:p w:rsidR="00155A04" w:rsidRDefault="00155A04" w:rsidP="00155A04">
            <w:pPr>
              <w:pStyle w:val="ListParagraph"/>
              <w:numPr>
                <w:ilvl w:val="0"/>
                <w:numId w:val="7"/>
              </w:numPr>
              <w:rPr>
                <w:rFonts w:eastAsia="Calibri" w:cs="Arial"/>
                <w:bCs/>
                <w:lang w:val="en-GB"/>
              </w:rPr>
            </w:pPr>
            <w:r w:rsidRPr="00155A04">
              <w:rPr>
                <w:rFonts w:eastAsia="Calibri" w:cs="Arial"/>
                <w:bCs/>
                <w:lang w:val="en-GB"/>
              </w:rPr>
              <w:t>Mitooma district local government.</w:t>
            </w:r>
          </w:p>
          <w:p w:rsidR="002F481A" w:rsidRPr="00AE20AE" w:rsidRDefault="00AE20AE" w:rsidP="002D57B8">
            <w:pPr>
              <w:pStyle w:val="ListParagraph"/>
              <w:numPr>
                <w:ilvl w:val="0"/>
                <w:numId w:val="7"/>
              </w:numPr>
              <w:rPr>
                <w:rFonts w:eastAsia="Calibri" w:cs="Arial"/>
                <w:bCs/>
                <w:lang w:val="en-GB"/>
              </w:rPr>
            </w:pPr>
            <w:r>
              <w:rPr>
                <w:rFonts w:eastAsia="Calibri" w:cs="Arial"/>
                <w:bCs/>
                <w:lang w:val="en-GB"/>
              </w:rPr>
              <w:t xml:space="preserve">Capacity building for staff and group members in financial literacy by </w:t>
            </w:r>
            <w:proofErr w:type="spellStart"/>
            <w:r w:rsidRPr="00AE20AE">
              <w:rPr>
                <w:rFonts w:eastAsia="Calibri" w:cs="Arial"/>
                <w:bCs/>
                <w:lang w:val="en-GB"/>
              </w:rPr>
              <w:t>Internationale</w:t>
            </w:r>
            <w:proofErr w:type="spellEnd"/>
            <w:r w:rsidRPr="00AE20AE">
              <w:rPr>
                <w:rFonts w:eastAsia="Calibri" w:cs="Arial"/>
                <w:bCs/>
                <w:lang w:val="en-GB"/>
              </w:rPr>
              <w:t xml:space="preserve"> </w:t>
            </w:r>
            <w:proofErr w:type="spellStart"/>
            <w:r w:rsidRPr="00AE20AE">
              <w:rPr>
                <w:rFonts w:eastAsia="Calibri" w:cs="Arial"/>
                <w:bCs/>
                <w:lang w:val="en-GB"/>
              </w:rPr>
              <w:t>Zusammenarbeit</w:t>
            </w:r>
            <w:proofErr w:type="spellEnd"/>
            <w:r w:rsidRPr="00AE20AE">
              <w:rPr>
                <w:rFonts w:eastAsia="Calibri" w:cs="Arial"/>
                <w:bCs/>
                <w:lang w:val="en-GB"/>
              </w:rPr>
              <w:t xml:space="preserve"> (GIZ) GmbH</w:t>
            </w:r>
            <w:r>
              <w:rPr>
                <w:rFonts w:eastAsia="Calibri" w:cs="Arial"/>
                <w:bCs/>
                <w:lang w:val="en-GB"/>
              </w:rPr>
              <w:t xml:space="preserve"> and Bank of Uganda.</w:t>
            </w:r>
          </w:p>
        </w:tc>
      </w:tr>
    </w:tbl>
    <w:p w:rsidR="002F481A" w:rsidRPr="00AE20AE" w:rsidRDefault="00AE20AE">
      <w:pPr>
        <w:rPr>
          <w:b/>
        </w:rPr>
      </w:pPr>
      <w:r w:rsidRPr="00AE20AE">
        <w:rPr>
          <w:b/>
        </w:rPr>
        <w:t>PROJECT TO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0"/>
        <w:gridCol w:w="5696"/>
      </w:tblGrid>
      <w:tr w:rsidR="002F481A" w:rsidRPr="00344E86" w:rsidTr="00007472">
        <w:trPr>
          <w:cantSplit/>
          <w:trHeight w:val="145"/>
        </w:trPr>
        <w:tc>
          <w:tcPr>
            <w:tcW w:w="9166" w:type="dxa"/>
            <w:gridSpan w:val="2"/>
          </w:tcPr>
          <w:p w:rsidR="002F481A" w:rsidRPr="00344E86" w:rsidRDefault="002F481A" w:rsidP="002D57B8">
            <w:pPr>
              <w:pStyle w:val="Heading2"/>
              <w:rPr>
                <w:rFonts w:asciiTheme="minorHAnsi" w:eastAsia="Calibri" w:hAnsiTheme="minorHAnsi" w:cs="Arial"/>
                <w:sz w:val="22"/>
                <w:szCs w:val="22"/>
                <w:lang w:val="en-GB"/>
              </w:rPr>
            </w:pPr>
            <w:r w:rsidRPr="00344E86">
              <w:rPr>
                <w:rFonts w:asciiTheme="minorHAnsi" w:eastAsia="Calibri" w:hAnsiTheme="minorHAnsi" w:cs="Arial"/>
                <w:sz w:val="22"/>
                <w:szCs w:val="22"/>
                <w:lang w:val="en-GB"/>
              </w:rPr>
              <w:t>Project</w:t>
            </w:r>
          </w:p>
        </w:tc>
      </w:tr>
      <w:tr w:rsidR="002F481A" w:rsidRPr="00344E86" w:rsidTr="00007472">
        <w:trPr>
          <w:trHeight w:val="724"/>
        </w:trPr>
        <w:tc>
          <w:tcPr>
            <w:tcW w:w="3470" w:type="dxa"/>
          </w:tcPr>
          <w:p w:rsidR="002F481A" w:rsidRPr="00344E86" w:rsidRDefault="002F481A" w:rsidP="002D57B8">
            <w:pPr>
              <w:rPr>
                <w:rFonts w:eastAsia="Calibri" w:cs="Arial"/>
                <w:bCs/>
                <w:lang w:val="en-GB"/>
              </w:rPr>
            </w:pPr>
            <w:r w:rsidRPr="00344E86">
              <w:rPr>
                <w:rFonts w:eastAsia="Calibri" w:cs="Arial"/>
                <w:bCs/>
                <w:lang w:val="en-GB"/>
              </w:rPr>
              <w:t>Name of the project</w:t>
            </w:r>
          </w:p>
        </w:tc>
        <w:tc>
          <w:tcPr>
            <w:tcW w:w="5696" w:type="dxa"/>
          </w:tcPr>
          <w:p w:rsidR="002F481A" w:rsidRPr="00344E86" w:rsidRDefault="00AE20AE" w:rsidP="002D57B8">
            <w:pPr>
              <w:rPr>
                <w:rFonts w:eastAsia="Calibri" w:cs="Arial"/>
                <w:bCs/>
                <w:lang w:val="en-GB"/>
              </w:rPr>
            </w:pPr>
            <w:r>
              <w:rPr>
                <w:rFonts w:eastAsia="Calibri" w:cs="Arial"/>
                <w:bCs/>
                <w:lang w:val="en-GB"/>
              </w:rPr>
              <w:t xml:space="preserve">Economic Empowerment of 900 women in Priggery rearing  </w:t>
            </w:r>
            <w:r w:rsidR="002F481A">
              <w:rPr>
                <w:rFonts w:eastAsia="Calibri" w:cs="Arial"/>
                <w:bCs/>
                <w:lang w:val="en-GB"/>
              </w:rPr>
              <w:t xml:space="preserve"> project. </w:t>
            </w:r>
          </w:p>
        </w:tc>
      </w:tr>
      <w:tr w:rsidR="002F481A" w:rsidRPr="00333FEC" w:rsidTr="00007472">
        <w:trPr>
          <w:trHeight w:val="145"/>
        </w:trPr>
        <w:tc>
          <w:tcPr>
            <w:tcW w:w="3470" w:type="dxa"/>
          </w:tcPr>
          <w:p w:rsidR="002F481A" w:rsidRPr="00344E86" w:rsidRDefault="002F481A" w:rsidP="002D57B8">
            <w:pPr>
              <w:spacing w:after="0" w:line="240" w:lineRule="auto"/>
              <w:rPr>
                <w:rFonts w:eastAsia="Calibri" w:cs="Arial"/>
                <w:bCs/>
                <w:lang w:val="en-GB"/>
              </w:rPr>
            </w:pPr>
            <w:r w:rsidRPr="00344E86">
              <w:rPr>
                <w:rFonts w:eastAsia="Calibri" w:cs="Arial"/>
                <w:bCs/>
                <w:lang w:val="en-GB"/>
              </w:rPr>
              <w:t xml:space="preserve">Total amount requested </w:t>
            </w:r>
          </w:p>
          <w:p w:rsidR="002F481A" w:rsidRPr="00344E86" w:rsidRDefault="002F481A" w:rsidP="002D57B8">
            <w:pPr>
              <w:spacing w:after="0" w:line="240" w:lineRule="auto"/>
              <w:rPr>
                <w:rFonts w:eastAsia="Calibri" w:cs="Arial"/>
                <w:b/>
                <w:bCs/>
                <w:lang w:val="en-GB"/>
              </w:rPr>
            </w:pPr>
            <w:r w:rsidRPr="00344E86">
              <w:rPr>
                <w:rFonts w:eastAsia="Calibri" w:cs="Arial"/>
                <w:b/>
                <w:bCs/>
                <w:lang w:val="en-GB"/>
              </w:rPr>
              <w:t>(in local currency and in euros)</w:t>
            </w:r>
          </w:p>
        </w:tc>
        <w:tc>
          <w:tcPr>
            <w:tcW w:w="5696" w:type="dxa"/>
          </w:tcPr>
          <w:p w:rsidR="002F481A" w:rsidRDefault="00C24CEA" w:rsidP="002D57B8">
            <w:pPr>
              <w:rPr>
                <w:rFonts w:eastAsia="Calibri" w:cs="Arial"/>
                <w:bCs/>
                <w:lang w:val="en-GB"/>
              </w:rPr>
            </w:pPr>
            <w:r>
              <w:rPr>
                <w:rFonts w:eastAsia="Calibri" w:cs="Arial"/>
                <w:bCs/>
                <w:lang w:val="en-GB"/>
              </w:rPr>
              <w:t>16,735</w:t>
            </w:r>
            <w:r w:rsidR="002F481A" w:rsidRPr="00042628">
              <w:rPr>
                <w:rFonts w:eastAsia="Calibri" w:cs="Arial"/>
                <w:bCs/>
                <w:lang w:val="en-GB"/>
              </w:rPr>
              <w:t>,000/=</w:t>
            </w:r>
            <w:r w:rsidR="002F481A">
              <w:rPr>
                <w:rFonts w:eastAsia="Calibri" w:cs="Arial"/>
                <w:bCs/>
                <w:lang w:val="en-GB"/>
              </w:rPr>
              <w:t xml:space="preserve"> </w:t>
            </w:r>
            <w:r>
              <w:rPr>
                <w:rFonts w:eastAsia="Calibri" w:cs="Arial"/>
                <w:bCs/>
                <w:lang w:val="en-GB"/>
              </w:rPr>
              <w:t>dollars</w:t>
            </w:r>
            <w:r w:rsidR="002F481A">
              <w:rPr>
                <w:rFonts w:eastAsia="Calibri" w:cs="Arial"/>
                <w:bCs/>
                <w:lang w:val="en-GB"/>
              </w:rPr>
              <w:t xml:space="preserve"> </w:t>
            </w:r>
            <w:r>
              <w:rPr>
                <w:rFonts w:eastAsia="Calibri" w:cs="Arial"/>
                <w:b/>
                <w:bCs/>
                <w:lang w:val="en-GB"/>
              </w:rPr>
              <w:t>5,000</w:t>
            </w:r>
            <w:r w:rsidR="002F481A">
              <w:rPr>
                <w:rFonts w:eastAsia="Calibri" w:cs="Arial"/>
                <w:bCs/>
                <w:lang w:val="en-GB"/>
              </w:rPr>
              <w:t>.</w:t>
            </w:r>
          </w:p>
          <w:p w:rsidR="002F481A" w:rsidRPr="00344E86" w:rsidRDefault="00684E94" w:rsidP="00C24CEA">
            <w:pPr>
              <w:rPr>
                <w:rFonts w:eastAsia="Calibri" w:cs="Arial"/>
                <w:bCs/>
                <w:lang w:val="en-GB"/>
              </w:rPr>
            </w:pPr>
            <w:r>
              <w:rPr>
                <w:rFonts w:eastAsia="Calibri" w:cs="Arial"/>
                <w:bCs/>
                <w:lang w:val="en-GB"/>
              </w:rPr>
              <w:t xml:space="preserve">Exchange rate </w:t>
            </w:r>
            <w:r w:rsidR="002F481A" w:rsidRPr="00684E94">
              <w:rPr>
                <w:rFonts w:eastAsia="Calibri" w:cs="Arial"/>
                <w:b/>
                <w:bCs/>
                <w:lang w:val="en-GB"/>
              </w:rPr>
              <w:t xml:space="preserve">1 </w:t>
            </w:r>
            <w:r w:rsidR="00C24CEA">
              <w:rPr>
                <w:rFonts w:eastAsia="Calibri" w:cs="Arial"/>
                <w:b/>
                <w:bCs/>
                <w:lang w:val="en-GB"/>
              </w:rPr>
              <w:t>dollars TO 3347</w:t>
            </w:r>
            <w:r w:rsidR="002F481A" w:rsidRPr="00684E94">
              <w:rPr>
                <w:rFonts w:eastAsia="Calibri" w:cs="Arial"/>
                <w:b/>
                <w:bCs/>
                <w:lang w:val="en-GB"/>
              </w:rPr>
              <w:t>/=</w:t>
            </w:r>
          </w:p>
        </w:tc>
      </w:tr>
      <w:tr w:rsidR="002F481A" w:rsidRPr="00333FEC" w:rsidTr="00007472">
        <w:trPr>
          <w:trHeight w:val="145"/>
        </w:trPr>
        <w:tc>
          <w:tcPr>
            <w:tcW w:w="3470" w:type="dxa"/>
          </w:tcPr>
          <w:p w:rsidR="002F481A" w:rsidRDefault="002F481A" w:rsidP="002D57B8">
            <w:pPr>
              <w:spacing w:after="0"/>
              <w:rPr>
                <w:rFonts w:eastAsia="Calibri" w:cs="Arial"/>
                <w:bCs/>
                <w:lang w:val="en-GB"/>
              </w:rPr>
            </w:pPr>
            <w:r w:rsidRPr="00344E86">
              <w:rPr>
                <w:rFonts w:eastAsia="Calibri" w:cs="Arial"/>
                <w:bCs/>
                <w:lang w:val="en-GB"/>
              </w:rPr>
              <w:t>Duration of the project</w:t>
            </w:r>
            <w:r>
              <w:rPr>
                <w:rFonts w:eastAsia="Calibri" w:cs="Arial"/>
                <w:bCs/>
                <w:lang w:val="en-GB"/>
              </w:rPr>
              <w:t xml:space="preserve"> </w:t>
            </w:r>
          </w:p>
          <w:p w:rsidR="002F481A" w:rsidRPr="00344E86" w:rsidRDefault="002F481A" w:rsidP="002D57B8">
            <w:pPr>
              <w:spacing w:after="0"/>
              <w:rPr>
                <w:rFonts w:eastAsia="Calibri" w:cs="Arial"/>
                <w:bCs/>
                <w:lang w:val="en-GB"/>
              </w:rPr>
            </w:pPr>
          </w:p>
        </w:tc>
        <w:tc>
          <w:tcPr>
            <w:tcW w:w="5696" w:type="dxa"/>
          </w:tcPr>
          <w:p w:rsidR="002F481A" w:rsidRPr="00344E86" w:rsidRDefault="00684E94" w:rsidP="002D57B8">
            <w:pPr>
              <w:rPr>
                <w:rFonts w:eastAsia="Calibri" w:cs="Arial"/>
                <w:bCs/>
                <w:lang w:val="en-GB"/>
              </w:rPr>
            </w:pPr>
            <w:r>
              <w:rPr>
                <w:rFonts w:eastAsia="Calibri" w:cs="Arial"/>
                <w:bCs/>
                <w:lang w:val="en-GB"/>
              </w:rPr>
              <w:t>2 years</w:t>
            </w:r>
          </w:p>
        </w:tc>
      </w:tr>
      <w:tr w:rsidR="002F481A" w:rsidRPr="00333FEC" w:rsidTr="00007472">
        <w:trPr>
          <w:trHeight w:val="145"/>
        </w:trPr>
        <w:tc>
          <w:tcPr>
            <w:tcW w:w="3470" w:type="dxa"/>
          </w:tcPr>
          <w:p w:rsidR="002F481A" w:rsidRPr="00344E86" w:rsidRDefault="002F481A" w:rsidP="002D57B8">
            <w:pPr>
              <w:spacing w:line="240" w:lineRule="auto"/>
              <w:rPr>
                <w:rFonts w:eastAsia="Calibri" w:cs="Arial"/>
                <w:bCs/>
                <w:lang w:val="en-GB"/>
              </w:rPr>
            </w:pPr>
            <w:r w:rsidRPr="00344E86">
              <w:rPr>
                <w:rFonts w:eastAsia="Calibri" w:cs="Arial"/>
                <w:bCs/>
                <w:lang w:val="en-GB"/>
              </w:rPr>
              <w:t xml:space="preserve">Location of the project </w:t>
            </w:r>
          </w:p>
          <w:p w:rsidR="002F481A" w:rsidRPr="00344E86" w:rsidRDefault="002F481A" w:rsidP="002D57B8">
            <w:pPr>
              <w:spacing w:line="240" w:lineRule="auto"/>
              <w:rPr>
                <w:rFonts w:eastAsia="Calibri" w:cs="Arial"/>
                <w:bCs/>
                <w:lang w:val="en-GB"/>
              </w:rPr>
            </w:pPr>
            <w:r w:rsidRPr="00344E86">
              <w:rPr>
                <w:rFonts w:eastAsia="Calibri" w:cs="Arial"/>
                <w:bCs/>
                <w:lang w:val="en-GB"/>
              </w:rPr>
              <w:t>(country, region, city)</w:t>
            </w:r>
          </w:p>
        </w:tc>
        <w:tc>
          <w:tcPr>
            <w:tcW w:w="5696" w:type="dxa"/>
          </w:tcPr>
          <w:p w:rsidR="002F481A" w:rsidRPr="00344E86" w:rsidRDefault="002F481A" w:rsidP="002D57B8">
            <w:pPr>
              <w:rPr>
                <w:rFonts w:eastAsia="Calibri" w:cs="Arial"/>
                <w:bCs/>
                <w:lang w:val="en-GB"/>
              </w:rPr>
            </w:pPr>
            <w:r>
              <w:rPr>
                <w:rFonts w:eastAsia="Calibri" w:cs="Arial"/>
                <w:bCs/>
                <w:lang w:val="en-GB"/>
              </w:rPr>
              <w:t>Uganda, south western Region, Kampala</w:t>
            </w:r>
          </w:p>
        </w:tc>
      </w:tr>
      <w:tr w:rsidR="002F481A" w:rsidRPr="00333FEC" w:rsidTr="00007472">
        <w:trPr>
          <w:trHeight w:val="58"/>
        </w:trPr>
        <w:tc>
          <w:tcPr>
            <w:tcW w:w="3470" w:type="dxa"/>
          </w:tcPr>
          <w:p w:rsidR="002F481A" w:rsidRPr="00344E86" w:rsidRDefault="002F481A" w:rsidP="002D57B8">
            <w:pPr>
              <w:spacing w:after="0"/>
              <w:rPr>
                <w:rFonts w:eastAsia="Calibri" w:cs="Arial"/>
                <w:bCs/>
                <w:lang w:val="en-GB"/>
              </w:rPr>
            </w:pPr>
            <w:r w:rsidRPr="00344E86">
              <w:rPr>
                <w:rFonts w:eastAsia="Calibri" w:cs="Arial"/>
                <w:bCs/>
                <w:lang w:val="en-GB"/>
              </w:rPr>
              <w:t>Main focus of the project?</w:t>
            </w:r>
          </w:p>
        </w:tc>
        <w:tc>
          <w:tcPr>
            <w:tcW w:w="5696" w:type="dxa"/>
          </w:tcPr>
          <w:p w:rsidR="002F481A" w:rsidRPr="00344E86" w:rsidRDefault="00007472" w:rsidP="002D57B8">
            <w:pPr>
              <w:rPr>
                <w:rFonts w:eastAsia="Calibri" w:cs="Arial"/>
                <w:bCs/>
                <w:lang w:val="en-GB"/>
              </w:rPr>
            </w:pPr>
            <w:r>
              <w:rPr>
                <w:rFonts w:eastAsia="Calibri" w:cs="Arial"/>
                <w:bCs/>
                <w:lang w:val="en-GB"/>
              </w:rPr>
              <w:t xml:space="preserve">Revolving </w:t>
            </w:r>
            <w:r w:rsidR="00684E94">
              <w:rPr>
                <w:rFonts w:eastAsia="Calibri" w:cs="Arial"/>
                <w:bCs/>
                <w:lang w:val="en-GB"/>
              </w:rPr>
              <w:t>Income generation project to empower women economically to end gender based violence against women.</w:t>
            </w:r>
          </w:p>
        </w:tc>
      </w:tr>
      <w:tr w:rsidR="002F481A" w:rsidRPr="00344E86" w:rsidTr="00007472">
        <w:trPr>
          <w:trHeight w:val="145"/>
        </w:trPr>
        <w:tc>
          <w:tcPr>
            <w:tcW w:w="3470" w:type="dxa"/>
          </w:tcPr>
          <w:p w:rsidR="002F481A" w:rsidRPr="00344E86" w:rsidRDefault="002F481A" w:rsidP="002D57B8">
            <w:pPr>
              <w:spacing w:after="0"/>
              <w:rPr>
                <w:rFonts w:eastAsia="Calibri" w:cs="Arial"/>
                <w:bCs/>
                <w:lang w:val="en-GB"/>
              </w:rPr>
            </w:pPr>
            <w:r w:rsidRPr="00344E86">
              <w:rPr>
                <w:rFonts w:eastAsia="Calibri" w:cs="Arial"/>
                <w:bCs/>
                <w:lang w:val="en-GB"/>
              </w:rPr>
              <w:t xml:space="preserve">Target group (s) of the project </w:t>
            </w:r>
          </w:p>
          <w:p w:rsidR="002F481A" w:rsidRPr="00344E86" w:rsidRDefault="002F481A" w:rsidP="002D57B8">
            <w:pPr>
              <w:spacing w:after="0"/>
              <w:rPr>
                <w:rFonts w:eastAsia="Calibri" w:cs="Arial"/>
                <w:bCs/>
                <w:lang w:val="en-GB"/>
              </w:rPr>
            </w:pPr>
            <w:r w:rsidRPr="00344E86">
              <w:rPr>
                <w:rFonts w:eastAsia="Calibri" w:cs="Arial"/>
                <w:bCs/>
                <w:lang w:val="en-GB"/>
              </w:rPr>
              <w:t>(main target group and how many people involved)</w:t>
            </w:r>
          </w:p>
        </w:tc>
        <w:tc>
          <w:tcPr>
            <w:tcW w:w="5696" w:type="dxa"/>
          </w:tcPr>
          <w:p w:rsidR="002F481A" w:rsidRPr="00344E86" w:rsidRDefault="00684E94" w:rsidP="002F481A">
            <w:pPr>
              <w:pStyle w:val="ListParagraph"/>
              <w:numPr>
                <w:ilvl w:val="0"/>
                <w:numId w:val="4"/>
              </w:numPr>
              <w:spacing w:after="0"/>
              <w:ind w:left="356" w:hanging="356"/>
              <w:rPr>
                <w:rFonts w:eastAsia="Calibri" w:cs="Arial"/>
                <w:bCs/>
                <w:lang w:val="en-GB"/>
              </w:rPr>
            </w:pPr>
            <w:r>
              <w:rPr>
                <w:rFonts w:eastAsia="Calibri" w:cs="Arial"/>
                <w:bCs/>
                <w:lang w:val="en-GB"/>
              </w:rPr>
              <w:t>900 Women.</w:t>
            </w:r>
          </w:p>
          <w:p w:rsidR="002F481A" w:rsidRPr="00684E94" w:rsidRDefault="002F481A" w:rsidP="00684E94">
            <w:pPr>
              <w:spacing w:after="0"/>
              <w:rPr>
                <w:rFonts w:eastAsia="Calibri" w:cs="Arial"/>
                <w:bCs/>
                <w:lang w:val="en-GB"/>
              </w:rPr>
            </w:pPr>
          </w:p>
        </w:tc>
      </w:tr>
      <w:tr w:rsidR="00007472" w:rsidRPr="00344E86" w:rsidTr="00283427">
        <w:trPr>
          <w:trHeight w:val="145"/>
        </w:trPr>
        <w:tc>
          <w:tcPr>
            <w:tcW w:w="9166" w:type="dxa"/>
            <w:gridSpan w:val="2"/>
          </w:tcPr>
          <w:p w:rsidR="00007472" w:rsidRPr="00007472" w:rsidRDefault="00007472" w:rsidP="00007472">
            <w:pPr>
              <w:spacing w:after="0"/>
              <w:rPr>
                <w:rFonts w:eastAsia="Calibri" w:cs="Arial"/>
                <w:b/>
                <w:bCs/>
                <w:lang w:val="en-GB"/>
              </w:rPr>
            </w:pPr>
            <w:r w:rsidRPr="00007472">
              <w:rPr>
                <w:rFonts w:eastAsia="Calibri" w:cs="Arial"/>
                <w:b/>
                <w:bCs/>
                <w:lang w:val="en-GB"/>
              </w:rPr>
              <w:t xml:space="preserve">Problem analysis </w:t>
            </w:r>
          </w:p>
          <w:p w:rsidR="00007472" w:rsidRDefault="00007472" w:rsidP="00007472">
            <w:pPr>
              <w:spacing w:after="0"/>
              <w:rPr>
                <w:rFonts w:eastAsia="Calibri" w:cs="Arial"/>
                <w:bCs/>
                <w:lang w:val="en-GB"/>
              </w:rPr>
            </w:pPr>
            <w:r w:rsidRPr="00007472">
              <w:rPr>
                <w:rFonts w:eastAsia="Calibri" w:cs="Arial"/>
                <w:bCs/>
                <w:lang w:val="en-GB"/>
              </w:rPr>
              <w:t xml:space="preserve">The people of Mitooma district in South Western Uganda have been living in absolute poverty for many years due to the area being hard to reach.  The district is further challenged by adverse weather conditions (droughts and flooding), limited employment opportunities, low incomes and limited access to appropriate knowledge, skills, information and technologies and high levels of illiteracy due to increased school dropout more especially for girl child.  </w:t>
            </w:r>
          </w:p>
          <w:p w:rsidR="00B77639" w:rsidRDefault="00007472" w:rsidP="00B77639">
            <w:pPr>
              <w:spacing w:after="0"/>
              <w:rPr>
                <w:rFonts w:eastAsia="Calibri" w:cs="Arial"/>
                <w:bCs/>
                <w:lang w:val="en-GB"/>
              </w:rPr>
            </w:pPr>
            <w:r>
              <w:rPr>
                <w:rFonts w:eastAsia="Calibri" w:cs="Arial"/>
                <w:bCs/>
                <w:lang w:val="en-GB"/>
              </w:rPr>
              <w:t xml:space="preserve">In Mitooma </w:t>
            </w:r>
            <w:r w:rsidR="007E2213">
              <w:rPr>
                <w:rFonts w:eastAsia="Calibri" w:cs="Arial"/>
                <w:bCs/>
                <w:lang w:val="en-GB"/>
              </w:rPr>
              <w:t xml:space="preserve">over 9000 women are faced with </w:t>
            </w:r>
            <w:r w:rsidRPr="00007472">
              <w:rPr>
                <w:rFonts w:eastAsia="Calibri" w:cs="Arial"/>
                <w:bCs/>
                <w:lang w:val="en-GB"/>
              </w:rPr>
              <w:t xml:space="preserve">Gender-based violence </w:t>
            </w:r>
            <w:r w:rsidR="007E2213">
              <w:rPr>
                <w:rFonts w:eastAsia="Calibri" w:cs="Arial"/>
                <w:bCs/>
                <w:lang w:val="en-GB"/>
              </w:rPr>
              <w:t>and th</w:t>
            </w:r>
            <w:r w:rsidRPr="00007472">
              <w:rPr>
                <w:rFonts w:eastAsia="Calibri" w:cs="Arial"/>
                <w:bCs/>
                <w:lang w:val="en-GB"/>
              </w:rPr>
              <w:t>is</w:t>
            </w:r>
            <w:r w:rsidR="007E2213">
              <w:rPr>
                <w:rFonts w:eastAsia="Calibri" w:cs="Arial"/>
                <w:bCs/>
                <w:lang w:val="en-GB"/>
              </w:rPr>
              <w:t xml:space="preserve"> is</w:t>
            </w:r>
            <w:r w:rsidRPr="00007472">
              <w:rPr>
                <w:rFonts w:eastAsia="Calibri" w:cs="Arial"/>
                <w:bCs/>
                <w:lang w:val="en-GB"/>
              </w:rPr>
              <w:t xml:space="preserve"> rooted in the historically unequal power relations (social, economic, cultural, and political) between males and females. Gender-based vi</w:t>
            </w:r>
            <w:r>
              <w:rPr>
                <w:rFonts w:eastAsia="Calibri" w:cs="Arial"/>
                <w:bCs/>
                <w:lang w:val="en-GB"/>
              </w:rPr>
              <w:t>olence</w:t>
            </w:r>
            <w:r w:rsidR="007E2213">
              <w:rPr>
                <w:rFonts w:eastAsia="Calibri" w:cs="Arial"/>
                <w:bCs/>
                <w:lang w:val="en-GB"/>
              </w:rPr>
              <w:t xml:space="preserve"> has taken </w:t>
            </w:r>
            <w:r>
              <w:rPr>
                <w:rFonts w:eastAsia="Calibri" w:cs="Arial"/>
                <w:bCs/>
                <w:lang w:val="en-GB"/>
              </w:rPr>
              <w:t>many forms, which</w:t>
            </w:r>
            <w:r w:rsidRPr="00007472">
              <w:rPr>
                <w:rFonts w:eastAsia="Calibri" w:cs="Arial"/>
                <w:bCs/>
                <w:lang w:val="en-GB"/>
              </w:rPr>
              <w:t xml:space="preserve"> include physical, emotional, or sexual abuse. While both males and females can suffer from gender-based v</w:t>
            </w:r>
            <w:r w:rsidR="007E2213">
              <w:rPr>
                <w:rFonts w:eastAsia="Calibri" w:cs="Arial"/>
                <w:bCs/>
                <w:lang w:val="en-GB"/>
              </w:rPr>
              <w:t xml:space="preserve">iolence, </w:t>
            </w:r>
            <w:r>
              <w:rPr>
                <w:rFonts w:eastAsia="Calibri" w:cs="Arial"/>
                <w:bCs/>
                <w:lang w:val="en-GB"/>
              </w:rPr>
              <w:t xml:space="preserve">women and girls </w:t>
            </w:r>
            <w:r w:rsidRPr="00007472">
              <w:rPr>
                <w:rFonts w:eastAsia="Calibri" w:cs="Arial"/>
                <w:bCs/>
                <w:lang w:val="en-GB"/>
              </w:rPr>
              <w:t>are most often the victims. G</w:t>
            </w:r>
            <w:r>
              <w:rPr>
                <w:rFonts w:eastAsia="Calibri" w:cs="Arial"/>
                <w:bCs/>
                <w:lang w:val="en-GB"/>
              </w:rPr>
              <w:t>ender-based violence in Mitooma district is</w:t>
            </w:r>
            <w:r w:rsidRPr="00007472">
              <w:rPr>
                <w:rFonts w:eastAsia="Calibri" w:cs="Arial"/>
                <w:bCs/>
                <w:lang w:val="en-GB"/>
              </w:rPr>
              <w:t xml:space="preserve"> rape and sexual assault, violence between intimate partners.</w:t>
            </w:r>
            <w:r w:rsidR="00B77639">
              <w:rPr>
                <w:rFonts w:eastAsia="Calibri" w:cs="Arial"/>
                <w:bCs/>
                <w:lang w:val="en-GB"/>
              </w:rPr>
              <w:t xml:space="preserve"> Studies show that up to 6</w:t>
            </w:r>
            <w:r w:rsidR="00B77639" w:rsidRPr="00B77639">
              <w:rPr>
                <w:rFonts w:eastAsia="Calibri" w:cs="Arial"/>
                <w:bCs/>
                <w:lang w:val="en-GB"/>
              </w:rPr>
              <w:t xml:space="preserve">0% of all women </w:t>
            </w:r>
            <w:r w:rsidR="00B77639">
              <w:rPr>
                <w:rFonts w:eastAsia="Calibri" w:cs="Arial"/>
                <w:bCs/>
                <w:lang w:val="en-GB"/>
              </w:rPr>
              <w:t>in Mitooma district</w:t>
            </w:r>
            <w:r w:rsidR="00B77639" w:rsidRPr="00B77639">
              <w:rPr>
                <w:rFonts w:eastAsia="Calibri" w:cs="Arial"/>
                <w:bCs/>
                <w:lang w:val="en-GB"/>
              </w:rPr>
              <w:t xml:space="preserve"> report being physically abused by an intimate partner. </w:t>
            </w:r>
          </w:p>
          <w:p w:rsidR="00B77639" w:rsidRPr="00B77639" w:rsidRDefault="00B77639" w:rsidP="00B77639">
            <w:pPr>
              <w:spacing w:after="0"/>
              <w:rPr>
                <w:rFonts w:eastAsia="Calibri" w:cs="Arial"/>
                <w:bCs/>
                <w:lang w:val="en-GB"/>
              </w:rPr>
            </w:pPr>
          </w:p>
          <w:p w:rsidR="00B77639" w:rsidRDefault="00B77639" w:rsidP="00B77639">
            <w:pPr>
              <w:spacing w:after="0"/>
              <w:rPr>
                <w:rFonts w:eastAsia="Calibri" w:cs="Arial"/>
                <w:bCs/>
                <w:lang w:val="en-GB"/>
              </w:rPr>
            </w:pPr>
            <w:r w:rsidRPr="00B77639">
              <w:rPr>
                <w:rFonts w:eastAsia="Calibri" w:cs="Arial"/>
                <w:bCs/>
                <w:lang w:val="en-GB"/>
              </w:rPr>
              <w:lastRenderedPageBreak/>
              <w:t xml:space="preserve">Gender norms and inequalities </w:t>
            </w:r>
            <w:r>
              <w:rPr>
                <w:rFonts w:eastAsia="Calibri" w:cs="Arial"/>
                <w:bCs/>
                <w:lang w:val="en-GB"/>
              </w:rPr>
              <w:t xml:space="preserve">in Mitooma district </w:t>
            </w:r>
            <w:r w:rsidRPr="00B77639">
              <w:rPr>
                <w:rFonts w:eastAsia="Calibri" w:cs="Arial"/>
                <w:bCs/>
                <w:lang w:val="en-GB"/>
              </w:rPr>
              <w:t>increase vulnerability to HIV and exacerbate the difficulties associated with being infected and affected by HIV/AIDS, for women. While there are variations by culture and setting, women and girls often have limited ability to determine if, when, and with whom th</w:t>
            </w:r>
            <w:r>
              <w:rPr>
                <w:rFonts w:eastAsia="Calibri" w:cs="Arial"/>
                <w:bCs/>
                <w:lang w:val="en-GB"/>
              </w:rPr>
              <w:t xml:space="preserve">ey engage in sexual relations. </w:t>
            </w:r>
            <w:r w:rsidRPr="00B77639">
              <w:rPr>
                <w:rFonts w:eastAsia="Calibri" w:cs="Arial"/>
                <w:bCs/>
                <w:lang w:val="en-GB"/>
              </w:rPr>
              <w:t>In Mitooma today, young women between the ages of 15 and 24 years of age are at least three times more likely to be HIV-positive than young men, suggesting that cross-generational sex is fuelling many infec</w:t>
            </w:r>
            <w:r>
              <w:rPr>
                <w:rFonts w:eastAsia="Calibri" w:cs="Arial"/>
                <w:bCs/>
                <w:lang w:val="en-GB"/>
              </w:rPr>
              <w:t>tions in girls and young women.</w:t>
            </w:r>
            <w:r w:rsidRPr="00B77639">
              <w:rPr>
                <w:rFonts w:eastAsia="Calibri" w:cs="Arial"/>
                <w:bCs/>
                <w:lang w:val="en-GB"/>
              </w:rPr>
              <w:t xml:space="preserve"> Women’s relative lack of power and financial independence increases the risk that they will engage in cross-generational sex, or be unable to negotiate whether they have sex at all. </w:t>
            </w:r>
          </w:p>
          <w:p w:rsidR="00B77639" w:rsidRDefault="00B77639" w:rsidP="00B77639">
            <w:pPr>
              <w:spacing w:after="0"/>
              <w:rPr>
                <w:rFonts w:eastAsia="Calibri" w:cs="Arial"/>
                <w:bCs/>
                <w:lang w:val="en-GB"/>
              </w:rPr>
            </w:pPr>
          </w:p>
          <w:p w:rsidR="00B77639" w:rsidRDefault="00B77639" w:rsidP="007E6B63">
            <w:pPr>
              <w:spacing w:after="0"/>
              <w:rPr>
                <w:rFonts w:eastAsia="Calibri" w:cs="Arial"/>
                <w:bCs/>
                <w:lang w:val="en-GB"/>
              </w:rPr>
            </w:pPr>
            <w:r w:rsidRPr="00B77639">
              <w:rPr>
                <w:rFonts w:eastAsia="Calibri" w:cs="Arial"/>
                <w:bCs/>
                <w:lang w:val="en-GB"/>
              </w:rPr>
              <w:t xml:space="preserve">The challenges women face include: lack of decision-making power in accessing </w:t>
            </w:r>
            <w:r w:rsidR="00D4739F">
              <w:rPr>
                <w:rFonts w:eastAsia="Calibri" w:cs="Arial"/>
                <w:bCs/>
                <w:lang w:val="en-GB"/>
              </w:rPr>
              <w:t>family properties, economic dependency on men for all basic needs of life</w:t>
            </w:r>
            <w:r w:rsidR="00A83D05">
              <w:rPr>
                <w:rFonts w:eastAsia="Calibri" w:cs="Arial"/>
                <w:bCs/>
                <w:lang w:val="en-GB"/>
              </w:rPr>
              <w:t>, Lack</w:t>
            </w:r>
            <w:r w:rsidR="00D4739F">
              <w:rPr>
                <w:rFonts w:eastAsia="Calibri" w:cs="Arial"/>
                <w:bCs/>
                <w:lang w:val="en-GB"/>
              </w:rPr>
              <w:t xml:space="preserve"> of education because a girl child is looked at as family source of wealth due to increased poverty, </w:t>
            </w:r>
            <w:r w:rsidR="007E6B63">
              <w:rPr>
                <w:rFonts w:eastAsia="Calibri" w:cs="Arial"/>
                <w:bCs/>
                <w:lang w:val="en-GB"/>
              </w:rPr>
              <w:t>Child marriages In Mitooma</w:t>
            </w:r>
            <w:r w:rsidR="00A83D05" w:rsidRPr="00A83D05">
              <w:rPr>
                <w:rFonts w:eastAsia="Calibri" w:cs="Arial"/>
                <w:bCs/>
                <w:lang w:val="en-GB"/>
              </w:rPr>
              <w:t xml:space="preserve"> has economic implications</w:t>
            </w:r>
            <w:r w:rsidR="007E6B63">
              <w:rPr>
                <w:rFonts w:eastAsia="Calibri" w:cs="Arial"/>
                <w:bCs/>
                <w:lang w:val="en-GB"/>
              </w:rPr>
              <w:t xml:space="preserve"> and</w:t>
            </w:r>
            <w:r w:rsidR="00A83D05" w:rsidRPr="00A83D05">
              <w:rPr>
                <w:rFonts w:eastAsia="Calibri" w:cs="Arial"/>
                <w:bCs/>
                <w:lang w:val="en-GB"/>
              </w:rPr>
              <w:t xml:space="preserve"> </w:t>
            </w:r>
            <w:r w:rsidR="007E6B63">
              <w:rPr>
                <w:rFonts w:eastAsia="Calibri" w:cs="Arial"/>
                <w:bCs/>
                <w:lang w:val="en-GB"/>
              </w:rPr>
              <w:t xml:space="preserve">it </w:t>
            </w:r>
            <w:r w:rsidR="00A83D05" w:rsidRPr="00A83D05">
              <w:rPr>
                <w:rFonts w:eastAsia="Calibri" w:cs="Arial"/>
                <w:bCs/>
                <w:lang w:val="en-GB"/>
              </w:rPr>
              <w:t>often seen as a way of ensuring economic security for a daughter and building social networks and ties between families.</w:t>
            </w:r>
          </w:p>
          <w:p w:rsidR="007E6B63" w:rsidRDefault="007E6B63" w:rsidP="007E6B63">
            <w:pPr>
              <w:spacing w:after="0"/>
              <w:rPr>
                <w:rFonts w:eastAsia="Calibri" w:cs="Arial"/>
                <w:bCs/>
                <w:lang w:val="en-GB"/>
              </w:rPr>
            </w:pPr>
          </w:p>
          <w:p w:rsidR="007E6B63" w:rsidRPr="00007472" w:rsidRDefault="007E6B63" w:rsidP="00DD5237">
            <w:pPr>
              <w:spacing w:after="0"/>
              <w:rPr>
                <w:rFonts w:eastAsia="Calibri" w:cs="Arial"/>
                <w:bCs/>
                <w:lang w:val="en-GB"/>
              </w:rPr>
            </w:pPr>
            <w:r w:rsidRPr="007E6B63">
              <w:rPr>
                <w:rFonts w:eastAsia="Calibri" w:cs="Arial"/>
                <w:bCs/>
                <w:lang w:val="en-GB"/>
              </w:rPr>
              <w:t>In light of the above background, the need for a meanin</w:t>
            </w:r>
            <w:r>
              <w:rPr>
                <w:rFonts w:eastAsia="Calibri" w:cs="Arial"/>
                <w:bCs/>
                <w:lang w:val="en-GB"/>
              </w:rPr>
              <w:t xml:space="preserve">gful and effective response to </w:t>
            </w:r>
            <w:r w:rsidRPr="007E6B63">
              <w:rPr>
                <w:rFonts w:eastAsia="Calibri" w:cs="Arial"/>
                <w:bCs/>
                <w:lang w:val="en-GB"/>
              </w:rPr>
              <w:t>GBV must be linked with ways to raise awareness and increase the involvement of women in activities for employm</w:t>
            </w:r>
            <w:r>
              <w:rPr>
                <w:rFonts w:eastAsia="Calibri" w:cs="Arial"/>
                <w:bCs/>
                <w:lang w:val="en-GB"/>
              </w:rPr>
              <w:t>ent opportunities, increasing women household income and improve women quality of life</w:t>
            </w:r>
            <w:r w:rsidRPr="007E6B63">
              <w:rPr>
                <w:rFonts w:eastAsia="Calibri" w:cs="Arial"/>
                <w:bCs/>
                <w:lang w:val="en-GB"/>
              </w:rPr>
              <w:t>.</w:t>
            </w:r>
          </w:p>
        </w:tc>
      </w:tr>
      <w:tr w:rsidR="002F481A" w:rsidRPr="00344E86" w:rsidTr="00007472">
        <w:trPr>
          <w:cantSplit/>
          <w:trHeight w:val="145"/>
        </w:trPr>
        <w:tc>
          <w:tcPr>
            <w:tcW w:w="9166" w:type="dxa"/>
            <w:gridSpan w:val="2"/>
          </w:tcPr>
          <w:p w:rsidR="002F481A" w:rsidRPr="00344E86" w:rsidRDefault="002F481A" w:rsidP="002D57B8">
            <w:pPr>
              <w:spacing w:after="0"/>
              <w:rPr>
                <w:rFonts w:eastAsia="Calibri" w:cs="Arial"/>
                <w:bCs/>
                <w:lang w:val="en-GB"/>
              </w:rPr>
            </w:pPr>
            <w:r w:rsidRPr="00344E86">
              <w:rPr>
                <w:rFonts w:eastAsia="Calibri" w:cs="Arial"/>
                <w:bCs/>
                <w:lang w:val="en-GB"/>
              </w:rPr>
              <w:lastRenderedPageBreak/>
              <w:t>Objectives of the project:</w:t>
            </w:r>
          </w:p>
          <w:p w:rsidR="002F481A" w:rsidRDefault="00684E94" w:rsidP="00684E94">
            <w:pPr>
              <w:pStyle w:val="ListParagraph"/>
              <w:numPr>
                <w:ilvl w:val="0"/>
                <w:numId w:val="4"/>
              </w:numPr>
              <w:spacing w:after="0"/>
              <w:rPr>
                <w:rFonts w:eastAsia="Calibri" w:cs="Arial"/>
                <w:bCs/>
                <w:lang w:val="en-GB"/>
              </w:rPr>
            </w:pPr>
            <w:r>
              <w:rPr>
                <w:rFonts w:eastAsia="Calibri" w:cs="Arial"/>
                <w:bCs/>
                <w:lang w:val="en-GB"/>
              </w:rPr>
              <w:t>To</w:t>
            </w:r>
            <w:r w:rsidR="002F481A">
              <w:rPr>
                <w:rFonts w:eastAsia="Calibri" w:cs="Arial"/>
                <w:bCs/>
                <w:lang w:val="en-GB"/>
              </w:rPr>
              <w:t xml:space="preserve"> </w:t>
            </w:r>
            <w:r w:rsidRPr="00684E94">
              <w:rPr>
                <w:rFonts w:eastAsia="Calibri" w:cs="Arial"/>
                <w:bCs/>
                <w:lang w:val="en-GB"/>
              </w:rPr>
              <w:t>improve quality of life of women</w:t>
            </w:r>
            <w:r>
              <w:rPr>
                <w:rFonts w:eastAsia="Calibri" w:cs="Arial"/>
                <w:bCs/>
                <w:lang w:val="en-GB"/>
              </w:rPr>
              <w:t xml:space="preserve"> to avoid dependency on men.</w:t>
            </w:r>
          </w:p>
          <w:p w:rsidR="00684E94" w:rsidRPr="00064DF2" w:rsidRDefault="00684E94" w:rsidP="00684E94">
            <w:pPr>
              <w:pStyle w:val="ListParagraph"/>
              <w:numPr>
                <w:ilvl w:val="0"/>
                <w:numId w:val="4"/>
              </w:numPr>
              <w:spacing w:after="0"/>
              <w:rPr>
                <w:rFonts w:eastAsia="Calibri" w:cs="Arial"/>
                <w:bCs/>
                <w:lang w:val="en-GB"/>
              </w:rPr>
            </w:pPr>
            <w:r>
              <w:rPr>
                <w:rFonts w:eastAsia="Calibri" w:cs="Arial"/>
                <w:bCs/>
                <w:lang w:val="en-GB"/>
              </w:rPr>
              <w:t>To support education for women and serve the Nation.</w:t>
            </w:r>
          </w:p>
        </w:tc>
      </w:tr>
      <w:tr w:rsidR="002F481A" w:rsidRPr="00344E86" w:rsidTr="00007472">
        <w:trPr>
          <w:cantSplit/>
          <w:trHeight w:val="145"/>
        </w:trPr>
        <w:tc>
          <w:tcPr>
            <w:tcW w:w="9166" w:type="dxa"/>
            <w:gridSpan w:val="2"/>
          </w:tcPr>
          <w:p w:rsidR="002F481A" w:rsidRPr="00344E86" w:rsidRDefault="002F481A" w:rsidP="002D57B8">
            <w:pPr>
              <w:spacing w:after="0"/>
              <w:rPr>
                <w:rFonts w:eastAsia="Calibri" w:cs="Arial"/>
                <w:bCs/>
                <w:lang w:val="en-GB"/>
              </w:rPr>
            </w:pPr>
            <w:r w:rsidRPr="00344E86">
              <w:rPr>
                <w:rFonts w:eastAsia="Calibri" w:cs="Arial"/>
                <w:bCs/>
                <w:lang w:val="en-GB"/>
              </w:rPr>
              <w:t>Project activities:</w:t>
            </w:r>
          </w:p>
          <w:p w:rsidR="002F481A" w:rsidRDefault="002F481A" w:rsidP="002F481A">
            <w:pPr>
              <w:pStyle w:val="ListParagraph"/>
              <w:numPr>
                <w:ilvl w:val="0"/>
                <w:numId w:val="3"/>
              </w:numPr>
              <w:spacing w:after="0"/>
              <w:rPr>
                <w:rFonts w:eastAsia="Calibri" w:cs="Arial"/>
                <w:bCs/>
                <w:lang w:val="en-GB"/>
              </w:rPr>
            </w:pPr>
            <w:r>
              <w:rPr>
                <w:rFonts w:eastAsia="Calibri" w:cs="Arial"/>
                <w:bCs/>
                <w:lang w:val="en-GB"/>
              </w:rPr>
              <w:t xml:space="preserve">Training women on </w:t>
            </w:r>
            <w:r w:rsidR="00684E94">
              <w:rPr>
                <w:rFonts w:eastAsia="Calibri" w:cs="Arial"/>
                <w:bCs/>
                <w:lang w:val="en-GB"/>
              </w:rPr>
              <w:t>piggery rearing</w:t>
            </w:r>
            <w:r>
              <w:rPr>
                <w:rFonts w:eastAsia="Calibri" w:cs="Arial"/>
                <w:bCs/>
                <w:lang w:val="en-GB"/>
              </w:rPr>
              <w:t>.</w:t>
            </w:r>
          </w:p>
          <w:p w:rsidR="00007472" w:rsidRPr="00344E86" w:rsidRDefault="00007472" w:rsidP="002F481A">
            <w:pPr>
              <w:pStyle w:val="ListParagraph"/>
              <w:numPr>
                <w:ilvl w:val="0"/>
                <w:numId w:val="3"/>
              </w:numPr>
              <w:spacing w:after="0"/>
              <w:rPr>
                <w:rFonts w:eastAsia="Calibri" w:cs="Arial"/>
                <w:bCs/>
                <w:lang w:val="en-GB"/>
              </w:rPr>
            </w:pPr>
            <w:r>
              <w:rPr>
                <w:rFonts w:eastAsia="Calibri" w:cs="Arial"/>
                <w:bCs/>
                <w:lang w:val="en-GB"/>
              </w:rPr>
              <w:t>Construction of priggery houses.</w:t>
            </w:r>
          </w:p>
          <w:p w:rsidR="002F481A" w:rsidRPr="00344E86" w:rsidRDefault="002F481A" w:rsidP="002F481A">
            <w:pPr>
              <w:pStyle w:val="ListParagraph"/>
              <w:numPr>
                <w:ilvl w:val="0"/>
                <w:numId w:val="3"/>
              </w:numPr>
              <w:spacing w:after="0"/>
              <w:rPr>
                <w:rFonts w:eastAsia="Calibri" w:cs="Arial"/>
                <w:bCs/>
                <w:lang w:val="en-GB"/>
              </w:rPr>
            </w:pPr>
            <w:r>
              <w:rPr>
                <w:rFonts w:eastAsia="Calibri" w:cs="Arial"/>
                <w:bCs/>
                <w:lang w:val="en-GB"/>
              </w:rPr>
              <w:t xml:space="preserve">Purchase and supply of </w:t>
            </w:r>
            <w:r w:rsidR="00684E94">
              <w:rPr>
                <w:rFonts w:eastAsia="Calibri" w:cs="Arial"/>
                <w:bCs/>
                <w:lang w:val="en-GB"/>
              </w:rPr>
              <w:t>pigs</w:t>
            </w:r>
            <w:r w:rsidR="00007472">
              <w:rPr>
                <w:rFonts w:eastAsia="Calibri" w:cs="Arial"/>
                <w:bCs/>
                <w:lang w:val="en-GB"/>
              </w:rPr>
              <w:t>.</w:t>
            </w:r>
          </w:p>
          <w:p w:rsidR="002F481A" w:rsidRPr="00007472" w:rsidRDefault="00007472" w:rsidP="00007472">
            <w:pPr>
              <w:pStyle w:val="ListParagraph"/>
              <w:numPr>
                <w:ilvl w:val="0"/>
                <w:numId w:val="3"/>
              </w:numPr>
              <w:spacing w:after="0"/>
              <w:rPr>
                <w:rFonts w:eastAsia="Calibri" w:cs="Arial"/>
                <w:bCs/>
                <w:lang w:val="en-GB"/>
              </w:rPr>
            </w:pPr>
            <w:r>
              <w:rPr>
                <w:rFonts w:eastAsia="Calibri" w:cs="Arial"/>
                <w:bCs/>
                <w:lang w:val="en-GB"/>
              </w:rPr>
              <w:t>Monitoring and evaluation.</w:t>
            </w:r>
          </w:p>
        </w:tc>
      </w:tr>
      <w:tr w:rsidR="002F481A" w:rsidRPr="00333FEC" w:rsidTr="00007472">
        <w:trPr>
          <w:cantSplit/>
          <w:trHeight w:val="145"/>
        </w:trPr>
        <w:tc>
          <w:tcPr>
            <w:tcW w:w="9166" w:type="dxa"/>
            <w:gridSpan w:val="2"/>
          </w:tcPr>
          <w:p w:rsidR="002F481A" w:rsidRDefault="002F481A" w:rsidP="002D57B8">
            <w:pPr>
              <w:rPr>
                <w:rFonts w:eastAsia="Calibri" w:cs="Arial"/>
                <w:b/>
                <w:bCs/>
                <w:lang w:val="en-GB"/>
              </w:rPr>
            </w:pPr>
            <w:r w:rsidRPr="001369FF">
              <w:rPr>
                <w:rFonts w:eastAsia="Calibri" w:cs="Arial"/>
                <w:b/>
                <w:bCs/>
                <w:lang w:val="en-GB"/>
              </w:rPr>
              <w:t>Description of the project:</w:t>
            </w:r>
          </w:p>
          <w:p w:rsidR="002F481A" w:rsidRPr="00C24CEA" w:rsidRDefault="00F937A2" w:rsidP="00C24CEA">
            <w:pPr>
              <w:spacing w:after="0"/>
              <w:rPr>
                <w:rFonts w:eastAsia="Calibri" w:cs="Arial"/>
                <w:b/>
                <w:bCs/>
                <w:lang w:val="en-GB"/>
              </w:rPr>
            </w:pPr>
            <w:r w:rsidRPr="00C24CEA">
              <w:rPr>
                <w:rFonts w:eastAsia="Calibri" w:cs="Arial"/>
                <w:bCs/>
                <w:lang w:val="en-GB"/>
              </w:rPr>
              <w:t xml:space="preserve">Revolving </w:t>
            </w:r>
            <w:r w:rsidR="00C24CEA" w:rsidRPr="00C24CEA">
              <w:rPr>
                <w:rFonts w:eastAsia="Calibri" w:cs="Arial"/>
                <w:bCs/>
                <w:lang w:val="en-GB"/>
              </w:rPr>
              <w:t>Income generation project is to</w:t>
            </w:r>
            <w:r w:rsidRPr="00C24CEA">
              <w:rPr>
                <w:rFonts w:eastAsia="Calibri" w:cs="Arial"/>
                <w:bCs/>
                <w:lang w:val="en-GB"/>
              </w:rPr>
              <w:t xml:space="preserve"> empower </w:t>
            </w:r>
            <w:r w:rsidR="00C24CEA" w:rsidRPr="00C24CEA">
              <w:rPr>
                <w:rFonts w:eastAsia="Calibri" w:cs="Arial"/>
                <w:bCs/>
                <w:lang w:val="en-GB"/>
              </w:rPr>
              <w:t xml:space="preserve">900 </w:t>
            </w:r>
            <w:r w:rsidRPr="00C24CEA">
              <w:rPr>
                <w:rFonts w:eastAsia="Calibri" w:cs="Arial"/>
                <w:bCs/>
                <w:lang w:val="en-GB"/>
              </w:rPr>
              <w:t xml:space="preserve">women economically to end gender based violence against women. This project will empower women and eradicate household poverty. The project will empower girl child to attain education and demand for her constitutional right.  It </w:t>
            </w:r>
            <w:r w:rsidR="00C24CEA" w:rsidRPr="00C24CEA">
              <w:rPr>
                <w:rFonts w:eastAsia="Calibri" w:cs="Arial"/>
                <w:bCs/>
                <w:lang w:val="en-GB"/>
              </w:rPr>
              <w:t>will purchase 10</w:t>
            </w:r>
            <w:r w:rsidRPr="00C24CEA">
              <w:rPr>
                <w:rFonts w:eastAsia="Calibri" w:cs="Arial"/>
                <w:bCs/>
                <w:lang w:val="en-GB"/>
              </w:rPr>
              <w:t xml:space="preserve">0 piglets which will </w:t>
            </w:r>
            <w:r w:rsidR="00C24CEA" w:rsidRPr="00C24CEA">
              <w:rPr>
                <w:rFonts w:eastAsia="Calibri" w:cs="Arial"/>
                <w:bCs/>
                <w:lang w:val="en-GB"/>
              </w:rPr>
              <w:t xml:space="preserve">be </w:t>
            </w:r>
            <w:r w:rsidRPr="00C24CEA">
              <w:rPr>
                <w:rFonts w:eastAsia="Calibri" w:cs="Arial"/>
                <w:bCs/>
                <w:lang w:val="en-GB"/>
              </w:rPr>
              <w:t>revolved to 900 women to improve their standard of life and ably demand for constitutional rights since they will have been empowered economically</w:t>
            </w:r>
            <w:r w:rsidR="00C24CEA" w:rsidRPr="00C24CEA">
              <w:rPr>
                <w:rFonts w:eastAsia="Calibri" w:cs="Arial"/>
                <w:bCs/>
                <w:lang w:val="en-GB"/>
              </w:rPr>
              <w:t>.</w:t>
            </w:r>
            <w:r w:rsidR="00B87138">
              <w:rPr>
                <w:rFonts w:eastAsia="Calibri" w:cs="Arial"/>
                <w:bCs/>
                <w:lang w:val="en-GB"/>
              </w:rPr>
              <w:t xml:space="preserve"> The project will contribute 5% from the benefits to support the staff from proper monitoring and documentation that will helping reporting to the donor and the government of the project output and impact  </w:t>
            </w:r>
          </w:p>
        </w:tc>
      </w:tr>
      <w:tr w:rsidR="00007472" w:rsidRPr="00333FEC" w:rsidTr="00007472">
        <w:trPr>
          <w:cantSplit/>
          <w:trHeight w:val="145"/>
        </w:trPr>
        <w:tc>
          <w:tcPr>
            <w:tcW w:w="9166" w:type="dxa"/>
            <w:gridSpan w:val="2"/>
          </w:tcPr>
          <w:p w:rsidR="00C24CEA" w:rsidRPr="00C24CEA" w:rsidRDefault="00C24CEA" w:rsidP="00C24CEA">
            <w:pPr>
              <w:rPr>
                <w:rFonts w:eastAsia="Calibri" w:cs="Arial"/>
                <w:b/>
                <w:bCs/>
                <w:lang w:val="en-GB"/>
              </w:rPr>
            </w:pPr>
            <w:r w:rsidRPr="00C24CEA">
              <w:rPr>
                <w:rFonts w:eastAsia="Calibri" w:cs="Arial"/>
                <w:b/>
                <w:bCs/>
                <w:lang w:val="en-GB"/>
              </w:rPr>
              <w:t>The estimated total cost of the project is $5,000.</w:t>
            </w:r>
          </w:p>
          <w:tbl>
            <w:tblPr>
              <w:tblStyle w:val="TableGrid"/>
              <w:tblW w:w="0" w:type="auto"/>
              <w:tblLook w:val="04A0" w:firstRow="1" w:lastRow="0" w:firstColumn="1" w:lastColumn="0" w:noHBand="0" w:noVBand="1"/>
            </w:tblPr>
            <w:tblGrid>
              <w:gridCol w:w="723"/>
              <w:gridCol w:w="2888"/>
              <w:gridCol w:w="1628"/>
              <w:gridCol w:w="1810"/>
              <w:gridCol w:w="1967"/>
            </w:tblGrid>
            <w:tr w:rsidR="00C24CEA" w:rsidRPr="00C24CEA" w:rsidTr="00982CB0">
              <w:tc>
                <w:tcPr>
                  <w:tcW w:w="749"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NO</w:t>
                  </w:r>
                </w:p>
              </w:tc>
              <w:tc>
                <w:tcPr>
                  <w:tcW w:w="3051"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ITEM</w:t>
                  </w:r>
                </w:p>
              </w:tc>
              <w:tc>
                <w:tcPr>
                  <w:tcW w:w="1755"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QTY</w:t>
                  </w:r>
                </w:p>
              </w:tc>
              <w:tc>
                <w:tcPr>
                  <w:tcW w:w="1947"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RATE</w:t>
                  </w:r>
                </w:p>
              </w:tc>
              <w:tc>
                <w:tcPr>
                  <w:tcW w:w="2074"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AMOUNT (USD)</w:t>
                  </w:r>
                </w:p>
              </w:tc>
            </w:tr>
            <w:tr w:rsidR="00C24CEA" w:rsidRPr="00C24CEA" w:rsidTr="00982CB0">
              <w:tc>
                <w:tcPr>
                  <w:tcW w:w="749"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1</w:t>
                  </w:r>
                </w:p>
              </w:tc>
              <w:tc>
                <w:tcPr>
                  <w:tcW w:w="3051"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 xml:space="preserve">Purchase of 30 piglets </w:t>
                  </w:r>
                </w:p>
              </w:tc>
              <w:tc>
                <w:tcPr>
                  <w:tcW w:w="1755"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100</w:t>
                  </w:r>
                </w:p>
              </w:tc>
              <w:tc>
                <w:tcPr>
                  <w:tcW w:w="1947"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46</w:t>
                  </w:r>
                </w:p>
              </w:tc>
              <w:tc>
                <w:tcPr>
                  <w:tcW w:w="2074"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4600</w:t>
                  </w:r>
                </w:p>
              </w:tc>
            </w:tr>
            <w:tr w:rsidR="00C24CEA" w:rsidRPr="00C24CEA" w:rsidTr="00982CB0">
              <w:tc>
                <w:tcPr>
                  <w:tcW w:w="749"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2</w:t>
                  </w:r>
                </w:p>
              </w:tc>
              <w:tc>
                <w:tcPr>
                  <w:tcW w:w="3051"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Training and transportation</w:t>
                  </w:r>
                </w:p>
              </w:tc>
              <w:tc>
                <w:tcPr>
                  <w:tcW w:w="1755"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1</w:t>
                  </w:r>
                </w:p>
              </w:tc>
              <w:tc>
                <w:tcPr>
                  <w:tcW w:w="1947"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400</w:t>
                  </w:r>
                </w:p>
              </w:tc>
              <w:tc>
                <w:tcPr>
                  <w:tcW w:w="2074"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400</w:t>
                  </w:r>
                </w:p>
              </w:tc>
            </w:tr>
            <w:tr w:rsidR="00C24CEA" w:rsidRPr="00C24CEA" w:rsidTr="00982CB0">
              <w:tc>
                <w:tcPr>
                  <w:tcW w:w="749" w:type="dxa"/>
                </w:tcPr>
                <w:p w:rsidR="00C24CEA" w:rsidRPr="00C24CEA" w:rsidRDefault="00C24CEA" w:rsidP="00C24CEA">
                  <w:pPr>
                    <w:spacing w:after="200" w:line="276" w:lineRule="auto"/>
                    <w:rPr>
                      <w:rFonts w:eastAsia="Calibri" w:cs="Arial"/>
                      <w:b/>
                      <w:bCs/>
                      <w:lang w:val="en-GB"/>
                    </w:rPr>
                  </w:pPr>
                </w:p>
              </w:tc>
              <w:tc>
                <w:tcPr>
                  <w:tcW w:w="3051"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 xml:space="preserve">Total </w:t>
                  </w:r>
                </w:p>
              </w:tc>
              <w:tc>
                <w:tcPr>
                  <w:tcW w:w="1755" w:type="dxa"/>
                </w:tcPr>
                <w:p w:rsidR="00C24CEA" w:rsidRPr="00C24CEA" w:rsidRDefault="00C24CEA" w:rsidP="00C24CEA">
                  <w:pPr>
                    <w:spacing w:after="200" w:line="276" w:lineRule="auto"/>
                    <w:rPr>
                      <w:rFonts w:eastAsia="Calibri" w:cs="Arial"/>
                      <w:b/>
                      <w:bCs/>
                      <w:lang w:val="en-GB"/>
                    </w:rPr>
                  </w:pPr>
                </w:p>
              </w:tc>
              <w:tc>
                <w:tcPr>
                  <w:tcW w:w="1947"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USD</w:t>
                  </w:r>
                </w:p>
              </w:tc>
              <w:tc>
                <w:tcPr>
                  <w:tcW w:w="2074" w:type="dxa"/>
                </w:tcPr>
                <w:p w:rsidR="00C24CEA" w:rsidRPr="00C24CEA" w:rsidRDefault="00C24CEA" w:rsidP="00C24CEA">
                  <w:pPr>
                    <w:spacing w:after="200" w:line="276" w:lineRule="auto"/>
                    <w:rPr>
                      <w:rFonts w:eastAsia="Calibri" w:cs="Arial"/>
                      <w:b/>
                      <w:bCs/>
                      <w:lang w:val="en-GB"/>
                    </w:rPr>
                  </w:pPr>
                  <w:r w:rsidRPr="00C24CEA">
                    <w:rPr>
                      <w:rFonts w:eastAsia="Calibri" w:cs="Arial"/>
                      <w:b/>
                      <w:bCs/>
                      <w:lang w:val="en-GB"/>
                    </w:rPr>
                    <w:t>5,000.</w:t>
                  </w:r>
                </w:p>
              </w:tc>
            </w:tr>
          </w:tbl>
          <w:p w:rsidR="00007472" w:rsidRPr="00344E86" w:rsidRDefault="00007472" w:rsidP="002D57B8">
            <w:pPr>
              <w:rPr>
                <w:rFonts w:eastAsia="Calibri" w:cs="Arial"/>
                <w:bCs/>
                <w:lang w:val="en-GB"/>
              </w:rPr>
            </w:pPr>
          </w:p>
        </w:tc>
      </w:tr>
      <w:tr w:rsidR="00B87138" w:rsidRPr="00333FEC" w:rsidTr="00007472">
        <w:trPr>
          <w:cantSplit/>
          <w:trHeight w:val="145"/>
        </w:trPr>
        <w:tc>
          <w:tcPr>
            <w:tcW w:w="9166" w:type="dxa"/>
            <w:gridSpan w:val="2"/>
          </w:tcPr>
          <w:p w:rsidR="00B87138" w:rsidRDefault="00B87138" w:rsidP="00C24CEA">
            <w:pPr>
              <w:rPr>
                <w:rFonts w:eastAsia="Calibri" w:cs="Arial"/>
                <w:b/>
                <w:bCs/>
                <w:lang w:val="en-GB"/>
              </w:rPr>
            </w:pPr>
            <w:r>
              <w:rPr>
                <w:rFonts w:eastAsia="Calibri" w:cs="Arial"/>
                <w:b/>
                <w:bCs/>
                <w:lang w:val="en-GB"/>
              </w:rPr>
              <w:lastRenderedPageBreak/>
              <w:t>Sustainability plan.</w:t>
            </w:r>
          </w:p>
          <w:p w:rsidR="00B87138" w:rsidRPr="00C24CEA" w:rsidRDefault="00B87138" w:rsidP="00C24CEA">
            <w:pPr>
              <w:rPr>
                <w:rFonts w:eastAsia="Calibri" w:cs="Arial"/>
                <w:b/>
                <w:bCs/>
                <w:lang w:val="en-GB"/>
              </w:rPr>
            </w:pPr>
            <w:r>
              <w:rPr>
                <w:rFonts w:eastAsia="Calibri" w:cs="Arial"/>
                <w:b/>
                <w:bCs/>
                <w:lang w:val="en-GB"/>
              </w:rPr>
              <w:t>The project is drafted by the beneficiaries and it will be community owned project; women will monitor the project themselves, give future recommendation and scale up. The project will collaborate with government like the gender focal point person</w:t>
            </w:r>
            <w:r w:rsidR="0092706C">
              <w:rPr>
                <w:rFonts w:eastAsia="Calibri" w:cs="Arial"/>
                <w:b/>
                <w:bCs/>
                <w:lang w:val="en-GB"/>
              </w:rPr>
              <w:t>,</w:t>
            </w:r>
            <w:r>
              <w:rPr>
                <w:rFonts w:eastAsia="Calibri" w:cs="Arial"/>
                <w:b/>
                <w:bCs/>
                <w:lang w:val="en-GB"/>
              </w:rPr>
              <w:t xml:space="preserve"> veterinary department and community development office and </w:t>
            </w:r>
            <w:r w:rsidR="0092706C">
              <w:rPr>
                <w:rFonts w:eastAsia="Calibri" w:cs="Arial"/>
                <w:b/>
                <w:bCs/>
                <w:lang w:val="en-GB"/>
              </w:rPr>
              <w:t xml:space="preserve">it will </w:t>
            </w:r>
            <w:r>
              <w:rPr>
                <w:rFonts w:eastAsia="Calibri" w:cs="Arial"/>
                <w:b/>
                <w:bCs/>
                <w:lang w:val="en-GB"/>
              </w:rPr>
              <w:t xml:space="preserve">come up with voluntary commit that will be led by </w:t>
            </w:r>
            <w:r w:rsidR="0092706C">
              <w:rPr>
                <w:rFonts w:eastAsia="Calibri" w:cs="Arial"/>
                <w:b/>
                <w:bCs/>
                <w:lang w:val="en-GB"/>
              </w:rPr>
              <w:t xml:space="preserve">and composed of </w:t>
            </w:r>
            <w:r>
              <w:rPr>
                <w:rFonts w:eastAsia="Calibri" w:cs="Arial"/>
                <w:b/>
                <w:bCs/>
                <w:lang w:val="en-GB"/>
              </w:rPr>
              <w:t xml:space="preserve">women that will oversee the project activities and ensure quality control. </w:t>
            </w:r>
            <w:r w:rsidR="0092706C">
              <w:rPr>
                <w:rFonts w:eastAsia="Calibri" w:cs="Arial"/>
                <w:b/>
                <w:bCs/>
                <w:lang w:val="en-GB"/>
              </w:rPr>
              <w:t xml:space="preserve"> The 5% contribution to office administration from the project benefits will ensure sustainability and continuity. The fact that project is revolving it will be sustainable because of its methodology in the implementation and the fact it’s the initiative of women who knows their problems.</w:t>
            </w:r>
          </w:p>
        </w:tc>
      </w:tr>
    </w:tbl>
    <w:p w:rsidR="002F481A" w:rsidRDefault="002F481A"/>
    <w:sectPr w:rsidR="002F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arajit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A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771"/>
    <w:multiLevelType w:val="multilevel"/>
    <w:tmpl w:val="4C3AC73A"/>
    <w:lvl w:ilvl="0">
      <w:start w:val="1"/>
      <w:numFmt w:val="decimal"/>
      <w:lvlText w:val="%1."/>
      <w:lvlJc w:val="left"/>
      <w:pPr>
        <w:ind w:left="360" w:hanging="360"/>
      </w:pPr>
      <w:rPr>
        <w:rFonts w:ascii="Aparajita" w:eastAsia="Times New Roman" w:hAnsi="Aparajita" w:cs="Aparajita"/>
      </w:rPr>
    </w:lvl>
    <w:lvl w:ilvl="1">
      <w:start w:val="3"/>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1">
    <w:nsid w:val="131708F2"/>
    <w:multiLevelType w:val="hybridMultilevel"/>
    <w:tmpl w:val="D3CCC0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F15D15"/>
    <w:multiLevelType w:val="hybridMultilevel"/>
    <w:tmpl w:val="4C105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CA1884"/>
    <w:multiLevelType w:val="hybridMultilevel"/>
    <w:tmpl w:val="8A6CD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F5006B"/>
    <w:multiLevelType w:val="hybridMultilevel"/>
    <w:tmpl w:val="96F84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E64ABA"/>
    <w:multiLevelType w:val="hybridMultilevel"/>
    <w:tmpl w:val="238E4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BA36875"/>
    <w:multiLevelType w:val="hybridMultilevel"/>
    <w:tmpl w:val="51DE0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1A"/>
    <w:rsid w:val="00007472"/>
    <w:rsid w:val="001369FF"/>
    <w:rsid w:val="00155A04"/>
    <w:rsid w:val="001911E2"/>
    <w:rsid w:val="002F481A"/>
    <w:rsid w:val="004859B4"/>
    <w:rsid w:val="00535C73"/>
    <w:rsid w:val="005F540F"/>
    <w:rsid w:val="00684E94"/>
    <w:rsid w:val="007E2213"/>
    <w:rsid w:val="007E6B63"/>
    <w:rsid w:val="008D157E"/>
    <w:rsid w:val="0092706C"/>
    <w:rsid w:val="00A83D05"/>
    <w:rsid w:val="00AE20AE"/>
    <w:rsid w:val="00AF09F9"/>
    <w:rsid w:val="00B77639"/>
    <w:rsid w:val="00B87138"/>
    <w:rsid w:val="00C24CEA"/>
    <w:rsid w:val="00D4739F"/>
    <w:rsid w:val="00DD5237"/>
    <w:rsid w:val="00EB649B"/>
    <w:rsid w:val="00F75147"/>
    <w:rsid w:val="00F93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A"/>
    <w:rPr>
      <w:rFonts w:eastAsiaTheme="minorEastAsia"/>
      <w:lang w:val="nl-NL" w:eastAsia="nl-NL"/>
    </w:rPr>
  </w:style>
  <w:style w:type="paragraph" w:styleId="Heading2">
    <w:name w:val="heading 2"/>
    <w:basedOn w:val="Normal"/>
    <w:next w:val="Normal"/>
    <w:link w:val="Heading2Char"/>
    <w:qFormat/>
    <w:rsid w:val="002F481A"/>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aliases w:val="Afzender Char Char Char Char"/>
    <w:basedOn w:val="Normal"/>
    <w:semiHidden/>
    <w:rsid w:val="002F481A"/>
    <w:pPr>
      <w:spacing w:after="0" w:line="240" w:lineRule="auto"/>
    </w:pPr>
    <w:rPr>
      <w:rFonts w:ascii="Frutiger 45 Light" w:eastAsia="Times New Roman" w:hAnsi="Frutiger 45 Light" w:cs="Times New Roman"/>
      <w:sz w:val="20"/>
      <w:szCs w:val="20"/>
    </w:rPr>
  </w:style>
  <w:style w:type="paragraph" w:styleId="ListParagraph">
    <w:name w:val="List Paragraph"/>
    <w:basedOn w:val="Normal"/>
    <w:uiPriority w:val="34"/>
    <w:qFormat/>
    <w:rsid w:val="002F481A"/>
    <w:pPr>
      <w:ind w:left="720"/>
      <w:contextualSpacing/>
    </w:pPr>
  </w:style>
  <w:style w:type="character" w:customStyle="1" w:styleId="Heading2Char">
    <w:name w:val="Heading 2 Char"/>
    <w:basedOn w:val="DefaultParagraphFont"/>
    <w:link w:val="Heading2"/>
    <w:rsid w:val="002F481A"/>
    <w:rPr>
      <w:rFonts w:ascii="Times New Roman" w:eastAsia="Times New Roman" w:hAnsi="Times New Roman" w:cs="Times New Roman"/>
      <w:b/>
      <w:bCs/>
      <w:sz w:val="20"/>
      <w:szCs w:val="24"/>
      <w:lang w:val="nl-NL" w:eastAsia="nl-NL"/>
    </w:rPr>
  </w:style>
  <w:style w:type="character" w:styleId="Hyperlink">
    <w:name w:val="Hyperlink"/>
    <w:basedOn w:val="DefaultParagraphFont"/>
    <w:uiPriority w:val="99"/>
    <w:unhideWhenUsed/>
    <w:rsid w:val="002F481A"/>
    <w:rPr>
      <w:color w:val="0000FF" w:themeColor="hyperlink"/>
      <w:u w:val="single"/>
    </w:rPr>
  </w:style>
  <w:style w:type="table" w:styleId="TableGrid">
    <w:name w:val="Table Grid"/>
    <w:basedOn w:val="TableNormal"/>
    <w:uiPriority w:val="59"/>
    <w:rsid w:val="00F93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1A"/>
    <w:rPr>
      <w:rFonts w:eastAsiaTheme="minorEastAsia"/>
      <w:lang w:val="nl-NL" w:eastAsia="nl-NL"/>
    </w:rPr>
  </w:style>
  <w:style w:type="paragraph" w:styleId="Heading2">
    <w:name w:val="heading 2"/>
    <w:basedOn w:val="Normal"/>
    <w:next w:val="Normal"/>
    <w:link w:val="Heading2Char"/>
    <w:qFormat/>
    <w:rsid w:val="002F481A"/>
    <w:pPr>
      <w:keepNext/>
      <w:spacing w:after="0" w:line="240" w:lineRule="auto"/>
      <w:outlineLvl w:val="1"/>
    </w:pPr>
    <w:rPr>
      <w:rFonts w:ascii="Times New Roman" w:eastAsia="Times New Roman" w:hAnsi="Times New Roman"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aliases w:val="Afzender Char Char Char Char"/>
    <w:basedOn w:val="Normal"/>
    <w:semiHidden/>
    <w:rsid w:val="002F481A"/>
    <w:pPr>
      <w:spacing w:after="0" w:line="240" w:lineRule="auto"/>
    </w:pPr>
    <w:rPr>
      <w:rFonts w:ascii="Frutiger 45 Light" w:eastAsia="Times New Roman" w:hAnsi="Frutiger 45 Light" w:cs="Times New Roman"/>
      <w:sz w:val="20"/>
      <w:szCs w:val="20"/>
    </w:rPr>
  </w:style>
  <w:style w:type="paragraph" w:styleId="ListParagraph">
    <w:name w:val="List Paragraph"/>
    <w:basedOn w:val="Normal"/>
    <w:uiPriority w:val="34"/>
    <w:qFormat/>
    <w:rsid w:val="002F481A"/>
    <w:pPr>
      <w:ind w:left="720"/>
      <w:contextualSpacing/>
    </w:pPr>
  </w:style>
  <w:style w:type="character" w:customStyle="1" w:styleId="Heading2Char">
    <w:name w:val="Heading 2 Char"/>
    <w:basedOn w:val="DefaultParagraphFont"/>
    <w:link w:val="Heading2"/>
    <w:rsid w:val="002F481A"/>
    <w:rPr>
      <w:rFonts w:ascii="Times New Roman" w:eastAsia="Times New Roman" w:hAnsi="Times New Roman" w:cs="Times New Roman"/>
      <w:b/>
      <w:bCs/>
      <w:sz w:val="20"/>
      <w:szCs w:val="24"/>
      <w:lang w:val="nl-NL" w:eastAsia="nl-NL"/>
    </w:rPr>
  </w:style>
  <w:style w:type="character" w:styleId="Hyperlink">
    <w:name w:val="Hyperlink"/>
    <w:basedOn w:val="DefaultParagraphFont"/>
    <w:uiPriority w:val="99"/>
    <w:unhideWhenUsed/>
    <w:rsid w:val="002F481A"/>
    <w:rPr>
      <w:color w:val="0000FF" w:themeColor="hyperlink"/>
      <w:u w:val="single"/>
    </w:rPr>
  </w:style>
  <w:style w:type="table" w:styleId="TableGrid">
    <w:name w:val="Table Grid"/>
    <w:basedOn w:val="TableNormal"/>
    <w:uiPriority w:val="59"/>
    <w:rsid w:val="00F93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MIWODIF</dc:creator>
  <cp:lastModifiedBy>MIWODIF</cp:lastModifiedBy>
  <cp:revision>3</cp:revision>
  <dcterms:created xsi:type="dcterms:W3CDTF">2016-04-11T22:08:00Z</dcterms:created>
  <dcterms:modified xsi:type="dcterms:W3CDTF">2016-04-11T22:08:00Z</dcterms:modified>
</cp:coreProperties>
</file>