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3CE" w:rsidRPr="003A08FF" w:rsidRDefault="003C73CE" w:rsidP="003C73CE">
      <w:pPr>
        <w:spacing w:line="360" w:lineRule="auto"/>
        <w:rPr>
          <w:rFonts w:ascii="Times New Roman" w:hAnsi="Times New Roman" w:cs="Times New Roman"/>
          <w:sz w:val="28"/>
          <w:szCs w:val="28"/>
        </w:rPr>
      </w:pPr>
      <w:r w:rsidRPr="00DE57A4">
        <w:rPr>
          <w:rFonts w:ascii="Times New Roman" w:hAnsi="Times New Roman" w:cs="Times New Roman"/>
          <w:sz w:val="28"/>
          <w:szCs w:val="28"/>
        </w:rPr>
        <w:t>Organization</w:t>
      </w:r>
      <w:r w:rsidRPr="00DE57A4">
        <w:rPr>
          <w:rFonts w:ascii="Times New Roman" w:hAnsi="Times New Roman" w:cs="Times New Roman"/>
          <w:b/>
          <w:sz w:val="28"/>
          <w:szCs w:val="28"/>
        </w:rPr>
        <w:t>:</w:t>
      </w:r>
      <w:r w:rsidR="00DE57A4" w:rsidRPr="00DE57A4">
        <w:rPr>
          <w:rFonts w:ascii="Times New Roman" w:hAnsi="Times New Roman" w:cs="Times New Roman"/>
          <w:b/>
          <w:sz w:val="28"/>
          <w:szCs w:val="28"/>
        </w:rPr>
        <w:t xml:space="preserve">            </w:t>
      </w:r>
      <w:proofErr w:type="spellStart"/>
      <w:r w:rsidRPr="00DE57A4">
        <w:rPr>
          <w:rFonts w:ascii="Times New Roman" w:hAnsi="Times New Roman" w:cs="Times New Roman"/>
          <w:b/>
          <w:sz w:val="28"/>
          <w:szCs w:val="28"/>
        </w:rPr>
        <w:t>Ramana</w:t>
      </w:r>
      <w:proofErr w:type="spellEnd"/>
      <w:r w:rsidR="00294F6E">
        <w:rPr>
          <w:rFonts w:ascii="Times New Roman" w:hAnsi="Times New Roman" w:cs="Times New Roman"/>
          <w:b/>
          <w:sz w:val="28"/>
          <w:szCs w:val="28"/>
        </w:rPr>
        <w:t xml:space="preserve"> </w:t>
      </w:r>
      <w:proofErr w:type="spellStart"/>
      <w:proofErr w:type="gramStart"/>
      <w:r w:rsidRPr="00DE57A4">
        <w:rPr>
          <w:rFonts w:ascii="Times New Roman" w:hAnsi="Times New Roman" w:cs="Times New Roman"/>
          <w:b/>
          <w:sz w:val="28"/>
          <w:szCs w:val="28"/>
        </w:rPr>
        <w:t>Sunritya</w:t>
      </w:r>
      <w:proofErr w:type="spellEnd"/>
      <w:r w:rsidR="00294F6E">
        <w:rPr>
          <w:rFonts w:ascii="Times New Roman" w:hAnsi="Times New Roman" w:cs="Times New Roman"/>
          <w:b/>
          <w:sz w:val="28"/>
          <w:szCs w:val="28"/>
        </w:rPr>
        <w:t xml:space="preserve">  </w:t>
      </w:r>
      <w:proofErr w:type="spellStart"/>
      <w:r w:rsidRPr="00DE57A4">
        <w:rPr>
          <w:rFonts w:ascii="Times New Roman" w:hAnsi="Times New Roman" w:cs="Times New Roman"/>
          <w:b/>
          <w:sz w:val="28"/>
          <w:szCs w:val="28"/>
        </w:rPr>
        <w:t>Aalaya</w:t>
      </w:r>
      <w:proofErr w:type="spellEnd"/>
      <w:proofErr w:type="gramEnd"/>
      <w:r w:rsidRPr="00DE57A4">
        <w:rPr>
          <w:rFonts w:ascii="Times New Roman" w:hAnsi="Times New Roman" w:cs="Times New Roman"/>
          <w:b/>
          <w:sz w:val="28"/>
          <w:szCs w:val="28"/>
        </w:rPr>
        <w:t>– RASA</w:t>
      </w:r>
    </w:p>
    <w:p w:rsidR="003C73CE" w:rsidRDefault="003C73CE" w:rsidP="003C73CE">
      <w:pPr>
        <w:rPr>
          <w:rFonts w:ascii="Times New Roman" w:hAnsi="Times New Roman" w:cs="Times New Roman"/>
          <w:b/>
          <w:sz w:val="24"/>
          <w:szCs w:val="24"/>
        </w:rPr>
      </w:pPr>
    </w:p>
    <w:p w:rsidR="00001447" w:rsidRPr="00294F6E" w:rsidRDefault="00294F6E" w:rsidP="00294F6E">
      <w:pPr>
        <w:spacing w:line="360" w:lineRule="auto"/>
        <w:ind w:left="360"/>
        <w:rPr>
          <w:rFonts w:ascii="Times New Roman" w:hAnsi="Times New Roman" w:cs="Times New Roman"/>
          <w:b/>
          <w:sz w:val="28"/>
          <w:szCs w:val="28"/>
        </w:rPr>
      </w:pPr>
      <w:proofErr w:type="gramStart"/>
      <w:r>
        <w:rPr>
          <w:rFonts w:ascii="Times New Roman" w:hAnsi="Times New Roman" w:cs="Times New Roman"/>
          <w:b/>
          <w:sz w:val="28"/>
          <w:szCs w:val="28"/>
        </w:rPr>
        <w:t>I .</w:t>
      </w:r>
      <w:proofErr w:type="gramEnd"/>
      <w:r>
        <w:rPr>
          <w:rFonts w:ascii="Times New Roman" w:hAnsi="Times New Roman" w:cs="Times New Roman"/>
          <w:b/>
          <w:sz w:val="28"/>
          <w:szCs w:val="28"/>
        </w:rPr>
        <w:t xml:space="preserve"> </w:t>
      </w:r>
      <w:r w:rsidR="00963A11">
        <w:rPr>
          <w:rFonts w:ascii="Times New Roman" w:hAnsi="Times New Roman" w:cs="Times New Roman"/>
          <w:b/>
          <w:sz w:val="28"/>
          <w:szCs w:val="28"/>
        </w:rPr>
        <w:t>An out</w:t>
      </w:r>
      <w:r w:rsidR="00001447" w:rsidRPr="00294F6E">
        <w:rPr>
          <w:rFonts w:ascii="Times New Roman" w:hAnsi="Times New Roman" w:cs="Times New Roman"/>
          <w:b/>
          <w:sz w:val="28"/>
          <w:szCs w:val="28"/>
        </w:rPr>
        <w:t xml:space="preserve">line of the Programme </w:t>
      </w:r>
    </w:p>
    <w:p w:rsidR="003A08FF" w:rsidRPr="00DE57A4" w:rsidRDefault="003A08FF" w:rsidP="00DE57A4">
      <w:pPr>
        <w:spacing w:line="360" w:lineRule="auto"/>
        <w:rPr>
          <w:rFonts w:ascii="Times New Roman" w:hAnsi="Times New Roman" w:cs="Times New Roman"/>
          <w:b/>
          <w:sz w:val="28"/>
          <w:szCs w:val="28"/>
        </w:rPr>
      </w:pPr>
      <w:r w:rsidRPr="00DE57A4">
        <w:rPr>
          <w:rFonts w:ascii="Times New Roman" w:hAnsi="Times New Roman" w:cs="Times New Roman"/>
          <w:b/>
          <w:sz w:val="28"/>
          <w:szCs w:val="28"/>
        </w:rPr>
        <w:t xml:space="preserve"> Life Skills Training and </w:t>
      </w:r>
      <w:bookmarkStart w:id="0" w:name="_GoBack"/>
      <w:bookmarkEnd w:id="0"/>
      <w:r w:rsidRPr="00DE57A4">
        <w:rPr>
          <w:rFonts w:ascii="Times New Roman" w:hAnsi="Times New Roman" w:cs="Times New Roman"/>
          <w:b/>
          <w:sz w:val="28"/>
          <w:szCs w:val="28"/>
        </w:rPr>
        <w:t>Holistic Empowerment, Confidence building, Problem Solving, Social interaction, Physical Training and the like</w:t>
      </w:r>
    </w:p>
    <w:p w:rsidR="003C73CE" w:rsidRPr="003A08FF" w:rsidRDefault="003C73CE" w:rsidP="003C73CE">
      <w:pPr>
        <w:spacing w:line="360" w:lineRule="auto"/>
        <w:rPr>
          <w:rFonts w:ascii="Times New Roman" w:hAnsi="Times New Roman" w:cs="Times New Roman"/>
          <w:sz w:val="28"/>
          <w:szCs w:val="28"/>
        </w:rPr>
      </w:pPr>
      <w:r w:rsidRPr="003A08FF">
        <w:rPr>
          <w:rFonts w:ascii="Times New Roman" w:hAnsi="Times New Roman" w:cs="Times New Roman"/>
          <w:b/>
          <w:sz w:val="28"/>
          <w:szCs w:val="28"/>
        </w:rPr>
        <w:t>Method:</w:t>
      </w:r>
      <w:r w:rsidR="006540F6">
        <w:rPr>
          <w:rFonts w:ascii="Times New Roman" w:hAnsi="Times New Roman" w:cs="Times New Roman"/>
          <w:b/>
          <w:sz w:val="28"/>
          <w:szCs w:val="28"/>
        </w:rPr>
        <w:t xml:space="preserve"> </w:t>
      </w:r>
      <w:r w:rsidRPr="003A08FF">
        <w:rPr>
          <w:rFonts w:ascii="Times New Roman" w:hAnsi="Times New Roman" w:cs="Times New Roman"/>
          <w:sz w:val="28"/>
          <w:szCs w:val="28"/>
        </w:rPr>
        <w:t>Empowerment of all without disparity through Inclusive Cultural Education via</w:t>
      </w:r>
      <w:r w:rsidR="006540F6">
        <w:rPr>
          <w:rFonts w:ascii="Times New Roman" w:hAnsi="Times New Roman" w:cs="Times New Roman"/>
          <w:sz w:val="28"/>
          <w:szCs w:val="28"/>
        </w:rPr>
        <w:t xml:space="preserve"> </w:t>
      </w:r>
      <w:r w:rsidRPr="003A08FF">
        <w:rPr>
          <w:rFonts w:ascii="Times New Roman" w:hAnsi="Times New Roman" w:cs="Times New Roman"/>
          <w:sz w:val="28"/>
          <w:szCs w:val="28"/>
        </w:rPr>
        <w:t>Theatre Arts Training</w:t>
      </w:r>
    </w:p>
    <w:p w:rsidR="003C73CE" w:rsidRPr="003A08FF" w:rsidRDefault="003C73CE" w:rsidP="003C73CE">
      <w:pPr>
        <w:spacing w:line="360" w:lineRule="auto"/>
        <w:rPr>
          <w:rFonts w:ascii="Times New Roman" w:hAnsi="Times New Roman" w:cs="Times New Roman"/>
          <w:sz w:val="28"/>
          <w:szCs w:val="28"/>
        </w:rPr>
      </w:pPr>
      <w:r w:rsidRPr="003A08FF">
        <w:rPr>
          <w:rFonts w:ascii="Times New Roman" w:hAnsi="Times New Roman" w:cs="Times New Roman"/>
          <w:b/>
          <w:sz w:val="28"/>
          <w:szCs w:val="28"/>
        </w:rPr>
        <w:t>Client Groups:</w:t>
      </w:r>
      <w:r w:rsidRPr="003A08FF">
        <w:rPr>
          <w:rFonts w:ascii="Times New Roman" w:hAnsi="Times New Roman" w:cs="Times New Roman"/>
          <w:sz w:val="28"/>
          <w:szCs w:val="28"/>
        </w:rPr>
        <w:t xml:space="preserve"> People with physical and /or mental challenges and People with normal needs.  5,000 children/individuals with special challenges and normal needs (in schools for the under privileged as </w:t>
      </w:r>
      <w:proofErr w:type="gramStart"/>
      <w:r w:rsidRPr="003A08FF">
        <w:rPr>
          <w:rFonts w:ascii="Times New Roman" w:hAnsi="Times New Roman" w:cs="Times New Roman"/>
          <w:sz w:val="28"/>
          <w:szCs w:val="28"/>
        </w:rPr>
        <w:t>well )</w:t>
      </w:r>
      <w:proofErr w:type="gramEnd"/>
      <w:r w:rsidRPr="003A08FF">
        <w:rPr>
          <w:rFonts w:ascii="Times New Roman" w:hAnsi="Times New Roman" w:cs="Times New Roman"/>
          <w:sz w:val="28"/>
          <w:szCs w:val="28"/>
        </w:rPr>
        <w:t xml:space="preserve"> per year </w:t>
      </w:r>
    </w:p>
    <w:p w:rsidR="003C73CE" w:rsidRPr="003A08FF" w:rsidRDefault="003C73CE" w:rsidP="003C73CE">
      <w:pPr>
        <w:spacing w:line="360" w:lineRule="auto"/>
        <w:rPr>
          <w:rFonts w:ascii="Times New Roman" w:hAnsi="Times New Roman" w:cs="Times New Roman"/>
          <w:sz w:val="28"/>
          <w:szCs w:val="28"/>
        </w:rPr>
      </w:pPr>
      <w:proofErr w:type="gramStart"/>
      <w:r w:rsidRPr="003A08FF">
        <w:rPr>
          <w:rFonts w:ascii="Times New Roman" w:hAnsi="Times New Roman" w:cs="Times New Roman"/>
          <w:b/>
          <w:sz w:val="28"/>
          <w:szCs w:val="28"/>
        </w:rPr>
        <w:t>Modality :</w:t>
      </w:r>
      <w:proofErr w:type="gramEnd"/>
      <w:r w:rsidRPr="003A08FF">
        <w:rPr>
          <w:rFonts w:ascii="Times New Roman" w:hAnsi="Times New Roman" w:cs="Times New Roman"/>
          <w:sz w:val="28"/>
          <w:szCs w:val="28"/>
        </w:rPr>
        <w:t xml:space="preserve"> Workshops and Training Programmes (short term and long term) Periodic pre</w:t>
      </w:r>
      <w:r w:rsidR="006540F6">
        <w:rPr>
          <w:rFonts w:ascii="Times New Roman" w:hAnsi="Times New Roman" w:cs="Times New Roman"/>
          <w:sz w:val="28"/>
          <w:szCs w:val="28"/>
        </w:rPr>
        <w:t xml:space="preserve">sentation of work/ interactions, </w:t>
      </w:r>
      <w:r w:rsidRPr="003A08FF">
        <w:rPr>
          <w:rFonts w:ascii="Times New Roman" w:hAnsi="Times New Roman" w:cs="Times New Roman"/>
          <w:sz w:val="28"/>
          <w:szCs w:val="28"/>
        </w:rPr>
        <w:t xml:space="preserve">Awareness programmes </w:t>
      </w:r>
    </w:p>
    <w:p w:rsidR="003C73CE" w:rsidRPr="003C73CE" w:rsidRDefault="003C73CE" w:rsidP="003C73CE">
      <w:pPr>
        <w:spacing w:line="360" w:lineRule="auto"/>
        <w:rPr>
          <w:rFonts w:ascii="Times New Roman" w:hAnsi="Times New Roman" w:cs="Times New Roman"/>
          <w:b/>
          <w:sz w:val="28"/>
          <w:szCs w:val="28"/>
        </w:rPr>
      </w:pPr>
      <w:r w:rsidRPr="003C73CE">
        <w:rPr>
          <w:rFonts w:ascii="Times New Roman" w:hAnsi="Times New Roman" w:cs="Times New Roman"/>
          <w:sz w:val="28"/>
          <w:szCs w:val="28"/>
        </w:rPr>
        <w:t>Analysis, reviews &amp;</w:t>
      </w:r>
      <w:proofErr w:type="gramStart"/>
      <w:r w:rsidRPr="003C73CE">
        <w:rPr>
          <w:rFonts w:ascii="Times New Roman" w:hAnsi="Times New Roman" w:cs="Times New Roman"/>
          <w:sz w:val="28"/>
          <w:szCs w:val="28"/>
        </w:rPr>
        <w:t>reports ,and</w:t>
      </w:r>
      <w:proofErr w:type="gramEnd"/>
      <w:r w:rsidRPr="003C73CE">
        <w:rPr>
          <w:rFonts w:ascii="Times New Roman" w:hAnsi="Times New Roman" w:cs="Times New Roman"/>
          <w:sz w:val="28"/>
          <w:szCs w:val="28"/>
        </w:rPr>
        <w:t xml:space="preserve"> , documentation</w:t>
      </w:r>
    </w:p>
    <w:p w:rsidR="00A4076D" w:rsidRPr="003A08FF" w:rsidRDefault="00A4076D" w:rsidP="003A08FF">
      <w:pPr>
        <w:spacing w:line="360" w:lineRule="auto"/>
        <w:rPr>
          <w:rFonts w:ascii="Times New Roman" w:hAnsi="Times New Roman" w:cs="Times New Roman"/>
          <w:sz w:val="28"/>
          <w:szCs w:val="28"/>
        </w:rPr>
      </w:pPr>
      <w:r w:rsidRPr="003A08FF">
        <w:rPr>
          <w:rFonts w:ascii="Times New Roman" w:hAnsi="Times New Roman" w:cs="Times New Roman"/>
          <w:b/>
          <w:sz w:val="28"/>
          <w:szCs w:val="28"/>
        </w:rPr>
        <w:t>Facilitators:</w:t>
      </w:r>
      <w:r w:rsidR="006540F6">
        <w:rPr>
          <w:rFonts w:ascii="Times New Roman" w:hAnsi="Times New Roman" w:cs="Times New Roman"/>
          <w:b/>
          <w:sz w:val="28"/>
          <w:szCs w:val="28"/>
        </w:rPr>
        <w:t xml:space="preserve"> </w:t>
      </w:r>
      <w:r w:rsidRPr="003A08FF">
        <w:rPr>
          <w:rFonts w:ascii="Times New Roman" w:hAnsi="Times New Roman" w:cs="Times New Roman"/>
          <w:sz w:val="28"/>
          <w:szCs w:val="28"/>
        </w:rPr>
        <w:t>Dr. Ambika</w:t>
      </w:r>
      <w:r w:rsidR="006540F6">
        <w:rPr>
          <w:rFonts w:ascii="Times New Roman" w:hAnsi="Times New Roman" w:cs="Times New Roman"/>
          <w:sz w:val="28"/>
          <w:szCs w:val="28"/>
        </w:rPr>
        <w:t xml:space="preserve"> </w:t>
      </w:r>
      <w:r w:rsidRPr="003A08FF">
        <w:rPr>
          <w:rFonts w:ascii="Times New Roman" w:hAnsi="Times New Roman" w:cs="Times New Roman"/>
          <w:sz w:val="28"/>
          <w:szCs w:val="28"/>
        </w:rPr>
        <w:t>Kameshwar PhD &amp;PDF, A Team of Educators, Child Development Specialists, Psychologists, Counsellors, Visual and Performing Arts Specialists</w:t>
      </w:r>
    </w:p>
    <w:p w:rsidR="00A4076D" w:rsidRPr="003A08FF" w:rsidRDefault="00A4076D" w:rsidP="003A08FF">
      <w:pPr>
        <w:spacing w:line="360" w:lineRule="auto"/>
        <w:rPr>
          <w:rFonts w:ascii="Times New Roman" w:hAnsi="Times New Roman" w:cs="Times New Roman"/>
          <w:color w:val="000000" w:themeColor="text1"/>
          <w:sz w:val="28"/>
          <w:szCs w:val="28"/>
        </w:rPr>
      </w:pPr>
      <w:r w:rsidRPr="003A08FF">
        <w:rPr>
          <w:rFonts w:ascii="Times New Roman" w:hAnsi="Times New Roman" w:cs="Times New Roman"/>
          <w:color w:val="000000" w:themeColor="text1"/>
          <w:sz w:val="28"/>
          <w:szCs w:val="28"/>
        </w:rPr>
        <w:t xml:space="preserve">Currently RASA has a full time dedicated team of 25 staff   members, including all of the above mentioned experts. Although each of them is an expert  in their respective fields ,  all of them have undergone intensive training in RASA’s area of  work – namely Life Skills Training and Holistic Empowerment through The Theatre Arts – as  RASA provides a one year University Recognised Training Course for its Trainers. RASA also has 8 to 10 volunteers helping on a regular basis </w:t>
      </w:r>
    </w:p>
    <w:p w:rsidR="00BD79A1" w:rsidRDefault="00A4076D" w:rsidP="003A08FF">
      <w:pPr>
        <w:spacing w:line="360" w:lineRule="auto"/>
        <w:rPr>
          <w:rFonts w:ascii="Times New Roman" w:hAnsi="Times New Roman" w:cs="Times New Roman"/>
          <w:sz w:val="28"/>
          <w:szCs w:val="28"/>
        </w:rPr>
      </w:pPr>
      <w:r w:rsidRPr="003A08FF">
        <w:rPr>
          <w:rFonts w:ascii="Times New Roman" w:hAnsi="Times New Roman" w:cs="Times New Roman"/>
          <w:b/>
          <w:sz w:val="28"/>
          <w:szCs w:val="28"/>
        </w:rPr>
        <w:t>Success Stories</w:t>
      </w:r>
      <w:r w:rsidRPr="003A08FF">
        <w:rPr>
          <w:rFonts w:ascii="Times New Roman" w:hAnsi="Times New Roman" w:cs="Times New Roman"/>
          <w:sz w:val="28"/>
          <w:szCs w:val="28"/>
        </w:rPr>
        <w:t xml:space="preserve">: The Holistic Empowerment of several thousands of people with and without special needs. So far RASA has transformed the lives of over </w:t>
      </w:r>
      <w:r w:rsidRPr="003A08FF">
        <w:rPr>
          <w:rFonts w:ascii="Times New Roman" w:hAnsi="Times New Roman" w:cs="Times New Roman"/>
          <w:sz w:val="28"/>
          <w:szCs w:val="28"/>
        </w:rPr>
        <w:lastRenderedPageBreak/>
        <w:t xml:space="preserve">10,000 children and adults with special needs and </w:t>
      </w:r>
      <w:proofErr w:type="gramStart"/>
      <w:r w:rsidRPr="003A08FF">
        <w:rPr>
          <w:rFonts w:ascii="Times New Roman" w:hAnsi="Times New Roman" w:cs="Times New Roman"/>
          <w:sz w:val="28"/>
          <w:szCs w:val="28"/>
        </w:rPr>
        <w:t>over  10,000</w:t>
      </w:r>
      <w:proofErr w:type="gramEnd"/>
      <w:r w:rsidRPr="003A08FF">
        <w:rPr>
          <w:rFonts w:ascii="Times New Roman" w:hAnsi="Times New Roman" w:cs="Times New Roman"/>
          <w:sz w:val="28"/>
          <w:szCs w:val="28"/>
        </w:rPr>
        <w:t xml:space="preserve"> children and people with normal needs as well </w:t>
      </w:r>
    </w:p>
    <w:p w:rsidR="00001447" w:rsidRPr="006540F6" w:rsidRDefault="00A4076D" w:rsidP="006540F6">
      <w:pPr>
        <w:spacing w:line="360" w:lineRule="auto"/>
        <w:rPr>
          <w:rFonts w:ascii="Times New Roman" w:hAnsi="Times New Roman" w:cs="Times New Roman"/>
          <w:b/>
          <w:sz w:val="28"/>
          <w:szCs w:val="28"/>
        </w:rPr>
      </w:pPr>
      <w:r w:rsidRPr="003A08FF">
        <w:rPr>
          <w:rFonts w:ascii="Times New Roman" w:hAnsi="Times New Roman" w:cs="Times New Roman"/>
          <w:sz w:val="28"/>
          <w:szCs w:val="28"/>
        </w:rPr>
        <w:t xml:space="preserve"> </w:t>
      </w:r>
      <w:proofErr w:type="gramStart"/>
      <w:r w:rsidR="00294F6E">
        <w:rPr>
          <w:rFonts w:ascii="Times New Roman" w:hAnsi="Times New Roman" w:cs="Times New Roman"/>
          <w:sz w:val="28"/>
          <w:szCs w:val="28"/>
        </w:rPr>
        <w:t>II .</w:t>
      </w:r>
      <w:proofErr w:type="gramEnd"/>
      <w:r w:rsidR="00294F6E">
        <w:rPr>
          <w:rFonts w:ascii="Times New Roman" w:hAnsi="Times New Roman" w:cs="Times New Roman"/>
          <w:sz w:val="28"/>
          <w:szCs w:val="28"/>
        </w:rPr>
        <w:t xml:space="preserve"> </w:t>
      </w:r>
      <w:r w:rsidR="00001447" w:rsidRPr="006540F6">
        <w:rPr>
          <w:rFonts w:ascii="Times New Roman" w:hAnsi="Times New Roman" w:cs="Times New Roman"/>
          <w:b/>
          <w:sz w:val="28"/>
          <w:szCs w:val="28"/>
        </w:rPr>
        <w:t>Current reach and Outcome</w:t>
      </w:r>
    </w:p>
    <w:p w:rsidR="00081226" w:rsidRPr="00BD79A1" w:rsidRDefault="00081226" w:rsidP="003A08FF">
      <w:pPr>
        <w:spacing w:before="100" w:beforeAutospacing="1" w:after="100" w:afterAutospacing="1" w:line="360" w:lineRule="auto"/>
        <w:rPr>
          <w:rFonts w:ascii="Times New Roman" w:hAnsi="Times New Roman" w:cs="Times New Roman"/>
          <w:sz w:val="28"/>
          <w:szCs w:val="28"/>
        </w:rPr>
      </w:pPr>
      <w:proofErr w:type="gramStart"/>
      <w:r w:rsidRPr="00BD79A1">
        <w:rPr>
          <w:rFonts w:ascii="Times New Roman" w:hAnsi="Times New Roman" w:cs="Times New Roman"/>
          <w:sz w:val="28"/>
          <w:szCs w:val="28"/>
        </w:rPr>
        <w:t>TYPES  OF</w:t>
      </w:r>
      <w:proofErr w:type="gramEnd"/>
      <w:r w:rsidRPr="00BD79A1">
        <w:rPr>
          <w:rFonts w:ascii="Times New Roman" w:hAnsi="Times New Roman" w:cs="Times New Roman"/>
          <w:sz w:val="28"/>
          <w:szCs w:val="28"/>
        </w:rPr>
        <w:t xml:space="preserve">  SERVICES /ACTIVITY PERFORMED</w:t>
      </w:r>
    </w:p>
    <w:p w:rsidR="00081226" w:rsidRDefault="00081226" w:rsidP="003A08FF">
      <w:pPr>
        <w:pStyle w:val="ListParagraph"/>
        <w:numPr>
          <w:ilvl w:val="0"/>
          <w:numId w:val="1"/>
        </w:numPr>
        <w:spacing w:line="360" w:lineRule="auto"/>
        <w:rPr>
          <w:rFonts w:ascii="Times New Roman" w:hAnsi="Times New Roman" w:cs="Times New Roman"/>
          <w:b/>
          <w:sz w:val="28"/>
          <w:szCs w:val="28"/>
        </w:rPr>
      </w:pPr>
      <w:r w:rsidRPr="003A08FF">
        <w:rPr>
          <w:rFonts w:ascii="Times New Roman" w:hAnsi="Times New Roman" w:cs="Times New Roman"/>
          <w:b/>
          <w:sz w:val="28"/>
          <w:szCs w:val="28"/>
        </w:rPr>
        <w:t>Providing Indian Theatre Arts without disparity to one and all</w:t>
      </w:r>
    </w:p>
    <w:p w:rsidR="006540F6" w:rsidRPr="003A08FF" w:rsidRDefault="006540F6" w:rsidP="006540F6">
      <w:pPr>
        <w:pStyle w:val="ListParagraph"/>
        <w:spacing w:line="360" w:lineRule="auto"/>
        <w:ind w:left="540"/>
        <w:rPr>
          <w:rFonts w:ascii="Times New Roman" w:hAnsi="Times New Roman" w:cs="Times New Roman"/>
          <w:b/>
          <w:sz w:val="28"/>
          <w:szCs w:val="28"/>
        </w:rPr>
      </w:pPr>
    </w:p>
    <w:p w:rsidR="00081226" w:rsidRDefault="00081226" w:rsidP="006540F6">
      <w:pPr>
        <w:pStyle w:val="ListParagraph"/>
        <w:numPr>
          <w:ilvl w:val="0"/>
          <w:numId w:val="5"/>
        </w:numPr>
        <w:spacing w:line="360" w:lineRule="auto"/>
        <w:rPr>
          <w:rFonts w:ascii="Times New Roman" w:hAnsi="Times New Roman" w:cs="Times New Roman"/>
          <w:sz w:val="28"/>
          <w:szCs w:val="28"/>
        </w:rPr>
      </w:pPr>
      <w:r w:rsidRPr="006540F6">
        <w:rPr>
          <w:rFonts w:ascii="Times New Roman" w:hAnsi="Times New Roman" w:cs="Times New Roman"/>
          <w:b/>
          <w:sz w:val="28"/>
          <w:szCs w:val="28"/>
        </w:rPr>
        <w:t xml:space="preserve">Out Reach Performance </w:t>
      </w:r>
      <w:proofErr w:type="gramStart"/>
      <w:r w:rsidRPr="006540F6">
        <w:rPr>
          <w:rFonts w:ascii="Times New Roman" w:hAnsi="Times New Roman" w:cs="Times New Roman"/>
          <w:b/>
          <w:sz w:val="28"/>
          <w:szCs w:val="28"/>
        </w:rPr>
        <w:t>training</w:t>
      </w:r>
      <w:r w:rsidRPr="006540F6">
        <w:rPr>
          <w:rFonts w:ascii="Times New Roman" w:hAnsi="Times New Roman" w:cs="Times New Roman"/>
          <w:sz w:val="28"/>
          <w:szCs w:val="28"/>
        </w:rPr>
        <w:t xml:space="preserve"> :</w:t>
      </w:r>
      <w:proofErr w:type="gramEnd"/>
      <w:r w:rsidRPr="006540F6">
        <w:rPr>
          <w:rFonts w:ascii="Times New Roman" w:hAnsi="Times New Roman" w:cs="Times New Roman"/>
          <w:sz w:val="28"/>
          <w:szCs w:val="28"/>
        </w:rPr>
        <w:t xml:space="preserve"> Every year training in performance happens  for at least  2 months. The students of this group are trained in a Theatre production. </w:t>
      </w:r>
    </w:p>
    <w:p w:rsidR="006540F6" w:rsidRPr="006540F6" w:rsidRDefault="006540F6" w:rsidP="006540F6">
      <w:pPr>
        <w:pStyle w:val="ListParagraph"/>
        <w:spacing w:line="360" w:lineRule="auto"/>
        <w:ind w:left="1260"/>
        <w:rPr>
          <w:rFonts w:ascii="Times New Roman" w:hAnsi="Times New Roman" w:cs="Times New Roman"/>
          <w:sz w:val="28"/>
          <w:szCs w:val="28"/>
        </w:rPr>
      </w:pPr>
    </w:p>
    <w:p w:rsidR="00081226" w:rsidRDefault="00081226" w:rsidP="00DE57A4">
      <w:pPr>
        <w:pStyle w:val="ListParagraph"/>
        <w:numPr>
          <w:ilvl w:val="0"/>
          <w:numId w:val="5"/>
        </w:numPr>
        <w:spacing w:line="360" w:lineRule="auto"/>
        <w:rPr>
          <w:rFonts w:ascii="Times New Roman" w:hAnsi="Times New Roman" w:cs="Times New Roman"/>
          <w:sz w:val="28"/>
          <w:szCs w:val="28"/>
        </w:rPr>
      </w:pPr>
      <w:r w:rsidRPr="006540F6">
        <w:rPr>
          <w:rFonts w:ascii="Times New Roman" w:hAnsi="Times New Roman" w:cs="Times New Roman"/>
          <w:b/>
          <w:sz w:val="28"/>
          <w:szCs w:val="28"/>
        </w:rPr>
        <w:t xml:space="preserve">T.A.L.C. Performance </w:t>
      </w:r>
      <w:proofErr w:type="gramStart"/>
      <w:r w:rsidRPr="006540F6">
        <w:rPr>
          <w:rFonts w:ascii="Times New Roman" w:hAnsi="Times New Roman" w:cs="Times New Roman"/>
          <w:b/>
          <w:sz w:val="28"/>
          <w:szCs w:val="28"/>
        </w:rPr>
        <w:t>training</w:t>
      </w:r>
      <w:r w:rsidRPr="003A08FF">
        <w:rPr>
          <w:rFonts w:ascii="Times New Roman" w:hAnsi="Times New Roman" w:cs="Times New Roman"/>
          <w:sz w:val="28"/>
          <w:szCs w:val="28"/>
        </w:rPr>
        <w:t xml:space="preserve"> :</w:t>
      </w:r>
      <w:proofErr w:type="gramEnd"/>
      <w:r w:rsidRPr="003A08FF">
        <w:rPr>
          <w:rFonts w:ascii="Times New Roman" w:hAnsi="Times New Roman" w:cs="Times New Roman"/>
          <w:sz w:val="28"/>
          <w:szCs w:val="28"/>
        </w:rPr>
        <w:t xml:space="preserve"> People with special needs are on a regular basis trained in dance and drama to perform on stage. More specifically a group of talented youngsters are clubbed into a group called the </w:t>
      </w:r>
      <w:proofErr w:type="gramStart"/>
      <w:r w:rsidRPr="003A08FF">
        <w:rPr>
          <w:rFonts w:ascii="Times New Roman" w:hAnsi="Times New Roman" w:cs="Times New Roman"/>
          <w:sz w:val="28"/>
          <w:szCs w:val="28"/>
        </w:rPr>
        <w:t>Four</w:t>
      </w:r>
      <w:proofErr w:type="gramEnd"/>
      <w:r w:rsidRPr="003A08FF">
        <w:rPr>
          <w:rFonts w:ascii="Times New Roman" w:hAnsi="Times New Roman" w:cs="Times New Roman"/>
          <w:sz w:val="28"/>
          <w:szCs w:val="28"/>
        </w:rPr>
        <w:t xml:space="preserve"> </w:t>
      </w:r>
      <w:proofErr w:type="spellStart"/>
      <w:r w:rsidRPr="003A08FF">
        <w:rPr>
          <w:rFonts w:ascii="Times New Roman" w:hAnsi="Times New Roman" w:cs="Times New Roman"/>
          <w:sz w:val="28"/>
          <w:szCs w:val="28"/>
        </w:rPr>
        <w:t>eeees</w:t>
      </w:r>
      <w:proofErr w:type="spellEnd"/>
      <w:r w:rsidRPr="003A08FF">
        <w:rPr>
          <w:rFonts w:ascii="Times New Roman" w:hAnsi="Times New Roman" w:cs="Times New Roman"/>
          <w:sz w:val="28"/>
          <w:szCs w:val="28"/>
        </w:rPr>
        <w:t xml:space="preserve"> and are given intense training in drama.  People with normal needs are also given stage experience regularly.</w:t>
      </w:r>
    </w:p>
    <w:p w:rsidR="006540F6" w:rsidRPr="006540F6" w:rsidRDefault="006540F6" w:rsidP="006540F6">
      <w:pPr>
        <w:pStyle w:val="ListParagraph"/>
        <w:rPr>
          <w:rFonts w:ascii="Times New Roman" w:hAnsi="Times New Roman" w:cs="Times New Roman"/>
          <w:sz w:val="28"/>
          <w:szCs w:val="28"/>
        </w:rPr>
      </w:pPr>
    </w:p>
    <w:p w:rsidR="006540F6" w:rsidRPr="003A08FF" w:rsidRDefault="006540F6" w:rsidP="006540F6">
      <w:pPr>
        <w:pStyle w:val="ListParagraph"/>
        <w:spacing w:line="360" w:lineRule="auto"/>
        <w:ind w:left="1260"/>
        <w:rPr>
          <w:rFonts w:ascii="Times New Roman" w:hAnsi="Times New Roman" w:cs="Times New Roman"/>
          <w:sz w:val="28"/>
          <w:szCs w:val="28"/>
        </w:rPr>
      </w:pPr>
    </w:p>
    <w:p w:rsidR="00081226" w:rsidRPr="003A08FF" w:rsidRDefault="00081226" w:rsidP="003A08FF">
      <w:pPr>
        <w:pStyle w:val="ListParagraph"/>
        <w:numPr>
          <w:ilvl w:val="0"/>
          <w:numId w:val="5"/>
        </w:numPr>
        <w:spacing w:line="360" w:lineRule="auto"/>
        <w:rPr>
          <w:rFonts w:ascii="Times New Roman" w:hAnsi="Times New Roman" w:cs="Times New Roman"/>
          <w:sz w:val="28"/>
          <w:szCs w:val="28"/>
        </w:rPr>
      </w:pPr>
      <w:proofErr w:type="gramStart"/>
      <w:r w:rsidRPr="006540F6">
        <w:rPr>
          <w:rFonts w:ascii="Times New Roman" w:hAnsi="Times New Roman" w:cs="Times New Roman"/>
          <w:b/>
          <w:sz w:val="28"/>
          <w:szCs w:val="28"/>
        </w:rPr>
        <w:t>Performances</w:t>
      </w:r>
      <w:r w:rsidRPr="003A08FF">
        <w:rPr>
          <w:rFonts w:ascii="Times New Roman" w:hAnsi="Times New Roman" w:cs="Times New Roman"/>
          <w:sz w:val="28"/>
          <w:szCs w:val="28"/>
        </w:rPr>
        <w:t xml:space="preserve"> :</w:t>
      </w:r>
      <w:proofErr w:type="gramEnd"/>
      <w:r w:rsidRPr="003A08FF">
        <w:rPr>
          <w:rFonts w:ascii="Times New Roman" w:hAnsi="Times New Roman" w:cs="Times New Roman"/>
          <w:sz w:val="28"/>
          <w:szCs w:val="28"/>
        </w:rPr>
        <w:t xml:space="preserve"> People with special needs perform during  Project day and  Annual day. Roles are given according to their ability and understanding. The four </w:t>
      </w:r>
      <w:proofErr w:type="spellStart"/>
      <w:r w:rsidRPr="003A08FF">
        <w:rPr>
          <w:rFonts w:ascii="Times New Roman" w:hAnsi="Times New Roman" w:cs="Times New Roman"/>
          <w:sz w:val="28"/>
          <w:szCs w:val="28"/>
        </w:rPr>
        <w:t>eeees</w:t>
      </w:r>
      <w:proofErr w:type="spellEnd"/>
      <w:r w:rsidRPr="003A08FF">
        <w:rPr>
          <w:rFonts w:ascii="Times New Roman" w:hAnsi="Times New Roman" w:cs="Times New Roman"/>
          <w:sz w:val="28"/>
          <w:szCs w:val="28"/>
        </w:rPr>
        <w:t xml:space="preserve"> </w:t>
      </w:r>
      <w:proofErr w:type="gramStart"/>
      <w:r w:rsidRPr="003A08FF">
        <w:rPr>
          <w:rFonts w:ascii="Times New Roman" w:hAnsi="Times New Roman" w:cs="Times New Roman"/>
          <w:sz w:val="28"/>
          <w:szCs w:val="28"/>
        </w:rPr>
        <w:t>group  perform</w:t>
      </w:r>
      <w:proofErr w:type="gramEnd"/>
      <w:r w:rsidRPr="003A08FF">
        <w:rPr>
          <w:rFonts w:ascii="Times New Roman" w:hAnsi="Times New Roman" w:cs="Times New Roman"/>
          <w:sz w:val="28"/>
          <w:szCs w:val="28"/>
        </w:rPr>
        <w:t xml:space="preserve"> on various stages  - on invitation. The students with normal needs perform in dance programmes or are a part of bigger dance drama productions. The students of the outreach schools too and are presented on stage once a year. </w:t>
      </w:r>
    </w:p>
    <w:p w:rsidR="00081226" w:rsidRDefault="00081226" w:rsidP="003A08FF">
      <w:pPr>
        <w:pStyle w:val="ListParagraph"/>
        <w:spacing w:line="360" w:lineRule="auto"/>
        <w:rPr>
          <w:rFonts w:ascii="Times New Roman" w:hAnsi="Times New Roman" w:cs="Times New Roman"/>
          <w:sz w:val="28"/>
          <w:szCs w:val="28"/>
        </w:rPr>
      </w:pPr>
    </w:p>
    <w:p w:rsidR="00DE57A4" w:rsidRDefault="00DE57A4" w:rsidP="003A08FF">
      <w:pPr>
        <w:pStyle w:val="ListParagraph"/>
        <w:spacing w:line="360" w:lineRule="auto"/>
        <w:rPr>
          <w:rFonts w:ascii="Times New Roman" w:hAnsi="Times New Roman" w:cs="Times New Roman"/>
          <w:sz w:val="28"/>
          <w:szCs w:val="28"/>
        </w:rPr>
      </w:pPr>
    </w:p>
    <w:p w:rsidR="006540F6" w:rsidRPr="003A08FF" w:rsidRDefault="006540F6" w:rsidP="003A08FF">
      <w:pPr>
        <w:pStyle w:val="ListParagraph"/>
        <w:spacing w:line="360" w:lineRule="auto"/>
        <w:rPr>
          <w:rFonts w:ascii="Times New Roman" w:hAnsi="Times New Roman" w:cs="Times New Roman"/>
          <w:sz w:val="28"/>
          <w:szCs w:val="28"/>
        </w:rPr>
      </w:pPr>
    </w:p>
    <w:tbl>
      <w:tblPr>
        <w:tblStyle w:val="TableGrid"/>
        <w:tblW w:w="0" w:type="auto"/>
        <w:tblLook w:val="04A0"/>
      </w:tblPr>
      <w:tblGrid>
        <w:gridCol w:w="2767"/>
        <w:gridCol w:w="960"/>
        <w:gridCol w:w="959"/>
        <w:gridCol w:w="959"/>
        <w:gridCol w:w="959"/>
        <w:gridCol w:w="959"/>
        <w:gridCol w:w="959"/>
      </w:tblGrid>
      <w:tr w:rsidR="00081226" w:rsidRPr="003A08FF" w:rsidTr="00001447">
        <w:tc>
          <w:tcPr>
            <w:tcW w:w="2767" w:type="dxa"/>
          </w:tcPr>
          <w:p w:rsidR="00081226" w:rsidRPr="003A08FF" w:rsidRDefault="00081226" w:rsidP="003A08FF">
            <w:pPr>
              <w:pStyle w:val="BodyTextIndent"/>
              <w:spacing w:line="360" w:lineRule="auto"/>
              <w:ind w:left="0"/>
              <w:rPr>
                <w:b/>
                <w:bCs/>
                <w:szCs w:val="28"/>
              </w:rPr>
            </w:pPr>
            <w:r w:rsidRPr="003A08FF">
              <w:rPr>
                <w:b/>
                <w:bCs/>
                <w:szCs w:val="28"/>
              </w:rPr>
              <w:lastRenderedPageBreak/>
              <w:t xml:space="preserve">Activities </w:t>
            </w:r>
          </w:p>
        </w:tc>
        <w:tc>
          <w:tcPr>
            <w:tcW w:w="2878" w:type="dxa"/>
            <w:gridSpan w:val="3"/>
          </w:tcPr>
          <w:p w:rsidR="00081226" w:rsidRPr="003A08FF" w:rsidRDefault="00081226" w:rsidP="003A08FF">
            <w:pPr>
              <w:pStyle w:val="BodyTextIndent"/>
              <w:spacing w:line="360" w:lineRule="auto"/>
              <w:ind w:left="0"/>
              <w:rPr>
                <w:b/>
                <w:bCs/>
                <w:szCs w:val="28"/>
              </w:rPr>
            </w:pPr>
            <w:r w:rsidRPr="003A08FF">
              <w:rPr>
                <w:b/>
                <w:bCs/>
                <w:szCs w:val="28"/>
              </w:rPr>
              <w:t xml:space="preserve">             Special Needs </w:t>
            </w:r>
          </w:p>
        </w:tc>
        <w:tc>
          <w:tcPr>
            <w:tcW w:w="2877" w:type="dxa"/>
            <w:gridSpan w:val="3"/>
          </w:tcPr>
          <w:p w:rsidR="00081226" w:rsidRPr="003A08FF" w:rsidRDefault="00081226" w:rsidP="003A08FF">
            <w:pPr>
              <w:pStyle w:val="BodyTextIndent"/>
              <w:spacing w:line="360" w:lineRule="auto"/>
              <w:ind w:left="0"/>
              <w:rPr>
                <w:b/>
                <w:bCs/>
                <w:szCs w:val="28"/>
              </w:rPr>
            </w:pPr>
            <w:r w:rsidRPr="003A08FF">
              <w:rPr>
                <w:b/>
                <w:bCs/>
                <w:szCs w:val="28"/>
              </w:rPr>
              <w:t xml:space="preserve">          Normal Needs </w:t>
            </w:r>
          </w:p>
        </w:tc>
      </w:tr>
      <w:tr w:rsidR="00081226" w:rsidRPr="003A08FF" w:rsidTr="00001447">
        <w:tc>
          <w:tcPr>
            <w:tcW w:w="2767" w:type="dxa"/>
          </w:tcPr>
          <w:p w:rsidR="00081226" w:rsidRPr="003A08FF" w:rsidRDefault="00081226" w:rsidP="003A08FF">
            <w:pPr>
              <w:pStyle w:val="BodyTextIndent"/>
              <w:spacing w:line="360" w:lineRule="auto"/>
              <w:ind w:left="0"/>
              <w:rPr>
                <w:bCs/>
                <w:szCs w:val="28"/>
              </w:rPr>
            </w:pPr>
          </w:p>
        </w:tc>
        <w:tc>
          <w:tcPr>
            <w:tcW w:w="960" w:type="dxa"/>
          </w:tcPr>
          <w:p w:rsidR="00081226" w:rsidRPr="003A08FF" w:rsidRDefault="00081226" w:rsidP="003A08FF">
            <w:pPr>
              <w:pStyle w:val="BodyTextIndent"/>
              <w:spacing w:line="360" w:lineRule="auto"/>
              <w:ind w:left="0"/>
              <w:rPr>
                <w:bCs/>
                <w:szCs w:val="28"/>
              </w:rPr>
            </w:pPr>
            <w:r w:rsidRPr="003A08FF">
              <w:rPr>
                <w:bCs/>
                <w:szCs w:val="28"/>
              </w:rPr>
              <w:t>2015</w:t>
            </w:r>
          </w:p>
        </w:tc>
        <w:tc>
          <w:tcPr>
            <w:tcW w:w="959" w:type="dxa"/>
          </w:tcPr>
          <w:p w:rsidR="00081226" w:rsidRPr="003A08FF" w:rsidRDefault="00081226" w:rsidP="003A08FF">
            <w:pPr>
              <w:pStyle w:val="BodyTextIndent"/>
              <w:spacing w:line="360" w:lineRule="auto"/>
              <w:ind w:left="0"/>
              <w:rPr>
                <w:bCs/>
                <w:szCs w:val="28"/>
              </w:rPr>
            </w:pPr>
            <w:r w:rsidRPr="003A08FF">
              <w:rPr>
                <w:bCs/>
                <w:szCs w:val="28"/>
              </w:rPr>
              <w:t xml:space="preserve">2014 </w:t>
            </w:r>
          </w:p>
        </w:tc>
        <w:tc>
          <w:tcPr>
            <w:tcW w:w="959" w:type="dxa"/>
          </w:tcPr>
          <w:p w:rsidR="00081226" w:rsidRPr="003A08FF" w:rsidRDefault="00081226" w:rsidP="003A08FF">
            <w:pPr>
              <w:pStyle w:val="BodyTextIndent"/>
              <w:spacing w:line="360" w:lineRule="auto"/>
              <w:ind w:left="0"/>
              <w:rPr>
                <w:bCs/>
                <w:szCs w:val="28"/>
              </w:rPr>
            </w:pPr>
            <w:r w:rsidRPr="003A08FF">
              <w:rPr>
                <w:bCs/>
                <w:szCs w:val="28"/>
              </w:rPr>
              <w:t>2013</w:t>
            </w:r>
          </w:p>
        </w:tc>
        <w:tc>
          <w:tcPr>
            <w:tcW w:w="959" w:type="dxa"/>
          </w:tcPr>
          <w:p w:rsidR="00081226" w:rsidRPr="003A08FF" w:rsidRDefault="00081226" w:rsidP="003A08FF">
            <w:pPr>
              <w:pStyle w:val="BodyTextIndent"/>
              <w:spacing w:line="360" w:lineRule="auto"/>
              <w:ind w:left="0"/>
              <w:rPr>
                <w:bCs/>
                <w:szCs w:val="28"/>
              </w:rPr>
            </w:pPr>
            <w:r w:rsidRPr="003A08FF">
              <w:rPr>
                <w:bCs/>
                <w:szCs w:val="28"/>
              </w:rPr>
              <w:t>2015</w:t>
            </w:r>
          </w:p>
        </w:tc>
        <w:tc>
          <w:tcPr>
            <w:tcW w:w="959" w:type="dxa"/>
          </w:tcPr>
          <w:p w:rsidR="00081226" w:rsidRPr="003A08FF" w:rsidRDefault="00081226" w:rsidP="003A08FF">
            <w:pPr>
              <w:pStyle w:val="BodyTextIndent"/>
              <w:spacing w:line="360" w:lineRule="auto"/>
              <w:ind w:left="0"/>
              <w:rPr>
                <w:bCs/>
                <w:szCs w:val="28"/>
              </w:rPr>
            </w:pPr>
            <w:r w:rsidRPr="003A08FF">
              <w:rPr>
                <w:bCs/>
                <w:szCs w:val="28"/>
              </w:rPr>
              <w:t>2014</w:t>
            </w:r>
          </w:p>
        </w:tc>
        <w:tc>
          <w:tcPr>
            <w:tcW w:w="959" w:type="dxa"/>
          </w:tcPr>
          <w:p w:rsidR="00081226" w:rsidRPr="003A08FF" w:rsidRDefault="00081226" w:rsidP="003A08FF">
            <w:pPr>
              <w:pStyle w:val="BodyTextIndent"/>
              <w:spacing w:line="360" w:lineRule="auto"/>
              <w:ind w:left="0"/>
              <w:rPr>
                <w:bCs/>
                <w:szCs w:val="28"/>
              </w:rPr>
            </w:pPr>
            <w:r w:rsidRPr="003A08FF">
              <w:rPr>
                <w:bCs/>
                <w:szCs w:val="28"/>
              </w:rPr>
              <w:t>2013</w:t>
            </w:r>
          </w:p>
        </w:tc>
      </w:tr>
      <w:tr w:rsidR="00081226" w:rsidRPr="003A08FF" w:rsidTr="00001447">
        <w:tc>
          <w:tcPr>
            <w:tcW w:w="2767" w:type="dxa"/>
          </w:tcPr>
          <w:p w:rsidR="00081226" w:rsidRPr="003A08FF" w:rsidRDefault="00081226" w:rsidP="003A08FF">
            <w:pPr>
              <w:pStyle w:val="BodyTextIndent"/>
              <w:spacing w:line="360" w:lineRule="auto"/>
              <w:ind w:left="0"/>
              <w:rPr>
                <w:bCs/>
                <w:szCs w:val="28"/>
              </w:rPr>
            </w:pPr>
            <w:r w:rsidRPr="003A08FF">
              <w:rPr>
                <w:bCs/>
                <w:szCs w:val="28"/>
              </w:rPr>
              <w:t xml:space="preserve">T.A.L.C performance training </w:t>
            </w:r>
          </w:p>
        </w:tc>
        <w:tc>
          <w:tcPr>
            <w:tcW w:w="960" w:type="dxa"/>
          </w:tcPr>
          <w:p w:rsidR="00081226" w:rsidRPr="003A08FF" w:rsidRDefault="00081226" w:rsidP="003A08FF">
            <w:pPr>
              <w:pStyle w:val="BodyTextIndent"/>
              <w:spacing w:line="360" w:lineRule="auto"/>
              <w:ind w:left="0"/>
              <w:rPr>
                <w:bCs/>
                <w:szCs w:val="28"/>
              </w:rPr>
            </w:pPr>
            <w:r w:rsidRPr="003A08FF">
              <w:rPr>
                <w:bCs/>
                <w:szCs w:val="28"/>
              </w:rPr>
              <w:t xml:space="preserve"> 55</w:t>
            </w:r>
          </w:p>
        </w:tc>
        <w:tc>
          <w:tcPr>
            <w:tcW w:w="959" w:type="dxa"/>
          </w:tcPr>
          <w:p w:rsidR="00081226" w:rsidRPr="003A08FF" w:rsidRDefault="00081226" w:rsidP="003A08FF">
            <w:pPr>
              <w:pStyle w:val="BodyTextIndent"/>
              <w:spacing w:line="360" w:lineRule="auto"/>
              <w:ind w:left="0"/>
              <w:rPr>
                <w:bCs/>
                <w:szCs w:val="28"/>
              </w:rPr>
            </w:pPr>
            <w:r w:rsidRPr="003A08FF">
              <w:rPr>
                <w:bCs/>
                <w:szCs w:val="28"/>
              </w:rPr>
              <w:t>57</w:t>
            </w:r>
          </w:p>
        </w:tc>
        <w:tc>
          <w:tcPr>
            <w:tcW w:w="959" w:type="dxa"/>
          </w:tcPr>
          <w:p w:rsidR="00081226" w:rsidRPr="003A08FF" w:rsidRDefault="00081226" w:rsidP="003A08FF">
            <w:pPr>
              <w:pStyle w:val="BodyTextIndent"/>
              <w:spacing w:line="360" w:lineRule="auto"/>
              <w:ind w:left="0"/>
              <w:rPr>
                <w:bCs/>
                <w:szCs w:val="28"/>
              </w:rPr>
            </w:pPr>
            <w:r w:rsidRPr="003A08FF">
              <w:rPr>
                <w:bCs/>
                <w:szCs w:val="28"/>
              </w:rPr>
              <w:t>58</w:t>
            </w:r>
          </w:p>
        </w:tc>
        <w:tc>
          <w:tcPr>
            <w:tcW w:w="959" w:type="dxa"/>
          </w:tcPr>
          <w:p w:rsidR="00081226" w:rsidRPr="003A08FF" w:rsidRDefault="00081226" w:rsidP="003A08FF">
            <w:pPr>
              <w:pStyle w:val="BodyTextIndent"/>
              <w:spacing w:line="360" w:lineRule="auto"/>
              <w:ind w:left="0"/>
              <w:rPr>
                <w:bCs/>
                <w:szCs w:val="28"/>
              </w:rPr>
            </w:pPr>
            <w:r w:rsidRPr="003A08FF">
              <w:rPr>
                <w:bCs/>
                <w:szCs w:val="28"/>
              </w:rPr>
              <w:t>80</w:t>
            </w:r>
          </w:p>
        </w:tc>
        <w:tc>
          <w:tcPr>
            <w:tcW w:w="959" w:type="dxa"/>
          </w:tcPr>
          <w:p w:rsidR="00081226" w:rsidRPr="003A08FF" w:rsidRDefault="00081226" w:rsidP="003A08FF">
            <w:pPr>
              <w:pStyle w:val="BodyTextIndent"/>
              <w:spacing w:line="360" w:lineRule="auto"/>
              <w:ind w:left="0"/>
              <w:rPr>
                <w:bCs/>
                <w:szCs w:val="28"/>
              </w:rPr>
            </w:pPr>
            <w:r w:rsidRPr="003A08FF">
              <w:rPr>
                <w:bCs/>
                <w:szCs w:val="28"/>
              </w:rPr>
              <w:t>90</w:t>
            </w:r>
          </w:p>
        </w:tc>
        <w:tc>
          <w:tcPr>
            <w:tcW w:w="959" w:type="dxa"/>
          </w:tcPr>
          <w:p w:rsidR="00081226" w:rsidRPr="003A08FF" w:rsidRDefault="00081226" w:rsidP="003A08FF">
            <w:pPr>
              <w:pStyle w:val="BodyTextIndent"/>
              <w:spacing w:line="360" w:lineRule="auto"/>
              <w:ind w:left="0"/>
              <w:rPr>
                <w:bCs/>
                <w:szCs w:val="28"/>
              </w:rPr>
            </w:pPr>
            <w:r w:rsidRPr="003A08FF">
              <w:rPr>
                <w:bCs/>
                <w:szCs w:val="28"/>
              </w:rPr>
              <w:t>90</w:t>
            </w:r>
          </w:p>
        </w:tc>
      </w:tr>
      <w:tr w:rsidR="00081226" w:rsidRPr="003A08FF" w:rsidTr="00001447">
        <w:tc>
          <w:tcPr>
            <w:tcW w:w="2767" w:type="dxa"/>
          </w:tcPr>
          <w:p w:rsidR="00081226" w:rsidRPr="003A08FF" w:rsidRDefault="00081226" w:rsidP="003A08FF">
            <w:pPr>
              <w:pStyle w:val="BodyTextIndent"/>
              <w:spacing w:line="360" w:lineRule="auto"/>
              <w:ind w:left="0"/>
              <w:rPr>
                <w:bCs/>
                <w:szCs w:val="28"/>
              </w:rPr>
            </w:pPr>
            <w:r w:rsidRPr="003A08FF">
              <w:rPr>
                <w:bCs/>
                <w:szCs w:val="28"/>
              </w:rPr>
              <w:t xml:space="preserve">Outreach performance Training </w:t>
            </w:r>
          </w:p>
        </w:tc>
        <w:tc>
          <w:tcPr>
            <w:tcW w:w="960" w:type="dxa"/>
          </w:tcPr>
          <w:p w:rsidR="00081226" w:rsidRPr="003A08FF" w:rsidRDefault="00081226" w:rsidP="003A08FF">
            <w:pPr>
              <w:pStyle w:val="BodyTextIndent"/>
              <w:spacing w:line="360" w:lineRule="auto"/>
              <w:ind w:left="0"/>
              <w:rPr>
                <w:bCs/>
                <w:szCs w:val="28"/>
              </w:rPr>
            </w:pPr>
            <w:r w:rsidRPr="003A08FF">
              <w:rPr>
                <w:bCs/>
                <w:szCs w:val="28"/>
              </w:rPr>
              <w:t>275</w:t>
            </w:r>
          </w:p>
        </w:tc>
        <w:tc>
          <w:tcPr>
            <w:tcW w:w="959" w:type="dxa"/>
          </w:tcPr>
          <w:p w:rsidR="00081226" w:rsidRPr="003A08FF" w:rsidRDefault="00081226" w:rsidP="003A08FF">
            <w:pPr>
              <w:pStyle w:val="BodyTextIndent"/>
              <w:spacing w:line="360" w:lineRule="auto"/>
              <w:ind w:left="0"/>
              <w:rPr>
                <w:bCs/>
                <w:szCs w:val="28"/>
              </w:rPr>
            </w:pPr>
            <w:r w:rsidRPr="003A08FF">
              <w:rPr>
                <w:bCs/>
                <w:szCs w:val="28"/>
              </w:rPr>
              <w:t>250</w:t>
            </w:r>
          </w:p>
        </w:tc>
        <w:tc>
          <w:tcPr>
            <w:tcW w:w="959" w:type="dxa"/>
          </w:tcPr>
          <w:p w:rsidR="00081226" w:rsidRPr="003A08FF" w:rsidRDefault="00081226" w:rsidP="003A08FF">
            <w:pPr>
              <w:pStyle w:val="BodyTextIndent"/>
              <w:spacing w:line="360" w:lineRule="auto"/>
              <w:ind w:left="0"/>
              <w:rPr>
                <w:bCs/>
                <w:szCs w:val="28"/>
              </w:rPr>
            </w:pPr>
            <w:r w:rsidRPr="003A08FF">
              <w:rPr>
                <w:bCs/>
                <w:szCs w:val="28"/>
              </w:rPr>
              <w:t>250</w:t>
            </w:r>
          </w:p>
        </w:tc>
        <w:tc>
          <w:tcPr>
            <w:tcW w:w="959" w:type="dxa"/>
          </w:tcPr>
          <w:p w:rsidR="00081226" w:rsidRPr="003A08FF" w:rsidRDefault="00081226" w:rsidP="003A08FF">
            <w:pPr>
              <w:pStyle w:val="BodyTextIndent"/>
              <w:spacing w:line="360" w:lineRule="auto"/>
              <w:ind w:left="0"/>
              <w:rPr>
                <w:bCs/>
                <w:szCs w:val="28"/>
              </w:rPr>
            </w:pPr>
            <w:r w:rsidRPr="003A08FF">
              <w:rPr>
                <w:bCs/>
                <w:szCs w:val="28"/>
              </w:rPr>
              <w:t>60</w:t>
            </w:r>
          </w:p>
        </w:tc>
        <w:tc>
          <w:tcPr>
            <w:tcW w:w="959" w:type="dxa"/>
          </w:tcPr>
          <w:p w:rsidR="00081226" w:rsidRPr="003A08FF" w:rsidRDefault="00081226" w:rsidP="003A08FF">
            <w:pPr>
              <w:pStyle w:val="BodyTextIndent"/>
              <w:spacing w:line="360" w:lineRule="auto"/>
              <w:ind w:left="0"/>
              <w:rPr>
                <w:bCs/>
                <w:szCs w:val="28"/>
              </w:rPr>
            </w:pPr>
            <w:r w:rsidRPr="003A08FF">
              <w:rPr>
                <w:bCs/>
                <w:szCs w:val="28"/>
              </w:rPr>
              <w:t>60</w:t>
            </w:r>
          </w:p>
        </w:tc>
        <w:tc>
          <w:tcPr>
            <w:tcW w:w="959" w:type="dxa"/>
          </w:tcPr>
          <w:p w:rsidR="00081226" w:rsidRPr="003A08FF" w:rsidRDefault="00081226" w:rsidP="003A08FF">
            <w:pPr>
              <w:pStyle w:val="BodyTextIndent"/>
              <w:spacing w:line="360" w:lineRule="auto"/>
              <w:ind w:left="0"/>
              <w:rPr>
                <w:bCs/>
                <w:szCs w:val="28"/>
              </w:rPr>
            </w:pPr>
            <w:r w:rsidRPr="003A08FF">
              <w:rPr>
                <w:bCs/>
                <w:szCs w:val="28"/>
              </w:rPr>
              <w:t>-</w:t>
            </w:r>
          </w:p>
        </w:tc>
      </w:tr>
      <w:tr w:rsidR="00081226" w:rsidRPr="003A08FF" w:rsidTr="00001447">
        <w:tc>
          <w:tcPr>
            <w:tcW w:w="2767" w:type="dxa"/>
          </w:tcPr>
          <w:p w:rsidR="00081226" w:rsidRPr="003A08FF" w:rsidRDefault="00081226" w:rsidP="003A08FF">
            <w:pPr>
              <w:pStyle w:val="BodyTextIndent"/>
              <w:spacing w:line="360" w:lineRule="auto"/>
              <w:ind w:left="0"/>
              <w:rPr>
                <w:bCs/>
                <w:szCs w:val="28"/>
              </w:rPr>
            </w:pPr>
            <w:r w:rsidRPr="003A08FF">
              <w:rPr>
                <w:bCs/>
                <w:szCs w:val="28"/>
              </w:rPr>
              <w:t xml:space="preserve">Performances </w:t>
            </w:r>
          </w:p>
        </w:tc>
        <w:tc>
          <w:tcPr>
            <w:tcW w:w="960" w:type="dxa"/>
          </w:tcPr>
          <w:p w:rsidR="00081226" w:rsidRPr="003A08FF" w:rsidRDefault="00081226" w:rsidP="003A08FF">
            <w:pPr>
              <w:pStyle w:val="BodyTextIndent"/>
              <w:spacing w:line="360" w:lineRule="auto"/>
              <w:ind w:left="0"/>
              <w:rPr>
                <w:bCs/>
                <w:szCs w:val="28"/>
              </w:rPr>
            </w:pPr>
            <w:r w:rsidRPr="003A08FF">
              <w:rPr>
                <w:bCs/>
                <w:szCs w:val="28"/>
              </w:rPr>
              <w:t>330</w:t>
            </w:r>
          </w:p>
        </w:tc>
        <w:tc>
          <w:tcPr>
            <w:tcW w:w="959" w:type="dxa"/>
          </w:tcPr>
          <w:p w:rsidR="00081226" w:rsidRPr="003A08FF" w:rsidRDefault="00081226" w:rsidP="003A08FF">
            <w:pPr>
              <w:pStyle w:val="BodyTextIndent"/>
              <w:spacing w:line="360" w:lineRule="auto"/>
              <w:ind w:left="0"/>
              <w:rPr>
                <w:bCs/>
                <w:szCs w:val="28"/>
              </w:rPr>
            </w:pPr>
            <w:r w:rsidRPr="003A08FF">
              <w:rPr>
                <w:bCs/>
                <w:szCs w:val="28"/>
              </w:rPr>
              <w:t>310</w:t>
            </w:r>
          </w:p>
        </w:tc>
        <w:tc>
          <w:tcPr>
            <w:tcW w:w="959" w:type="dxa"/>
          </w:tcPr>
          <w:p w:rsidR="00081226" w:rsidRPr="003A08FF" w:rsidRDefault="00081226" w:rsidP="003A08FF">
            <w:pPr>
              <w:pStyle w:val="BodyTextIndent"/>
              <w:spacing w:line="360" w:lineRule="auto"/>
              <w:ind w:left="0"/>
              <w:rPr>
                <w:bCs/>
                <w:szCs w:val="28"/>
              </w:rPr>
            </w:pPr>
            <w:r w:rsidRPr="003A08FF">
              <w:rPr>
                <w:bCs/>
                <w:szCs w:val="28"/>
              </w:rPr>
              <w:t>308</w:t>
            </w:r>
          </w:p>
        </w:tc>
        <w:tc>
          <w:tcPr>
            <w:tcW w:w="959" w:type="dxa"/>
          </w:tcPr>
          <w:p w:rsidR="00081226" w:rsidRPr="003A08FF" w:rsidRDefault="00081226" w:rsidP="003A08FF">
            <w:pPr>
              <w:pStyle w:val="BodyTextIndent"/>
              <w:spacing w:line="360" w:lineRule="auto"/>
              <w:ind w:left="0"/>
              <w:rPr>
                <w:bCs/>
                <w:szCs w:val="28"/>
              </w:rPr>
            </w:pPr>
            <w:r w:rsidRPr="003A08FF">
              <w:rPr>
                <w:bCs/>
                <w:szCs w:val="28"/>
              </w:rPr>
              <w:t>480</w:t>
            </w:r>
          </w:p>
        </w:tc>
        <w:tc>
          <w:tcPr>
            <w:tcW w:w="959" w:type="dxa"/>
          </w:tcPr>
          <w:p w:rsidR="00081226" w:rsidRPr="003A08FF" w:rsidRDefault="00081226" w:rsidP="003A08FF">
            <w:pPr>
              <w:pStyle w:val="BodyTextIndent"/>
              <w:spacing w:line="360" w:lineRule="auto"/>
              <w:ind w:left="0"/>
              <w:rPr>
                <w:bCs/>
                <w:szCs w:val="28"/>
              </w:rPr>
            </w:pPr>
            <w:r w:rsidRPr="003A08FF">
              <w:rPr>
                <w:bCs/>
                <w:szCs w:val="28"/>
              </w:rPr>
              <w:t>450</w:t>
            </w:r>
          </w:p>
        </w:tc>
        <w:tc>
          <w:tcPr>
            <w:tcW w:w="959" w:type="dxa"/>
          </w:tcPr>
          <w:p w:rsidR="00081226" w:rsidRPr="003A08FF" w:rsidRDefault="00081226" w:rsidP="003A08FF">
            <w:pPr>
              <w:pStyle w:val="BodyTextIndent"/>
              <w:spacing w:line="360" w:lineRule="auto"/>
              <w:ind w:left="0"/>
              <w:rPr>
                <w:bCs/>
                <w:szCs w:val="28"/>
              </w:rPr>
            </w:pPr>
            <w:r w:rsidRPr="003A08FF">
              <w:rPr>
                <w:bCs/>
                <w:szCs w:val="28"/>
              </w:rPr>
              <w:t>430</w:t>
            </w:r>
          </w:p>
        </w:tc>
      </w:tr>
    </w:tbl>
    <w:p w:rsidR="00081226" w:rsidRPr="003A08FF" w:rsidRDefault="00081226" w:rsidP="003A08FF">
      <w:pPr>
        <w:pStyle w:val="ListParagraph"/>
        <w:spacing w:line="360" w:lineRule="auto"/>
        <w:rPr>
          <w:rFonts w:ascii="Times New Roman" w:hAnsi="Times New Roman" w:cs="Times New Roman"/>
          <w:sz w:val="28"/>
          <w:szCs w:val="28"/>
        </w:rPr>
      </w:pPr>
    </w:p>
    <w:p w:rsidR="00081226" w:rsidRPr="003A08FF" w:rsidRDefault="00081226" w:rsidP="003A08FF">
      <w:pPr>
        <w:pStyle w:val="ListParagraph"/>
        <w:spacing w:line="360" w:lineRule="auto"/>
        <w:rPr>
          <w:rFonts w:ascii="Times New Roman" w:hAnsi="Times New Roman" w:cs="Times New Roman"/>
          <w:sz w:val="28"/>
          <w:szCs w:val="28"/>
        </w:rPr>
      </w:pPr>
    </w:p>
    <w:p w:rsidR="00081226" w:rsidRPr="003A08FF" w:rsidRDefault="00081226" w:rsidP="003A08FF">
      <w:pPr>
        <w:pStyle w:val="ListParagraph"/>
        <w:numPr>
          <w:ilvl w:val="0"/>
          <w:numId w:val="1"/>
        </w:numPr>
        <w:spacing w:line="360" w:lineRule="auto"/>
        <w:rPr>
          <w:rFonts w:ascii="Times New Roman" w:hAnsi="Times New Roman" w:cs="Times New Roman"/>
          <w:b/>
          <w:sz w:val="28"/>
          <w:szCs w:val="28"/>
        </w:rPr>
      </w:pPr>
      <w:r w:rsidRPr="003A08FF">
        <w:rPr>
          <w:rFonts w:ascii="Times New Roman" w:hAnsi="Times New Roman" w:cs="Times New Roman"/>
          <w:b/>
          <w:sz w:val="28"/>
          <w:szCs w:val="28"/>
        </w:rPr>
        <w:t>Enabling individuals to realize their potential through Theatre Arts</w:t>
      </w:r>
    </w:p>
    <w:p w:rsidR="00081226" w:rsidRPr="003A08FF" w:rsidRDefault="00081226" w:rsidP="003A08FF">
      <w:pPr>
        <w:pStyle w:val="ListParagraph"/>
        <w:spacing w:line="360" w:lineRule="auto"/>
        <w:jc w:val="both"/>
        <w:rPr>
          <w:rFonts w:ascii="Times New Roman" w:hAnsi="Times New Roman" w:cs="Times New Roman"/>
          <w:b/>
          <w:sz w:val="28"/>
          <w:szCs w:val="28"/>
        </w:rPr>
      </w:pPr>
    </w:p>
    <w:p w:rsidR="00081226" w:rsidRPr="003A08FF" w:rsidRDefault="00081226" w:rsidP="003A08FF">
      <w:pPr>
        <w:pStyle w:val="ListParagraph"/>
        <w:numPr>
          <w:ilvl w:val="0"/>
          <w:numId w:val="2"/>
        </w:numPr>
        <w:shd w:val="clear" w:color="auto" w:fill="FFFFFF"/>
        <w:spacing w:after="0" w:line="360" w:lineRule="auto"/>
        <w:jc w:val="both"/>
        <w:rPr>
          <w:rFonts w:ascii="Times New Roman" w:eastAsia="Times New Roman" w:hAnsi="Times New Roman" w:cs="Times New Roman"/>
          <w:color w:val="000000"/>
          <w:sz w:val="28"/>
          <w:szCs w:val="28"/>
        </w:rPr>
      </w:pPr>
      <w:r w:rsidRPr="006540F6">
        <w:rPr>
          <w:rFonts w:ascii="Times New Roman" w:eastAsia="Times New Roman" w:hAnsi="Times New Roman" w:cs="Times New Roman"/>
          <w:b/>
          <w:color w:val="000000"/>
          <w:sz w:val="28"/>
          <w:szCs w:val="28"/>
        </w:rPr>
        <w:t>TALC:</w:t>
      </w:r>
      <w:r w:rsidRPr="003A08FF">
        <w:rPr>
          <w:rFonts w:ascii="Times New Roman" w:eastAsia="Times New Roman" w:hAnsi="Times New Roman" w:cs="Times New Roman"/>
          <w:color w:val="000000"/>
          <w:sz w:val="28"/>
          <w:szCs w:val="28"/>
        </w:rPr>
        <w:t xml:space="preserve"> As a centre of theatre arts for holistic development for all, RASA has touched the lives of thousands of children and adults through a very structured application of the different aspects of theatre arts like dance, drama, music, arts and crafts, rhymes, storytelling, mime and yoga under Theatre for Holistic Development (THD), a rehabilitation methodology pioneered by Ambika Kameshwar.</w:t>
      </w:r>
    </w:p>
    <w:p w:rsidR="00081226" w:rsidRPr="003A08FF" w:rsidRDefault="00081226" w:rsidP="003A08FF">
      <w:pPr>
        <w:pStyle w:val="ListParagraph"/>
        <w:shd w:val="clear" w:color="auto" w:fill="FFFFFF"/>
        <w:spacing w:after="0" w:line="360" w:lineRule="auto"/>
        <w:jc w:val="both"/>
        <w:rPr>
          <w:rFonts w:ascii="Times New Roman" w:eastAsia="Times New Roman" w:hAnsi="Times New Roman" w:cs="Times New Roman"/>
          <w:color w:val="000000"/>
          <w:sz w:val="28"/>
          <w:szCs w:val="28"/>
        </w:rPr>
      </w:pPr>
    </w:p>
    <w:p w:rsidR="00081226" w:rsidRPr="003A08FF" w:rsidRDefault="00081226" w:rsidP="003A08FF">
      <w:pPr>
        <w:shd w:val="clear" w:color="auto" w:fill="FFFFFF"/>
        <w:spacing w:after="0" w:line="360" w:lineRule="auto"/>
        <w:jc w:val="both"/>
        <w:rPr>
          <w:rFonts w:ascii="Times New Roman" w:eastAsia="Times New Roman" w:hAnsi="Times New Roman" w:cs="Times New Roman"/>
          <w:color w:val="000000"/>
          <w:sz w:val="28"/>
          <w:szCs w:val="28"/>
        </w:rPr>
      </w:pPr>
      <w:r w:rsidRPr="003A08FF">
        <w:rPr>
          <w:rFonts w:ascii="Times New Roman" w:eastAsia="Times New Roman" w:hAnsi="Times New Roman" w:cs="Times New Roman"/>
          <w:color w:val="000000"/>
          <w:sz w:val="28"/>
          <w:szCs w:val="28"/>
        </w:rPr>
        <w:t xml:space="preserve">         </w:t>
      </w:r>
      <w:proofErr w:type="gramStart"/>
      <w:r w:rsidRPr="003A08FF">
        <w:rPr>
          <w:rFonts w:ascii="Times New Roman" w:eastAsia="Times New Roman" w:hAnsi="Times New Roman" w:cs="Times New Roman"/>
          <w:color w:val="000000"/>
          <w:sz w:val="28"/>
          <w:szCs w:val="28"/>
        </w:rPr>
        <w:t>RASA  believes</w:t>
      </w:r>
      <w:proofErr w:type="gramEnd"/>
      <w:r w:rsidRPr="003A08FF">
        <w:rPr>
          <w:rFonts w:ascii="Times New Roman" w:eastAsia="Times New Roman" w:hAnsi="Times New Roman" w:cs="Times New Roman"/>
          <w:color w:val="000000"/>
          <w:sz w:val="28"/>
          <w:szCs w:val="28"/>
        </w:rPr>
        <w:t xml:space="preserve"> that - </w:t>
      </w:r>
      <w:r w:rsidRPr="003A08FF">
        <w:rPr>
          <w:rFonts w:ascii="Times New Roman" w:eastAsia="Times New Roman" w:hAnsi="Times New Roman" w:cs="Times New Roman"/>
          <w:i/>
          <w:iCs/>
          <w:color w:val="000000"/>
          <w:sz w:val="28"/>
          <w:szCs w:val="28"/>
        </w:rPr>
        <w:t>Theatre is all-inclusive; it explores every    individual’s    capacity without discrimination… without prejudices.</w:t>
      </w:r>
      <w:r w:rsidRPr="003A08FF">
        <w:rPr>
          <w:rFonts w:ascii="Times New Roman" w:eastAsia="Times New Roman" w:hAnsi="Times New Roman" w:cs="Times New Roman"/>
          <w:color w:val="000000"/>
          <w:sz w:val="28"/>
          <w:szCs w:val="28"/>
        </w:rPr>
        <w:t> </w:t>
      </w:r>
    </w:p>
    <w:p w:rsidR="00081226" w:rsidRPr="003A08FF" w:rsidRDefault="00081226" w:rsidP="003A08FF">
      <w:pPr>
        <w:pStyle w:val="ListParagraph"/>
        <w:shd w:val="clear" w:color="auto" w:fill="FFFFFF"/>
        <w:spacing w:after="0" w:line="360" w:lineRule="auto"/>
        <w:jc w:val="both"/>
        <w:rPr>
          <w:rFonts w:ascii="Times New Roman" w:eastAsia="Times New Roman" w:hAnsi="Times New Roman" w:cs="Times New Roman"/>
          <w:color w:val="000000"/>
          <w:sz w:val="28"/>
          <w:szCs w:val="28"/>
        </w:rPr>
      </w:pPr>
    </w:p>
    <w:p w:rsidR="00081226" w:rsidRPr="003A08FF" w:rsidRDefault="00081226" w:rsidP="003A08FF">
      <w:pPr>
        <w:pStyle w:val="ListParagraph"/>
        <w:shd w:val="clear" w:color="auto" w:fill="FFFFFF"/>
        <w:spacing w:after="0" w:line="360" w:lineRule="auto"/>
        <w:jc w:val="both"/>
        <w:rPr>
          <w:rFonts w:ascii="Times New Roman" w:eastAsia="Times New Roman" w:hAnsi="Times New Roman" w:cs="Times New Roman"/>
          <w:color w:val="000000"/>
          <w:sz w:val="28"/>
          <w:szCs w:val="28"/>
        </w:rPr>
      </w:pPr>
      <w:r w:rsidRPr="003A08FF">
        <w:rPr>
          <w:rFonts w:ascii="Times New Roman" w:eastAsia="Times New Roman" w:hAnsi="Times New Roman" w:cs="Times New Roman"/>
          <w:color w:val="000000"/>
          <w:sz w:val="28"/>
          <w:szCs w:val="28"/>
        </w:rPr>
        <w:t xml:space="preserve">Activities that have evolved after intensive research help in developing communication and social skills, independent-living skills, vocational skills and also enhance academic skills. Activities are developed according to the individual’s functional levels. Unlike conventional methods, children find arts non-threatening and enjoyable which in turn enhances expression of emotions, social </w:t>
      </w:r>
      <w:proofErr w:type="spellStart"/>
      <w:r w:rsidRPr="003A08FF">
        <w:rPr>
          <w:rFonts w:ascii="Times New Roman" w:eastAsia="Times New Roman" w:hAnsi="Times New Roman" w:cs="Times New Roman"/>
          <w:color w:val="000000"/>
          <w:sz w:val="28"/>
          <w:szCs w:val="28"/>
        </w:rPr>
        <w:t>behavior</w:t>
      </w:r>
      <w:proofErr w:type="spellEnd"/>
      <w:r w:rsidRPr="003A08FF">
        <w:rPr>
          <w:rFonts w:ascii="Times New Roman" w:eastAsia="Times New Roman" w:hAnsi="Times New Roman" w:cs="Times New Roman"/>
          <w:color w:val="000000"/>
          <w:sz w:val="28"/>
          <w:szCs w:val="28"/>
        </w:rPr>
        <w:t>, mental alertness, group cohesiveness, giving shape to latent creative potential and developing greater awareness of their bodies.</w:t>
      </w:r>
    </w:p>
    <w:p w:rsidR="00081226" w:rsidRPr="003A08FF" w:rsidRDefault="00081226" w:rsidP="003A08FF">
      <w:pPr>
        <w:shd w:val="clear" w:color="auto" w:fill="FFFFFF"/>
        <w:spacing w:after="0" w:line="360" w:lineRule="auto"/>
        <w:jc w:val="both"/>
        <w:rPr>
          <w:rFonts w:ascii="Times New Roman" w:eastAsia="Times New Roman" w:hAnsi="Times New Roman" w:cs="Times New Roman"/>
          <w:color w:val="000000"/>
          <w:sz w:val="28"/>
          <w:szCs w:val="28"/>
        </w:rPr>
      </w:pPr>
    </w:p>
    <w:p w:rsidR="002E5AB8" w:rsidRDefault="00081226" w:rsidP="003A08FF">
      <w:pPr>
        <w:pStyle w:val="ListParagraph"/>
        <w:numPr>
          <w:ilvl w:val="0"/>
          <w:numId w:val="2"/>
        </w:numPr>
        <w:shd w:val="clear" w:color="auto" w:fill="FFFFFF"/>
        <w:spacing w:after="0" w:line="360" w:lineRule="auto"/>
        <w:jc w:val="both"/>
        <w:rPr>
          <w:rFonts w:ascii="Times New Roman" w:eastAsia="Times New Roman" w:hAnsi="Times New Roman" w:cs="Times New Roman"/>
          <w:color w:val="000000"/>
          <w:sz w:val="28"/>
          <w:szCs w:val="28"/>
        </w:rPr>
      </w:pPr>
      <w:r w:rsidRPr="006540F6">
        <w:rPr>
          <w:rFonts w:ascii="Times New Roman" w:eastAsia="Times New Roman" w:hAnsi="Times New Roman" w:cs="Times New Roman"/>
          <w:b/>
          <w:color w:val="000000"/>
          <w:sz w:val="28"/>
          <w:szCs w:val="28"/>
        </w:rPr>
        <w:t>The outreach programme</w:t>
      </w:r>
      <w:r w:rsidRPr="003A08FF">
        <w:rPr>
          <w:rFonts w:ascii="Times New Roman" w:eastAsia="Times New Roman" w:hAnsi="Times New Roman" w:cs="Times New Roman"/>
          <w:color w:val="000000"/>
          <w:sz w:val="28"/>
          <w:szCs w:val="28"/>
        </w:rPr>
        <w:t xml:space="preserve"> of RASA is an intrinsic part of the organisation. Creating an extensive awareness about THD amongst the special schools, parents and public has always been a task that RASA has recognized and addressed almost since inception. RASA reaches out to seven</w:t>
      </w:r>
      <w:proofErr w:type="gramStart"/>
      <w:r w:rsidRPr="003A08FF">
        <w:rPr>
          <w:rFonts w:ascii="Times New Roman" w:eastAsia="Times New Roman" w:hAnsi="Times New Roman" w:cs="Times New Roman"/>
          <w:color w:val="000000"/>
          <w:sz w:val="28"/>
          <w:szCs w:val="28"/>
        </w:rPr>
        <w:t>  special</w:t>
      </w:r>
      <w:proofErr w:type="gramEnd"/>
      <w:r w:rsidRPr="003A08FF">
        <w:rPr>
          <w:rFonts w:ascii="Times New Roman" w:eastAsia="Times New Roman" w:hAnsi="Times New Roman" w:cs="Times New Roman"/>
          <w:color w:val="000000"/>
          <w:sz w:val="28"/>
          <w:szCs w:val="28"/>
        </w:rPr>
        <w:t xml:space="preserve"> schools in Chennai using theatre arts as a holistic tool of development. Keeping in mind the specific needs of the children in each of these schools, the THD sessions are designed using all aspects of theatre. </w:t>
      </w:r>
    </w:p>
    <w:p w:rsidR="002E5AB8" w:rsidRDefault="002E5AB8" w:rsidP="002E5AB8">
      <w:pPr>
        <w:pStyle w:val="ListParagraph"/>
        <w:shd w:val="clear" w:color="auto" w:fill="FFFFFF"/>
        <w:spacing w:after="0" w:line="360" w:lineRule="auto"/>
        <w:jc w:val="both"/>
        <w:rPr>
          <w:rFonts w:ascii="Times New Roman" w:eastAsia="Times New Roman" w:hAnsi="Times New Roman" w:cs="Times New Roman"/>
          <w:color w:val="000000"/>
          <w:sz w:val="28"/>
          <w:szCs w:val="28"/>
        </w:rPr>
      </w:pPr>
    </w:p>
    <w:p w:rsidR="00081226" w:rsidRPr="003A08FF" w:rsidRDefault="00081226" w:rsidP="002E5AB8">
      <w:pPr>
        <w:pStyle w:val="ListParagraph"/>
        <w:shd w:val="clear" w:color="auto" w:fill="FFFFFF"/>
        <w:spacing w:after="0" w:line="360" w:lineRule="auto"/>
        <w:jc w:val="both"/>
        <w:rPr>
          <w:rFonts w:ascii="Times New Roman" w:eastAsia="Times New Roman" w:hAnsi="Times New Roman" w:cs="Times New Roman"/>
          <w:color w:val="000000"/>
          <w:sz w:val="28"/>
          <w:szCs w:val="28"/>
        </w:rPr>
      </w:pPr>
      <w:r w:rsidRPr="003A08FF">
        <w:rPr>
          <w:rFonts w:ascii="Times New Roman" w:eastAsia="Times New Roman" w:hAnsi="Times New Roman" w:cs="Times New Roman"/>
          <w:color w:val="000000"/>
          <w:sz w:val="28"/>
          <w:szCs w:val="28"/>
        </w:rPr>
        <w:t>The outreach programme was started with the following objectives:</w:t>
      </w:r>
    </w:p>
    <w:p w:rsidR="00081226" w:rsidRPr="003A08FF" w:rsidRDefault="00081226" w:rsidP="003A08FF">
      <w:pPr>
        <w:pStyle w:val="ListParagraph"/>
        <w:shd w:val="clear" w:color="auto" w:fill="FFFFFF"/>
        <w:spacing w:after="0" w:line="360" w:lineRule="auto"/>
        <w:jc w:val="both"/>
        <w:rPr>
          <w:rFonts w:ascii="Times New Roman" w:eastAsia="Times New Roman" w:hAnsi="Times New Roman" w:cs="Times New Roman"/>
          <w:color w:val="000000"/>
          <w:sz w:val="28"/>
          <w:szCs w:val="28"/>
        </w:rPr>
      </w:pPr>
      <w:r w:rsidRPr="003A08FF">
        <w:rPr>
          <w:rFonts w:ascii="Times New Roman" w:eastAsia="Times New Roman" w:hAnsi="Times New Roman" w:cs="Times New Roman"/>
          <w:color w:val="000000"/>
          <w:sz w:val="28"/>
          <w:szCs w:val="28"/>
        </w:rPr>
        <w:t> </w:t>
      </w:r>
      <w:proofErr w:type="gramStart"/>
      <w:r w:rsidRPr="003A08FF">
        <w:rPr>
          <w:rFonts w:ascii="Times New Roman" w:eastAsia="Times New Roman" w:hAnsi="Times New Roman" w:cs="Times New Roman"/>
          <w:color w:val="000000"/>
          <w:sz w:val="28"/>
          <w:szCs w:val="28"/>
        </w:rPr>
        <w:t>To reach out to as many special individuals as possible with the wonder of Theatre Arts for Holistic Development.</w:t>
      </w:r>
      <w:proofErr w:type="gramEnd"/>
    </w:p>
    <w:p w:rsidR="00081226" w:rsidRPr="003A08FF" w:rsidRDefault="00081226" w:rsidP="006540F6">
      <w:pPr>
        <w:pStyle w:val="ListParagraph"/>
        <w:numPr>
          <w:ilvl w:val="0"/>
          <w:numId w:val="8"/>
        </w:numPr>
        <w:shd w:val="clear" w:color="auto" w:fill="FFFFFF"/>
        <w:spacing w:after="0" w:line="360" w:lineRule="auto"/>
        <w:jc w:val="both"/>
        <w:rPr>
          <w:rFonts w:ascii="Times New Roman" w:eastAsia="Times New Roman" w:hAnsi="Times New Roman" w:cs="Times New Roman"/>
          <w:color w:val="000000"/>
          <w:sz w:val="28"/>
          <w:szCs w:val="28"/>
        </w:rPr>
      </w:pPr>
      <w:r w:rsidRPr="003A08FF">
        <w:rPr>
          <w:rFonts w:ascii="Times New Roman" w:eastAsia="Times New Roman" w:hAnsi="Times New Roman" w:cs="Times New Roman"/>
          <w:color w:val="000000"/>
          <w:sz w:val="28"/>
          <w:szCs w:val="28"/>
        </w:rPr>
        <w:t>To provide them an atmosphere, where learning can be fun.</w:t>
      </w:r>
    </w:p>
    <w:p w:rsidR="00081226" w:rsidRPr="006540F6" w:rsidRDefault="00081226" w:rsidP="006540F6">
      <w:pPr>
        <w:pStyle w:val="ListParagraph"/>
        <w:numPr>
          <w:ilvl w:val="0"/>
          <w:numId w:val="8"/>
        </w:numPr>
        <w:shd w:val="clear" w:color="auto" w:fill="FFFFFF"/>
        <w:spacing w:after="0" w:line="360" w:lineRule="auto"/>
        <w:jc w:val="both"/>
        <w:rPr>
          <w:rFonts w:ascii="Times New Roman" w:eastAsia="Times New Roman" w:hAnsi="Times New Roman" w:cs="Times New Roman"/>
          <w:color w:val="000000"/>
          <w:sz w:val="28"/>
          <w:szCs w:val="28"/>
        </w:rPr>
      </w:pPr>
      <w:r w:rsidRPr="006540F6">
        <w:rPr>
          <w:rFonts w:ascii="Times New Roman" w:eastAsia="Times New Roman" w:hAnsi="Times New Roman" w:cs="Times New Roman"/>
          <w:color w:val="000000"/>
          <w:sz w:val="28"/>
          <w:szCs w:val="28"/>
        </w:rPr>
        <w:t>To help them explore their talent in expressive &amp; performing Arts.</w:t>
      </w:r>
    </w:p>
    <w:p w:rsidR="00081226" w:rsidRPr="006540F6" w:rsidRDefault="00081226" w:rsidP="006540F6">
      <w:pPr>
        <w:pStyle w:val="ListParagraph"/>
        <w:numPr>
          <w:ilvl w:val="0"/>
          <w:numId w:val="8"/>
        </w:numPr>
        <w:shd w:val="clear" w:color="auto" w:fill="FFFFFF"/>
        <w:spacing w:after="0" w:line="360" w:lineRule="auto"/>
        <w:jc w:val="both"/>
        <w:rPr>
          <w:rFonts w:ascii="Times New Roman" w:eastAsia="Times New Roman" w:hAnsi="Times New Roman" w:cs="Times New Roman"/>
          <w:color w:val="000000"/>
          <w:sz w:val="28"/>
          <w:szCs w:val="28"/>
        </w:rPr>
      </w:pPr>
      <w:r w:rsidRPr="006540F6">
        <w:rPr>
          <w:rFonts w:ascii="Times New Roman" w:eastAsia="Times New Roman" w:hAnsi="Times New Roman" w:cs="Times New Roman"/>
          <w:color w:val="000000"/>
          <w:sz w:val="28"/>
          <w:szCs w:val="28"/>
        </w:rPr>
        <w:t>To provide opportunities for them to share that experience.</w:t>
      </w:r>
    </w:p>
    <w:p w:rsidR="00081226" w:rsidRPr="003A08FF" w:rsidRDefault="00081226" w:rsidP="003A08FF">
      <w:pPr>
        <w:pStyle w:val="ListParagraph"/>
        <w:shd w:val="clear" w:color="auto" w:fill="FFFFFF"/>
        <w:spacing w:after="0" w:line="360" w:lineRule="auto"/>
        <w:jc w:val="both"/>
        <w:rPr>
          <w:rFonts w:ascii="Times New Roman" w:eastAsia="Times New Roman" w:hAnsi="Times New Roman" w:cs="Times New Roman"/>
          <w:color w:val="000000"/>
          <w:sz w:val="28"/>
          <w:szCs w:val="28"/>
        </w:rPr>
      </w:pPr>
      <w:r w:rsidRPr="003A08FF">
        <w:rPr>
          <w:rFonts w:ascii="Times New Roman" w:eastAsia="Times New Roman" w:hAnsi="Times New Roman" w:cs="Times New Roman"/>
          <w:color w:val="000000"/>
          <w:sz w:val="28"/>
          <w:szCs w:val="28"/>
        </w:rPr>
        <w:t xml:space="preserve">The facilitators of RASA work with the children of other special schools like </w:t>
      </w:r>
      <w:proofErr w:type="spellStart"/>
      <w:r w:rsidRPr="003A08FF">
        <w:rPr>
          <w:rFonts w:ascii="Times New Roman" w:eastAsia="Times New Roman" w:hAnsi="Times New Roman" w:cs="Times New Roman"/>
          <w:color w:val="000000"/>
          <w:sz w:val="28"/>
          <w:szCs w:val="28"/>
        </w:rPr>
        <w:t>Matru</w:t>
      </w:r>
      <w:proofErr w:type="spellEnd"/>
      <w:r w:rsidRPr="003A08FF">
        <w:rPr>
          <w:rFonts w:ascii="Times New Roman" w:eastAsia="Times New Roman" w:hAnsi="Times New Roman" w:cs="Times New Roman"/>
          <w:color w:val="000000"/>
          <w:sz w:val="28"/>
          <w:szCs w:val="28"/>
        </w:rPr>
        <w:t xml:space="preserve"> </w:t>
      </w:r>
      <w:proofErr w:type="spellStart"/>
      <w:r w:rsidRPr="003A08FF">
        <w:rPr>
          <w:rFonts w:ascii="Times New Roman" w:eastAsia="Times New Roman" w:hAnsi="Times New Roman" w:cs="Times New Roman"/>
          <w:color w:val="000000"/>
          <w:sz w:val="28"/>
          <w:szCs w:val="28"/>
        </w:rPr>
        <w:t>Mandir</w:t>
      </w:r>
      <w:proofErr w:type="spellEnd"/>
      <w:r w:rsidRPr="003A08FF">
        <w:rPr>
          <w:rFonts w:ascii="Times New Roman" w:eastAsia="Times New Roman" w:hAnsi="Times New Roman" w:cs="Times New Roman"/>
          <w:color w:val="000000"/>
          <w:sz w:val="28"/>
          <w:szCs w:val="28"/>
        </w:rPr>
        <w:t xml:space="preserve">, SKLC, </w:t>
      </w:r>
      <w:proofErr w:type="spellStart"/>
      <w:r w:rsidRPr="003A08FF">
        <w:rPr>
          <w:rFonts w:ascii="Times New Roman" w:eastAsia="Times New Roman" w:hAnsi="Times New Roman" w:cs="Times New Roman"/>
          <w:color w:val="000000"/>
          <w:sz w:val="28"/>
          <w:szCs w:val="28"/>
        </w:rPr>
        <w:t>Swabodhini</w:t>
      </w:r>
      <w:proofErr w:type="spellEnd"/>
      <w:r w:rsidRPr="003A08FF">
        <w:rPr>
          <w:rFonts w:ascii="Times New Roman" w:eastAsia="Times New Roman" w:hAnsi="Times New Roman" w:cs="Times New Roman"/>
          <w:color w:val="000000"/>
          <w:sz w:val="28"/>
          <w:szCs w:val="28"/>
        </w:rPr>
        <w:t xml:space="preserve">, </w:t>
      </w:r>
      <w:proofErr w:type="spellStart"/>
      <w:r w:rsidRPr="003A08FF">
        <w:rPr>
          <w:rFonts w:ascii="Times New Roman" w:eastAsia="Times New Roman" w:hAnsi="Times New Roman" w:cs="Times New Roman"/>
          <w:color w:val="000000"/>
          <w:sz w:val="28"/>
          <w:szCs w:val="28"/>
        </w:rPr>
        <w:t>Ashraya</w:t>
      </w:r>
      <w:proofErr w:type="spellEnd"/>
      <w:r w:rsidRPr="003A08FF">
        <w:rPr>
          <w:rFonts w:ascii="Times New Roman" w:eastAsia="Times New Roman" w:hAnsi="Times New Roman" w:cs="Times New Roman"/>
          <w:color w:val="000000"/>
          <w:sz w:val="28"/>
          <w:szCs w:val="28"/>
        </w:rPr>
        <w:t xml:space="preserve">, Andhra </w:t>
      </w:r>
      <w:proofErr w:type="spellStart"/>
      <w:r w:rsidRPr="003A08FF">
        <w:rPr>
          <w:rFonts w:ascii="Times New Roman" w:eastAsia="Times New Roman" w:hAnsi="Times New Roman" w:cs="Times New Roman"/>
          <w:color w:val="000000"/>
          <w:sz w:val="28"/>
          <w:szCs w:val="28"/>
        </w:rPr>
        <w:t>Mahila</w:t>
      </w:r>
      <w:proofErr w:type="spellEnd"/>
      <w:r w:rsidRPr="003A08FF">
        <w:rPr>
          <w:rFonts w:ascii="Times New Roman" w:eastAsia="Times New Roman" w:hAnsi="Times New Roman" w:cs="Times New Roman"/>
          <w:color w:val="000000"/>
          <w:sz w:val="28"/>
          <w:szCs w:val="28"/>
        </w:rPr>
        <w:t xml:space="preserve"> </w:t>
      </w:r>
      <w:proofErr w:type="spellStart"/>
      <w:r w:rsidRPr="003A08FF">
        <w:rPr>
          <w:rFonts w:ascii="Times New Roman" w:eastAsia="Times New Roman" w:hAnsi="Times New Roman" w:cs="Times New Roman"/>
          <w:color w:val="000000"/>
          <w:sz w:val="28"/>
          <w:szCs w:val="28"/>
        </w:rPr>
        <w:t>Sabha</w:t>
      </w:r>
      <w:proofErr w:type="spellEnd"/>
      <w:r w:rsidRPr="003A08FF">
        <w:rPr>
          <w:rFonts w:ascii="Times New Roman" w:eastAsia="Times New Roman" w:hAnsi="Times New Roman" w:cs="Times New Roman"/>
          <w:color w:val="000000"/>
          <w:sz w:val="28"/>
          <w:szCs w:val="28"/>
        </w:rPr>
        <w:t xml:space="preserve">, </w:t>
      </w:r>
      <w:proofErr w:type="spellStart"/>
      <w:r w:rsidRPr="003A08FF">
        <w:rPr>
          <w:rFonts w:ascii="Times New Roman" w:eastAsia="Times New Roman" w:hAnsi="Times New Roman" w:cs="Times New Roman"/>
          <w:color w:val="000000"/>
          <w:sz w:val="28"/>
          <w:szCs w:val="28"/>
        </w:rPr>
        <w:t>Bala</w:t>
      </w:r>
      <w:proofErr w:type="spellEnd"/>
      <w:r w:rsidRPr="003A08FF">
        <w:rPr>
          <w:rFonts w:ascii="Times New Roman" w:eastAsia="Times New Roman" w:hAnsi="Times New Roman" w:cs="Times New Roman"/>
          <w:color w:val="000000"/>
          <w:sz w:val="28"/>
          <w:szCs w:val="28"/>
        </w:rPr>
        <w:t xml:space="preserve"> </w:t>
      </w:r>
      <w:proofErr w:type="spellStart"/>
      <w:r w:rsidRPr="003A08FF">
        <w:rPr>
          <w:rFonts w:ascii="Times New Roman" w:eastAsia="Times New Roman" w:hAnsi="Times New Roman" w:cs="Times New Roman"/>
          <w:color w:val="000000"/>
          <w:sz w:val="28"/>
          <w:szCs w:val="28"/>
        </w:rPr>
        <w:t>mandir</w:t>
      </w:r>
      <w:proofErr w:type="spellEnd"/>
      <w:r w:rsidRPr="003A08FF">
        <w:rPr>
          <w:rFonts w:ascii="Times New Roman" w:eastAsia="Times New Roman" w:hAnsi="Times New Roman" w:cs="Times New Roman"/>
          <w:color w:val="000000"/>
          <w:sz w:val="28"/>
          <w:szCs w:val="28"/>
        </w:rPr>
        <w:t xml:space="preserve">, </w:t>
      </w:r>
      <w:proofErr w:type="spellStart"/>
      <w:r w:rsidRPr="003A08FF">
        <w:rPr>
          <w:rFonts w:ascii="Times New Roman" w:eastAsia="Times New Roman" w:hAnsi="Times New Roman" w:cs="Times New Roman"/>
          <w:color w:val="000000"/>
          <w:sz w:val="28"/>
          <w:szCs w:val="28"/>
        </w:rPr>
        <w:t>Madhuram</w:t>
      </w:r>
      <w:proofErr w:type="spellEnd"/>
      <w:r w:rsidRPr="003A08FF">
        <w:rPr>
          <w:rFonts w:ascii="Times New Roman" w:eastAsia="Times New Roman" w:hAnsi="Times New Roman" w:cs="Times New Roman"/>
          <w:color w:val="000000"/>
          <w:sz w:val="28"/>
          <w:szCs w:val="28"/>
        </w:rPr>
        <w:t xml:space="preserve"> </w:t>
      </w:r>
      <w:proofErr w:type="spellStart"/>
      <w:r w:rsidRPr="003A08FF">
        <w:rPr>
          <w:rFonts w:ascii="Times New Roman" w:eastAsia="Times New Roman" w:hAnsi="Times New Roman" w:cs="Times New Roman"/>
          <w:color w:val="000000"/>
          <w:sz w:val="28"/>
          <w:szCs w:val="28"/>
        </w:rPr>
        <w:t>Narayan</w:t>
      </w:r>
      <w:proofErr w:type="spellEnd"/>
      <w:r w:rsidRPr="003A08FF">
        <w:rPr>
          <w:rFonts w:ascii="Times New Roman" w:eastAsia="Times New Roman" w:hAnsi="Times New Roman" w:cs="Times New Roman"/>
          <w:color w:val="000000"/>
          <w:sz w:val="28"/>
          <w:szCs w:val="28"/>
        </w:rPr>
        <w:t xml:space="preserve"> centre, and Pathway once a </w:t>
      </w:r>
      <w:proofErr w:type="spellStart"/>
      <w:r w:rsidRPr="003A08FF">
        <w:rPr>
          <w:rFonts w:ascii="Times New Roman" w:eastAsia="Times New Roman" w:hAnsi="Times New Roman" w:cs="Times New Roman"/>
          <w:color w:val="000000"/>
          <w:sz w:val="28"/>
          <w:szCs w:val="28"/>
        </w:rPr>
        <w:t>week.The</w:t>
      </w:r>
      <w:proofErr w:type="spellEnd"/>
      <w:r w:rsidRPr="003A08FF">
        <w:rPr>
          <w:rFonts w:ascii="Times New Roman" w:eastAsia="Times New Roman" w:hAnsi="Times New Roman" w:cs="Times New Roman"/>
          <w:color w:val="000000"/>
          <w:sz w:val="28"/>
          <w:szCs w:val="28"/>
        </w:rPr>
        <w:t xml:space="preserve"> THD activities for the special children in these schools either reinforce the goals that the school is already working upon, or address independent goals like improving attention span, group cohesiveness, expression of emotions, social behaviour etc.</w:t>
      </w:r>
    </w:p>
    <w:p w:rsidR="00081226" w:rsidRPr="003A08FF" w:rsidRDefault="00081226" w:rsidP="003A08FF">
      <w:pPr>
        <w:pStyle w:val="ListParagraph"/>
        <w:spacing w:line="360" w:lineRule="auto"/>
        <w:jc w:val="both"/>
        <w:rPr>
          <w:rFonts w:ascii="Times New Roman" w:hAnsi="Times New Roman" w:cs="Times New Roman"/>
          <w:sz w:val="28"/>
          <w:szCs w:val="28"/>
        </w:rPr>
      </w:pPr>
    </w:p>
    <w:p w:rsidR="00081226" w:rsidRPr="003A08FF" w:rsidRDefault="00081226" w:rsidP="003A08FF">
      <w:pPr>
        <w:pStyle w:val="ListParagraph"/>
        <w:numPr>
          <w:ilvl w:val="0"/>
          <w:numId w:val="2"/>
        </w:numPr>
        <w:spacing w:line="360" w:lineRule="auto"/>
        <w:jc w:val="both"/>
        <w:rPr>
          <w:rFonts w:ascii="Times New Roman" w:hAnsi="Times New Roman" w:cs="Times New Roman"/>
          <w:bCs/>
          <w:sz w:val="28"/>
          <w:szCs w:val="28"/>
        </w:rPr>
      </w:pPr>
      <w:r w:rsidRPr="006540F6">
        <w:rPr>
          <w:rFonts w:ascii="Times New Roman" w:hAnsi="Times New Roman" w:cs="Times New Roman"/>
          <w:b/>
          <w:bCs/>
          <w:sz w:val="28"/>
          <w:szCs w:val="28"/>
        </w:rPr>
        <w:t>In the Livelihood Division</w:t>
      </w:r>
      <w:r w:rsidRPr="003A08FF">
        <w:rPr>
          <w:rFonts w:ascii="Times New Roman" w:hAnsi="Times New Roman" w:cs="Times New Roman"/>
          <w:bCs/>
          <w:sz w:val="28"/>
          <w:szCs w:val="28"/>
        </w:rPr>
        <w:t xml:space="preserve">  Adults  with special needs who have reached the age of </w:t>
      </w:r>
    </w:p>
    <w:p w:rsidR="00081226" w:rsidRPr="003A08FF" w:rsidRDefault="00081226" w:rsidP="003A08FF">
      <w:pPr>
        <w:spacing w:line="360" w:lineRule="auto"/>
        <w:jc w:val="both"/>
        <w:rPr>
          <w:rFonts w:ascii="Times New Roman" w:hAnsi="Times New Roman" w:cs="Times New Roman"/>
          <w:sz w:val="28"/>
          <w:szCs w:val="28"/>
        </w:rPr>
      </w:pPr>
      <w:r w:rsidRPr="003A08FF">
        <w:rPr>
          <w:rFonts w:ascii="Times New Roman" w:hAnsi="Times New Roman" w:cs="Times New Roman"/>
          <w:bCs/>
          <w:sz w:val="28"/>
          <w:szCs w:val="28"/>
        </w:rPr>
        <w:t xml:space="preserve">         18 years and have been going to other special </w:t>
      </w:r>
      <w:proofErr w:type="gramStart"/>
      <w:r w:rsidRPr="003A08FF">
        <w:rPr>
          <w:rFonts w:ascii="Times New Roman" w:hAnsi="Times New Roman" w:cs="Times New Roman"/>
          <w:bCs/>
          <w:sz w:val="28"/>
          <w:szCs w:val="28"/>
        </w:rPr>
        <w:t>schools  are</w:t>
      </w:r>
      <w:proofErr w:type="gramEnd"/>
      <w:r w:rsidRPr="003A08FF">
        <w:rPr>
          <w:rFonts w:ascii="Times New Roman" w:hAnsi="Times New Roman" w:cs="Times New Roman"/>
          <w:bCs/>
          <w:sz w:val="28"/>
          <w:szCs w:val="28"/>
        </w:rPr>
        <w:t xml:space="preserve"> suddenly finding themselves  out of school and with  no particular training place to  go to. </w:t>
      </w:r>
      <w:r w:rsidRPr="003A08FF">
        <w:rPr>
          <w:rFonts w:ascii="Times New Roman" w:hAnsi="Times New Roman" w:cs="Times New Roman"/>
          <w:bCs/>
          <w:sz w:val="28"/>
          <w:szCs w:val="28"/>
        </w:rPr>
        <w:lastRenderedPageBreak/>
        <w:t xml:space="preserve">In </w:t>
      </w:r>
      <w:proofErr w:type="gramStart"/>
      <w:r w:rsidRPr="003A08FF">
        <w:rPr>
          <w:rFonts w:ascii="Times New Roman" w:hAnsi="Times New Roman" w:cs="Times New Roman"/>
          <w:bCs/>
          <w:sz w:val="28"/>
          <w:szCs w:val="28"/>
        </w:rPr>
        <w:t>Rasa’s  special</w:t>
      </w:r>
      <w:proofErr w:type="gramEnd"/>
      <w:r w:rsidRPr="003A08FF">
        <w:rPr>
          <w:rFonts w:ascii="Times New Roman" w:hAnsi="Times New Roman" w:cs="Times New Roman"/>
          <w:bCs/>
          <w:sz w:val="28"/>
          <w:szCs w:val="28"/>
        </w:rPr>
        <w:t xml:space="preserve">  Livelihood Training Division unit  </w:t>
      </w:r>
      <w:r w:rsidRPr="003A08FF">
        <w:rPr>
          <w:rFonts w:ascii="Times New Roman" w:hAnsi="Times New Roman" w:cs="Times New Roman"/>
          <w:sz w:val="28"/>
          <w:szCs w:val="28"/>
        </w:rPr>
        <w:t xml:space="preserve">up to  up to     people  with disabilities  can come  in for a specialized  skills training programme.                                                                                         </w:t>
      </w:r>
    </w:p>
    <w:p w:rsidR="00081226" w:rsidRPr="003A08FF" w:rsidRDefault="00081226" w:rsidP="003A08FF">
      <w:pPr>
        <w:spacing w:line="360" w:lineRule="auto"/>
        <w:jc w:val="both"/>
        <w:rPr>
          <w:rFonts w:ascii="Times New Roman" w:hAnsi="Times New Roman" w:cs="Times New Roman"/>
          <w:sz w:val="28"/>
          <w:szCs w:val="28"/>
        </w:rPr>
      </w:pPr>
      <w:r w:rsidRPr="003A08FF">
        <w:rPr>
          <w:rFonts w:ascii="Times New Roman" w:hAnsi="Times New Roman" w:cs="Times New Roman"/>
          <w:sz w:val="28"/>
          <w:szCs w:val="28"/>
        </w:rPr>
        <w:t xml:space="preserve"> In accordance with Rasa’s work the focus of this   </w:t>
      </w:r>
      <w:proofErr w:type="spellStart"/>
      <w:r w:rsidRPr="003A08FF">
        <w:rPr>
          <w:rFonts w:ascii="Times New Roman" w:hAnsi="Times New Roman" w:cs="Times New Roman"/>
          <w:sz w:val="28"/>
          <w:szCs w:val="28"/>
        </w:rPr>
        <w:t>specailized</w:t>
      </w:r>
      <w:proofErr w:type="spellEnd"/>
      <w:r w:rsidRPr="003A08FF">
        <w:rPr>
          <w:rFonts w:ascii="Times New Roman" w:hAnsi="Times New Roman" w:cs="Times New Roman"/>
          <w:sz w:val="28"/>
          <w:szCs w:val="28"/>
        </w:rPr>
        <w:t xml:space="preserve">   unit will be on </w:t>
      </w:r>
    </w:p>
    <w:p w:rsidR="00081226" w:rsidRPr="003A08FF" w:rsidRDefault="00081226" w:rsidP="003A08FF">
      <w:pPr>
        <w:pStyle w:val="BodyTextIndent"/>
        <w:spacing w:line="360" w:lineRule="auto"/>
        <w:ind w:left="0"/>
        <w:rPr>
          <w:szCs w:val="28"/>
        </w:rPr>
      </w:pPr>
      <w:r w:rsidRPr="003A08FF">
        <w:rPr>
          <w:szCs w:val="28"/>
        </w:rPr>
        <w:t xml:space="preserve"> </w:t>
      </w:r>
      <w:proofErr w:type="gramStart"/>
      <w:r w:rsidRPr="003A08FF">
        <w:rPr>
          <w:szCs w:val="28"/>
        </w:rPr>
        <w:t>developing</w:t>
      </w:r>
      <w:proofErr w:type="gramEnd"/>
      <w:r w:rsidRPr="003A08FF">
        <w:rPr>
          <w:szCs w:val="28"/>
        </w:rPr>
        <w:t xml:space="preserve"> materials, which can be used in theatre for   special productions and Accessories and Gift Articles  for daily life. </w:t>
      </w:r>
    </w:p>
    <w:p w:rsidR="00081226" w:rsidRPr="003A08FF" w:rsidRDefault="00081226" w:rsidP="003A08FF">
      <w:pPr>
        <w:pStyle w:val="BodyTextIndent"/>
        <w:spacing w:line="360" w:lineRule="auto"/>
        <w:ind w:left="0"/>
        <w:rPr>
          <w:szCs w:val="28"/>
        </w:rPr>
      </w:pPr>
    </w:p>
    <w:tbl>
      <w:tblPr>
        <w:tblStyle w:val="TableGrid"/>
        <w:tblW w:w="0" w:type="auto"/>
        <w:tblLook w:val="04A0"/>
      </w:tblPr>
      <w:tblGrid>
        <w:gridCol w:w="3080"/>
        <w:gridCol w:w="1027"/>
        <w:gridCol w:w="1027"/>
        <w:gridCol w:w="1027"/>
        <w:gridCol w:w="1027"/>
        <w:gridCol w:w="1027"/>
        <w:gridCol w:w="1027"/>
      </w:tblGrid>
      <w:tr w:rsidR="00081226" w:rsidRPr="003A08FF" w:rsidTr="006B36B2">
        <w:tc>
          <w:tcPr>
            <w:tcW w:w="3080" w:type="dxa"/>
          </w:tcPr>
          <w:p w:rsidR="00081226" w:rsidRPr="003A08FF" w:rsidRDefault="00081226" w:rsidP="003A08FF">
            <w:pPr>
              <w:pStyle w:val="BodyTextIndent"/>
              <w:spacing w:line="360" w:lineRule="auto"/>
              <w:ind w:left="0"/>
              <w:rPr>
                <w:b/>
                <w:bCs/>
                <w:szCs w:val="28"/>
              </w:rPr>
            </w:pPr>
            <w:r w:rsidRPr="003A08FF">
              <w:rPr>
                <w:b/>
                <w:bCs/>
                <w:szCs w:val="28"/>
              </w:rPr>
              <w:t xml:space="preserve">Activities </w:t>
            </w:r>
          </w:p>
        </w:tc>
        <w:tc>
          <w:tcPr>
            <w:tcW w:w="3081" w:type="dxa"/>
            <w:gridSpan w:val="3"/>
          </w:tcPr>
          <w:p w:rsidR="00081226" w:rsidRPr="003A08FF" w:rsidRDefault="00081226" w:rsidP="003A08FF">
            <w:pPr>
              <w:pStyle w:val="BodyTextIndent"/>
              <w:spacing w:line="360" w:lineRule="auto"/>
              <w:ind w:left="0"/>
              <w:rPr>
                <w:b/>
                <w:bCs/>
                <w:szCs w:val="28"/>
              </w:rPr>
            </w:pPr>
            <w:r w:rsidRPr="003A08FF">
              <w:rPr>
                <w:b/>
                <w:bCs/>
                <w:szCs w:val="28"/>
              </w:rPr>
              <w:t xml:space="preserve">             Special Needs </w:t>
            </w:r>
          </w:p>
        </w:tc>
        <w:tc>
          <w:tcPr>
            <w:tcW w:w="3081" w:type="dxa"/>
            <w:gridSpan w:val="3"/>
          </w:tcPr>
          <w:p w:rsidR="00081226" w:rsidRPr="003A08FF" w:rsidRDefault="00081226" w:rsidP="003A08FF">
            <w:pPr>
              <w:pStyle w:val="BodyTextIndent"/>
              <w:spacing w:line="360" w:lineRule="auto"/>
              <w:ind w:left="0"/>
              <w:rPr>
                <w:b/>
                <w:bCs/>
                <w:szCs w:val="28"/>
              </w:rPr>
            </w:pPr>
            <w:r w:rsidRPr="003A08FF">
              <w:rPr>
                <w:b/>
                <w:bCs/>
                <w:szCs w:val="28"/>
              </w:rPr>
              <w:t xml:space="preserve">          Normal Needs </w:t>
            </w:r>
          </w:p>
        </w:tc>
      </w:tr>
      <w:tr w:rsidR="00081226" w:rsidRPr="003A08FF" w:rsidTr="006B36B2">
        <w:tc>
          <w:tcPr>
            <w:tcW w:w="3080" w:type="dxa"/>
          </w:tcPr>
          <w:p w:rsidR="00081226" w:rsidRPr="003A08FF" w:rsidRDefault="00081226" w:rsidP="003A08FF">
            <w:pPr>
              <w:pStyle w:val="BodyTextIndent"/>
              <w:spacing w:line="360" w:lineRule="auto"/>
              <w:ind w:left="0"/>
              <w:rPr>
                <w:bCs/>
                <w:szCs w:val="28"/>
              </w:rPr>
            </w:pPr>
          </w:p>
        </w:tc>
        <w:tc>
          <w:tcPr>
            <w:tcW w:w="1027" w:type="dxa"/>
          </w:tcPr>
          <w:p w:rsidR="00081226" w:rsidRPr="003A08FF" w:rsidRDefault="00081226" w:rsidP="003A08FF">
            <w:pPr>
              <w:pStyle w:val="BodyTextIndent"/>
              <w:spacing w:line="360" w:lineRule="auto"/>
              <w:ind w:left="0"/>
              <w:rPr>
                <w:bCs/>
                <w:szCs w:val="28"/>
              </w:rPr>
            </w:pPr>
            <w:r w:rsidRPr="003A08FF">
              <w:rPr>
                <w:bCs/>
                <w:szCs w:val="28"/>
              </w:rPr>
              <w:t>2015</w:t>
            </w:r>
          </w:p>
        </w:tc>
        <w:tc>
          <w:tcPr>
            <w:tcW w:w="1027" w:type="dxa"/>
          </w:tcPr>
          <w:p w:rsidR="00081226" w:rsidRPr="003A08FF" w:rsidRDefault="00081226" w:rsidP="003A08FF">
            <w:pPr>
              <w:pStyle w:val="BodyTextIndent"/>
              <w:spacing w:line="360" w:lineRule="auto"/>
              <w:ind w:left="0"/>
              <w:rPr>
                <w:bCs/>
                <w:szCs w:val="28"/>
              </w:rPr>
            </w:pPr>
            <w:r w:rsidRPr="003A08FF">
              <w:rPr>
                <w:bCs/>
                <w:szCs w:val="28"/>
              </w:rPr>
              <w:t>2014</w:t>
            </w:r>
          </w:p>
        </w:tc>
        <w:tc>
          <w:tcPr>
            <w:tcW w:w="1027" w:type="dxa"/>
          </w:tcPr>
          <w:p w:rsidR="00081226" w:rsidRPr="003A08FF" w:rsidRDefault="00081226" w:rsidP="003A08FF">
            <w:pPr>
              <w:pStyle w:val="BodyTextIndent"/>
              <w:spacing w:line="360" w:lineRule="auto"/>
              <w:ind w:left="0"/>
              <w:rPr>
                <w:bCs/>
                <w:szCs w:val="28"/>
              </w:rPr>
            </w:pPr>
            <w:r w:rsidRPr="003A08FF">
              <w:rPr>
                <w:bCs/>
                <w:szCs w:val="28"/>
              </w:rPr>
              <w:t>2013</w:t>
            </w:r>
          </w:p>
        </w:tc>
        <w:tc>
          <w:tcPr>
            <w:tcW w:w="1027" w:type="dxa"/>
          </w:tcPr>
          <w:p w:rsidR="00081226" w:rsidRPr="003A08FF" w:rsidRDefault="00081226" w:rsidP="003A08FF">
            <w:pPr>
              <w:pStyle w:val="BodyTextIndent"/>
              <w:spacing w:line="360" w:lineRule="auto"/>
              <w:ind w:left="0"/>
              <w:rPr>
                <w:bCs/>
                <w:szCs w:val="28"/>
              </w:rPr>
            </w:pPr>
            <w:r w:rsidRPr="003A08FF">
              <w:rPr>
                <w:bCs/>
                <w:szCs w:val="28"/>
              </w:rPr>
              <w:t>2015</w:t>
            </w:r>
          </w:p>
        </w:tc>
        <w:tc>
          <w:tcPr>
            <w:tcW w:w="1027" w:type="dxa"/>
          </w:tcPr>
          <w:p w:rsidR="00081226" w:rsidRPr="003A08FF" w:rsidRDefault="00081226" w:rsidP="003A08FF">
            <w:pPr>
              <w:pStyle w:val="BodyTextIndent"/>
              <w:spacing w:line="360" w:lineRule="auto"/>
              <w:ind w:left="0"/>
              <w:rPr>
                <w:bCs/>
                <w:szCs w:val="28"/>
              </w:rPr>
            </w:pPr>
            <w:r w:rsidRPr="003A08FF">
              <w:rPr>
                <w:bCs/>
                <w:szCs w:val="28"/>
              </w:rPr>
              <w:t>2014</w:t>
            </w:r>
          </w:p>
        </w:tc>
        <w:tc>
          <w:tcPr>
            <w:tcW w:w="1027" w:type="dxa"/>
          </w:tcPr>
          <w:p w:rsidR="00081226" w:rsidRPr="003A08FF" w:rsidRDefault="00081226" w:rsidP="003A08FF">
            <w:pPr>
              <w:pStyle w:val="BodyTextIndent"/>
              <w:spacing w:line="360" w:lineRule="auto"/>
              <w:ind w:left="0"/>
              <w:rPr>
                <w:bCs/>
                <w:szCs w:val="28"/>
              </w:rPr>
            </w:pPr>
            <w:r w:rsidRPr="003A08FF">
              <w:rPr>
                <w:bCs/>
                <w:szCs w:val="28"/>
              </w:rPr>
              <w:t>2013</w:t>
            </w:r>
          </w:p>
        </w:tc>
      </w:tr>
      <w:tr w:rsidR="00081226" w:rsidRPr="003A08FF" w:rsidTr="006B36B2">
        <w:tc>
          <w:tcPr>
            <w:tcW w:w="3080" w:type="dxa"/>
          </w:tcPr>
          <w:p w:rsidR="00081226" w:rsidRPr="003A08FF" w:rsidRDefault="00081226" w:rsidP="003A08FF">
            <w:pPr>
              <w:pStyle w:val="BodyTextIndent"/>
              <w:spacing w:line="360" w:lineRule="auto"/>
              <w:ind w:left="0"/>
              <w:rPr>
                <w:bCs/>
                <w:szCs w:val="28"/>
              </w:rPr>
            </w:pPr>
            <w:r w:rsidRPr="003A08FF">
              <w:rPr>
                <w:bCs/>
                <w:szCs w:val="28"/>
              </w:rPr>
              <w:t>T.A.L.C</w:t>
            </w:r>
          </w:p>
        </w:tc>
        <w:tc>
          <w:tcPr>
            <w:tcW w:w="1027" w:type="dxa"/>
          </w:tcPr>
          <w:p w:rsidR="00081226" w:rsidRPr="003A08FF" w:rsidRDefault="00081226" w:rsidP="003A08FF">
            <w:pPr>
              <w:pStyle w:val="BodyTextIndent"/>
              <w:spacing w:line="360" w:lineRule="auto"/>
              <w:ind w:left="0"/>
              <w:rPr>
                <w:bCs/>
                <w:szCs w:val="28"/>
              </w:rPr>
            </w:pPr>
            <w:r w:rsidRPr="003A08FF">
              <w:rPr>
                <w:bCs/>
                <w:szCs w:val="28"/>
              </w:rPr>
              <w:t xml:space="preserve"> 70</w:t>
            </w:r>
          </w:p>
        </w:tc>
        <w:tc>
          <w:tcPr>
            <w:tcW w:w="1027" w:type="dxa"/>
          </w:tcPr>
          <w:p w:rsidR="00081226" w:rsidRPr="003A08FF" w:rsidRDefault="00081226" w:rsidP="003A08FF">
            <w:pPr>
              <w:pStyle w:val="BodyTextIndent"/>
              <w:spacing w:line="360" w:lineRule="auto"/>
              <w:ind w:left="0"/>
              <w:rPr>
                <w:bCs/>
                <w:szCs w:val="28"/>
              </w:rPr>
            </w:pPr>
            <w:r w:rsidRPr="003A08FF">
              <w:rPr>
                <w:bCs/>
                <w:szCs w:val="28"/>
              </w:rPr>
              <w:t>65</w:t>
            </w:r>
          </w:p>
        </w:tc>
        <w:tc>
          <w:tcPr>
            <w:tcW w:w="1027" w:type="dxa"/>
          </w:tcPr>
          <w:p w:rsidR="00081226" w:rsidRPr="003A08FF" w:rsidRDefault="00081226" w:rsidP="003A08FF">
            <w:pPr>
              <w:pStyle w:val="BodyTextIndent"/>
              <w:spacing w:line="360" w:lineRule="auto"/>
              <w:ind w:left="0"/>
              <w:rPr>
                <w:bCs/>
                <w:szCs w:val="28"/>
              </w:rPr>
            </w:pPr>
            <w:r w:rsidRPr="003A08FF">
              <w:rPr>
                <w:bCs/>
                <w:szCs w:val="28"/>
              </w:rPr>
              <w:t>80</w:t>
            </w:r>
          </w:p>
        </w:tc>
        <w:tc>
          <w:tcPr>
            <w:tcW w:w="1027" w:type="dxa"/>
          </w:tcPr>
          <w:p w:rsidR="00081226" w:rsidRPr="003A08FF" w:rsidRDefault="00081226" w:rsidP="003A08FF">
            <w:pPr>
              <w:pStyle w:val="BodyTextIndent"/>
              <w:spacing w:line="360" w:lineRule="auto"/>
              <w:ind w:left="0"/>
              <w:rPr>
                <w:bCs/>
                <w:szCs w:val="28"/>
              </w:rPr>
            </w:pPr>
            <w:r w:rsidRPr="003A08FF">
              <w:rPr>
                <w:bCs/>
                <w:szCs w:val="28"/>
              </w:rPr>
              <w:t>60</w:t>
            </w:r>
          </w:p>
        </w:tc>
        <w:tc>
          <w:tcPr>
            <w:tcW w:w="1027" w:type="dxa"/>
          </w:tcPr>
          <w:p w:rsidR="00081226" w:rsidRPr="003A08FF" w:rsidRDefault="00081226" w:rsidP="003A08FF">
            <w:pPr>
              <w:pStyle w:val="BodyTextIndent"/>
              <w:spacing w:line="360" w:lineRule="auto"/>
              <w:ind w:left="0"/>
              <w:rPr>
                <w:bCs/>
                <w:szCs w:val="28"/>
              </w:rPr>
            </w:pPr>
            <w:r w:rsidRPr="003A08FF">
              <w:rPr>
                <w:bCs/>
                <w:szCs w:val="28"/>
              </w:rPr>
              <w:t>55</w:t>
            </w:r>
          </w:p>
        </w:tc>
        <w:tc>
          <w:tcPr>
            <w:tcW w:w="1027" w:type="dxa"/>
          </w:tcPr>
          <w:p w:rsidR="00081226" w:rsidRPr="003A08FF" w:rsidRDefault="00081226" w:rsidP="003A08FF">
            <w:pPr>
              <w:pStyle w:val="BodyTextIndent"/>
              <w:spacing w:line="360" w:lineRule="auto"/>
              <w:ind w:left="0"/>
              <w:rPr>
                <w:bCs/>
                <w:szCs w:val="28"/>
              </w:rPr>
            </w:pPr>
            <w:r w:rsidRPr="003A08FF">
              <w:rPr>
                <w:bCs/>
                <w:szCs w:val="28"/>
              </w:rPr>
              <w:t>50</w:t>
            </w:r>
          </w:p>
        </w:tc>
      </w:tr>
      <w:tr w:rsidR="00081226" w:rsidRPr="003A08FF" w:rsidTr="006B36B2">
        <w:tc>
          <w:tcPr>
            <w:tcW w:w="3080" w:type="dxa"/>
          </w:tcPr>
          <w:p w:rsidR="00081226" w:rsidRPr="003A08FF" w:rsidRDefault="00081226" w:rsidP="003A08FF">
            <w:pPr>
              <w:pStyle w:val="BodyTextIndent"/>
              <w:spacing w:line="360" w:lineRule="auto"/>
              <w:ind w:left="0"/>
              <w:rPr>
                <w:bCs/>
                <w:szCs w:val="28"/>
              </w:rPr>
            </w:pPr>
            <w:r w:rsidRPr="003A08FF">
              <w:rPr>
                <w:bCs/>
                <w:szCs w:val="28"/>
              </w:rPr>
              <w:t>Livelihood Division</w:t>
            </w:r>
          </w:p>
        </w:tc>
        <w:tc>
          <w:tcPr>
            <w:tcW w:w="1027" w:type="dxa"/>
          </w:tcPr>
          <w:p w:rsidR="00081226" w:rsidRPr="003A08FF" w:rsidRDefault="00081226" w:rsidP="003A08FF">
            <w:pPr>
              <w:pStyle w:val="BodyTextIndent"/>
              <w:spacing w:line="360" w:lineRule="auto"/>
              <w:ind w:left="0"/>
              <w:rPr>
                <w:bCs/>
                <w:szCs w:val="28"/>
              </w:rPr>
            </w:pPr>
            <w:r w:rsidRPr="003A08FF">
              <w:rPr>
                <w:bCs/>
                <w:szCs w:val="28"/>
              </w:rPr>
              <w:t>20</w:t>
            </w:r>
          </w:p>
        </w:tc>
        <w:tc>
          <w:tcPr>
            <w:tcW w:w="1027" w:type="dxa"/>
          </w:tcPr>
          <w:p w:rsidR="00081226" w:rsidRPr="003A08FF" w:rsidRDefault="00081226" w:rsidP="003A08FF">
            <w:pPr>
              <w:pStyle w:val="BodyTextIndent"/>
              <w:spacing w:line="360" w:lineRule="auto"/>
              <w:ind w:left="0"/>
              <w:rPr>
                <w:bCs/>
                <w:szCs w:val="28"/>
              </w:rPr>
            </w:pPr>
            <w:r w:rsidRPr="003A08FF">
              <w:rPr>
                <w:bCs/>
                <w:szCs w:val="28"/>
              </w:rPr>
              <w:t>18</w:t>
            </w:r>
          </w:p>
        </w:tc>
        <w:tc>
          <w:tcPr>
            <w:tcW w:w="1027" w:type="dxa"/>
          </w:tcPr>
          <w:p w:rsidR="00081226" w:rsidRPr="003A08FF" w:rsidRDefault="00081226" w:rsidP="003A08FF">
            <w:pPr>
              <w:pStyle w:val="BodyTextIndent"/>
              <w:spacing w:line="360" w:lineRule="auto"/>
              <w:ind w:left="0"/>
              <w:rPr>
                <w:bCs/>
                <w:szCs w:val="28"/>
              </w:rPr>
            </w:pPr>
            <w:r w:rsidRPr="003A08FF">
              <w:rPr>
                <w:bCs/>
                <w:szCs w:val="28"/>
              </w:rPr>
              <w:t>16</w:t>
            </w:r>
          </w:p>
        </w:tc>
        <w:tc>
          <w:tcPr>
            <w:tcW w:w="1027" w:type="dxa"/>
          </w:tcPr>
          <w:p w:rsidR="00081226" w:rsidRPr="003A08FF" w:rsidRDefault="00081226" w:rsidP="003A08FF">
            <w:pPr>
              <w:pStyle w:val="BodyTextIndent"/>
              <w:spacing w:line="360" w:lineRule="auto"/>
              <w:ind w:left="0"/>
              <w:rPr>
                <w:bCs/>
                <w:szCs w:val="28"/>
              </w:rPr>
            </w:pPr>
            <w:r w:rsidRPr="003A08FF">
              <w:rPr>
                <w:bCs/>
                <w:szCs w:val="28"/>
              </w:rPr>
              <w:t>-</w:t>
            </w:r>
          </w:p>
        </w:tc>
        <w:tc>
          <w:tcPr>
            <w:tcW w:w="1027" w:type="dxa"/>
          </w:tcPr>
          <w:p w:rsidR="00081226" w:rsidRPr="003A08FF" w:rsidRDefault="00081226" w:rsidP="003A08FF">
            <w:pPr>
              <w:pStyle w:val="BodyTextIndent"/>
              <w:spacing w:line="360" w:lineRule="auto"/>
              <w:ind w:left="0"/>
              <w:rPr>
                <w:bCs/>
                <w:szCs w:val="28"/>
              </w:rPr>
            </w:pPr>
            <w:r w:rsidRPr="003A08FF">
              <w:rPr>
                <w:bCs/>
                <w:szCs w:val="28"/>
              </w:rPr>
              <w:t>-</w:t>
            </w:r>
          </w:p>
        </w:tc>
        <w:tc>
          <w:tcPr>
            <w:tcW w:w="1027" w:type="dxa"/>
          </w:tcPr>
          <w:p w:rsidR="00081226" w:rsidRPr="003A08FF" w:rsidRDefault="00081226" w:rsidP="003A08FF">
            <w:pPr>
              <w:pStyle w:val="BodyTextIndent"/>
              <w:spacing w:line="360" w:lineRule="auto"/>
              <w:ind w:left="0"/>
              <w:rPr>
                <w:bCs/>
                <w:szCs w:val="28"/>
              </w:rPr>
            </w:pPr>
            <w:r w:rsidRPr="003A08FF">
              <w:rPr>
                <w:bCs/>
                <w:szCs w:val="28"/>
              </w:rPr>
              <w:t>-</w:t>
            </w:r>
          </w:p>
        </w:tc>
      </w:tr>
      <w:tr w:rsidR="00081226" w:rsidRPr="003A08FF" w:rsidTr="006B36B2">
        <w:tc>
          <w:tcPr>
            <w:tcW w:w="3080" w:type="dxa"/>
          </w:tcPr>
          <w:p w:rsidR="00081226" w:rsidRPr="003A08FF" w:rsidRDefault="00081226" w:rsidP="003A08FF">
            <w:pPr>
              <w:pStyle w:val="BodyTextIndent"/>
              <w:spacing w:line="360" w:lineRule="auto"/>
              <w:ind w:left="0"/>
              <w:rPr>
                <w:bCs/>
                <w:szCs w:val="28"/>
              </w:rPr>
            </w:pPr>
            <w:r w:rsidRPr="003A08FF">
              <w:rPr>
                <w:bCs/>
                <w:szCs w:val="28"/>
              </w:rPr>
              <w:t>Outreach</w:t>
            </w:r>
          </w:p>
        </w:tc>
        <w:tc>
          <w:tcPr>
            <w:tcW w:w="1027" w:type="dxa"/>
          </w:tcPr>
          <w:p w:rsidR="00081226" w:rsidRPr="003A08FF" w:rsidRDefault="00081226" w:rsidP="003A08FF">
            <w:pPr>
              <w:pStyle w:val="BodyTextIndent"/>
              <w:spacing w:line="360" w:lineRule="auto"/>
              <w:ind w:left="0"/>
              <w:rPr>
                <w:bCs/>
                <w:szCs w:val="28"/>
              </w:rPr>
            </w:pPr>
            <w:r w:rsidRPr="003A08FF">
              <w:rPr>
                <w:bCs/>
                <w:szCs w:val="28"/>
              </w:rPr>
              <w:t>300</w:t>
            </w:r>
          </w:p>
        </w:tc>
        <w:tc>
          <w:tcPr>
            <w:tcW w:w="1027" w:type="dxa"/>
          </w:tcPr>
          <w:p w:rsidR="00081226" w:rsidRPr="003A08FF" w:rsidRDefault="00081226" w:rsidP="003A08FF">
            <w:pPr>
              <w:pStyle w:val="BodyTextIndent"/>
              <w:spacing w:line="360" w:lineRule="auto"/>
              <w:ind w:left="0"/>
              <w:rPr>
                <w:bCs/>
                <w:szCs w:val="28"/>
              </w:rPr>
            </w:pPr>
            <w:r w:rsidRPr="003A08FF">
              <w:rPr>
                <w:bCs/>
                <w:szCs w:val="28"/>
              </w:rPr>
              <w:t>275</w:t>
            </w:r>
          </w:p>
        </w:tc>
        <w:tc>
          <w:tcPr>
            <w:tcW w:w="1027" w:type="dxa"/>
          </w:tcPr>
          <w:p w:rsidR="00081226" w:rsidRPr="003A08FF" w:rsidRDefault="00081226" w:rsidP="003A08FF">
            <w:pPr>
              <w:pStyle w:val="BodyTextIndent"/>
              <w:spacing w:line="360" w:lineRule="auto"/>
              <w:ind w:left="0"/>
              <w:rPr>
                <w:bCs/>
                <w:szCs w:val="28"/>
              </w:rPr>
            </w:pPr>
            <w:r w:rsidRPr="003A08FF">
              <w:rPr>
                <w:bCs/>
                <w:szCs w:val="28"/>
              </w:rPr>
              <w:t>250</w:t>
            </w:r>
          </w:p>
        </w:tc>
        <w:tc>
          <w:tcPr>
            <w:tcW w:w="1027" w:type="dxa"/>
          </w:tcPr>
          <w:p w:rsidR="00081226" w:rsidRPr="003A08FF" w:rsidRDefault="00081226" w:rsidP="003A08FF">
            <w:pPr>
              <w:pStyle w:val="BodyTextIndent"/>
              <w:spacing w:line="360" w:lineRule="auto"/>
              <w:ind w:left="0"/>
              <w:rPr>
                <w:bCs/>
                <w:szCs w:val="28"/>
              </w:rPr>
            </w:pPr>
            <w:r w:rsidRPr="003A08FF">
              <w:rPr>
                <w:bCs/>
                <w:szCs w:val="28"/>
              </w:rPr>
              <w:t>60</w:t>
            </w:r>
          </w:p>
        </w:tc>
        <w:tc>
          <w:tcPr>
            <w:tcW w:w="1027" w:type="dxa"/>
          </w:tcPr>
          <w:p w:rsidR="00081226" w:rsidRPr="003A08FF" w:rsidRDefault="00081226" w:rsidP="003A08FF">
            <w:pPr>
              <w:pStyle w:val="BodyTextIndent"/>
              <w:spacing w:line="360" w:lineRule="auto"/>
              <w:ind w:left="0"/>
              <w:rPr>
                <w:bCs/>
                <w:szCs w:val="28"/>
              </w:rPr>
            </w:pPr>
            <w:r w:rsidRPr="003A08FF">
              <w:rPr>
                <w:bCs/>
                <w:szCs w:val="28"/>
              </w:rPr>
              <w:t>60</w:t>
            </w:r>
          </w:p>
        </w:tc>
        <w:tc>
          <w:tcPr>
            <w:tcW w:w="1027" w:type="dxa"/>
          </w:tcPr>
          <w:p w:rsidR="00081226" w:rsidRPr="003A08FF" w:rsidRDefault="00081226" w:rsidP="003A08FF">
            <w:pPr>
              <w:pStyle w:val="BodyTextIndent"/>
              <w:spacing w:line="360" w:lineRule="auto"/>
              <w:ind w:left="0"/>
              <w:rPr>
                <w:bCs/>
                <w:szCs w:val="28"/>
              </w:rPr>
            </w:pPr>
            <w:r w:rsidRPr="003A08FF">
              <w:rPr>
                <w:bCs/>
                <w:szCs w:val="28"/>
              </w:rPr>
              <w:t>-</w:t>
            </w:r>
          </w:p>
        </w:tc>
      </w:tr>
    </w:tbl>
    <w:p w:rsidR="00081226" w:rsidRPr="003A08FF" w:rsidRDefault="00081226" w:rsidP="003A08FF">
      <w:pPr>
        <w:pStyle w:val="BodyTextIndent"/>
        <w:spacing w:line="360" w:lineRule="auto"/>
        <w:ind w:left="0"/>
        <w:rPr>
          <w:bCs/>
          <w:szCs w:val="28"/>
        </w:rPr>
      </w:pPr>
    </w:p>
    <w:p w:rsidR="00081226" w:rsidRPr="003A08FF" w:rsidRDefault="00081226" w:rsidP="003A08FF">
      <w:pPr>
        <w:pStyle w:val="ListParagraph"/>
        <w:spacing w:line="360" w:lineRule="auto"/>
        <w:rPr>
          <w:rFonts w:ascii="Times New Roman" w:hAnsi="Times New Roman" w:cs="Times New Roman"/>
          <w:sz w:val="28"/>
          <w:szCs w:val="28"/>
        </w:rPr>
      </w:pPr>
    </w:p>
    <w:p w:rsidR="00081226" w:rsidRPr="003A08FF" w:rsidRDefault="00081226" w:rsidP="003A08FF">
      <w:pPr>
        <w:pStyle w:val="ListParagraph"/>
        <w:numPr>
          <w:ilvl w:val="0"/>
          <w:numId w:val="1"/>
        </w:numPr>
        <w:spacing w:line="360" w:lineRule="auto"/>
        <w:rPr>
          <w:rFonts w:ascii="Times New Roman" w:hAnsi="Times New Roman" w:cs="Times New Roman"/>
          <w:b/>
          <w:sz w:val="28"/>
          <w:szCs w:val="28"/>
        </w:rPr>
      </w:pPr>
      <w:r w:rsidRPr="003A08FF">
        <w:rPr>
          <w:rFonts w:ascii="Times New Roman" w:hAnsi="Times New Roman" w:cs="Times New Roman"/>
          <w:b/>
          <w:sz w:val="28"/>
          <w:szCs w:val="28"/>
        </w:rPr>
        <w:t xml:space="preserve">Creating T.A.H.D Professionals </w:t>
      </w:r>
    </w:p>
    <w:p w:rsidR="00081226" w:rsidRPr="003A08FF" w:rsidRDefault="006540F6" w:rsidP="006540F6">
      <w:pPr>
        <w:pStyle w:val="BodyText"/>
        <w:spacing w:line="360" w:lineRule="auto"/>
        <w:jc w:val="both"/>
        <w:rPr>
          <w:rFonts w:ascii="Times New Roman" w:hAnsi="Times New Roman" w:cs="Times New Roman"/>
          <w:sz w:val="28"/>
          <w:szCs w:val="28"/>
        </w:rPr>
      </w:pPr>
      <w:proofErr w:type="spellStart"/>
      <w:proofErr w:type="gramStart"/>
      <w:r>
        <w:rPr>
          <w:rFonts w:ascii="Times New Roman" w:hAnsi="Times New Roman" w:cs="Times New Roman"/>
          <w:b/>
          <w:sz w:val="28"/>
          <w:szCs w:val="28"/>
        </w:rPr>
        <w:t>a.</w:t>
      </w:r>
      <w:r w:rsidR="00081226" w:rsidRPr="006540F6">
        <w:rPr>
          <w:rFonts w:ascii="Times New Roman" w:hAnsi="Times New Roman" w:cs="Times New Roman"/>
          <w:b/>
          <w:sz w:val="28"/>
          <w:szCs w:val="28"/>
        </w:rPr>
        <w:t>Diploma</w:t>
      </w:r>
      <w:proofErr w:type="spellEnd"/>
      <w:proofErr w:type="gramEnd"/>
      <w:r w:rsidR="00081226" w:rsidRPr="006540F6">
        <w:rPr>
          <w:rFonts w:ascii="Times New Roman" w:hAnsi="Times New Roman" w:cs="Times New Roman"/>
          <w:b/>
          <w:sz w:val="28"/>
          <w:szCs w:val="28"/>
        </w:rPr>
        <w:t xml:space="preserve"> in Theatre Arts for Holistic Development</w:t>
      </w:r>
      <w:r w:rsidR="00081226" w:rsidRPr="003A08FF">
        <w:rPr>
          <w:rFonts w:ascii="Times New Roman" w:hAnsi="Times New Roman" w:cs="Times New Roman"/>
          <w:sz w:val="28"/>
          <w:szCs w:val="28"/>
        </w:rPr>
        <w:t xml:space="preserve"> : Rasa- conducts a  Diploma course for Teachers in  affiliation to RAMAKRISHNA MISSION VIVEKANANDA UNIVERSITY, Coimbatore in the use of  Theatre Arts for Holistic Development (THD)- the methodology that is the backbone of Rasa’s work the past 26 years.</w:t>
      </w:r>
    </w:p>
    <w:p w:rsidR="00081226" w:rsidRPr="003A08FF" w:rsidRDefault="00081226" w:rsidP="003A08FF">
      <w:pPr>
        <w:pStyle w:val="BodyText"/>
        <w:spacing w:line="360" w:lineRule="auto"/>
        <w:jc w:val="both"/>
        <w:rPr>
          <w:rFonts w:ascii="Times New Roman" w:hAnsi="Times New Roman" w:cs="Times New Roman"/>
          <w:sz w:val="28"/>
          <w:szCs w:val="28"/>
        </w:rPr>
      </w:pPr>
      <w:r w:rsidRPr="003A08FF">
        <w:rPr>
          <w:rFonts w:ascii="Times New Roman" w:hAnsi="Times New Roman" w:cs="Times New Roman"/>
          <w:sz w:val="28"/>
          <w:szCs w:val="28"/>
        </w:rPr>
        <w:t xml:space="preserve">THD, the brain child of </w:t>
      </w:r>
      <w:proofErr w:type="spellStart"/>
      <w:r w:rsidRPr="003A08FF">
        <w:rPr>
          <w:rFonts w:ascii="Times New Roman" w:hAnsi="Times New Roman" w:cs="Times New Roman"/>
          <w:sz w:val="28"/>
          <w:szCs w:val="28"/>
        </w:rPr>
        <w:t>Dr.Ambika</w:t>
      </w:r>
      <w:proofErr w:type="spellEnd"/>
      <w:r w:rsidRPr="003A08FF">
        <w:rPr>
          <w:rFonts w:ascii="Times New Roman" w:hAnsi="Times New Roman" w:cs="Times New Roman"/>
          <w:sz w:val="28"/>
          <w:szCs w:val="28"/>
        </w:rPr>
        <w:t xml:space="preserve"> </w:t>
      </w:r>
      <w:proofErr w:type="spellStart"/>
      <w:r w:rsidRPr="003A08FF">
        <w:rPr>
          <w:rFonts w:ascii="Times New Roman" w:hAnsi="Times New Roman" w:cs="Times New Roman"/>
          <w:sz w:val="28"/>
          <w:szCs w:val="28"/>
        </w:rPr>
        <w:t>Kameshwar</w:t>
      </w:r>
      <w:proofErr w:type="spellEnd"/>
      <w:r w:rsidRPr="003A08FF">
        <w:rPr>
          <w:rFonts w:ascii="Times New Roman" w:hAnsi="Times New Roman" w:cs="Times New Roman"/>
          <w:sz w:val="28"/>
          <w:szCs w:val="28"/>
        </w:rPr>
        <w:t>, Founder - Director of Rasa, has, after intense research and extensive study (theoretical as well as experiential</w:t>
      </w:r>
      <w:proofErr w:type="gramStart"/>
      <w:r w:rsidRPr="003A08FF">
        <w:rPr>
          <w:rFonts w:ascii="Times New Roman" w:hAnsi="Times New Roman" w:cs="Times New Roman"/>
          <w:sz w:val="28"/>
          <w:szCs w:val="28"/>
        </w:rPr>
        <w:t>)  codified</w:t>
      </w:r>
      <w:proofErr w:type="gramEnd"/>
      <w:r w:rsidRPr="003A08FF">
        <w:rPr>
          <w:rFonts w:ascii="Times New Roman" w:hAnsi="Times New Roman" w:cs="Times New Roman"/>
          <w:sz w:val="28"/>
          <w:szCs w:val="28"/>
        </w:rPr>
        <w:t xml:space="preserve"> this methodology. </w:t>
      </w:r>
    </w:p>
    <w:p w:rsidR="00081226" w:rsidRPr="003A08FF" w:rsidRDefault="00081226" w:rsidP="003A08FF">
      <w:pPr>
        <w:pStyle w:val="BodyText"/>
        <w:spacing w:line="360" w:lineRule="auto"/>
        <w:jc w:val="both"/>
        <w:rPr>
          <w:rFonts w:ascii="Times New Roman" w:hAnsi="Times New Roman" w:cs="Times New Roman"/>
          <w:sz w:val="28"/>
          <w:szCs w:val="28"/>
        </w:rPr>
      </w:pPr>
      <w:r w:rsidRPr="003A08FF">
        <w:rPr>
          <w:rFonts w:ascii="Times New Roman" w:hAnsi="Times New Roman" w:cs="Times New Roman"/>
          <w:sz w:val="28"/>
          <w:szCs w:val="28"/>
        </w:rPr>
        <w:t xml:space="preserve"> THD is unique innovative, non-invasive, non-threatening, and a child friendly methodology. The methodology is universal in its nature such that it can address any goal of the child. </w:t>
      </w:r>
    </w:p>
    <w:p w:rsidR="00081226" w:rsidRPr="003A08FF" w:rsidRDefault="00081226" w:rsidP="003A08FF">
      <w:pPr>
        <w:pStyle w:val="BodyText"/>
        <w:spacing w:line="360" w:lineRule="auto"/>
        <w:jc w:val="both"/>
        <w:rPr>
          <w:rFonts w:ascii="Times New Roman" w:hAnsi="Times New Roman" w:cs="Times New Roman"/>
          <w:sz w:val="28"/>
          <w:szCs w:val="28"/>
        </w:rPr>
      </w:pPr>
      <w:r w:rsidRPr="003A08FF">
        <w:rPr>
          <w:rFonts w:ascii="Times New Roman" w:hAnsi="Times New Roman" w:cs="Times New Roman"/>
          <w:sz w:val="28"/>
          <w:szCs w:val="28"/>
        </w:rPr>
        <w:t xml:space="preserve">This </w:t>
      </w:r>
      <w:proofErr w:type="gramStart"/>
      <w:r w:rsidRPr="003A08FF">
        <w:rPr>
          <w:rFonts w:ascii="Times New Roman" w:hAnsi="Times New Roman" w:cs="Times New Roman"/>
          <w:sz w:val="28"/>
          <w:szCs w:val="28"/>
        </w:rPr>
        <w:t>course  offers</w:t>
      </w:r>
      <w:proofErr w:type="gramEnd"/>
      <w:r w:rsidRPr="003A08FF">
        <w:rPr>
          <w:rFonts w:ascii="Times New Roman" w:hAnsi="Times New Roman" w:cs="Times New Roman"/>
          <w:sz w:val="28"/>
          <w:szCs w:val="28"/>
        </w:rPr>
        <w:t xml:space="preserve"> a comprehensive curriculum, which provides an in-depth study of the methodology and an extensive practical application of it .This is a </w:t>
      </w:r>
      <w:r w:rsidRPr="003A08FF">
        <w:rPr>
          <w:rFonts w:ascii="Times New Roman" w:hAnsi="Times New Roman" w:cs="Times New Roman"/>
          <w:sz w:val="28"/>
          <w:szCs w:val="28"/>
        </w:rPr>
        <w:lastRenderedPageBreak/>
        <w:t xml:space="preserve">Long distance Training programme with contact classes and  is a Self learning system. </w:t>
      </w:r>
    </w:p>
    <w:p w:rsidR="00081226" w:rsidRPr="003A08FF" w:rsidRDefault="00081226" w:rsidP="003A08FF">
      <w:pPr>
        <w:pStyle w:val="BodyText"/>
        <w:spacing w:line="360" w:lineRule="auto"/>
        <w:jc w:val="both"/>
        <w:rPr>
          <w:rFonts w:ascii="Times New Roman" w:hAnsi="Times New Roman" w:cs="Times New Roman"/>
          <w:sz w:val="28"/>
          <w:szCs w:val="28"/>
        </w:rPr>
      </w:pPr>
      <w:r w:rsidRPr="006540F6">
        <w:rPr>
          <w:rFonts w:ascii="Times New Roman" w:hAnsi="Times New Roman" w:cs="Times New Roman"/>
          <w:b/>
          <w:sz w:val="28"/>
          <w:szCs w:val="28"/>
        </w:rPr>
        <w:t xml:space="preserve">b. Certificate </w:t>
      </w:r>
      <w:proofErr w:type="gramStart"/>
      <w:r w:rsidRPr="006540F6">
        <w:rPr>
          <w:rFonts w:ascii="Times New Roman" w:hAnsi="Times New Roman" w:cs="Times New Roman"/>
          <w:b/>
          <w:sz w:val="28"/>
          <w:szCs w:val="28"/>
        </w:rPr>
        <w:t>Programme</w:t>
      </w:r>
      <w:r w:rsidRPr="003A08FF">
        <w:rPr>
          <w:rFonts w:ascii="Times New Roman" w:hAnsi="Times New Roman" w:cs="Times New Roman"/>
          <w:sz w:val="28"/>
          <w:szCs w:val="28"/>
        </w:rPr>
        <w:t xml:space="preserve"> :</w:t>
      </w:r>
      <w:proofErr w:type="gramEnd"/>
      <w:r w:rsidRPr="003A08FF">
        <w:rPr>
          <w:rFonts w:ascii="Times New Roman" w:hAnsi="Times New Roman" w:cs="Times New Roman"/>
          <w:sz w:val="28"/>
          <w:szCs w:val="28"/>
        </w:rPr>
        <w:t xml:space="preserve"> From the coming year  certificate programme will be  offered which will teach the methodology in a capsulated format.</w:t>
      </w:r>
    </w:p>
    <w:p w:rsidR="00081226" w:rsidRPr="003A08FF" w:rsidRDefault="00081226" w:rsidP="003A08FF">
      <w:pPr>
        <w:pStyle w:val="BodyText"/>
        <w:spacing w:line="360" w:lineRule="auto"/>
        <w:jc w:val="both"/>
        <w:rPr>
          <w:rFonts w:ascii="Times New Roman" w:hAnsi="Times New Roman" w:cs="Times New Roman"/>
          <w:sz w:val="28"/>
          <w:szCs w:val="28"/>
        </w:rPr>
      </w:pPr>
      <w:r w:rsidRPr="006540F6">
        <w:rPr>
          <w:rFonts w:ascii="Times New Roman" w:hAnsi="Times New Roman" w:cs="Times New Roman"/>
          <w:b/>
          <w:sz w:val="28"/>
          <w:szCs w:val="28"/>
        </w:rPr>
        <w:t>c. Workshops:</w:t>
      </w:r>
      <w:r w:rsidRPr="003A08FF">
        <w:rPr>
          <w:rFonts w:ascii="Times New Roman" w:hAnsi="Times New Roman" w:cs="Times New Roman"/>
          <w:sz w:val="28"/>
          <w:szCs w:val="28"/>
        </w:rPr>
        <w:t xml:space="preserve"> Regular in - house workshops for all the facilitators of Rasa are conducted by Dr. Ambika Kameshwar every year. Specialists from different fields   are also invited for inputs. </w:t>
      </w:r>
    </w:p>
    <w:p w:rsidR="00081226" w:rsidRPr="003A08FF" w:rsidRDefault="00081226" w:rsidP="003A08FF">
      <w:pPr>
        <w:pStyle w:val="BodyText"/>
        <w:spacing w:line="360" w:lineRule="auto"/>
        <w:jc w:val="both"/>
        <w:rPr>
          <w:rFonts w:ascii="Times New Roman" w:hAnsi="Times New Roman" w:cs="Times New Roman"/>
          <w:sz w:val="28"/>
          <w:szCs w:val="28"/>
        </w:rPr>
      </w:pPr>
      <w:r w:rsidRPr="003A08FF">
        <w:rPr>
          <w:rFonts w:ascii="Times New Roman" w:hAnsi="Times New Roman" w:cs="Times New Roman"/>
          <w:sz w:val="28"/>
          <w:szCs w:val="28"/>
        </w:rPr>
        <w:t xml:space="preserve">Workshops are also conducted for various </w:t>
      </w:r>
      <w:proofErr w:type="gramStart"/>
      <w:r w:rsidRPr="003A08FF">
        <w:rPr>
          <w:rFonts w:ascii="Times New Roman" w:hAnsi="Times New Roman" w:cs="Times New Roman"/>
          <w:sz w:val="28"/>
          <w:szCs w:val="28"/>
        </w:rPr>
        <w:t>population</w:t>
      </w:r>
      <w:proofErr w:type="gramEnd"/>
      <w:r w:rsidRPr="003A08FF">
        <w:rPr>
          <w:rFonts w:ascii="Times New Roman" w:hAnsi="Times New Roman" w:cs="Times New Roman"/>
          <w:sz w:val="28"/>
          <w:szCs w:val="28"/>
        </w:rPr>
        <w:t xml:space="preserve"> like students, corporate, women’s groups, teachers on invitation. </w:t>
      </w:r>
    </w:p>
    <w:p w:rsidR="00081226" w:rsidRPr="003A08FF" w:rsidRDefault="00081226" w:rsidP="003A08FF">
      <w:pPr>
        <w:pStyle w:val="BodyText"/>
        <w:spacing w:line="360" w:lineRule="auto"/>
        <w:jc w:val="both"/>
        <w:rPr>
          <w:rFonts w:ascii="Times New Roman" w:hAnsi="Times New Roman" w:cs="Times New Roman"/>
          <w:sz w:val="28"/>
          <w:szCs w:val="28"/>
        </w:rPr>
      </w:pPr>
    </w:p>
    <w:tbl>
      <w:tblPr>
        <w:tblStyle w:val="TableGrid"/>
        <w:tblW w:w="0" w:type="auto"/>
        <w:tblLook w:val="04A0"/>
      </w:tblPr>
      <w:tblGrid>
        <w:gridCol w:w="3080"/>
        <w:gridCol w:w="1027"/>
        <w:gridCol w:w="1027"/>
        <w:gridCol w:w="1027"/>
      </w:tblGrid>
      <w:tr w:rsidR="00081226" w:rsidRPr="003A08FF" w:rsidTr="006B36B2">
        <w:tc>
          <w:tcPr>
            <w:tcW w:w="3080" w:type="dxa"/>
          </w:tcPr>
          <w:p w:rsidR="00081226" w:rsidRPr="003A08FF" w:rsidRDefault="00081226" w:rsidP="003A08FF">
            <w:pPr>
              <w:pStyle w:val="BodyTextIndent"/>
              <w:spacing w:line="360" w:lineRule="auto"/>
              <w:ind w:left="0"/>
              <w:rPr>
                <w:b/>
                <w:bCs/>
                <w:szCs w:val="28"/>
              </w:rPr>
            </w:pPr>
            <w:proofErr w:type="spellStart"/>
            <w:r w:rsidRPr="003A08FF">
              <w:rPr>
                <w:b/>
                <w:bCs/>
                <w:szCs w:val="28"/>
              </w:rPr>
              <w:t>Programme</w:t>
            </w:r>
            <w:proofErr w:type="spellEnd"/>
          </w:p>
        </w:tc>
        <w:tc>
          <w:tcPr>
            <w:tcW w:w="3081" w:type="dxa"/>
            <w:gridSpan w:val="3"/>
          </w:tcPr>
          <w:p w:rsidR="00081226" w:rsidRPr="003A08FF" w:rsidRDefault="00081226" w:rsidP="003A08FF">
            <w:pPr>
              <w:pStyle w:val="BodyTextIndent"/>
              <w:spacing w:line="360" w:lineRule="auto"/>
              <w:ind w:left="0"/>
              <w:rPr>
                <w:b/>
                <w:bCs/>
                <w:szCs w:val="28"/>
              </w:rPr>
            </w:pPr>
            <w:r w:rsidRPr="003A08FF">
              <w:rPr>
                <w:b/>
                <w:bCs/>
                <w:szCs w:val="28"/>
              </w:rPr>
              <w:t xml:space="preserve">            </w:t>
            </w:r>
          </w:p>
        </w:tc>
      </w:tr>
      <w:tr w:rsidR="00081226" w:rsidRPr="003A08FF" w:rsidTr="006B36B2">
        <w:tc>
          <w:tcPr>
            <w:tcW w:w="3080" w:type="dxa"/>
          </w:tcPr>
          <w:p w:rsidR="00081226" w:rsidRPr="003A08FF" w:rsidRDefault="00081226" w:rsidP="003A08FF">
            <w:pPr>
              <w:pStyle w:val="BodyTextIndent"/>
              <w:spacing w:line="360" w:lineRule="auto"/>
              <w:ind w:left="0"/>
              <w:rPr>
                <w:bCs/>
                <w:szCs w:val="28"/>
              </w:rPr>
            </w:pPr>
          </w:p>
        </w:tc>
        <w:tc>
          <w:tcPr>
            <w:tcW w:w="1027" w:type="dxa"/>
          </w:tcPr>
          <w:p w:rsidR="00081226" w:rsidRPr="003A08FF" w:rsidRDefault="00081226" w:rsidP="003A08FF">
            <w:pPr>
              <w:pStyle w:val="BodyTextIndent"/>
              <w:spacing w:line="360" w:lineRule="auto"/>
              <w:ind w:left="0"/>
              <w:rPr>
                <w:bCs/>
                <w:szCs w:val="28"/>
              </w:rPr>
            </w:pPr>
            <w:r w:rsidRPr="003A08FF">
              <w:rPr>
                <w:bCs/>
                <w:szCs w:val="28"/>
              </w:rPr>
              <w:t>2015</w:t>
            </w:r>
          </w:p>
        </w:tc>
        <w:tc>
          <w:tcPr>
            <w:tcW w:w="1027" w:type="dxa"/>
          </w:tcPr>
          <w:p w:rsidR="00081226" w:rsidRPr="003A08FF" w:rsidRDefault="00081226" w:rsidP="003A08FF">
            <w:pPr>
              <w:pStyle w:val="BodyTextIndent"/>
              <w:spacing w:line="360" w:lineRule="auto"/>
              <w:ind w:left="0"/>
              <w:rPr>
                <w:bCs/>
                <w:szCs w:val="28"/>
              </w:rPr>
            </w:pPr>
            <w:r w:rsidRPr="003A08FF">
              <w:rPr>
                <w:bCs/>
                <w:szCs w:val="28"/>
              </w:rPr>
              <w:t>2014</w:t>
            </w:r>
          </w:p>
        </w:tc>
        <w:tc>
          <w:tcPr>
            <w:tcW w:w="1027" w:type="dxa"/>
          </w:tcPr>
          <w:p w:rsidR="00081226" w:rsidRPr="003A08FF" w:rsidRDefault="00081226" w:rsidP="003A08FF">
            <w:pPr>
              <w:pStyle w:val="BodyTextIndent"/>
              <w:spacing w:line="360" w:lineRule="auto"/>
              <w:ind w:left="0"/>
              <w:rPr>
                <w:bCs/>
                <w:szCs w:val="28"/>
              </w:rPr>
            </w:pPr>
            <w:r w:rsidRPr="003A08FF">
              <w:rPr>
                <w:bCs/>
                <w:szCs w:val="28"/>
              </w:rPr>
              <w:t>2013</w:t>
            </w:r>
          </w:p>
        </w:tc>
      </w:tr>
      <w:tr w:rsidR="00081226" w:rsidRPr="003A08FF" w:rsidTr="006B36B2">
        <w:tc>
          <w:tcPr>
            <w:tcW w:w="3080" w:type="dxa"/>
          </w:tcPr>
          <w:p w:rsidR="00081226" w:rsidRPr="003A08FF" w:rsidRDefault="00081226" w:rsidP="003A08FF">
            <w:pPr>
              <w:pStyle w:val="BodyTextIndent"/>
              <w:spacing w:line="360" w:lineRule="auto"/>
              <w:ind w:left="0"/>
              <w:rPr>
                <w:bCs/>
                <w:szCs w:val="28"/>
              </w:rPr>
            </w:pPr>
            <w:r w:rsidRPr="003A08FF">
              <w:rPr>
                <w:bCs/>
                <w:szCs w:val="28"/>
              </w:rPr>
              <w:t xml:space="preserve">Diploma </w:t>
            </w:r>
          </w:p>
        </w:tc>
        <w:tc>
          <w:tcPr>
            <w:tcW w:w="1027" w:type="dxa"/>
          </w:tcPr>
          <w:p w:rsidR="00081226" w:rsidRPr="003A08FF" w:rsidRDefault="00081226" w:rsidP="003A08FF">
            <w:pPr>
              <w:pStyle w:val="BodyTextIndent"/>
              <w:spacing w:line="360" w:lineRule="auto"/>
              <w:ind w:left="0"/>
              <w:rPr>
                <w:bCs/>
                <w:szCs w:val="28"/>
              </w:rPr>
            </w:pPr>
            <w:r w:rsidRPr="003A08FF">
              <w:rPr>
                <w:bCs/>
                <w:szCs w:val="28"/>
              </w:rPr>
              <w:t xml:space="preserve"> 6</w:t>
            </w:r>
          </w:p>
        </w:tc>
        <w:tc>
          <w:tcPr>
            <w:tcW w:w="1027" w:type="dxa"/>
          </w:tcPr>
          <w:p w:rsidR="00081226" w:rsidRPr="003A08FF" w:rsidRDefault="00081226" w:rsidP="003A08FF">
            <w:pPr>
              <w:pStyle w:val="BodyTextIndent"/>
              <w:spacing w:line="360" w:lineRule="auto"/>
              <w:ind w:left="0"/>
              <w:rPr>
                <w:bCs/>
                <w:szCs w:val="28"/>
              </w:rPr>
            </w:pPr>
            <w:r w:rsidRPr="003A08FF">
              <w:rPr>
                <w:bCs/>
                <w:szCs w:val="28"/>
              </w:rPr>
              <w:t>8</w:t>
            </w:r>
          </w:p>
        </w:tc>
        <w:tc>
          <w:tcPr>
            <w:tcW w:w="1027" w:type="dxa"/>
          </w:tcPr>
          <w:p w:rsidR="00081226" w:rsidRPr="003A08FF" w:rsidRDefault="00081226" w:rsidP="003A08FF">
            <w:pPr>
              <w:pStyle w:val="BodyTextIndent"/>
              <w:spacing w:line="360" w:lineRule="auto"/>
              <w:ind w:left="0"/>
              <w:rPr>
                <w:bCs/>
                <w:szCs w:val="28"/>
              </w:rPr>
            </w:pPr>
            <w:r w:rsidRPr="003A08FF">
              <w:rPr>
                <w:bCs/>
                <w:szCs w:val="28"/>
              </w:rPr>
              <w:t>9</w:t>
            </w:r>
          </w:p>
        </w:tc>
      </w:tr>
      <w:tr w:rsidR="00081226" w:rsidRPr="003A08FF" w:rsidTr="006B36B2">
        <w:tc>
          <w:tcPr>
            <w:tcW w:w="3080" w:type="dxa"/>
          </w:tcPr>
          <w:p w:rsidR="00081226" w:rsidRPr="003A08FF" w:rsidRDefault="00081226" w:rsidP="003A08FF">
            <w:pPr>
              <w:pStyle w:val="BodyTextIndent"/>
              <w:spacing w:line="360" w:lineRule="auto"/>
              <w:ind w:left="0"/>
              <w:rPr>
                <w:bCs/>
                <w:szCs w:val="28"/>
              </w:rPr>
            </w:pPr>
            <w:r w:rsidRPr="003A08FF">
              <w:rPr>
                <w:bCs/>
                <w:szCs w:val="28"/>
              </w:rPr>
              <w:t xml:space="preserve">Certificate </w:t>
            </w:r>
          </w:p>
        </w:tc>
        <w:tc>
          <w:tcPr>
            <w:tcW w:w="1027" w:type="dxa"/>
          </w:tcPr>
          <w:p w:rsidR="00081226" w:rsidRPr="003A08FF" w:rsidRDefault="00081226" w:rsidP="003A08FF">
            <w:pPr>
              <w:pStyle w:val="BodyTextIndent"/>
              <w:spacing w:line="360" w:lineRule="auto"/>
              <w:ind w:left="0"/>
              <w:rPr>
                <w:bCs/>
                <w:szCs w:val="28"/>
              </w:rPr>
            </w:pPr>
            <w:r w:rsidRPr="003A08FF">
              <w:rPr>
                <w:bCs/>
                <w:szCs w:val="28"/>
              </w:rPr>
              <w:t>-</w:t>
            </w:r>
          </w:p>
        </w:tc>
        <w:tc>
          <w:tcPr>
            <w:tcW w:w="1027" w:type="dxa"/>
          </w:tcPr>
          <w:p w:rsidR="00081226" w:rsidRPr="003A08FF" w:rsidRDefault="00081226" w:rsidP="003A08FF">
            <w:pPr>
              <w:pStyle w:val="BodyTextIndent"/>
              <w:spacing w:line="360" w:lineRule="auto"/>
              <w:ind w:left="0"/>
              <w:rPr>
                <w:bCs/>
                <w:szCs w:val="28"/>
              </w:rPr>
            </w:pPr>
            <w:r w:rsidRPr="003A08FF">
              <w:rPr>
                <w:bCs/>
                <w:szCs w:val="28"/>
              </w:rPr>
              <w:t>-</w:t>
            </w:r>
          </w:p>
        </w:tc>
        <w:tc>
          <w:tcPr>
            <w:tcW w:w="1027" w:type="dxa"/>
          </w:tcPr>
          <w:p w:rsidR="00081226" w:rsidRPr="003A08FF" w:rsidRDefault="00081226" w:rsidP="003A08FF">
            <w:pPr>
              <w:pStyle w:val="BodyTextIndent"/>
              <w:spacing w:line="360" w:lineRule="auto"/>
              <w:ind w:left="0"/>
              <w:rPr>
                <w:bCs/>
                <w:szCs w:val="28"/>
              </w:rPr>
            </w:pPr>
            <w:r w:rsidRPr="003A08FF">
              <w:rPr>
                <w:bCs/>
                <w:szCs w:val="28"/>
              </w:rPr>
              <w:t>-</w:t>
            </w:r>
          </w:p>
        </w:tc>
      </w:tr>
      <w:tr w:rsidR="00081226" w:rsidRPr="003A08FF" w:rsidTr="006B36B2">
        <w:tc>
          <w:tcPr>
            <w:tcW w:w="3080" w:type="dxa"/>
          </w:tcPr>
          <w:p w:rsidR="00081226" w:rsidRPr="003A08FF" w:rsidRDefault="00081226" w:rsidP="003A08FF">
            <w:pPr>
              <w:pStyle w:val="BodyTextIndent"/>
              <w:spacing w:line="360" w:lineRule="auto"/>
              <w:ind w:left="0"/>
              <w:rPr>
                <w:bCs/>
                <w:szCs w:val="28"/>
              </w:rPr>
            </w:pPr>
            <w:r w:rsidRPr="003A08FF">
              <w:rPr>
                <w:bCs/>
                <w:szCs w:val="28"/>
              </w:rPr>
              <w:t xml:space="preserve">Workshops </w:t>
            </w:r>
          </w:p>
        </w:tc>
        <w:tc>
          <w:tcPr>
            <w:tcW w:w="1027" w:type="dxa"/>
          </w:tcPr>
          <w:p w:rsidR="00081226" w:rsidRPr="003A08FF" w:rsidRDefault="00081226" w:rsidP="003A08FF">
            <w:pPr>
              <w:pStyle w:val="BodyTextIndent"/>
              <w:spacing w:line="360" w:lineRule="auto"/>
              <w:ind w:left="0"/>
              <w:rPr>
                <w:bCs/>
                <w:szCs w:val="28"/>
              </w:rPr>
            </w:pPr>
            <w:r w:rsidRPr="003A08FF">
              <w:rPr>
                <w:bCs/>
                <w:szCs w:val="28"/>
              </w:rPr>
              <w:t>30</w:t>
            </w:r>
          </w:p>
        </w:tc>
        <w:tc>
          <w:tcPr>
            <w:tcW w:w="1027" w:type="dxa"/>
          </w:tcPr>
          <w:p w:rsidR="00081226" w:rsidRPr="003A08FF" w:rsidRDefault="00081226" w:rsidP="003A08FF">
            <w:pPr>
              <w:pStyle w:val="BodyTextIndent"/>
              <w:spacing w:line="360" w:lineRule="auto"/>
              <w:ind w:left="0"/>
              <w:rPr>
                <w:bCs/>
                <w:szCs w:val="28"/>
              </w:rPr>
            </w:pPr>
            <w:r w:rsidRPr="003A08FF">
              <w:rPr>
                <w:bCs/>
                <w:szCs w:val="28"/>
              </w:rPr>
              <w:t xml:space="preserve"> 25</w:t>
            </w:r>
          </w:p>
        </w:tc>
        <w:tc>
          <w:tcPr>
            <w:tcW w:w="1027" w:type="dxa"/>
          </w:tcPr>
          <w:p w:rsidR="00081226" w:rsidRPr="003A08FF" w:rsidRDefault="00081226" w:rsidP="003A08FF">
            <w:pPr>
              <w:pStyle w:val="BodyTextIndent"/>
              <w:spacing w:line="360" w:lineRule="auto"/>
              <w:ind w:left="0"/>
              <w:rPr>
                <w:bCs/>
                <w:szCs w:val="28"/>
              </w:rPr>
            </w:pPr>
            <w:r w:rsidRPr="003A08FF">
              <w:rPr>
                <w:bCs/>
                <w:szCs w:val="28"/>
              </w:rPr>
              <w:t>20</w:t>
            </w:r>
          </w:p>
        </w:tc>
      </w:tr>
    </w:tbl>
    <w:p w:rsidR="00081226" w:rsidRDefault="00081226" w:rsidP="003A08FF">
      <w:pPr>
        <w:spacing w:line="360" w:lineRule="auto"/>
        <w:rPr>
          <w:rFonts w:ascii="Times New Roman" w:hAnsi="Times New Roman" w:cs="Times New Roman"/>
          <w:sz w:val="28"/>
          <w:szCs w:val="28"/>
        </w:rPr>
      </w:pPr>
    </w:p>
    <w:p w:rsidR="006540F6" w:rsidRPr="003A08FF" w:rsidRDefault="006540F6" w:rsidP="003A08FF">
      <w:pPr>
        <w:spacing w:line="360" w:lineRule="auto"/>
        <w:rPr>
          <w:rFonts w:ascii="Times New Roman" w:hAnsi="Times New Roman" w:cs="Times New Roman"/>
          <w:sz w:val="28"/>
          <w:szCs w:val="28"/>
        </w:rPr>
      </w:pPr>
    </w:p>
    <w:p w:rsidR="00081226" w:rsidRPr="006540F6" w:rsidRDefault="00081226" w:rsidP="006540F6">
      <w:pPr>
        <w:pStyle w:val="ListParagraph"/>
        <w:numPr>
          <w:ilvl w:val="0"/>
          <w:numId w:val="1"/>
        </w:numPr>
        <w:spacing w:line="360" w:lineRule="auto"/>
        <w:rPr>
          <w:rFonts w:ascii="Times New Roman" w:hAnsi="Times New Roman" w:cs="Times New Roman"/>
          <w:b/>
          <w:sz w:val="28"/>
          <w:szCs w:val="28"/>
        </w:rPr>
      </w:pPr>
      <w:r w:rsidRPr="006540F6">
        <w:rPr>
          <w:rFonts w:ascii="Times New Roman" w:hAnsi="Times New Roman" w:cs="Times New Roman"/>
          <w:b/>
          <w:sz w:val="28"/>
          <w:szCs w:val="28"/>
        </w:rPr>
        <w:t>Facilitating the Development of the methodology</w:t>
      </w:r>
    </w:p>
    <w:p w:rsidR="00081226" w:rsidRPr="003A08FF" w:rsidRDefault="00081226" w:rsidP="003A08FF">
      <w:pPr>
        <w:pStyle w:val="ListParagraph"/>
        <w:spacing w:line="360" w:lineRule="auto"/>
        <w:rPr>
          <w:rFonts w:ascii="Times New Roman" w:hAnsi="Times New Roman" w:cs="Times New Roman"/>
          <w:sz w:val="28"/>
          <w:szCs w:val="28"/>
        </w:rPr>
      </w:pPr>
      <w:r w:rsidRPr="003A08FF">
        <w:rPr>
          <w:rFonts w:ascii="Times New Roman" w:hAnsi="Times New Roman" w:cs="Times New Roman"/>
          <w:color w:val="000000"/>
          <w:sz w:val="28"/>
          <w:szCs w:val="28"/>
          <w:shd w:val="clear" w:color="auto" w:fill="FFFFFF"/>
        </w:rPr>
        <w:t>RASA - has been focusing on Dance, Music, Drama, Storytelling, and Arts and Crafts - aspects of Indian Theatre, as tools for the empowerment of all. Each of these visual/ performing/ &amp; Creative Arts need to be documented as Expressive Evidence of Activities conducted to foster deeper understanding of the Arts &amp; to help future generations get deeper knowledge. T he activities are, therefore, recorded both in written and video format and classified and maintained</w:t>
      </w:r>
    </w:p>
    <w:p w:rsidR="00081226" w:rsidRPr="003A08FF" w:rsidRDefault="00081226" w:rsidP="003A08FF">
      <w:pPr>
        <w:pStyle w:val="ListParagraph"/>
        <w:spacing w:line="360" w:lineRule="auto"/>
        <w:rPr>
          <w:rFonts w:ascii="Times New Roman" w:hAnsi="Times New Roman" w:cs="Times New Roman"/>
          <w:color w:val="000000"/>
          <w:sz w:val="28"/>
          <w:szCs w:val="28"/>
          <w:shd w:val="clear" w:color="auto" w:fill="FFFFFF"/>
        </w:rPr>
      </w:pPr>
    </w:p>
    <w:tbl>
      <w:tblPr>
        <w:tblStyle w:val="TableGrid"/>
        <w:tblW w:w="0" w:type="auto"/>
        <w:tblInd w:w="720" w:type="dxa"/>
        <w:tblLook w:val="04A0"/>
      </w:tblPr>
      <w:tblGrid>
        <w:gridCol w:w="2250"/>
        <w:gridCol w:w="2090"/>
        <w:gridCol w:w="2091"/>
        <w:gridCol w:w="2091"/>
      </w:tblGrid>
      <w:tr w:rsidR="00081226" w:rsidRPr="003A08FF" w:rsidTr="006B36B2">
        <w:tc>
          <w:tcPr>
            <w:tcW w:w="2250" w:type="dxa"/>
          </w:tcPr>
          <w:p w:rsidR="00081226" w:rsidRPr="003A08FF" w:rsidRDefault="00081226" w:rsidP="003A08FF">
            <w:pPr>
              <w:pStyle w:val="ListParagraph"/>
              <w:spacing w:line="360" w:lineRule="auto"/>
              <w:ind w:left="0"/>
              <w:rPr>
                <w:rFonts w:ascii="Times New Roman" w:hAnsi="Times New Roman" w:cs="Times New Roman"/>
                <w:color w:val="000000"/>
                <w:sz w:val="28"/>
                <w:szCs w:val="28"/>
                <w:shd w:val="clear" w:color="auto" w:fill="FFFFFF"/>
              </w:rPr>
            </w:pPr>
          </w:p>
        </w:tc>
        <w:tc>
          <w:tcPr>
            <w:tcW w:w="2090" w:type="dxa"/>
          </w:tcPr>
          <w:p w:rsidR="00081226" w:rsidRPr="003A08FF" w:rsidRDefault="00081226" w:rsidP="003A08FF">
            <w:pPr>
              <w:pStyle w:val="BodyTextIndent"/>
              <w:spacing w:line="360" w:lineRule="auto"/>
              <w:ind w:left="0"/>
              <w:rPr>
                <w:bCs/>
                <w:szCs w:val="28"/>
              </w:rPr>
            </w:pPr>
            <w:r w:rsidRPr="003A08FF">
              <w:rPr>
                <w:bCs/>
                <w:szCs w:val="28"/>
              </w:rPr>
              <w:t>2015</w:t>
            </w:r>
          </w:p>
        </w:tc>
        <w:tc>
          <w:tcPr>
            <w:tcW w:w="2091" w:type="dxa"/>
          </w:tcPr>
          <w:p w:rsidR="00081226" w:rsidRPr="003A08FF" w:rsidRDefault="00081226" w:rsidP="003A08FF">
            <w:pPr>
              <w:pStyle w:val="BodyTextIndent"/>
              <w:spacing w:line="360" w:lineRule="auto"/>
              <w:ind w:left="0"/>
              <w:rPr>
                <w:bCs/>
                <w:szCs w:val="28"/>
              </w:rPr>
            </w:pPr>
            <w:r w:rsidRPr="003A08FF">
              <w:rPr>
                <w:bCs/>
                <w:szCs w:val="28"/>
              </w:rPr>
              <w:t>2014</w:t>
            </w:r>
          </w:p>
        </w:tc>
        <w:tc>
          <w:tcPr>
            <w:tcW w:w="2091" w:type="dxa"/>
          </w:tcPr>
          <w:p w:rsidR="00081226" w:rsidRPr="003A08FF" w:rsidRDefault="00081226" w:rsidP="003A08FF">
            <w:pPr>
              <w:pStyle w:val="BodyTextIndent"/>
              <w:spacing w:line="360" w:lineRule="auto"/>
              <w:ind w:left="0"/>
              <w:rPr>
                <w:bCs/>
                <w:szCs w:val="28"/>
              </w:rPr>
            </w:pPr>
            <w:r w:rsidRPr="003A08FF">
              <w:rPr>
                <w:bCs/>
                <w:szCs w:val="28"/>
              </w:rPr>
              <w:t>2013</w:t>
            </w:r>
          </w:p>
        </w:tc>
      </w:tr>
      <w:tr w:rsidR="00081226" w:rsidRPr="003A08FF" w:rsidTr="006B36B2">
        <w:tc>
          <w:tcPr>
            <w:tcW w:w="2250" w:type="dxa"/>
          </w:tcPr>
          <w:p w:rsidR="00081226" w:rsidRPr="003A08FF" w:rsidRDefault="00081226" w:rsidP="003A08FF">
            <w:pPr>
              <w:pStyle w:val="ListParagraph"/>
              <w:spacing w:line="360" w:lineRule="auto"/>
              <w:ind w:left="0"/>
              <w:rPr>
                <w:rFonts w:ascii="Times New Roman" w:hAnsi="Times New Roman" w:cs="Times New Roman"/>
                <w:color w:val="000000"/>
                <w:sz w:val="28"/>
                <w:szCs w:val="28"/>
                <w:shd w:val="clear" w:color="auto" w:fill="FFFFFF"/>
              </w:rPr>
            </w:pPr>
            <w:r w:rsidRPr="003A08FF">
              <w:rPr>
                <w:rFonts w:ascii="Times New Roman" w:hAnsi="Times New Roman" w:cs="Times New Roman"/>
                <w:color w:val="000000"/>
                <w:sz w:val="28"/>
                <w:szCs w:val="28"/>
                <w:shd w:val="clear" w:color="auto" w:fill="FFFFFF"/>
              </w:rPr>
              <w:t xml:space="preserve">Research </w:t>
            </w:r>
          </w:p>
        </w:tc>
        <w:tc>
          <w:tcPr>
            <w:tcW w:w="2090" w:type="dxa"/>
          </w:tcPr>
          <w:p w:rsidR="00081226" w:rsidRPr="003A08FF" w:rsidRDefault="00081226" w:rsidP="003A08FF">
            <w:pPr>
              <w:pStyle w:val="ListParagraph"/>
              <w:spacing w:line="360" w:lineRule="auto"/>
              <w:ind w:left="0"/>
              <w:rPr>
                <w:rFonts w:ascii="Times New Roman" w:hAnsi="Times New Roman" w:cs="Times New Roman"/>
                <w:color w:val="000000"/>
                <w:sz w:val="28"/>
                <w:szCs w:val="28"/>
                <w:shd w:val="clear" w:color="auto" w:fill="FFFFFF"/>
              </w:rPr>
            </w:pPr>
            <w:r w:rsidRPr="003A08FF">
              <w:rPr>
                <w:rFonts w:ascii="Times New Roman" w:hAnsi="Times New Roman" w:cs="Times New Roman"/>
                <w:color w:val="000000"/>
                <w:sz w:val="28"/>
                <w:szCs w:val="28"/>
                <w:shd w:val="clear" w:color="auto" w:fill="FFFFFF"/>
              </w:rPr>
              <w:t>12</w:t>
            </w:r>
          </w:p>
        </w:tc>
        <w:tc>
          <w:tcPr>
            <w:tcW w:w="2091" w:type="dxa"/>
          </w:tcPr>
          <w:p w:rsidR="00081226" w:rsidRPr="003A08FF" w:rsidRDefault="00081226" w:rsidP="003A08FF">
            <w:pPr>
              <w:pStyle w:val="ListParagraph"/>
              <w:spacing w:line="360" w:lineRule="auto"/>
              <w:ind w:left="0"/>
              <w:rPr>
                <w:rFonts w:ascii="Times New Roman" w:hAnsi="Times New Roman" w:cs="Times New Roman"/>
                <w:color w:val="000000"/>
                <w:sz w:val="28"/>
                <w:szCs w:val="28"/>
                <w:shd w:val="clear" w:color="auto" w:fill="FFFFFF"/>
              </w:rPr>
            </w:pPr>
            <w:r w:rsidRPr="003A08FF">
              <w:rPr>
                <w:rFonts w:ascii="Times New Roman" w:hAnsi="Times New Roman" w:cs="Times New Roman"/>
                <w:color w:val="000000"/>
                <w:sz w:val="28"/>
                <w:szCs w:val="28"/>
                <w:shd w:val="clear" w:color="auto" w:fill="FFFFFF"/>
              </w:rPr>
              <w:t>10</w:t>
            </w:r>
          </w:p>
        </w:tc>
        <w:tc>
          <w:tcPr>
            <w:tcW w:w="2091" w:type="dxa"/>
          </w:tcPr>
          <w:p w:rsidR="00081226" w:rsidRPr="003A08FF" w:rsidRDefault="00081226" w:rsidP="003A08FF">
            <w:pPr>
              <w:pStyle w:val="ListParagraph"/>
              <w:spacing w:line="360" w:lineRule="auto"/>
              <w:ind w:left="0"/>
              <w:rPr>
                <w:rFonts w:ascii="Times New Roman" w:hAnsi="Times New Roman" w:cs="Times New Roman"/>
                <w:color w:val="000000"/>
                <w:sz w:val="28"/>
                <w:szCs w:val="28"/>
                <w:shd w:val="clear" w:color="auto" w:fill="FFFFFF"/>
              </w:rPr>
            </w:pPr>
            <w:r w:rsidRPr="003A08FF">
              <w:rPr>
                <w:rFonts w:ascii="Times New Roman" w:hAnsi="Times New Roman" w:cs="Times New Roman"/>
                <w:color w:val="000000"/>
                <w:sz w:val="28"/>
                <w:szCs w:val="28"/>
                <w:shd w:val="clear" w:color="auto" w:fill="FFFFFF"/>
              </w:rPr>
              <w:t>10</w:t>
            </w:r>
          </w:p>
        </w:tc>
      </w:tr>
      <w:tr w:rsidR="00081226" w:rsidRPr="003A08FF" w:rsidTr="006B36B2">
        <w:tc>
          <w:tcPr>
            <w:tcW w:w="2250" w:type="dxa"/>
          </w:tcPr>
          <w:p w:rsidR="00081226" w:rsidRPr="003A08FF" w:rsidRDefault="00081226" w:rsidP="003A08FF">
            <w:pPr>
              <w:pStyle w:val="ListParagraph"/>
              <w:spacing w:line="360" w:lineRule="auto"/>
              <w:ind w:left="0"/>
              <w:rPr>
                <w:rFonts w:ascii="Times New Roman" w:hAnsi="Times New Roman" w:cs="Times New Roman"/>
                <w:color w:val="000000"/>
                <w:sz w:val="28"/>
                <w:szCs w:val="28"/>
                <w:shd w:val="clear" w:color="auto" w:fill="FFFFFF"/>
              </w:rPr>
            </w:pPr>
            <w:r w:rsidRPr="003A08FF">
              <w:rPr>
                <w:rFonts w:ascii="Times New Roman" w:hAnsi="Times New Roman" w:cs="Times New Roman"/>
                <w:color w:val="000000"/>
                <w:sz w:val="28"/>
                <w:szCs w:val="28"/>
                <w:shd w:val="clear" w:color="auto" w:fill="FFFFFF"/>
              </w:rPr>
              <w:t xml:space="preserve">Documentation </w:t>
            </w:r>
          </w:p>
        </w:tc>
        <w:tc>
          <w:tcPr>
            <w:tcW w:w="2090" w:type="dxa"/>
          </w:tcPr>
          <w:p w:rsidR="00081226" w:rsidRPr="003A08FF" w:rsidRDefault="00081226" w:rsidP="003A08FF">
            <w:pPr>
              <w:pStyle w:val="ListParagraph"/>
              <w:spacing w:line="360" w:lineRule="auto"/>
              <w:ind w:left="0"/>
              <w:rPr>
                <w:rFonts w:ascii="Times New Roman" w:hAnsi="Times New Roman" w:cs="Times New Roman"/>
                <w:color w:val="000000"/>
                <w:sz w:val="28"/>
                <w:szCs w:val="28"/>
                <w:shd w:val="clear" w:color="auto" w:fill="FFFFFF"/>
              </w:rPr>
            </w:pPr>
            <w:r w:rsidRPr="003A08FF">
              <w:rPr>
                <w:rFonts w:ascii="Times New Roman" w:hAnsi="Times New Roman" w:cs="Times New Roman"/>
                <w:color w:val="000000"/>
                <w:sz w:val="28"/>
                <w:szCs w:val="28"/>
                <w:shd w:val="clear" w:color="auto" w:fill="FFFFFF"/>
              </w:rPr>
              <w:t>36</w:t>
            </w:r>
          </w:p>
        </w:tc>
        <w:tc>
          <w:tcPr>
            <w:tcW w:w="2091" w:type="dxa"/>
          </w:tcPr>
          <w:p w:rsidR="00081226" w:rsidRPr="003A08FF" w:rsidRDefault="00081226" w:rsidP="003A08FF">
            <w:pPr>
              <w:pStyle w:val="ListParagraph"/>
              <w:spacing w:line="360" w:lineRule="auto"/>
              <w:ind w:left="0"/>
              <w:rPr>
                <w:rFonts w:ascii="Times New Roman" w:hAnsi="Times New Roman" w:cs="Times New Roman"/>
                <w:color w:val="000000"/>
                <w:sz w:val="28"/>
                <w:szCs w:val="28"/>
                <w:shd w:val="clear" w:color="auto" w:fill="FFFFFF"/>
              </w:rPr>
            </w:pPr>
            <w:r w:rsidRPr="003A08FF">
              <w:rPr>
                <w:rFonts w:ascii="Times New Roman" w:hAnsi="Times New Roman" w:cs="Times New Roman"/>
                <w:color w:val="000000"/>
                <w:sz w:val="28"/>
                <w:szCs w:val="28"/>
                <w:shd w:val="clear" w:color="auto" w:fill="FFFFFF"/>
              </w:rPr>
              <w:t>28</w:t>
            </w:r>
          </w:p>
        </w:tc>
        <w:tc>
          <w:tcPr>
            <w:tcW w:w="2091" w:type="dxa"/>
          </w:tcPr>
          <w:p w:rsidR="00081226" w:rsidRPr="003A08FF" w:rsidRDefault="00081226" w:rsidP="003A08FF">
            <w:pPr>
              <w:pStyle w:val="ListParagraph"/>
              <w:spacing w:line="360" w:lineRule="auto"/>
              <w:ind w:left="0"/>
              <w:rPr>
                <w:rFonts w:ascii="Times New Roman" w:hAnsi="Times New Roman" w:cs="Times New Roman"/>
                <w:color w:val="000000"/>
                <w:sz w:val="28"/>
                <w:szCs w:val="28"/>
                <w:shd w:val="clear" w:color="auto" w:fill="FFFFFF"/>
              </w:rPr>
            </w:pPr>
            <w:r w:rsidRPr="003A08FF">
              <w:rPr>
                <w:rFonts w:ascii="Times New Roman" w:hAnsi="Times New Roman" w:cs="Times New Roman"/>
                <w:color w:val="000000"/>
                <w:sz w:val="28"/>
                <w:szCs w:val="28"/>
                <w:shd w:val="clear" w:color="auto" w:fill="FFFFFF"/>
              </w:rPr>
              <w:t>34</w:t>
            </w:r>
          </w:p>
        </w:tc>
      </w:tr>
    </w:tbl>
    <w:p w:rsidR="00DC1C3C" w:rsidRDefault="00DC1C3C" w:rsidP="00DC1C3C">
      <w:pPr>
        <w:pStyle w:val="ListParagraph"/>
        <w:spacing w:line="360" w:lineRule="auto"/>
        <w:rPr>
          <w:rFonts w:ascii="Times New Roman" w:hAnsi="Times New Roman" w:cs="Times New Roman"/>
          <w:color w:val="000000" w:themeColor="text1"/>
          <w:sz w:val="28"/>
          <w:szCs w:val="28"/>
        </w:rPr>
      </w:pPr>
    </w:p>
    <w:p w:rsidR="0086277C" w:rsidRPr="00DC1C3C" w:rsidRDefault="0086277C" w:rsidP="00DC1C3C">
      <w:pPr>
        <w:pStyle w:val="ListParagraph"/>
        <w:spacing w:line="360" w:lineRule="auto"/>
        <w:rPr>
          <w:rFonts w:ascii="Times New Roman" w:hAnsi="Times New Roman" w:cs="Times New Roman"/>
          <w:color w:val="000000" w:themeColor="text1"/>
          <w:sz w:val="28"/>
          <w:szCs w:val="28"/>
        </w:rPr>
      </w:pPr>
    </w:p>
    <w:p w:rsidR="00C93897" w:rsidRDefault="00C93897" w:rsidP="00C93897">
      <w:pPr>
        <w:spacing w:line="360" w:lineRule="auto"/>
        <w:rPr>
          <w:rFonts w:ascii="Times New Roman" w:hAnsi="Times New Roman" w:cs="Times New Roman"/>
          <w:color w:val="000000" w:themeColor="text1"/>
          <w:sz w:val="28"/>
          <w:szCs w:val="28"/>
        </w:rPr>
      </w:pPr>
      <w:r w:rsidRPr="00C93897">
        <w:rPr>
          <w:rFonts w:ascii="Times New Roman" w:hAnsi="Times New Roman" w:cs="Times New Roman"/>
          <w:b/>
          <w:color w:val="000000" w:themeColor="text1"/>
          <w:sz w:val="28"/>
          <w:szCs w:val="28"/>
        </w:rPr>
        <w:t>All of RASA’s services are honorary. We do not charge a fee to empower an individual or groups of individuals</w:t>
      </w:r>
      <w:r w:rsidRPr="003A08FF">
        <w:rPr>
          <w:rFonts w:ascii="Times New Roman" w:hAnsi="Times New Roman" w:cs="Times New Roman"/>
          <w:color w:val="000000" w:themeColor="text1"/>
          <w:sz w:val="28"/>
          <w:szCs w:val="28"/>
        </w:rPr>
        <w:t>.</w:t>
      </w:r>
    </w:p>
    <w:p w:rsidR="009A7AC2" w:rsidRPr="006540F6" w:rsidRDefault="009A7AC2" w:rsidP="006540F6">
      <w:pPr>
        <w:spacing w:line="360" w:lineRule="auto"/>
        <w:rPr>
          <w:rFonts w:ascii="Times New Roman" w:hAnsi="Times New Roman" w:cs="Times New Roman"/>
          <w:color w:val="000000" w:themeColor="text1"/>
          <w:sz w:val="28"/>
          <w:szCs w:val="28"/>
        </w:rPr>
      </w:pPr>
      <w:r w:rsidRPr="006540F6">
        <w:rPr>
          <w:rFonts w:ascii="Times New Roman" w:hAnsi="Times New Roman" w:cs="Times New Roman"/>
          <w:color w:val="000000" w:themeColor="text1"/>
          <w:sz w:val="28"/>
          <w:szCs w:val="28"/>
        </w:rPr>
        <w:t xml:space="preserve">Empowerment </w:t>
      </w:r>
      <w:proofErr w:type="gramStart"/>
      <w:r w:rsidRPr="006540F6">
        <w:rPr>
          <w:rFonts w:ascii="Times New Roman" w:hAnsi="Times New Roman" w:cs="Times New Roman"/>
          <w:color w:val="000000" w:themeColor="text1"/>
          <w:sz w:val="28"/>
          <w:szCs w:val="28"/>
        </w:rPr>
        <w:t>of  people</w:t>
      </w:r>
      <w:proofErr w:type="gramEnd"/>
      <w:r w:rsidRPr="006540F6">
        <w:rPr>
          <w:rFonts w:ascii="Times New Roman" w:hAnsi="Times New Roman" w:cs="Times New Roman"/>
          <w:color w:val="000000" w:themeColor="text1"/>
          <w:sz w:val="28"/>
          <w:szCs w:val="28"/>
        </w:rPr>
        <w:t xml:space="preserve"> with intellectual challenges is a societal responsibility, unfortunately however they often suffer from inattention and sometimes human rights violation as well. While fully deserving equal opportunity, they are often denied the same. And lack the self esteem essential for life. </w:t>
      </w:r>
    </w:p>
    <w:p w:rsidR="009A7AC2" w:rsidRPr="006540F6" w:rsidRDefault="009A7AC2" w:rsidP="006540F6">
      <w:pPr>
        <w:spacing w:line="360" w:lineRule="auto"/>
        <w:rPr>
          <w:rFonts w:ascii="Times New Roman" w:hAnsi="Times New Roman" w:cs="Times New Roman"/>
          <w:color w:val="000000" w:themeColor="text1"/>
          <w:sz w:val="28"/>
          <w:szCs w:val="28"/>
        </w:rPr>
      </w:pPr>
      <w:r w:rsidRPr="006540F6">
        <w:rPr>
          <w:rFonts w:ascii="Times New Roman" w:hAnsi="Times New Roman" w:cs="Times New Roman"/>
          <w:color w:val="000000" w:themeColor="text1"/>
          <w:sz w:val="28"/>
          <w:szCs w:val="28"/>
        </w:rPr>
        <w:t xml:space="preserve">RASA’s </w:t>
      </w:r>
      <w:proofErr w:type="gramStart"/>
      <w:r w:rsidRPr="006540F6">
        <w:rPr>
          <w:rFonts w:ascii="Times New Roman" w:hAnsi="Times New Roman" w:cs="Times New Roman"/>
          <w:color w:val="000000" w:themeColor="text1"/>
          <w:sz w:val="28"/>
          <w:szCs w:val="28"/>
        </w:rPr>
        <w:t>commitment  to</w:t>
      </w:r>
      <w:proofErr w:type="gramEnd"/>
      <w:r w:rsidRPr="006540F6">
        <w:rPr>
          <w:rFonts w:ascii="Times New Roman" w:hAnsi="Times New Roman" w:cs="Times New Roman"/>
          <w:color w:val="000000" w:themeColor="text1"/>
          <w:sz w:val="28"/>
          <w:szCs w:val="28"/>
        </w:rPr>
        <w:t xml:space="preserve"> their empowerment  is a key to solving this problem.</w:t>
      </w:r>
    </w:p>
    <w:p w:rsidR="009A7AC2" w:rsidRPr="006540F6" w:rsidRDefault="009A7AC2" w:rsidP="006540F6">
      <w:pPr>
        <w:spacing w:line="360" w:lineRule="auto"/>
        <w:rPr>
          <w:rFonts w:ascii="Times New Roman" w:hAnsi="Times New Roman" w:cs="Times New Roman"/>
          <w:color w:val="000000" w:themeColor="text1"/>
          <w:sz w:val="28"/>
          <w:szCs w:val="28"/>
        </w:rPr>
      </w:pPr>
      <w:r w:rsidRPr="006540F6">
        <w:rPr>
          <w:rFonts w:ascii="Times New Roman" w:hAnsi="Times New Roman" w:cs="Times New Roman"/>
          <w:color w:val="000000" w:themeColor="text1"/>
          <w:sz w:val="28"/>
          <w:szCs w:val="28"/>
        </w:rPr>
        <w:t>RASA identifies, assesses, evaluates needs and provides training in life skills through Theatre Arts</w:t>
      </w:r>
      <w:r w:rsidR="00B5481C" w:rsidRPr="006540F6">
        <w:rPr>
          <w:rFonts w:ascii="Times New Roman" w:hAnsi="Times New Roman" w:cs="Times New Roman"/>
          <w:color w:val="000000" w:themeColor="text1"/>
          <w:sz w:val="28"/>
          <w:szCs w:val="28"/>
        </w:rPr>
        <w:t xml:space="preserve"> for the differently </w:t>
      </w:r>
      <w:proofErr w:type="spellStart"/>
      <w:r w:rsidR="00B5481C" w:rsidRPr="006540F6">
        <w:rPr>
          <w:rFonts w:ascii="Times New Roman" w:hAnsi="Times New Roman" w:cs="Times New Roman"/>
          <w:color w:val="000000" w:themeColor="text1"/>
          <w:sz w:val="28"/>
          <w:szCs w:val="28"/>
        </w:rPr>
        <w:t>abled</w:t>
      </w:r>
      <w:proofErr w:type="spellEnd"/>
      <w:r w:rsidR="00B5481C" w:rsidRPr="006540F6">
        <w:rPr>
          <w:rFonts w:ascii="Times New Roman" w:hAnsi="Times New Roman" w:cs="Times New Roman"/>
          <w:color w:val="000000" w:themeColor="text1"/>
          <w:sz w:val="28"/>
          <w:szCs w:val="28"/>
        </w:rPr>
        <w:t xml:space="preserve">, thus increasing their self esteem and empowering them in independent living. This improves their quality of life and gives them dignity and equality. RASA being holistic in approach also fosters special vocational skills and provides for financial independence. It prepares them to face life on par with individuals with normal needs. </w:t>
      </w:r>
    </w:p>
    <w:p w:rsidR="00B5481C" w:rsidRPr="006540F6" w:rsidRDefault="00B5481C" w:rsidP="006540F6">
      <w:pPr>
        <w:spacing w:line="360" w:lineRule="auto"/>
        <w:rPr>
          <w:rFonts w:ascii="Times New Roman" w:hAnsi="Times New Roman" w:cs="Times New Roman"/>
          <w:color w:val="000000" w:themeColor="text1"/>
          <w:sz w:val="28"/>
          <w:szCs w:val="28"/>
        </w:rPr>
      </w:pPr>
      <w:r w:rsidRPr="006540F6">
        <w:rPr>
          <w:rFonts w:ascii="Times New Roman" w:hAnsi="Times New Roman" w:cs="Times New Roman"/>
          <w:color w:val="000000" w:themeColor="text1"/>
          <w:sz w:val="28"/>
          <w:szCs w:val="28"/>
        </w:rPr>
        <w:t xml:space="preserve">RASA provides a platform for showcasing talents and provides empowerment in a manner in which they will become examples, change outdated beliefs in society and make it a united world where each individual is respected. </w:t>
      </w:r>
    </w:p>
    <w:p w:rsidR="003C73CE" w:rsidRPr="003A08FF" w:rsidRDefault="006540F6" w:rsidP="003C73CE">
      <w:pPr>
        <w:spacing w:line="36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r w:rsidR="003C73CE" w:rsidRPr="003A08FF">
        <w:rPr>
          <w:rFonts w:ascii="Times New Roman" w:hAnsi="Times New Roman" w:cs="Times New Roman"/>
          <w:color w:val="000000" w:themeColor="text1"/>
          <w:sz w:val="28"/>
          <w:szCs w:val="28"/>
        </w:rPr>
        <w:t>Through</w:t>
      </w:r>
      <w:r w:rsidR="002E5AB8">
        <w:rPr>
          <w:rFonts w:ascii="Times New Roman" w:hAnsi="Times New Roman" w:cs="Times New Roman"/>
          <w:color w:val="000000" w:themeColor="text1"/>
          <w:sz w:val="28"/>
          <w:szCs w:val="28"/>
        </w:rPr>
        <w:t xml:space="preserve"> its varied  </w:t>
      </w:r>
      <w:r w:rsidR="003C73CE" w:rsidRPr="003A08FF">
        <w:rPr>
          <w:rFonts w:ascii="Times New Roman" w:hAnsi="Times New Roman" w:cs="Times New Roman"/>
          <w:color w:val="000000" w:themeColor="text1"/>
          <w:sz w:val="28"/>
          <w:szCs w:val="28"/>
        </w:rPr>
        <w:t xml:space="preserve"> programmes</w:t>
      </w:r>
      <w:r w:rsidR="002E5AB8">
        <w:rPr>
          <w:rFonts w:ascii="Times New Roman" w:hAnsi="Times New Roman" w:cs="Times New Roman"/>
          <w:color w:val="000000" w:themeColor="text1"/>
          <w:sz w:val="28"/>
          <w:szCs w:val="28"/>
        </w:rPr>
        <w:t>, Rasa</w:t>
      </w:r>
      <w:r w:rsidR="009A7AC2">
        <w:rPr>
          <w:rFonts w:ascii="Times New Roman" w:hAnsi="Times New Roman" w:cs="Times New Roman"/>
          <w:color w:val="000000" w:themeColor="text1"/>
          <w:sz w:val="28"/>
          <w:szCs w:val="28"/>
        </w:rPr>
        <w:t xml:space="preserve"> </w:t>
      </w:r>
      <w:proofErr w:type="gramStart"/>
      <w:r w:rsidR="009A7AC2">
        <w:rPr>
          <w:rFonts w:ascii="Times New Roman" w:hAnsi="Times New Roman" w:cs="Times New Roman"/>
          <w:color w:val="000000" w:themeColor="text1"/>
          <w:sz w:val="28"/>
          <w:szCs w:val="28"/>
        </w:rPr>
        <w:t>is  able</w:t>
      </w:r>
      <w:proofErr w:type="gramEnd"/>
      <w:r w:rsidR="009A7AC2">
        <w:rPr>
          <w:rFonts w:ascii="Times New Roman" w:hAnsi="Times New Roman" w:cs="Times New Roman"/>
          <w:color w:val="000000" w:themeColor="text1"/>
          <w:sz w:val="28"/>
          <w:szCs w:val="28"/>
        </w:rPr>
        <w:t xml:space="preserve"> to empower many .</w:t>
      </w:r>
      <w:r w:rsidR="003C73CE" w:rsidRPr="003A08FF">
        <w:rPr>
          <w:rFonts w:ascii="Times New Roman" w:hAnsi="Times New Roman" w:cs="Times New Roman"/>
          <w:color w:val="000000" w:themeColor="text1"/>
          <w:sz w:val="28"/>
          <w:szCs w:val="28"/>
        </w:rPr>
        <w:t xml:space="preserve"> </w:t>
      </w:r>
      <w:r w:rsidR="003C73CE" w:rsidRPr="003A08FF">
        <w:rPr>
          <w:rFonts w:ascii="Times New Roman" w:hAnsi="Times New Roman" w:cs="Times New Roman"/>
          <w:sz w:val="28"/>
          <w:szCs w:val="28"/>
        </w:rPr>
        <w:t>Having empowered over 20,000 people – with and without spe</w:t>
      </w:r>
      <w:r w:rsidR="002E5AB8">
        <w:rPr>
          <w:rFonts w:ascii="Times New Roman" w:hAnsi="Times New Roman" w:cs="Times New Roman"/>
          <w:sz w:val="28"/>
          <w:szCs w:val="28"/>
        </w:rPr>
        <w:t>cial challenges over the past 27</w:t>
      </w:r>
      <w:r w:rsidR="003C73CE" w:rsidRPr="003A08FF">
        <w:rPr>
          <w:rFonts w:ascii="Times New Roman" w:hAnsi="Times New Roman" w:cs="Times New Roman"/>
          <w:sz w:val="28"/>
          <w:szCs w:val="28"/>
        </w:rPr>
        <w:t xml:space="preserve"> years , in our plan for the next 5 years, we hope to reach several thousands more through our Projects.</w:t>
      </w:r>
    </w:p>
    <w:p w:rsidR="00294F6E" w:rsidRDefault="00294F6E" w:rsidP="00294F6E">
      <w:pPr>
        <w:spacing w:before="100" w:beforeAutospacing="1" w:after="100" w:afterAutospacing="1" w:line="360" w:lineRule="auto"/>
        <w:rPr>
          <w:rFonts w:ascii="Times New Roman" w:hAnsi="Times New Roman" w:cs="Times New Roman"/>
          <w:b/>
          <w:sz w:val="28"/>
          <w:szCs w:val="28"/>
          <w:u w:val="single"/>
        </w:rPr>
      </w:pPr>
    </w:p>
    <w:p w:rsidR="00081226" w:rsidRPr="00294F6E" w:rsidRDefault="00294F6E" w:rsidP="00294F6E">
      <w:pPr>
        <w:spacing w:before="100" w:beforeAutospacing="1" w:after="100" w:afterAutospacing="1" w:line="360" w:lineRule="auto"/>
        <w:rPr>
          <w:rFonts w:ascii="Times New Roman" w:hAnsi="Times New Roman" w:cs="Times New Roman"/>
          <w:sz w:val="28"/>
          <w:szCs w:val="28"/>
        </w:rPr>
      </w:pPr>
      <w:r>
        <w:rPr>
          <w:rFonts w:ascii="Times New Roman" w:hAnsi="Times New Roman" w:cs="Times New Roman"/>
          <w:b/>
          <w:sz w:val="28"/>
          <w:szCs w:val="28"/>
          <w:u w:val="single"/>
        </w:rPr>
        <w:lastRenderedPageBreak/>
        <w:t>III .</w:t>
      </w:r>
      <w:r w:rsidR="00081226" w:rsidRPr="00294F6E">
        <w:rPr>
          <w:rFonts w:ascii="Times New Roman" w:hAnsi="Times New Roman" w:cs="Times New Roman"/>
          <w:b/>
          <w:sz w:val="28"/>
          <w:szCs w:val="28"/>
          <w:u w:val="single"/>
        </w:rPr>
        <w:t>Evaluation criteria:</w:t>
      </w:r>
    </w:p>
    <w:p w:rsidR="00081226" w:rsidRPr="003A08FF" w:rsidRDefault="00081226" w:rsidP="003A08FF">
      <w:pPr>
        <w:spacing w:before="100" w:beforeAutospacing="1" w:after="100" w:afterAutospacing="1" w:line="360" w:lineRule="auto"/>
        <w:rPr>
          <w:rFonts w:ascii="Times New Roman" w:hAnsi="Times New Roman" w:cs="Times New Roman"/>
          <w:sz w:val="28"/>
          <w:szCs w:val="28"/>
        </w:rPr>
      </w:pPr>
      <w:r w:rsidRPr="003A08FF">
        <w:rPr>
          <w:rFonts w:ascii="Times New Roman" w:hAnsi="Times New Roman" w:cs="Times New Roman"/>
          <w:sz w:val="28"/>
          <w:szCs w:val="28"/>
        </w:rPr>
        <w:t xml:space="preserve">Evaluation of the students is through </w:t>
      </w:r>
      <w:r w:rsidR="00234107">
        <w:rPr>
          <w:rFonts w:ascii="Times New Roman" w:hAnsi="Times New Roman" w:cs="Times New Roman"/>
          <w:sz w:val="28"/>
          <w:szCs w:val="28"/>
        </w:rPr>
        <w:t xml:space="preserve">periodic review, </w:t>
      </w:r>
      <w:r w:rsidRPr="003A08FF">
        <w:rPr>
          <w:rFonts w:ascii="Times New Roman" w:hAnsi="Times New Roman" w:cs="Times New Roman"/>
          <w:sz w:val="28"/>
          <w:szCs w:val="28"/>
        </w:rPr>
        <w:t xml:space="preserve">yearly </w:t>
      </w:r>
      <w:proofErr w:type="gramStart"/>
      <w:r w:rsidRPr="003A08FF">
        <w:rPr>
          <w:rFonts w:ascii="Times New Roman" w:hAnsi="Times New Roman" w:cs="Times New Roman"/>
          <w:sz w:val="28"/>
          <w:szCs w:val="28"/>
        </w:rPr>
        <w:t>assessments ,</w:t>
      </w:r>
      <w:proofErr w:type="gramEnd"/>
      <w:r w:rsidRPr="003A08FF">
        <w:rPr>
          <w:rFonts w:ascii="Times New Roman" w:hAnsi="Times New Roman" w:cs="Times New Roman"/>
          <w:sz w:val="28"/>
          <w:szCs w:val="28"/>
        </w:rPr>
        <w:t xml:space="preserve"> </w:t>
      </w:r>
      <w:r w:rsidR="00234107">
        <w:rPr>
          <w:rFonts w:ascii="Times New Roman" w:hAnsi="Times New Roman" w:cs="Times New Roman"/>
          <w:sz w:val="28"/>
          <w:szCs w:val="28"/>
        </w:rPr>
        <w:t xml:space="preserve">projects and </w:t>
      </w:r>
      <w:r w:rsidR="00021CD1" w:rsidRPr="003A08FF">
        <w:rPr>
          <w:rFonts w:ascii="Times New Roman" w:hAnsi="Times New Roman" w:cs="Times New Roman"/>
          <w:sz w:val="28"/>
          <w:szCs w:val="28"/>
        </w:rPr>
        <w:t xml:space="preserve"> public perfo</w:t>
      </w:r>
      <w:r w:rsidR="00234107">
        <w:rPr>
          <w:rFonts w:ascii="Times New Roman" w:hAnsi="Times New Roman" w:cs="Times New Roman"/>
          <w:sz w:val="28"/>
          <w:szCs w:val="28"/>
        </w:rPr>
        <w:t>rmances.</w:t>
      </w:r>
    </w:p>
    <w:p w:rsidR="00081226" w:rsidRPr="00963A11" w:rsidRDefault="00294F6E" w:rsidP="00BD79A1">
      <w:pPr>
        <w:shd w:val="clear" w:color="auto" w:fill="FFFFFF"/>
        <w:spacing w:after="0" w:line="360" w:lineRule="auto"/>
        <w:textAlignment w:val="baseline"/>
        <w:outlineLvl w:val="3"/>
        <w:rPr>
          <w:rFonts w:ascii="Times New Roman" w:eastAsia="Times New Roman" w:hAnsi="Times New Roman" w:cs="Times New Roman"/>
          <w:b/>
          <w:color w:val="3E3C39"/>
          <w:spacing w:val="2"/>
          <w:sz w:val="28"/>
          <w:szCs w:val="28"/>
          <w:u w:val="single"/>
        </w:rPr>
      </w:pPr>
      <w:r w:rsidRPr="00963A11">
        <w:rPr>
          <w:rFonts w:ascii="Times New Roman" w:eastAsia="Times New Roman" w:hAnsi="Times New Roman" w:cs="Times New Roman"/>
          <w:b/>
          <w:bCs/>
          <w:color w:val="3E4B59"/>
          <w:spacing w:val="6"/>
          <w:sz w:val="28"/>
          <w:szCs w:val="28"/>
          <w:u w:val="single"/>
        </w:rPr>
        <w:t>IV</w:t>
      </w:r>
      <w:r w:rsidR="00001447" w:rsidRPr="00963A11">
        <w:rPr>
          <w:rFonts w:ascii="Times New Roman" w:eastAsia="Times New Roman" w:hAnsi="Times New Roman" w:cs="Times New Roman"/>
          <w:b/>
          <w:bCs/>
          <w:color w:val="3E4B59"/>
          <w:spacing w:val="6"/>
          <w:sz w:val="28"/>
          <w:szCs w:val="28"/>
          <w:u w:val="single"/>
        </w:rPr>
        <w:t xml:space="preserve">. </w:t>
      </w:r>
      <w:r w:rsidR="00081226" w:rsidRPr="00963A11">
        <w:rPr>
          <w:rFonts w:ascii="Times New Roman" w:eastAsia="Times New Roman" w:hAnsi="Times New Roman" w:cs="Times New Roman"/>
          <w:b/>
          <w:bCs/>
          <w:color w:val="3E4B59"/>
          <w:spacing w:val="6"/>
          <w:sz w:val="28"/>
          <w:szCs w:val="28"/>
          <w:u w:val="single"/>
        </w:rPr>
        <w:t>Organization Information</w:t>
      </w:r>
    </w:p>
    <w:p w:rsidR="00081226" w:rsidRPr="003A08FF" w:rsidRDefault="00081226" w:rsidP="00BD79A1">
      <w:pPr>
        <w:shd w:val="clear" w:color="auto" w:fill="FFFFFF"/>
        <w:spacing w:after="0" w:line="360" w:lineRule="auto"/>
        <w:textAlignment w:val="baseline"/>
        <w:outlineLvl w:val="3"/>
        <w:rPr>
          <w:rFonts w:ascii="Times New Roman" w:eastAsia="Times New Roman" w:hAnsi="Times New Roman" w:cs="Times New Roman"/>
          <w:b/>
          <w:color w:val="3E3C39"/>
          <w:spacing w:val="2"/>
          <w:sz w:val="28"/>
          <w:szCs w:val="28"/>
        </w:rPr>
      </w:pPr>
      <w:r w:rsidRPr="003A08FF">
        <w:rPr>
          <w:rFonts w:ascii="Times New Roman" w:eastAsia="Times New Roman" w:hAnsi="Times New Roman" w:cs="Times New Roman"/>
          <w:b/>
          <w:color w:val="3E3C39"/>
          <w:spacing w:val="2"/>
          <w:sz w:val="28"/>
          <w:szCs w:val="28"/>
        </w:rPr>
        <w:t xml:space="preserve">RASA </w:t>
      </w:r>
      <w:proofErr w:type="spellStart"/>
      <w:r w:rsidRPr="003A08FF">
        <w:rPr>
          <w:rFonts w:ascii="Times New Roman" w:eastAsia="Times New Roman" w:hAnsi="Times New Roman" w:cs="Times New Roman"/>
          <w:b/>
          <w:color w:val="3E3C39"/>
          <w:spacing w:val="2"/>
          <w:sz w:val="28"/>
          <w:szCs w:val="28"/>
        </w:rPr>
        <w:t>Ramana</w:t>
      </w:r>
      <w:proofErr w:type="spellEnd"/>
      <w:r w:rsidRPr="003A08FF">
        <w:rPr>
          <w:rFonts w:ascii="Times New Roman" w:eastAsia="Times New Roman" w:hAnsi="Times New Roman" w:cs="Times New Roman"/>
          <w:b/>
          <w:color w:val="3E3C39"/>
          <w:spacing w:val="2"/>
          <w:sz w:val="28"/>
          <w:szCs w:val="28"/>
        </w:rPr>
        <w:t xml:space="preserve"> </w:t>
      </w:r>
      <w:proofErr w:type="spellStart"/>
      <w:r w:rsidRPr="003A08FF">
        <w:rPr>
          <w:rFonts w:ascii="Times New Roman" w:eastAsia="Times New Roman" w:hAnsi="Times New Roman" w:cs="Times New Roman"/>
          <w:b/>
          <w:color w:val="3E3C39"/>
          <w:spacing w:val="2"/>
          <w:sz w:val="28"/>
          <w:szCs w:val="28"/>
        </w:rPr>
        <w:t>Sunritya</w:t>
      </w:r>
      <w:proofErr w:type="spellEnd"/>
      <w:r w:rsidRPr="003A08FF">
        <w:rPr>
          <w:rFonts w:ascii="Times New Roman" w:eastAsia="Times New Roman" w:hAnsi="Times New Roman" w:cs="Times New Roman"/>
          <w:b/>
          <w:color w:val="3E3C39"/>
          <w:spacing w:val="2"/>
          <w:sz w:val="28"/>
          <w:szCs w:val="28"/>
        </w:rPr>
        <w:t xml:space="preserve"> </w:t>
      </w:r>
      <w:proofErr w:type="spellStart"/>
      <w:r w:rsidRPr="003A08FF">
        <w:rPr>
          <w:rFonts w:ascii="Times New Roman" w:eastAsia="Times New Roman" w:hAnsi="Times New Roman" w:cs="Times New Roman"/>
          <w:b/>
          <w:color w:val="3E3C39"/>
          <w:spacing w:val="2"/>
          <w:sz w:val="28"/>
          <w:szCs w:val="28"/>
        </w:rPr>
        <w:t>Aalaya</w:t>
      </w:r>
      <w:proofErr w:type="spellEnd"/>
      <w:r w:rsidRPr="003A08FF">
        <w:rPr>
          <w:rFonts w:ascii="Times New Roman" w:eastAsia="Times New Roman" w:hAnsi="Times New Roman" w:cs="Times New Roman"/>
          <w:b/>
          <w:color w:val="3E3C39"/>
          <w:spacing w:val="2"/>
          <w:sz w:val="28"/>
          <w:szCs w:val="28"/>
        </w:rPr>
        <w:t xml:space="preserve"> </w:t>
      </w:r>
    </w:p>
    <w:p w:rsidR="00294F6E" w:rsidRDefault="00081226" w:rsidP="00BD79A1">
      <w:pPr>
        <w:shd w:val="clear" w:color="auto" w:fill="FFFFFF"/>
        <w:spacing w:after="0" w:line="360" w:lineRule="auto"/>
        <w:textAlignment w:val="baseline"/>
        <w:rPr>
          <w:rFonts w:ascii="Times New Roman" w:eastAsia="Times New Roman" w:hAnsi="Times New Roman" w:cs="Times New Roman"/>
          <w:color w:val="000000" w:themeColor="text1"/>
          <w:spacing w:val="2"/>
          <w:sz w:val="28"/>
          <w:szCs w:val="28"/>
        </w:rPr>
      </w:pPr>
      <w:r w:rsidRPr="00234107">
        <w:rPr>
          <w:rFonts w:ascii="Times New Roman" w:eastAsia="Times New Roman" w:hAnsi="Times New Roman" w:cs="Times New Roman"/>
          <w:b/>
          <w:bCs/>
          <w:caps/>
          <w:color w:val="000000" w:themeColor="text1"/>
          <w:spacing w:val="2"/>
          <w:sz w:val="28"/>
          <w:szCs w:val="28"/>
        </w:rPr>
        <w:t>LOCATION:</w:t>
      </w:r>
      <w:r w:rsidRPr="00234107">
        <w:rPr>
          <w:rFonts w:ascii="Times New Roman" w:eastAsia="Times New Roman" w:hAnsi="Times New Roman" w:cs="Times New Roman"/>
          <w:color w:val="000000" w:themeColor="text1"/>
          <w:spacing w:val="2"/>
          <w:sz w:val="28"/>
          <w:szCs w:val="28"/>
        </w:rPr>
        <w:t> </w:t>
      </w:r>
    </w:p>
    <w:p w:rsidR="00D55082" w:rsidRDefault="00D55082" w:rsidP="00BD79A1">
      <w:pPr>
        <w:shd w:val="clear" w:color="auto" w:fill="FFFFFF"/>
        <w:spacing w:after="0" w:line="360" w:lineRule="auto"/>
        <w:textAlignment w:val="baseline"/>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xml:space="preserve">77/94, Greenways Road </w:t>
      </w:r>
      <w:proofErr w:type="spellStart"/>
      <w:r>
        <w:rPr>
          <w:rFonts w:ascii="Times New Roman" w:eastAsia="Times New Roman" w:hAnsi="Times New Roman" w:cs="Times New Roman"/>
          <w:color w:val="000000" w:themeColor="text1"/>
          <w:spacing w:val="2"/>
          <w:sz w:val="28"/>
          <w:szCs w:val="28"/>
        </w:rPr>
        <w:t>extn</w:t>
      </w:r>
      <w:proofErr w:type="spellEnd"/>
      <w:r>
        <w:rPr>
          <w:rFonts w:ascii="Times New Roman" w:eastAsia="Times New Roman" w:hAnsi="Times New Roman" w:cs="Times New Roman"/>
          <w:color w:val="000000" w:themeColor="text1"/>
          <w:spacing w:val="2"/>
          <w:sz w:val="28"/>
          <w:szCs w:val="28"/>
        </w:rPr>
        <w:t>,</w:t>
      </w:r>
    </w:p>
    <w:p w:rsidR="00081226" w:rsidRPr="003A08FF" w:rsidRDefault="00D55082" w:rsidP="00BD79A1">
      <w:pPr>
        <w:shd w:val="clear" w:color="auto" w:fill="FFFFFF"/>
        <w:spacing w:after="0" w:line="360" w:lineRule="auto"/>
        <w:textAlignment w:val="baseline"/>
        <w:rPr>
          <w:rFonts w:ascii="Times New Roman" w:eastAsia="Times New Roman" w:hAnsi="Times New Roman" w:cs="Times New Roman"/>
          <w:color w:val="3E3C39"/>
          <w:spacing w:val="2"/>
          <w:sz w:val="28"/>
          <w:szCs w:val="28"/>
        </w:rPr>
      </w:pPr>
      <w:r>
        <w:rPr>
          <w:rFonts w:ascii="Times New Roman" w:eastAsia="Times New Roman" w:hAnsi="Times New Roman" w:cs="Times New Roman"/>
          <w:color w:val="000000" w:themeColor="text1"/>
          <w:spacing w:val="2"/>
          <w:sz w:val="28"/>
          <w:szCs w:val="28"/>
        </w:rPr>
        <w:t xml:space="preserve">R.A. </w:t>
      </w:r>
      <w:proofErr w:type="spellStart"/>
      <w:r>
        <w:rPr>
          <w:rFonts w:ascii="Times New Roman" w:eastAsia="Times New Roman" w:hAnsi="Times New Roman" w:cs="Times New Roman"/>
          <w:color w:val="000000" w:themeColor="text1"/>
          <w:spacing w:val="2"/>
          <w:sz w:val="28"/>
          <w:szCs w:val="28"/>
        </w:rPr>
        <w:t>Puram</w:t>
      </w:r>
      <w:proofErr w:type="spellEnd"/>
      <w:r>
        <w:rPr>
          <w:rFonts w:ascii="Times New Roman" w:eastAsia="Times New Roman" w:hAnsi="Times New Roman" w:cs="Times New Roman"/>
          <w:color w:val="000000" w:themeColor="text1"/>
          <w:spacing w:val="2"/>
          <w:sz w:val="28"/>
          <w:szCs w:val="28"/>
        </w:rPr>
        <w:t xml:space="preserve">, </w:t>
      </w:r>
      <w:r w:rsidR="00081226" w:rsidRPr="00234107">
        <w:rPr>
          <w:rFonts w:ascii="Times New Roman" w:eastAsia="Times New Roman" w:hAnsi="Times New Roman" w:cs="Times New Roman"/>
          <w:color w:val="000000" w:themeColor="text1"/>
          <w:spacing w:val="2"/>
          <w:sz w:val="28"/>
          <w:szCs w:val="28"/>
        </w:rPr>
        <w:t xml:space="preserve">Chennai </w:t>
      </w:r>
      <w:r>
        <w:rPr>
          <w:rFonts w:ascii="Times New Roman" w:eastAsia="Times New Roman" w:hAnsi="Times New Roman" w:cs="Times New Roman"/>
          <w:color w:val="000000" w:themeColor="text1"/>
          <w:spacing w:val="2"/>
          <w:sz w:val="28"/>
          <w:szCs w:val="28"/>
        </w:rPr>
        <w:t>– 600 028</w:t>
      </w:r>
      <w:proofErr w:type="gramStart"/>
      <w:r>
        <w:rPr>
          <w:rFonts w:ascii="Times New Roman" w:eastAsia="Times New Roman" w:hAnsi="Times New Roman" w:cs="Times New Roman"/>
          <w:color w:val="000000" w:themeColor="text1"/>
          <w:spacing w:val="2"/>
          <w:sz w:val="28"/>
          <w:szCs w:val="28"/>
        </w:rPr>
        <w:t xml:space="preserve">, </w:t>
      </w:r>
      <w:r w:rsidR="00081226" w:rsidRPr="00234107">
        <w:rPr>
          <w:rFonts w:ascii="Times New Roman" w:eastAsia="Times New Roman" w:hAnsi="Times New Roman" w:cs="Times New Roman"/>
          <w:color w:val="000000" w:themeColor="text1"/>
          <w:spacing w:val="2"/>
          <w:sz w:val="28"/>
          <w:szCs w:val="28"/>
        </w:rPr>
        <w:t xml:space="preserve"> India</w:t>
      </w:r>
      <w:proofErr w:type="gramEnd"/>
      <w:r w:rsidR="00081226" w:rsidRPr="00234107">
        <w:rPr>
          <w:rFonts w:ascii="Times New Roman" w:eastAsia="Times New Roman" w:hAnsi="Times New Roman" w:cs="Times New Roman"/>
          <w:color w:val="000000" w:themeColor="text1"/>
          <w:spacing w:val="2"/>
          <w:sz w:val="28"/>
          <w:szCs w:val="28"/>
        </w:rPr>
        <w:t> </w:t>
      </w:r>
      <w:r w:rsidR="00081226" w:rsidRPr="00234107">
        <w:rPr>
          <w:rFonts w:ascii="Times New Roman" w:eastAsia="Times New Roman" w:hAnsi="Times New Roman" w:cs="Times New Roman"/>
          <w:color w:val="000000" w:themeColor="text1"/>
          <w:spacing w:val="2"/>
          <w:sz w:val="28"/>
          <w:szCs w:val="28"/>
        </w:rPr>
        <w:br/>
      </w:r>
      <w:r w:rsidR="00081226" w:rsidRPr="00234107">
        <w:rPr>
          <w:rFonts w:ascii="Times New Roman" w:eastAsia="Times New Roman" w:hAnsi="Times New Roman" w:cs="Times New Roman"/>
          <w:b/>
          <w:bCs/>
          <w:caps/>
          <w:color w:val="000000" w:themeColor="text1"/>
          <w:spacing w:val="2"/>
          <w:sz w:val="28"/>
          <w:szCs w:val="28"/>
        </w:rPr>
        <w:t>WEBSITE</w:t>
      </w:r>
      <w:r w:rsidR="00081226" w:rsidRPr="003A08FF">
        <w:rPr>
          <w:rFonts w:ascii="Times New Roman" w:eastAsia="Times New Roman" w:hAnsi="Times New Roman" w:cs="Times New Roman"/>
          <w:b/>
          <w:bCs/>
          <w:caps/>
          <w:color w:val="B2BB1E"/>
          <w:spacing w:val="2"/>
          <w:sz w:val="28"/>
          <w:szCs w:val="28"/>
        </w:rPr>
        <w:t>:</w:t>
      </w:r>
      <w:r w:rsidR="00081226" w:rsidRPr="003A08FF">
        <w:rPr>
          <w:rFonts w:ascii="Times New Roman" w:eastAsia="Times New Roman" w:hAnsi="Times New Roman" w:cs="Times New Roman"/>
          <w:color w:val="3E3C39"/>
          <w:spacing w:val="2"/>
          <w:sz w:val="28"/>
          <w:szCs w:val="28"/>
        </w:rPr>
        <w:t> </w:t>
      </w:r>
    </w:p>
    <w:p w:rsidR="00081226" w:rsidRPr="00AD47EF" w:rsidRDefault="009E2EF1" w:rsidP="00BD79A1">
      <w:pPr>
        <w:shd w:val="clear" w:color="auto" w:fill="FFFFFF"/>
        <w:spacing w:after="0" w:line="360" w:lineRule="auto"/>
        <w:textAlignment w:val="baseline"/>
        <w:rPr>
          <w:rFonts w:ascii="Times New Roman" w:eastAsia="Times New Roman" w:hAnsi="Times New Roman" w:cs="Times New Roman"/>
          <w:color w:val="3E3C39"/>
          <w:spacing w:val="2"/>
          <w:sz w:val="28"/>
          <w:szCs w:val="28"/>
        </w:rPr>
      </w:pPr>
      <w:hyperlink r:id="rId5" w:history="1">
        <w:r w:rsidR="00081226" w:rsidRPr="00AD47EF">
          <w:rPr>
            <w:rStyle w:val="Hyperlink"/>
            <w:rFonts w:ascii="Times New Roman" w:eastAsia="Times New Roman" w:hAnsi="Times New Roman" w:cs="Times New Roman"/>
            <w:b/>
            <w:bCs/>
            <w:spacing w:val="2"/>
            <w:sz w:val="28"/>
            <w:szCs w:val="28"/>
          </w:rPr>
          <w:t>http:/​/​www.rasaindia.org</w:t>
        </w:r>
      </w:hyperlink>
      <w:r w:rsidR="00081226" w:rsidRPr="00AD47EF">
        <w:rPr>
          <w:rFonts w:ascii="Times New Roman" w:eastAsia="Times New Roman" w:hAnsi="Times New Roman" w:cs="Times New Roman"/>
          <w:color w:val="3E3C39"/>
          <w:spacing w:val="2"/>
          <w:sz w:val="28"/>
          <w:szCs w:val="28"/>
        </w:rPr>
        <w:t> </w:t>
      </w:r>
    </w:p>
    <w:p w:rsidR="00081226" w:rsidRPr="00AD47EF" w:rsidRDefault="00081226" w:rsidP="00BD79A1">
      <w:pPr>
        <w:shd w:val="clear" w:color="auto" w:fill="FFFFFF"/>
        <w:spacing w:after="0" w:line="360" w:lineRule="auto"/>
        <w:textAlignment w:val="baseline"/>
        <w:rPr>
          <w:rFonts w:ascii="Times New Roman" w:eastAsia="Times New Roman" w:hAnsi="Times New Roman" w:cs="Times New Roman"/>
          <w:color w:val="3E3C39"/>
          <w:spacing w:val="-74"/>
          <w:sz w:val="28"/>
          <w:szCs w:val="28"/>
        </w:rPr>
      </w:pPr>
      <w:r w:rsidRPr="00AD47EF">
        <w:rPr>
          <w:rFonts w:ascii="Times New Roman" w:eastAsia="Times New Roman" w:hAnsi="Times New Roman" w:cs="Times New Roman"/>
          <w:color w:val="3E3C39"/>
          <w:spacing w:val="-74"/>
          <w:sz w:val="28"/>
          <w:szCs w:val="28"/>
        </w:rPr>
        <w:t> </w:t>
      </w:r>
    </w:p>
    <w:p w:rsidR="00081226" w:rsidRPr="00AD47EF" w:rsidRDefault="00081226" w:rsidP="00BD79A1">
      <w:pPr>
        <w:shd w:val="clear" w:color="auto" w:fill="FFFFFF"/>
        <w:spacing w:after="0" w:line="360" w:lineRule="auto"/>
        <w:textAlignment w:val="baseline"/>
        <w:rPr>
          <w:rFonts w:ascii="Times New Roman" w:eastAsia="Times New Roman" w:hAnsi="Times New Roman" w:cs="Times New Roman"/>
          <w:color w:val="3E3C39"/>
          <w:spacing w:val="-74"/>
          <w:sz w:val="28"/>
          <w:szCs w:val="28"/>
        </w:rPr>
      </w:pPr>
      <w:r w:rsidRPr="00AD47EF">
        <w:rPr>
          <w:rFonts w:ascii="Times New Roman" w:eastAsia="Times New Roman" w:hAnsi="Times New Roman" w:cs="Times New Roman"/>
          <w:color w:val="3E3C39"/>
          <w:spacing w:val="-74"/>
          <w:sz w:val="28"/>
          <w:szCs w:val="28"/>
        </w:rPr>
        <w:t> </w:t>
      </w:r>
    </w:p>
    <w:p w:rsidR="00081226" w:rsidRPr="00234107" w:rsidRDefault="00081226" w:rsidP="00BD79A1">
      <w:pPr>
        <w:shd w:val="clear" w:color="auto" w:fill="FFFFFF"/>
        <w:spacing w:after="0" w:line="360" w:lineRule="auto"/>
        <w:textAlignment w:val="top"/>
        <w:rPr>
          <w:rFonts w:ascii="Times New Roman" w:eastAsia="Times New Roman" w:hAnsi="Times New Roman" w:cs="Times New Roman"/>
          <w:b/>
          <w:bCs/>
          <w:caps/>
          <w:color w:val="000000" w:themeColor="text1"/>
          <w:spacing w:val="2"/>
          <w:sz w:val="28"/>
          <w:szCs w:val="28"/>
        </w:rPr>
      </w:pPr>
      <w:r w:rsidRPr="00234107">
        <w:rPr>
          <w:rFonts w:ascii="Times New Roman" w:eastAsia="Times New Roman" w:hAnsi="Times New Roman" w:cs="Times New Roman"/>
          <w:b/>
          <w:bCs/>
          <w:caps/>
          <w:color w:val="000000" w:themeColor="text1"/>
          <w:spacing w:val="2"/>
          <w:sz w:val="28"/>
          <w:szCs w:val="28"/>
        </w:rPr>
        <w:t>PROJECT LEADER: Dr. Ambika Kameshwar</w:t>
      </w:r>
    </w:p>
    <w:p w:rsidR="00081226" w:rsidRPr="00AD47EF" w:rsidRDefault="00081226" w:rsidP="00BD79A1">
      <w:pPr>
        <w:shd w:val="clear" w:color="auto" w:fill="FFFFFF"/>
        <w:spacing w:after="0" w:line="360" w:lineRule="auto"/>
        <w:textAlignment w:val="top"/>
        <w:rPr>
          <w:rFonts w:ascii="Times New Roman" w:eastAsia="Times New Roman" w:hAnsi="Times New Roman" w:cs="Times New Roman"/>
          <w:b/>
          <w:bCs/>
          <w:caps/>
          <w:color w:val="B2BB1E"/>
          <w:spacing w:val="2"/>
          <w:sz w:val="28"/>
          <w:szCs w:val="28"/>
        </w:rPr>
      </w:pPr>
    </w:p>
    <w:p w:rsidR="00893880" w:rsidRDefault="00081226" w:rsidP="00BD79A1">
      <w:pPr>
        <w:spacing w:after="0" w:line="360" w:lineRule="auto"/>
      </w:pPr>
      <w:r>
        <w:rPr>
          <w:rFonts w:ascii="Segoe UI" w:hAnsi="Segoe UI" w:cs="Segoe UI"/>
          <w:color w:val="000000"/>
          <w:sz w:val="20"/>
          <w:szCs w:val="20"/>
        </w:rPr>
        <w:br/>
      </w:r>
    </w:p>
    <w:sectPr w:rsidR="00893880" w:rsidSect="0049234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80A01"/>
    <w:multiLevelType w:val="hybridMultilevel"/>
    <w:tmpl w:val="DCBCA61E"/>
    <w:lvl w:ilvl="0" w:tplc="E9CCE348">
      <w:start w:val="1"/>
      <w:numFmt w:val="lowerLetter"/>
      <w:lvlText w:val="%1."/>
      <w:lvlJc w:val="left"/>
      <w:pPr>
        <w:ind w:left="1260" w:hanging="360"/>
      </w:pPr>
      <w:rPr>
        <w:rFonts w:hint="default"/>
      </w:rPr>
    </w:lvl>
    <w:lvl w:ilvl="1" w:tplc="40090019" w:tentative="1">
      <w:start w:val="1"/>
      <w:numFmt w:val="lowerLetter"/>
      <w:lvlText w:val="%2."/>
      <w:lvlJc w:val="left"/>
      <w:pPr>
        <w:ind w:left="1980" w:hanging="360"/>
      </w:pPr>
    </w:lvl>
    <w:lvl w:ilvl="2" w:tplc="4009001B" w:tentative="1">
      <w:start w:val="1"/>
      <w:numFmt w:val="lowerRoman"/>
      <w:lvlText w:val="%3."/>
      <w:lvlJc w:val="right"/>
      <w:pPr>
        <w:ind w:left="2700" w:hanging="180"/>
      </w:pPr>
    </w:lvl>
    <w:lvl w:ilvl="3" w:tplc="4009000F" w:tentative="1">
      <w:start w:val="1"/>
      <w:numFmt w:val="decimal"/>
      <w:lvlText w:val="%4."/>
      <w:lvlJc w:val="left"/>
      <w:pPr>
        <w:ind w:left="3420" w:hanging="360"/>
      </w:pPr>
    </w:lvl>
    <w:lvl w:ilvl="4" w:tplc="40090019" w:tentative="1">
      <w:start w:val="1"/>
      <w:numFmt w:val="lowerLetter"/>
      <w:lvlText w:val="%5."/>
      <w:lvlJc w:val="left"/>
      <w:pPr>
        <w:ind w:left="4140" w:hanging="360"/>
      </w:pPr>
    </w:lvl>
    <w:lvl w:ilvl="5" w:tplc="4009001B" w:tentative="1">
      <w:start w:val="1"/>
      <w:numFmt w:val="lowerRoman"/>
      <w:lvlText w:val="%6."/>
      <w:lvlJc w:val="right"/>
      <w:pPr>
        <w:ind w:left="4860" w:hanging="180"/>
      </w:pPr>
    </w:lvl>
    <w:lvl w:ilvl="6" w:tplc="4009000F" w:tentative="1">
      <w:start w:val="1"/>
      <w:numFmt w:val="decimal"/>
      <w:lvlText w:val="%7."/>
      <w:lvlJc w:val="left"/>
      <w:pPr>
        <w:ind w:left="5580" w:hanging="360"/>
      </w:pPr>
    </w:lvl>
    <w:lvl w:ilvl="7" w:tplc="40090019" w:tentative="1">
      <w:start w:val="1"/>
      <w:numFmt w:val="lowerLetter"/>
      <w:lvlText w:val="%8."/>
      <w:lvlJc w:val="left"/>
      <w:pPr>
        <w:ind w:left="6300" w:hanging="360"/>
      </w:pPr>
    </w:lvl>
    <w:lvl w:ilvl="8" w:tplc="4009001B" w:tentative="1">
      <w:start w:val="1"/>
      <w:numFmt w:val="lowerRoman"/>
      <w:lvlText w:val="%9."/>
      <w:lvlJc w:val="right"/>
      <w:pPr>
        <w:ind w:left="7020" w:hanging="180"/>
      </w:pPr>
    </w:lvl>
  </w:abstractNum>
  <w:abstractNum w:abstractNumId="1">
    <w:nsid w:val="1DE93CDD"/>
    <w:multiLevelType w:val="hybridMultilevel"/>
    <w:tmpl w:val="4F98F122"/>
    <w:lvl w:ilvl="0" w:tplc="072221A0">
      <w:start w:val="1"/>
      <w:numFmt w:val="lowerLetter"/>
      <w:lvlText w:val="%1."/>
      <w:lvlJc w:val="left"/>
      <w:pPr>
        <w:ind w:left="720" w:hanging="360"/>
      </w:pPr>
      <w:rPr>
        <w:rFonts w:cstheme="minorHAnsi" w:hint="default"/>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56C51AC"/>
    <w:multiLevelType w:val="hybridMultilevel"/>
    <w:tmpl w:val="BD10BB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58772C5"/>
    <w:multiLevelType w:val="hybridMultilevel"/>
    <w:tmpl w:val="5A6409D8"/>
    <w:lvl w:ilvl="0" w:tplc="9BB4E6D6">
      <w:start w:val="1"/>
      <w:numFmt w:val="lowerLetter"/>
      <w:lvlText w:val="%1."/>
      <w:lvlJc w:val="left"/>
      <w:pPr>
        <w:ind w:left="900" w:hanging="360"/>
      </w:pPr>
      <w:rPr>
        <w:rFonts w:hint="default"/>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4">
    <w:nsid w:val="322E4232"/>
    <w:multiLevelType w:val="hybridMultilevel"/>
    <w:tmpl w:val="0BDEB7DE"/>
    <w:lvl w:ilvl="0" w:tplc="40090001">
      <w:start w:val="1"/>
      <w:numFmt w:val="bullet"/>
      <w:lvlText w:val=""/>
      <w:lvlJc w:val="left"/>
      <w:pPr>
        <w:ind w:left="1515" w:hanging="360"/>
      </w:pPr>
      <w:rPr>
        <w:rFonts w:ascii="Symbol" w:hAnsi="Symbol" w:hint="default"/>
      </w:rPr>
    </w:lvl>
    <w:lvl w:ilvl="1" w:tplc="40090003" w:tentative="1">
      <w:start w:val="1"/>
      <w:numFmt w:val="bullet"/>
      <w:lvlText w:val="o"/>
      <w:lvlJc w:val="left"/>
      <w:pPr>
        <w:ind w:left="2235" w:hanging="360"/>
      </w:pPr>
      <w:rPr>
        <w:rFonts w:ascii="Courier New" w:hAnsi="Courier New" w:cs="Courier New" w:hint="default"/>
      </w:rPr>
    </w:lvl>
    <w:lvl w:ilvl="2" w:tplc="40090005" w:tentative="1">
      <w:start w:val="1"/>
      <w:numFmt w:val="bullet"/>
      <w:lvlText w:val=""/>
      <w:lvlJc w:val="left"/>
      <w:pPr>
        <w:ind w:left="2955" w:hanging="360"/>
      </w:pPr>
      <w:rPr>
        <w:rFonts w:ascii="Wingdings" w:hAnsi="Wingdings" w:hint="default"/>
      </w:rPr>
    </w:lvl>
    <w:lvl w:ilvl="3" w:tplc="40090001" w:tentative="1">
      <w:start w:val="1"/>
      <w:numFmt w:val="bullet"/>
      <w:lvlText w:val=""/>
      <w:lvlJc w:val="left"/>
      <w:pPr>
        <w:ind w:left="3675" w:hanging="360"/>
      </w:pPr>
      <w:rPr>
        <w:rFonts w:ascii="Symbol" w:hAnsi="Symbol" w:hint="default"/>
      </w:rPr>
    </w:lvl>
    <w:lvl w:ilvl="4" w:tplc="40090003" w:tentative="1">
      <w:start w:val="1"/>
      <w:numFmt w:val="bullet"/>
      <w:lvlText w:val="o"/>
      <w:lvlJc w:val="left"/>
      <w:pPr>
        <w:ind w:left="4395" w:hanging="360"/>
      </w:pPr>
      <w:rPr>
        <w:rFonts w:ascii="Courier New" w:hAnsi="Courier New" w:cs="Courier New" w:hint="default"/>
      </w:rPr>
    </w:lvl>
    <w:lvl w:ilvl="5" w:tplc="40090005" w:tentative="1">
      <w:start w:val="1"/>
      <w:numFmt w:val="bullet"/>
      <w:lvlText w:val=""/>
      <w:lvlJc w:val="left"/>
      <w:pPr>
        <w:ind w:left="5115" w:hanging="360"/>
      </w:pPr>
      <w:rPr>
        <w:rFonts w:ascii="Wingdings" w:hAnsi="Wingdings" w:hint="default"/>
      </w:rPr>
    </w:lvl>
    <w:lvl w:ilvl="6" w:tplc="40090001" w:tentative="1">
      <w:start w:val="1"/>
      <w:numFmt w:val="bullet"/>
      <w:lvlText w:val=""/>
      <w:lvlJc w:val="left"/>
      <w:pPr>
        <w:ind w:left="5835" w:hanging="360"/>
      </w:pPr>
      <w:rPr>
        <w:rFonts w:ascii="Symbol" w:hAnsi="Symbol" w:hint="default"/>
      </w:rPr>
    </w:lvl>
    <w:lvl w:ilvl="7" w:tplc="40090003" w:tentative="1">
      <w:start w:val="1"/>
      <w:numFmt w:val="bullet"/>
      <w:lvlText w:val="o"/>
      <w:lvlJc w:val="left"/>
      <w:pPr>
        <w:ind w:left="6555" w:hanging="360"/>
      </w:pPr>
      <w:rPr>
        <w:rFonts w:ascii="Courier New" w:hAnsi="Courier New" w:cs="Courier New" w:hint="default"/>
      </w:rPr>
    </w:lvl>
    <w:lvl w:ilvl="8" w:tplc="40090005" w:tentative="1">
      <w:start w:val="1"/>
      <w:numFmt w:val="bullet"/>
      <w:lvlText w:val=""/>
      <w:lvlJc w:val="left"/>
      <w:pPr>
        <w:ind w:left="7275" w:hanging="360"/>
      </w:pPr>
      <w:rPr>
        <w:rFonts w:ascii="Wingdings" w:hAnsi="Wingdings" w:hint="default"/>
      </w:rPr>
    </w:lvl>
  </w:abstractNum>
  <w:abstractNum w:abstractNumId="5">
    <w:nsid w:val="359D035C"/>
    <w:multiLevelType w:val="hybridMultilevel"/>
    <w:tmpl w:val="FA32DD9A"/>
    <w:lvl w:ilvl="0" w:tplc="4009000F">
      <w:start w:val="1"/>
      <w:numFmt w:val="decimal"/>
      <w:lvlText w:val="%1."/>
      <w:lvlJc w:val="left"/>
      <w:pPr>
        <w:ind w:left="5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A7D1727"/>
    <w:multiLevelType w:val="hybridMultilevel"/>
    <w:tmpl w:val="E0C0DEFC"/>
    <w:lvl w:ilvl="0" w:tplc="6B866D7E">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4FEE1CF5"/>
    <w:multiLevelType w:val="hybridMultilevel"/>
    <w:tmpl w:val="15DE5A10"/>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8">
    <w:nsid w:val="50867845"/>
    <w:multiLevelType w:val="hybridMultilevel"/>
    <w:tmpl w:val="F12225B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8"/>
  </w:num>
  <w:num w:numId="3">
    <w:abstractNumId w:val="3"/>
  </w:num>
  <w:num w:numId="4">
    <w:abstractNumId w:val="1"/>
  </w:num>
  <w:num w:numId="5">
    <w:abstractNumId w:val="0"/>
  </w:num>
  <w:num w:numId="6">
    <w:abstractNumId w:val="2"/>
  </w:num>
  <w:num w:numId="7">
    <w:abstractNumId w:val="7"/>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A4076D"/>
    <w:rsid w:val="00001447"/>
    <w:rsid w:val="00021CD1"/>
    <w:rsid w:val="00081226"/>
    <w:rsid w:val="00234107"/>
    <w:rsid w:val="00294F6E"/>
    <w:rsid w:val="002E5AB8"/>
    <w:rsid w:val="00331683"/>
    <w:rsid w:val="003A08FF"/>
    <w:rsid w:val="003C73CE"/>
    <w:rsid w:val="005E1906"/>
    <w:rsid w:val="006540F6"/>
    <w:rsid w:val="0086277C"/>
    <w:rsid w:val="00893880"/>
    <w:rsid w:val="00963A11"/>
    <w:rsid w:val="009A7AC2"/>
    <w:rsid w:val="009E2EF1"/>
    <w:rsid w:val="00A132FF"/>
    <w:rsid w:val="00A4076D"/>
    <w:rsid w:val="00AD282E"/>
    <w:rsid w:val="00B5481C"/>
    <w:rsid w:val="00B60B09"/>
    <w:rsid w:val="00BD79A1"/>
    <w:rsid w:val="00C32C3B"/>
    <w:rsid w:val="00C93897"/>
    <w:rsid w:val="00D55082"/>
    <w:rsid w:val="00DA0E72"/>
    <w:rsid w:val="00DC1C3C"/>
    <w:rsid w:val="00DE57A4"/>
    <w:rsid w:val="00F62B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76D"/>
    <w:rPr>
      <w:rFonts w:eastAsiaTheme="minorEastAsia"/>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226"/>
    <w:pPr>
      <w:ind w:left="720"/>
      <w:contextualSpacing/>
    </w:pPr>
  </w:style>
  <w:style w:type="paragraph" w:styleId="BodyTextIndent">
    <w:name w:val="Body Text Indent"/>
    <w:basedOn w:val="Normal"/>
    <w:link w:val="BodyTextIndentChar"/>
    <w:unhideWhenUsed/>
    <w:rsid w:val="00081226"/>
    <w:pPr>
      <w:spacing w:after="0" w:line="240" w:lineRule="auto"/>
      <w:ind w:left="384"/>
      <w:jc w:val="both"/>
    </w:pPr>
    <w:rPr>
      <w:rFonts w:ascii="Times New Roman" w:eastAsia="Times New Roman" w:hAnsi="Times New Roman" w:cs="Times New Roman"/>
      <w:sz w:val="28"/>
      <w:szCs w:val="20"/>
      <w:lang w:val="en-US" w:eastAsia="en-US"/>
    </w:rPr>
  </w:style>
  <w:style w:type="character" w:customStyle="1" w:styleId="BodyTextIndentChar">
    <w:name w:val="Body Text Indent Char"/>
    <w:basedOn w:val="DefaultParagraphFont"/>
    <w:link w:val="BodyTextIndent"/>
    <w:rsid w:val="00081226"/>
    <w:rPr>
      <w:rFonts w:ascii="Times New Roman" w:eastAsia="Times New Roman" w:hAnsi="Times New Roman" w:cs="Times New Roman"/>
      <w:sz w:val="28"/>
      <w:szCs w:val="20"/>
      <w:lang w:val="en-US"/>
    </w:rPr>
  </w:style>
  <w:style w:type="table" w:styleId="TableGrid">
    <w:name w:val="Table Grid"/>
    <w:basedOn w:val="TableNormal"/>
    <w:uiPriority w:val="59"/>
    <w:rsid w:val="00081226"/>
    <w:pPr>
      <w:spacing w:after="0" w:line="240" w:lineRule="auto"/>
    </w:pPr>
    <w:rPr>
      <w:rFonts w:eastAsiaTheme="minorEastAsia"/>
      <w:lang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081226"/>
    <w:pPr>
      <w:spacing w:after="120"/>
    </w:pPr>
  </w:style>
  <w:style w:type="character" w:customStyle="1" w:styleId="BodyTextChar">
    <w:name w:val="Body Text Char"/>
    <w:basedOn w:val="DefaultParagraphFont"/>
    <w:link w:val="BodyText"/>
    <w:uiPriority w:val="99"/>
    <w:semiHidden/>
    <w:rsid w:val="00081226"/>
    <w:rPr>
      <w:rFonts w:eastAsiaTheme="minorEastAsia"/>
      <w:lang w:eastAsia="en-IN"/>
    </w:rPr>
  </w:style>
  <w:style w:type="character" w:styleId="Hyperlink">
    <w:name w:val="Hyperlink"/>
    <w:basedOn w:val="DefaultParagraphFont"/>
    <w:uiPriority w:val="99"/>
    <w:unhideWhenUsed/>
    <w:rsid w:val="0008122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8203;/&#8203;www.rasaindi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1525</Words>
  <Characters>8696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Infosys Donated</Company>
  <LinksUpToDate>false</LinksUpToDate>
  <CharactersWithSpaces>10201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dc:creator>
  <cp:lastModifiedBy>CSR</cp:lastModifiedBy>
  <cp:revision>3</cp:revision>
  <dcterms:created xsi:type="dcterms:W3CDTF">2016-04-06T12:03:00Z</dcterms:created>
  <dcterms:modified xsi:type="dcterms:W3CDTF">2016-04-06T12:05:00Z</dcterms:modified>
</cp:coreProperties>
</file>