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31A" w:rsidRPr="00132F07" w:rsidRDefault="00BE231A" w:rsidP="00BE231A">
      <w:pPr>
        <w:jc w:val="center"/>
        <w:rPr>
          <w:rFonts w:asciiTheme="minorBidi" w:hAnsiTheme="minorBidi"/>
          <w:b/>
          <w:sz w:val="32"/>
          <w:szCs w:val="24"/>
        </w:rPr>
      </w:pPr>
      <w:r w:rsidRPr="00132F07">
        <w:rPr>
          <w:rFonts w:asciiTheme="minorBidi" w:hAnsiTheme="minorBidi"/>
          <w:b/>
          <w:sz w:val="32"/>
          <w:szCs w:val="24"/>
        </w:rPr>
        <w:t>Peace School for Afghan Refugees and Host Communities</w:t>
      </w:r>
    </w:p>
    <w:p w:rsidR="00BE231A" w:rsidRPr="00132F07" w:rsidRDefault="00BE231A" w:rsidP="00BE231A">
      <w:pPr>
        <w:jc w:val="center"/>
        <w:rPr>
          <w:rFonts w:asciiTheme="minorBidi" w:hAnsiTheme="minorBidi"/>
          <w:b/>
          <w:sz w:val="32"/>
          <w:szCs w:val="24"/>
        </w:rPr>
      </w:pPr>
      <w:r w:rsidRPr="00132F07">
        <w:rPr>
          <w:rFonts w:asciiTheme="minorBidi" w:hAnsiTheme="minorBidi"/>
          <w:b/>
          <w:sz w:val="32"/>
          <w:szCs w:val="24"/>
        </w:rPr>
        <w:t xml:space="preserve">Report – </w:t>
      </w:r>
      <w:r>
        <w:rPr>
          <w:rFonts w:asciiTheme="minorBidi" w:hAnsiTheme="minorBidi"/>
          <w:b/>
          <w:sz w:val="32"/>
          <w:szCs w:val="24"/>
        </w:rPr>
        <w:t>February</w:t>
      </w:r>
      <w:r w:rsidRPr="00132F07">
        <w:rPr>
          <w:rFonts w:asciiTheme="minorBidi" w:hAnsiTheme="minorBidi"/>
          <w:b/>
          <w:sz w:val="32"/>
          <w:szCs w:val="24"/>
        </w:rPr>
        <w:t xml:space="preserve"> 201</w:t>
      </w:r>
      <w:r>
        <w:rPr>
          <w:rFonts w:asciiTheme="minorBidi" w:hAnsiTheme="minorBidi"/>
          <w:b/>
          <w:sz w:val="32"/>
          <w:szCs w:val="24"/>
        </w:rPr>
        <w:t>8</w:t>
      </w:r>
    </w:p>
    <w:p w:rsidR="00A25751" w:rsidRPr="00A25751" w:rsidRDefault="00A25751" w:rsidP="00A25751">
      <w:pPr>
        <w:jc w:val="center"/>
        <w:rPr>
          <w:rFonts w:asciiTheme="minorBidi" w:hAnsiTheme="minorBidi"/>
          <w:b/>
          <w:sz w:val="32"/>
          <w:szCs w:val="24"/>
        </w:rPr>
      </w:pPr>
      <w:r w:rsidRPr="00A25751">
        <w:rPr>
          <w:rFonts w:asciiTheme="minorBidi" w:hAnsiTheme="minorBidi"/>
          <w:b/>
          <w:sz w:val="32"/>
          <w:szCs w:val="24"/>
        </w:rPr>
        <w:t>Photos</w:t>
      </w:r>
    </w:p>
    <w:p w:rsidR="00A25751" w:rsidRDefault="00A25751" w:rsidP="00A25751"/>
    <w:p w:rsidR="00A25751" w:rsidRDefault="00A25751" w:rsidP="00A25751">
      <w:pPr>
        <w:jc w:val="center"/>
      </w:pPr>
      <w:r>
        <w:rPr>
          <w:noProof/>
        </w:rPr>
        <w:drawing>
          <wp:inline distT="0" distB="0" distL="0" distR="0" wp14:anchorId="32C235A5" wp14:editId="5F90C6D8">
            <wp:extent cx="2388235" cy="23882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51" w:rsidRDefault="00A25751" w:rsidP="00A25751">
      <w:pPr>
        <w:jc w:val="center"/>
      </w:pPr>
      <w:r>
        <w:t>Celebrating Universal Children’s Day through Paintings</w:t>
      </w:r>
    </w:p>
    <w:p w:rsidR="00A25751" w:rsidRDefault="00A25751" w:rsidP="00A25751">
      <w:pPr>
        <w:jc w:val="center"/>
      </w:pPr>
    </w:p>
    <w:p w:rsidR="00A25751" w:rsidRDefault="00A25751" w:rsidP="00A25751">
      <w:pPr>
        <w:jc w:val="center"/>
      </w:pPr>
      <w:r>
        <w:rPr>
          <w:noProof/>
        </w:rPr>
        <w:drawing>
          <wp:inline distT="0" distB="0" distL="0" distR="0" wp14:anchorId="50292662" wp14:editId="55B2563E">
            <wp:extent cx="2895600" cy="217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37" cy="217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51" w:rsidRDefault="00A25751" w:rsidP="00A25751">
      <w:pPr>
        <w:jc w:val="center"/>
      </w:pPr>
      <w:r>
        <w:t>Teacher’s Day celebrations in Peace Schools</w:t>
      </w:r>
    </w:p>
    <w:p w:rsidR="00A25751" w:rsidRDefault="00A25751" w:rsidP="00A25751">
      <w:pPr>
        <w:jc w:val="center"/>
      </w:pPr>
    </w:p>
    <w:p w:rsidR="00A25751" w:rsidRDefault="00A25751" w:rsidP="00A25751">
      <w:pPr>
        <w:jc w:val="both"/>
        <w:rPr>
          <w:sz w:val="24"/>
          <w:szCs w:val="24"/>
        </w:rPr>
      </w:pPr>
    </w:p>
    <w:p w:rsidR="00A25751" w:rsidRDefault="00A25751" w:rsidP="00A25751">
      <w:pPr>
        <w:jc w:val="both"/>
        <w:rPr>
          <w:sz w:val="24"/>
          <w:szCs w:val="24"/>
        </w:rPr>
      </w:pPr>
      <w:r w:rsidRPr="0041246B">
        <w:rPr>
          <w:sz w:val="24"/>
          <w:szCs w:val="24"/>
        </w:rPr>
        <w:lastRenderedPageBreak/>
        <w:drawing>
          <wp:inline distT="0" distB="0" distL="0" distR="0" wp14:anchorId="4517B61E" wp14:editId="39B26E32">
            <wp:extent cx="2809875" cy="2107406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22" cy="211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41246B">
        <w:rPr>
          <w:sz w:val="24"/>
          <w:szCs w:val="24"/>
        </w:rPr>
        <w:drawing>
          <wp:inline distT="0" distB="0" distL="0" distR="0" wp14:anchorId="0D3A5114" wp14:editId="114528BC">
            <wp:extent cx="2828925" cy="21216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94" cy="213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51" w:rsidRDefault="00A25751" w:rsidP="00A25751">
      <w:pPr>
        <w:jc w:val="center"/>
      </w:pPr>
      <w:r>
        <w:t xml:space="preserve">Trip to </w:t>
      </w:r>
      <w:proofErr w:type="spellStart"/>
      <w:r>
        <w:t>Jallo</w:t>
      </w:r>
      <w:proofErr w:type="spellEnd"/>
      <w:r>
        <w:t xml:space="preserve"> Park</w:t>
      </w:r>
    </w:p>
    <w:p w:rsidR="0038034D" w:rsidRDefault="0038034D" w:rsidP="00A25751">
      <w:pPr>
        <w:jc w:val="center"/>
      </w:pPr>
    </w:p>
    <w:p w:rsidR="0038034D" w:rsidRDefault="0038034D" w:rsidP="00A25751">
      <w:pPr>
        <w:jc w:val="center"/>
      </w:pPr>
      <w:r>
        <w:rPr>
          <w:noProof/>
        </w:rPr>
        <w:drawing>
          <wp:inline distT="0" distB="0" distL="0" distR="0">
            <wp:extent cx="3051270" cy="1717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68" cy="17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4D" w:rsidRDefault="0038034D" w:rsidP="00A25751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148983" cy="17725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99" cy="177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4D" w:rsidRPr="00BE231A" w:rsidRDefault="0038034D" w:rsidP="00A25751">
      <w:pPr>
        <w:jc w:val="center"/>
      </w:pPr>
      <w:r>
        <w:t xml:space="preserve">At </w:t>
      </w:r>
      <w:proofErr w:type="spellStart"/>
      <w:r>
        <w:t>Sozo</w:t>
      </w:r>
      <w:proofErr w:type="spellEnd"/>
      <w:r>
        <w:t xml:space="preserve"> World Cinema for Movie </w:t>
      </w:r>
      <w:proofErr w:type="spellStart"/>
      <w:r>
        <w:t>Allahyar</w:t>
      </w:r>
      <w:proofErr w:type="spellEnd"/>
      <w:r>
        <w:t xml:space="preserve"> &amp; the Legend of </w:t>
      </w:r>
      <w:proofErr w:type="spellStart"/>
      <w:r>
        <w:t>Markhor</w:t>
      </w:r>
      <w:proofErr w:type="spellEnd"/>
    </w:p>
    <w:p w:rsidR="0041246B" w:rsidRDefault="0041246B" w:rsidP="00A25751">
      <w:pPr>
        <w:jc w:val="both"/>
        <w:rPr>
          <w:sz w:val="24"/>
          <w:szCs w:val="24"/>
        </w:rPr>
      </w:pPr>
    </w:p>
    <w:sectPr w:rsidR="004124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1A"/>
    <w:rsid w:val="0038034D"/>
    <w:rsid w:val="003923F3"/>
    <w:rsid w:val="0041246B"/>
    <w:rsid w:val="00932897"/>
    <w:rsid w:val="00A25751"/>
    <w:rsid w:val="00BE231A"/>
    <w:rsid w:val="00CA4FD0"/>
    <w:rsid w:val="00F7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36B40"/>
  <w15:chartTrackingRefBased/>
  <w15:docId w15:val="{E58D9D8B-7648-4128-8DB4-A1F9498E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31A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E23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FACES RC</dc:creator>
  <cp:keywords/>
  <dc:description/>
  <cp:lastModifiedBy>FACES RC</cp:lastModifiedBy>
  <cp:revision>3</cp:revision>
  <dcterms:created xsi:type="dcterms:W3CDTF">2018-02-22T11:57:00Z</dcterms:created>
  <dcterms:modified xsi:type="dcterms:W3CDTF">2018-02-22T11:59:00Z</dcterms:modified>
</cp:coreProperties>
</file>