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F5E" w:rsidRDefault="00392F5E" w:rsidP="00C4474B">
      <w:pPr>
        <w:pStyle w:val="ListParagraph"/>
      </w:pPr>
    </w:p>
    <w:p w:rsidR="00C4474B" w:rsidRDefault="00392F5E" w:rsidP="00C4474B">
      <w:pPr>
        <w:pStyle w:val="ListParagraph"/>
        <w:jc w:val="center"/>
        <w:rPr>
          <w:rFonts w:ascii="Times New Roman" w:hAnsi="Times New Roman" w:cs="Times New Roman"/>
          <w:b/>
          <w:sz w:val="24"/>
          <w:szCs w:val="24"/>
        </w:rPr>
      </w:pPr>
      <w:r w:rsidRPr="00392F5E">
        <w:rPr>
          <w:rFonts w:ascii="Times New Roman" w:hAnsi="Times New Roman" w:cs="Times New Roman"/>
          <w:b/>
          <w:sz w:val="24"/>
          <w:szCs w:val="24"/>
        </w:rPr>
        <w:t>FAIL FORWARD</w:t>
      </w:r>
      <w:r>
        <w:rPr>
          <w:rFonts w:ascii="Times New Roman" w:hAnsi="Times New Roman" w:cs="Times New Roman"/>
          <w:b/>
          <w:sz w:val="24"/>
          <w:szCs w:val="24"/>
        </w:rPr>
        <w:t>-</w:t>
      </w:r>
    </w:p>
    <w:p w:rsidR="00392F5E" w:rsidRDefault="0077730E" w:rsidP="00C4474B">
      <w:pPr>
        <w:pStyle w:val="ListParagraph"/>
        <w:jc w:val="center"/>
        <w:rPr>
          <w:rFonts w:ascii="Times New Roman" w:hAnsi="Times New Roman" w:cs="Times New Roman"/>
          <w:b/>
          <w:sz w:val="24"/>
          <w:szCs w:val="24"/>
        </w:rPr>
      </w:pPr>
      <w:r>
        <w:rPr>
          <w:rFonts w:ascii="Times New Roman" w:hAnsi="Times New Roman" w:cs="Times New Roman"/>
          <w:b/>
          <w:sz w:val="24"/>
          <w:szCs w:val="24"/>
        </w:rPr>
        <w:t>Economic Empow</w:t>
      </w:r>
      <w:r w:rsidR="002D15CD">
        <w:rPr>
          <w:rFonts w:ascii="Times New Roman" w:hAnsi="Times New Roman" w:cs="Times New Roman"/>
          <w:b/>
          <w:sz w:val="24"/>
          <w:szCs w:val="24"/>
        </w:rPr>
        <w:t xml:space="preserve">erment for Girls </w:t>
      </w:r>
      <w:bookmarkStart w:id="0" w:name="_GoBack"/>
      <w:bookmarkEnd w:id="0"/>
      <w:r w:rsidR="00392F5E">
        <w:rPr>
          <w:rFonts w:ascii="Times New Roman" w:hAnsi="Times New Roman" w:cs="Times New Roman"/>
          <w:b/>
          <w:sz w:val="24"/>
          <w:szCs w:val="24"/>
        </w:rPr>
        <w:t>Through Football</w:t>
      </w:r>
    </w:p>
    <w:p w:rsidR="00392F5E" w:rsidRDefault="00C4474B" w:rsidP="001A7A2B">
      <w:pPr>
        <w:pStyle w:val="ListParagraph"/>
        <w:jc w:val="both"/>
        <w:rPr>
          <w:rFonts w:ascii="Times New Roman" w:hAnsi="Times New Roman" w:cs="Times New Roman"/>
          <w:sz w:val="24"/>
          <w:szCs w:val="24"/>
        </w:rPr>
      </w:pPr>
      <w:r w:rsidRPr="00C4474B">
        <w:rPr>
          <w:rFonts w:ascii="Times New Roman" w:hAnsi="Times New Roman" w:cs="Times New Roman"/>
          <w:sz w:val="24"/>
          <w:szCs w:val="24"/>
        </w:rPr>
        <w:t xml:space="preserve">Driven by the words </w:t>
      </w:r>
      <w:r>
        <w:rPr>
          <w:rFonts w:ascii="Times New Roman" w:hAnsi="Times New Roman" w:cs="Times New Roman"/>
          <w:sz w:val="24"/>
          <w:szCs w:val="24"/>
        </w:rPr>
        <w:t xml:space="preserve">“You can talk about abstinence, faithfulness, and condoms, but these strategies will achieve little without empowering people with information and skills to embrace safer ways of making the money they need, ”Vijana Amani Pamoja (VAP) whose primary purpose is to use  the power and the popularity of the game of football/soccer as a conduit to fight HIV/AIDS, working with various schools and community centres targeting youth aged 11-22 </w:t>
      </w:r>
      <w:r w:rsidR="003A7E0B">
        <w:rPr>
          <w:rFonts w:ascii="Times New Roman" w:hAnsi="Times New Roman" w:cs="Times New Roman"/>
          <w:sz w:val="24"/>
          <w:szCs w:val="24"/>
        </w:rPr>
        <w:t>years, started</w:t>
      </w:r>
      <w:r>
        <w:rPr>
          <w:rFonts w:ascii="Times New Roman" w:hAnsi="Times New Roman" w:cs="Times New Roman"/>
          <w:sz w:val="24"/>
          <w:szCs w:val="24"/>
        </w:rPr>
        <w:t xml:space="preserve"> an economic empowerment initiative through </w:t>
      </w:r>
      <w:r w:rsidR="003A7E0B">
        <w:rPr>
          <w:rFonts w:ascii="Times New Roman" w:hAnsi="Times New Roman" w:cs="Times New Roman"/>
          <w:sz w:val="24"/>
          <w:szCs w:val="24"/>
        </w:rPr>
        <w:t>Mrembo Salon vocational training.</w:t>
      </w:r>
    </w:p>
    <w:p w:rsidR="003A7E0B" w:rsidRDefault="003A7E0B" w:rsidP="001A7A2B">
      <w:pPr>
        <w:pStyle w:val="ListParagraph"/>
        <w:jc w:val="both"/>
        <w:rPr>
          <w:rFonts w:ascii="Times New Roman" w:hAnsi="Times New Roman" w:cs="Times New Roman"/>
          <w:sz w:val="24"/>
          <w:szCs w:val="24"/>
        </w:rPr>
      </w:pPr>
      <w:r>
        <w:rPr>
          <w:rFonts w:ascii="Times New Roman" w:hAnsi="Times New Roman" w:cs="Times New Roman"/>
          <w:sz w:val="24"/>
          <w:szCs w:val="24"/>
        </w:rPr>
        <w:t>The main aim of the Mrembo Salon vocational training was to create an economic empowerment pathway of youth participants who graduate from the social programs ie.HIV and sexual health reproductive and rights to gain necessary soft skills that would enable them to be equipped with employability knowledge and experience thus opening up job opportunities and how to start their own businesses.</w:t>
      </w:r>
    </w:p>
    <w:p w:rsidR="003A7E0B" w:rsidRDefault="003A7E0B" w:rsidP="001A7A2B">
      <w:pPr>
        <w:pStyle w:val="ListParagraph"/>
        <w:jc w:val="both"/>
        <w:rPr>
          <w:rFonts w:ascii="Times New Roman" w:hAnsi="Times New Roman" w:cs="Times New Roman"/>
          <w:sz w:val="24"/>
          <w:szCs w:val="24"/>
        </w:rPr>
      </w:pPr>
    </w:p>
    <w:p w:rsidR="003A7E0B" w:rsidRDefault="003A7E0B" w:rsidP="001A7A2B">
      <w:pPr>
        <w:pStyle w:val="ListParagraph"/>
        <w:jc w:val="both"/>
        <w:rPr>
          <w:rFonts w:ascii="Times New Roman" w:hAnsi="Times New Roman" w:cs="Times New Roman"/>
          <w:sz w:val="24"/>
          <w:szCs w:val="24"/>
        </w:rPr>
      </w:pPr>
      <w:r>
        <w:rPr>
          <w:rFonts w:ascii="Times New Roman" w:hAnsi="Times New Roman" w:cs="Times New Roman"/>
          <w:sz w:val="24"/>
          <w:szCs w:val="24"/>
        </w:rPr>
        <w:t>Since there was no funding to start up the project and we really wanted to get the project up and running, VAP decided to make an internal small fundraising</w:t>
      </w:r>
      <w:r w:rsidR="00EF0CF3">
        <w:rPr>
          <w:rFonts w:ascii="Times New Roman" w:hAnsi="Times New Roman" w:cs="Times New Roman"/>
          <w:sz w:val="24"/>
          <w:szCs w:val="24"/>
        </w:rPr>
        <w:t xml:space="preserve"> from its members and friends. The fundraising was done through various ways that also include</w:t>
      </w:r>
      <w:r w:rsidR="000A19E7">
        <w:rPr>
          <w:rFonts w:ascii="Times New Roman" w:hAnsi="Times New Roman" w:cs="Times New Roman"/>
          <w:sz w:val="24"/>
          <w:szCs w:val="24"/>
        </w:rPr>
        <w:t>d selling of cakes,etc.For the first 3 months the project could not start due to lack of enough capital that would also enable VAP to set up a Salon for the trainings.Additionally,the local and internal fundraising was not aggressively conducted.</w:t>
      </w:r>
    </w:p>
    <w:p w:rsidR="000A19E7" w:rsidRDefault="000A19E7" w:rsidP="001A7A2B">
      <w:pPr>
        <w:pStyle w:val="ListParagraph"/>
        <w:jc w:val="both"/>
        <w:rPr>
          <w:rFonts w:ascii="Times New Roman" w:hAnsi="Times New Roman" w:cs="Times New Roman"/>
          <w:sz w:val="24"/>
          <w:szCs w:val="24"/>
        </w:rPr>
      </w:pPr>
    </w:p>
    <w:p w:rsidR="003A7E0B" w:rsidRPr="00C4474B" w:rsidRDefault="000A19E7" w:rsidP="001A7A2B">
      <w:pPr>
        <w:pStyle w:val="ListParagraph"/>
        <w:jc w:val="both"/>
        <w:rPr>
          <w:rFonts w:ascii="Times New Roman" w:hAnsi="Times New Roman" w:cs="Times New Roman"/>
          <w:sz w:val="24"/>
          <w:szCs w:val="24"/>
        </w:rPr>
      </w:pPr>
      <w:r>
        <w:rPr>
          <w:rFonts w:ascii="Times New Roman" w:hAnsi="Times New Roman" w:cs="Times New Roman"/>
          <w:sz w:val="24"/>
          <w:szCs w:val="24"/>
        </w:rPr>
        <w:t>The whole exercise brought in massive experience and learnings to the entire organization when it came to matters of ‘fundraising’ and mobilizing resources. First</w:t>
      </w:r>
      <w:r w:rsidR="001A7A2B">
        <w:rPr>
          <w:rFonts w:ascii="Times New Roman" w:hAnsi="Times New Roman" w:cs="Times New Roman"/>
          <w:sz w:val="24"/>
          <w:szCs w:val="24"/>
        </w:rPr>
        <w:t>, VAP has</w:t>
      </w:r>
      <w:r>
        <w:rPr>
          <w:rFonts w:ascii="Times New Roman" w:hAnsi="Times New Roman" w:cs="Times New Roman"/>
          <w:sz w:val="24"/>
          <w:szCs w:val="24"/>
        </w:rPr>
        <w:t xml:space="preserve"> been taking advantage of various campaigns conducted by Global Giving</w:t>
      </w:r>
      <w:r w:rsidR="001A7A2B">
        <w:rPr>
          <w:rFonts w:ascii="Times New Roman" w:hAnsi="Times New Roman" w:cs="Times New Roman"/>
          <w:sz w:val="24"/>
          <w:szCs w:val="24"/>
        </w:rPr>
        <w:t xml:space="preserve"> and the first campaign ran by Global Giving enabled VAP to fundraise adequate funds that enabled us to set up </w:t>
      </w:r>
      <w:proofErr w:type="gramStart"/>
      <w:r w:rsidR="001A7A2B">
        <w:rPr>
          <w:rFonts w:ascii="Times New Roman" w:hAnsi="Times New Roman" w:cs="Times New Roman"/>
          <w:sz w:val="24"/>
          <w:szCs w:val="24"/>
        </w:rPr>
        <w:t>a</w:t>
      </w:r>
      <w:proofErr w:type="gramEnd"/>
      <w:r w:rsidR="001A7A2B">
        <w:rPr>
          <w:rFonts w:ascii="Times New Roman" w:hAnsi="Times New Roman" w:cs="Times New Roman"/>
          <w:sz w:val="24"/>
          <w:szCs w:val="24"/>
        </w:rPr>
        <w:t xml:space="preserve"> Mrembo salon for the hair and beauty vocational training for social program graduates. The fundraising was done aggressively by every member who mobilised friends and various partners to contribute through Global Giving fundraising platform. As an organization, VAP has been advancing and taking advantage of the various international and local online fundraising platforms to strengthen its vocational training set-ups and </w:t>
      </w:r>
      <w:r w:rsidR="00275E61">
        <w:rPr>
          <w:rFonts w:ascii="Times New Roman" w:hAnsi="Times New Roman" w:cs="Times New Roman"/>
          <w:sz w:val="24"/>
          <w:szCs w:val="24"/>
        </w:rPr>
        <w:t xml:space="preserve">that has resulted into </w:t>
      </w:r>
      <w:r w:rsidR="001A7A2B">
        <w:rPr>
          <w:rFonts w:ascii="Times New Roman" w:hAnsi="Times New Roman" w:cs="Times New Roman"/>
          <w:sz w:val="24"/>
          <w:szCs w:val="24"/>
        </w:rPr>
        <w:t xml:space="preserve">opening up a new restaurant that integrates and trains social program graduates on pastry and baking </w:t>
      </w:r>
      <w:r w:rsidR="00275E61">
        <w:rPr>
          <w:rFonts w:ascii="Times New Roman" w:hAnsi="Times New Roman" w:cs="Times New Roman"/>
          <w:sz w:val="24"/>
          <w:szCs w:val="24"/>
        </w:rPr>
        <w:t>courses. In addition,VAP has managed to learn various fundraising skills to support and sustain its projects.</w:t>
      </w:r>
    </w:p>
    <w:sectPr w:rsidR="003A7E0B" w:rsidRPr="00C447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A70AC9"/>
    <w:multiLevelType w:val="hybridMultilevel"/>
    <w:tmpl w:val="1B96C6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6D8432A9"/>
    <w:multiLevelType w:val="hybridMultilevel"/>
    <w:tmpl w:val="83CE1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A04"/>
    <w:rsid w:val="000A19E7"/>
    <w:rsid w:val="000D0793"/>
    <w:rsid w:val="001A7A2B"/>
    <w:rsid w:val="00275E61"/>
    <w:rsid w:val="002D15CD"/>
    <w:rsid w:val="00392F5E"/>
    <w:rsid w:val="003A7E0B"/>
    <w:rsid w:val="004A1A04"/>
    <w:rsid w:val="005D5494"/>
    <w:rsid w:val="0077730E"/>
    <w:rsid w:val="00A920F1"/>
    <w:rsid w:val="00C4474B"/>
    <w:rsid w:val="00CF6DB3"/>
    <w:rsid w:val="00E16296"/>
    <w:rsid w:val="00EE40B4"/>
    <w:rsid w:val="00EF0CF3"/>
    <w:rsid w:val="00F44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A04"/>
    <w:rPr>
      <w:rFonts w:eastAsiaTheme="minorEastAsia"/>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A1A04"/>
    <w:pPr>
      <w:autoSpaceDE w:val="0"/>
      <w:autoSpaceDN w:val="0"/>
      <w:adjustRightInd w:val="0"/>
      <w:spacing w:after="0" w:line="240" w:lineRule="auto"/>
    </w:pPr>
    <w:rPr>
      <w:rFonts w:ascii="Calibri" w:eastAsiaTheme="minorEastAsia" w:hAnsi="Calibri" w:cs="Calibri"/>
      <w:color w:val="000000"/>
      <w:sz w:val="24"/>
      <w:szCs w:val="24"/>
      <w:lang w:val="en-GB" w:eastAsia="zh-CN"/>
    </w:rPr>
  </w:style>
  <w:style w:type="paragraph" w:styleId="ListParagraph">
    <w:name w:val="List Paragraph"/>
    <w:basedOn w:val="Normal"/>
    <w:uiPriority w:val="34"/>
    <w:qFormat/>
    <w:rsid w:val="004A1A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A04"/>
    <w:rPr>
      <w:rFonts w:eastAsiaTheme="minorEastAsia"/>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A1A04"/>
    <w:pPr>
      <w:autoSpaceDE w:val="0"/>
      <w:autoSpaceDN w:val="0"/>
      <w:adjustRightInd w:val="0"/>
      <w:spacing w:after="0" w:line="240" w:lineRule="auto"/>
    </w:pPr>
    <w:rPr>
      <w:rFonts w:ascii="Calibri" w:eastAsiaTheme="minorEastAsia" w:hAnsi="Calibri" w:cs="Calibri"/>
      <w:color w:val="000000"/>
      <w:sz w:val="24"/>
      <w:szCs w:val="24"/>
      <w:lang w:val="en-GB" w:eastAsia="zh-CN"/>
    </w:rPr>
  </w:style>
  <w:style w:type="paragraph" w:styleId="ListParagraph">
    <w:name w:val="List Paragraph"/>
    <w:basedOn w:val="Normal"/>
    <w:uiPriority w:val="34"/>
    <w:qFormat/>
    <w:rsid w:val="004A1A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Enouce</dc:creator>
  <cp:lastModifiedBy>Enouce</cp:lastModifiedBy>
  <cp:revision>2</cp:revision>
  <dcterms:created xsi:type="dcterms:W3CDTF">2016-10-10T06:38:00Z</dcterms:created>
  <dcterms:modified xsi:type="dcterms:W3CDTF">2016-10-10T06:38:00Z</dcterms:modified>
</cp:coreProperties>
</file>