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720" w:rsidRDefault="00740720" w:rsidP="00F86D2B">
      <w:pPr>
        <w:spacing w:after="0" w:line="240" w:lineRule="auto"/>
        <w:rPr>
          <w:rFonts w:ascii="Times New Roman" w:eastAsia="Times New Roman" w:hAnsi="Times New Roman" w:cs="Times New Roman"/>
          <w:b/>
          <w:bCs/>
          <w:color w:val="000000"/>
          <w:sz w:val="24"/>
          <w:szCs w:val="24"/>
          <w:lang w:bidi="hi-IN"/>
        </w:rPr>
      </w:pPr>
    </w:p>
    <w:p w:rsidR="00017A13" w:rsidRDefault="00017A13" w:rsidP="00017A13">
      <w:pPr>
        <w:spacing w:after="0" w:line="240" w:lineRule="auto"/>
        <w:rPr>
          <w:rFonts w:ascii="Times New Roman" w:eastAsia="Times New Roman" w:hAnsi="Times New Roman" w:cs="Times New Roman"/>
          <w:b/>
          <w:bCs/>
          <w:color w:val="000000"/>
          <w:sz w:val="24"/>
          <w:szCs w:val="24"/>
          <w:lang w:bidi="hi-IN"/>
        </w:rPr>
      </w:pPr>
      <w:r>
        <w:rPr>
          <w:rFonts w:ascii="Times New Roman" w:eastAsia="Times New Roman" w:hAnsi="Times New Roman" w:cs="Times New Roman"/>
          <w:b/>
          <w:bCs/>
          <w:noProof/>
          <w:color w:val="000000"/>
          <w:sz w:val="24"/>
          <w:szCs w:val="24"/>
          <w:lang w:bidi="hi-IN"/>
        </w:rPr>
        <w:drawing>
          <wp:inline distT="0" distB="0" distL="0" distR="0">
            <wp:extent cx="6080931" cy="3301634"/>
            <wp:effectExtent l="76200" t="76200" r="129540" b="127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84001" cy="3303301"/>
                    </a:xfrm>
                    <a:prstGeom prst="rect">
                      <a:avLst/>
                    </a:prstGeom>
                    <a:ln w="38100" cap="sq">
                      <a:solidFill>
                        <a:schemeClr val="accent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017A13" w:rsidRPr="005A1CDB" w:rsidRDefault="00017A13" w:rsidP="00F86D2B">
      <w:pPr>
        <w:spacing w:after="0" w:line="240" w:lineRule="auto"/>
        <w:rPr>
          <w:rFonts w:ascii="Times New Roman" w:eastAsia="Times New Roman" w:hAnsi="Times New Roman" w:cs="Times New Roman"/>
          <w:b/>
          <w:bCs/>
          <w:color w:val="0F243E" w:themeColor="text2" w:themeShade="80"/>
          <w:sz w:val="32"/>
          <w:szCs w:val="32"/>
          <w:lang w:bidi="hi-IN"/>
        </w:rPr>
      </w:pPr>
    </w:p>
    <w:p w:rsidR="00017A13" w:rsidRPr="005A1CDB" w:rsidRDefault="007D24AB" w:rsidP="007D24AB">
      <w:pPr>
        <w:spacing w:after="0" w:line="240" w:lineRule="auto"/>
        <w:jc w:val="center"/>
        <w:rPr>
          <w:rFonts w:ascii="AR JULIAN" w:eastAsia="Times New Roman" w:hAnsi="AR JULIAN" w:cs="Times New Roman"/>
          <w:b/>
          <w:bCs/>
          <w:color w:val="0F243E" w:themeColor="text2" w:themeShade="80"/>
          <w:sz w:val="40"/>
          <w:szCs w:val="40"/>
          <w:lang w:bidi="hi-IN"/>
        </w:rPr>
      </w:pPr>
      <w:r w:rsidRPr="005A1CDB">
        <w:rPr>
          <w:rFonts w:ascii="AR JULIAN" w:eastAsia="Times New Roman" w:hAnsi="AR JULIAN" w:cs="Times New Roman"/>
          <w:b/>
          <w:bCs/>
          <w:color w:val="0F243E" w:themeColor="text2" w:themeShade="80"/>
          <w:sz w:val="40"/>
          <w:szCs w:val="40"/>
          <w:lang w:bidi="hi-IN"/>
        </w:rPr>
        <w:t xml:space="preserve">Milaan Be </w:t>
      </w:r>
      <w:proofErr w:type="gramStart"/>
      <w:r w:rsidRPr="005A1CDB">
        <w:rPr>
          <w:rFonts w:ascii="AR JULIAN" w:eastAsia="Times New Roman" w:hAnsi="AR JULIAN" w:cs="Times New Roman"/>
          <w:b/>
          <w:bCs/>
          <w:color w:val="0F243E" w:themeColor="text2" w:themeShade="80"/>
          <w:sz w:val="40"/>
          <w:szCs w:val="40"/>
          <w:lang w:bidi="hi-IN"/>
        </w:rPr>
        <w:t>The</w:t>
      </w:r>
      <w:proofErr w:type="gramEnd"/>
      <w:r w:rsidRPr="005A1CDB">
        <w:rPr>
          <w:rFonts w:ascii="AR JULIAN" w:eastAsia="Times New Roman" w:hAnsi="AR JULIAN" w:cs="Times New Roman"/>
          <w:b/>
          <w:bCs/>
          <w:color w:val="0F243E" w:themeColor="text2" w:themeShade="80"/>
          <w:sz w:val="40"/>
          <w:szCs w:val="40"/>
          <w:lang w:bidi="hi-IN"/>
        </w:rPr>
        <w:t xml:space="preserve"> Change</w:t>
      </w:r>
    </w:p>
    <w:p w:rsidR="00017A13" w:rsidRDefault="00017A13" w:rsidP="00F86D2B">
      <w:pPr>
        <w:spacing w:after="0" w:line="240" w:lineRule="auto"/>
        <w:rPr>
          <w:rFonts w:ascii="Times New Roman" w:eastAsia="Times New Roman" w:hAnsi="Times New Roman" w:cs="Times New Roman"/>
          <w:b/>
          <w:bCs/>
          <w:color w:val="000000"/>
          <w:sz w:val="24"/>
          <w:szCs w:val="24"/>
          <w:lang w:bidi="hi-IN"/>
        </w:rPr>
      </w:pPr>
    </w:p>
    <w:p w:rsidR="00017A13" w:rsidRDefault="00017A13" w:rsidP="00017A13">
      <w:pPr>
        <w:spacing w:after="0" w:line="240" w:lineRule="auto"/>
        <w:jc w:val="center"/>
        <w:rPr>
          <w:rFonts w:ascii="Times New Roman" w:eastAsia="Times New Roman" w:hAnsi="Times New Roman" w:cs="Times New Roman"/>
          <w:b/>
          <w:bCs/>
          <w:color w:val="000000"/>
          <w:sz w:val="24"/>
          <w:szCs w:val="24"/>
          <w:lang w:bidi="hi-IN"/>
        </w:rPr>
      </w:pPr>
      <w:r>
        <w:rPr>
          <w:rFonts w:ascii="Times New Roman" w:eastAsia="Times New Roman" w:hAnsi="Times New Roman" w:cs="Times New Roman"/>
          <w:b/>
          <w:bCs/>
          <w:noProof/>
          <w:color w:val="000000"/>
          <w:sz w:val="24"/>
          <w:szCs w:val="24"/>
          <w:lang w:bidi="hi-IN"/>
        </w:rPr>
        <w:drawing>
          <wp:inline distT="0" distB="0" distL="0" distR="0" wp14:anchorId="579F7A52" wp14:editId="1C24843E">
            <wp:extent cx="3619500" cy="409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design.jpg"/>
                    <pic:cNvPicPr/>
                  </pic:nvPicPr>
                  <pic:blipFill rotWithShape="1">
                    <a:blip r:embed="rId8">
                      <a:extLst>
                        <a:ext uri="{28A0092B-C50C-407E-A947-70E740481C1C}">
                          <a14:useLocalDpi xmlns:a14="http://schemas.microsoft.com/office/drawing/2010/main" val="0"/>
                        </a:ext>
                      </a:extLst>
                    </a:blip>
                    <a:srcRect t="25250" b="64000"/>
                    <a:stretch/>
                  </pic:blipFill>
                  <pic:spPr bwMode="auto">
                    <a:xfrm>
                      <a:off x="0" y="0"/>
                      <a:ext cx="3619500" cy="409575"/>
                    </a:xfrm>
                    <a:prstGeom prst="rect">
                      <a:avLst/>
                    </a:prstGeom>
                    <a:ln>
                      <a:noFill/>
                    </a:ln>
                    <a:extLst>
                      <a:ext uri="{53640926-AAD7-44D8-BBD7-CCE9431645EC}">
                        <a14:shadowObscured xmlns:a14="http://schemas.microsoft.com/office/drawing/2010/main"/>
                      </a:ext>
                    </a:extLst>
                  </pic:spPr>
                </pic:pic>
              </a:graphicData>
            </a:graphic>
          </wp:inline>
        </w:drawing>
      </w:r>
    </w:p>
    <w:p w:rsidR="00017A13" w:rsidRDefault="00017A13" w:rsidP="00F86D2B">
      <w:pPr>
        <w:spacing w:after="0" w:line="240" w:lineRule="auto"/>
        <w:rPr>
          <w:rFonts w:ascii="Times New Roman" w:eastAsia="Times New Roman" w:hAnsi="Times New Roman" w:cs="Times New Roman"/>
          <w:b/>
          <w:bCs/>
          <w:color w:val="000000"/>
          <w:sz w:val="24"/>
          <w:szCs w:val="24"/>
          <w:lang w:bidi="hi-IN"/>
        </w:rPr>
      </w:pPr>
    </w:p>
    <w:p w:rsidR="00740720" w:rsidRPr="00017A13" w:rsidRDefault="00A1692E" w:rsidP="00017A13">
      <w:pPr>
        <w:pStyle w:val="Heading1"/>
        <w:rPr>
          <w:rFonts w:eastAsia="Times New Roman"/>
          <w:lang w:bidi="hi-IN"/>
        </w:rPr>
      </w:pPr>
      <w:r w:rsidRPr="00A97CFE">
        <w:rPr>
          <w:rFonts w:eastAsia="Times New Roman"/>
          <w:color w:val="17365D" w:themeColor="text2" w:themeShade="BF"/>
          <w:lang w:bidi="hi-IN"/>
        </w:rPr>
        <w:t xml:space="preserve">Milaan </w:t>
      </w:r>
      <w:r w:rsidR="00740720" w:rsidRPr="00A97CFE">
        <w:rPr>
          <w:rFonts w:eastAsia="Times New Roman"/>
          <w:color w:val="17365D" w:themeColor="text2" w:themeShade="BF"/>
          <w:lang w:bidi="hi-IN"/>
        </w:rPr>
        <w:t>Overview</w:t>
      </w:r>
      <w:r w:rsidR="00740720" w:rsidRPr="00017A13">
        <w:rPr>
          <w:rFonts w:eastAsia="Times New Roman"/>
          <w:lang w:bidi="hi-IN"/>
        </w:rPr>
        <w:t>:</w:t>
      </w:r>
    </w:p>
    <w:p w:rsidR="00740720" w:rsidRPr="00017A13" w:rsidRDefault="00740720" w:rsidP="00F86D2B">
      <w:pPr>
        <w:spacing w:after="0" w:line="240" w:lineRule="auto"/>
        <w:rPr>
          <w:rFonts w:asciiTheme="majorHAnsi" w:eastAsia="Times New Roman" w:hAnsiTheme="majorHAnsi" w:cs="Times New Roman"/>
          <w:color w:val="000000"/>
          <w:sz w:val="24"/>
          <w:szCs w:val="24"/>
          <w:lang w:bidi="hi-IN"/>
        </w:rPr>
      </w:pPr>
      <w:r w:rsidRPr="00017A13">
        <w:rPr>
          <w:rFonts w:asciiTheme="majorHAnsi" w:eastAsia="Times New Roman" w:hAnsiTheme="majorHAnsi" w:cs="Times New Roman"/>
          <w:color w:val="000000"/>
          <w:sz w:val="24"/>
          <w:szCs w:val="24"/>
          <w:lang w:bidi="hi-IN"/>
        </w:rPr>
        <w:t xml:space="preserve">Started in 2008 </w:t>
      </w:r>
      <w:r w:rsidR="0075070C">
        <w:rPr>
          <w:rFonts w:asciiTheme="majorHAnsi" w:eastAsia="Times New Roman" w:hAnsiTheme="majorHAnsi" w:cs="Times New Roman"/>
          <w:color w:val="000000"/>
          <w:sz w:val="24"/>
          <w:szCs w:val="24"/>
          <w:lang w:bidi="hi-IN"/>
        </w:rPr>
        <w:t xml:space="preserve">in Uttar Pradesh, India, </w:t>
      </w:r>
      <w:r w:rsidRPr="00017A13">
        <w:rPr>
          <w:rFonts w:asciiTheme="majorHAnsi" w:eastAsia="Times New Roman" w:hAnsiTheme="majorHAnsi" w:cs="Times New Roman"/>
          <w:color w:val="000000"/>
          <w:sz w:val="24"/>
          <w:szCs w:val="24"/>
          <w:lang w:bidi="hi-IN"/>
        </w:rPr>
        <w:t xml:space="preserve">with </w:t>
      </w:r>
      <w:r w:rsidR="0075070C">
        <w:rPr>
          <w:rFonts w:asciiTheme="majorHAnsi" w:eastAsia="Times New Roman" w:hAnsiTheme="majorHAnsi" w:cs="Times New Roman"/>
          <w:color w:val="000000"/>
          <w:sz w:val="24"/>
          <w:szCs w:val="24"/>
          <w:lang w:bidi="hi-IN"/>
        </w:rPr>
        <w:t>only 10 students and 1 teacher,</w:t>
      </w:r>
      <w:r w:rsidR="00A97CFE">
        <w:rPr>
          <w:rFonts w:asciiTheme="majorHAnsi" w:eastAsia="Times New Roman" w:hAnsiTheme="majorHAnsi" w:cs="Times New Roman"/>
          <w:color w:val="000000"/>
          <w:sz w:val="24"/>
          <w:szCs w:val="24"/>
          <w:lang w:bidi="hi-IN"/>
        </w:rPr>
        <w:t xml:space="preserve"> Milaan School (</w:t>
      </w:r>
      <w:proofErr w:type="spellStart"/>
      <w:r w:rsidR="00A97CFE">
        <w:rPr>
          <w:rFonts w:asciiTheme="majorHAnsi" w:eastAsia="Times New Roman" w:hAnsiTheme="majorHAnsi" w:cs="Times New Roman"/>
          <w:color w:val="000000"/>
          <w:sz w:val="24"/>
          <w:szCs w:val="24"/>
          <w:lang w:bidi="hi-IN"/>
        </w:rPr>
        <w:t>Swarachna</w:t>
      </w:r>
      <w:proofErr w:type="spellEnd"/>
      <w:r w:rsidR="00A97CFE">
        <w:rPr>
          <w:rFonts w:asciiTheme="majorHAnsi" w:eastAsia="Times New Roman" w:hAnsiTheme="majorHAnsi" w:cs="Times New Roman"/>
          <w:color w:val="000000"/>
          <w:sz w:val="24"/>
          <w:szCs w:val="24"/>
          <w:lang w:bidi="hi-IN"/>
        </w:rPr>
        <w:t xml:space="preserve"> Learning and Resource Center)</w:t>
      </w:r>
      <w:r w:rsidRPr="00017A13">
        <w:rPr>
          <w:rFonts w:asciiTheme="majorHAnsi" w:eastAsia="Times New Roman" w:hAnsiTheme="majorHAnsi" w:cs="Times New Roman"/>
          <w:color w:val="000000"/>
          <w:sz w:val="24"/>
          <w:szCs w:val="24"/>
          <w:lang w:bidi="hi-IN"/>
        </w:rPr>
        <w:t xml:space="preserve"> grew ou</w:t>
      </w:r>
      <w:bookmarkStart w:id="0" w:name="_GoBack"/>
      <w:bookmarkEnd w:id="0"/>
      <w:r w:rsidRPr="00017A13">
        <w:rPr>
          <w:rFonts w:asciiTheme="majorHAnsi" w:eastAsia="Times New Roman" w:hAnsiTheme="majorHAnsi" w:cs="Times New Roman"/>
          <w:color w:val="000000"/>
          <w:sz w:val="24"/>
          <w:szCs w:val="24"/>
          <w:lang w:bidi="hi-IN"/>
        </w:rPr>
        <w:t>t of the dream to build a model school which would house the innovations and aspirations of tomorrow for rural children.</w:t>
      </w:r>
    </w:p>
    <w:p w:rsidR="00A1692E" w:rsidRPr="00017A13" w:rsidRDefault="00A1692E" w:rsidP="00F86D2B">
      <w:pPr>
        <w:spacing w:after="0" w:line="240" w:lineRule="auto"/>
        <w:rPr>
          <w:rFonts w:asciiTheme="majorHAnsi" w:eastAsia="Times New Roman" w:hAnsiTheme="majorHAnsi" w:cs="Times New Roman"/>
          <w:color w:val="000000"/>
          <w:sz w:val="24"/>
          <w:szCs w:val="24"/>
          <w:lang w:bidi="hi-IN"/>
        </w:rPr>
      </w:pPr>
    </w:p>
    <w:p w:rsidR="0051147B" w:rsidRPr="00017A13" w:rsidRDefault="00A1692E" w:rsidP="00F86D2B">
      <w:pPr>
        <w:spacing w:after="0" w:line="240" w:lineRule="auto"/>
        <w:rPr>
          <w:rFonts w:asciiTheme="majorHAnsi" w:eastAsia="Times New Roman" w:hAnsiTheme="majorHAnsi" w:cs="Times New Roman"/>
          <w:color w:val="000000"/>
          <w:sz w:val="24"/>
          <w:szCs w:val="24"/>
          <w:lang w:bidi="hi-IN"/>
        </w:rPr>
      </w:pPr>
      <w:r w:rsidRPr="00017A13">
        <w:rPr>
          <w:rFonts w:asciiTheme="majorHAnsi" w:eastAsia="Times New Roman" w:hAnsiTheme="majorHAnsi" w:cs="Times New Roman"/>
          <w:color w:val="000000"/>
          <w:sz w:val="24"/>
          <w:szCs w:val="24"/>
          <w:lang w:bidi="hi-IN"/>
        </w:rPr>
        <w:t xml:space="preserve">Working in coordination with </w:t>
      </w:r>
      <w:r w:rsidR="00A97CFE">
        <w:rPr>
          <w:rFonts w:asciiTheme="majorHAnsi" w:eastAsia="Times New Roman" w:hAnsiTheme="majorHAnsi" w:cs="Times New Roman"/>
          <w:color w:val="000000"/>
          <w:sz w:val="24"/>
          <w:szCs w:val="24"/>
          <w:lang w:bidi="hi-IN"/>
        </w:rPr>
        <w:t>the government,</w:t>
      </w:r>
      <w:r w:rsidR="009C663D" w:rsidRPr="00017A13">
        <w:rPr>
          <w:rFonts w:asciiTheme="majorHAnsi" w:eastAsia="Times New Roman" w:hAnsiTheme="majorHAnsi" w:cs="Times New Roman"/>
          <w:color w:val="000000"/>
          <w:sz w:val="24"/>
          <w:szCs w:val="24"/>
          <w:lang w:bidi="hi-IN"/>
        </w:rPr>
        <w:t xml:space="preserve"> </w:t>
      </w:r>
      <w:r w:rsidR="00A97CFE">
        <w:rPr>
          <w:rFonts w:asciiTheme="majorHAnsi" w:eastAsia="Times New Roman" w:hAnsiTheme="majorHAnsi" w:cs="Times New Roman"/>
          <w:color w:val="000000"/>
          <w:sz w:val="24"/>
          <w:szCs w:val="24"/>
          <w:lang w:bidi="hi-IN"/>
        </w:rPr>
        <w:t xml:space="preserve">Milaan </w:t>
      </w:r>
      <w:r w:rsidRPr="00017A13">
        <w:rPr>
          <w:rFonts w:asciiTheme="majorHAnsi" w:eastAsia="Times New Roman" w:hAnsiTheme="majorHAnsi" w:cs="Times New Roman"/>
          <w:color w:val="000000"/>
          <w:sz w:val="24"/>
          <w:szCs w:val="24"/>
          <w:lang w:bidi="hi-IN"/>
        </w:rPr>
        <w:t xml:space="preserve">works in government schools to enhance the experience </w:t>
      </w:r>
      <w:r w:rsidR="0051147B" w:rsidRPr="00017A13">
        <w:rPr>
          <w:rFonts w:asciiTheme="majorHAnsi" w:eastAsia="Times New Roman" w:hAnsiTheme="majorHAnsi" w:cs="Times New Roman"/>
          <w:color w:val="000000"/>
          <w:sz w:val="24"/>
          <w:szCs w:val="24"/>
          <w:lang w:bidi="hi-IN"/>
        </w:rPr>
        <w:t>of girls</w:t>
      </w:r>
      <w:r w:rsidR="00A97CFE">
        <w:rPr>
          <w:rFonts w:asciiTheme="majorHAnsi" w:eastAsia="Times New Roman" w:hAnsiTheme="majorHAnsi" w:cs="Times New Roman"/>
          <w:color w:val="000000"/>
          <w:sz w:val="24"/>
          <w:szCs w:val="24"/>
          <w:lang w:bidi="hi-IN"/>
        </w:rPr>
        <w:t xml:space="preserve"> as part of the Milaan Outreach Program</w:t>
      </w:r>
      <w:r w:rsidR="0051147B" w:rsidRPr="00017A13">
        <w:rPr>
          <w:rFonts w:asciiTheme="majorHAnsi" w:eastAsia="Times New Roman" w:hAnsiTheme="majorHAnsi" w:cs="Times New Roman"/>
          <w:color w:val="000000"/>
          <w:sz w:val="24"/>
          <w:szCs w:val="24"/>
          <w:lang w:bidi="hi-IN"/>
        </w:rPr>
        <w:t>. This program is further supplemented by The Girl Icon Fellowship Program which</w:t>
      </w:r>
      <w:r w:rsidR="009C663D" w:rsidRPr="00017A13">
        <w:rPr>
          <w:rFonts w:asciiTheme="majorHAnsi" w:eastAsia="Times New Roman" w:hAnsiTheme="majorHAnsi" w:cs="Times New Roman"/>
          <w:color w:val="000000"/>
          <w:sz w:val="24"/>
          <w:szCs w:val="24"/>
          <w:lang w:bidi="hi-IN"/>
        </w:rPr>
        <w:t xml:space="preserve"> assists girls in realizing their aspirations and </w:t>
      </w:r>
      <w:r w:rsidR="00963292" w:rsidRPr="00017A13">
        <w:rPr>
          <w:rFonts w:asciiTheme="majorHAnsi" w:eastAsia="Times New Roman" w:hAnsiTheme="majorHAnsi" w:cs="Times New Roman"/>
          <w:color w:val="000000"/>
          <w:sz w:val="24"/>
          <w:szCs w:val="24"/>
          <w:lang w:bidi="hi-IN"/>
        </w:rPr>
        <w:t>amplifies</w:t>
      </w:r>
      <w:r w:rsidR="009C663D" w:rsidRPr="00017A13">
        <w:rPr>
          <w:rFonts w:asciiTheme="majorHAnsi" w:eastAsia="Times New Roman" w:hAnsiTheme="majorHAnsi" w:cs="Times New Roman"/>
          <w:color w:val="000000"/>
          <w:sz w:val="24"/>
          <w:szCs w:val="24"/>
          <w:lang w:bidi="hi-IN"/>
        </w:rPr>
        <w:t xml:space="preserve"> their voices within their community while creating </w:t>
      </w:r>
      <w:r w:rsidR="0051147B" w:rsidRPr="00017A13">
        <w:rPr>
          <w:rFonts w:asciiTheme="majorHAnsi" w:eastAsia="Times New Roman" w:hAnsiTheme="majorHAnsi" w:cs="Times New Roman"/>
          <w:color w:val="000000"/>
          <w:sz w:val="24"/>
          <w:szCs w:val="24"/>
          <w:lang w:bidi="hi-IN"/>
        </w:rPr>
        <w:t xml:space="preserve">sustainable impact </w:t>
      </w:r>
      <w:r w:rsidR="009C663D" w:rsidRPr="00017A13">
        <w:rPr>
          <w:rFonts w:asciiTheme="majorHAnsi" w:eastAsia="Times New Roman" w:hAnsiTheme="majorHAnsi" w:cs="Times New Roman"/>
          <w:color w:val="000000"/>
          <w:sz w:val="24"/>
          <w:szCs w:val="24"/>
          <w:lang w:bidi="hi-IN"/>
        </w:rPr>
        <w:t>in their schools and towards furthering the roles of girls in decision-making processes.</w:t>
      </w:r>
    </w:p>
    <w:p w:rsidR="009C663D" w:rsidRPr="00017A13" w:rsidRDefault="009C663D" w:rsidP="00F86D2B">
      <w:pPr>
        <w:spacing w:after="0" w:line="240" w:lineRule="auto"/>
        <w:rPr>
          <w:rFonts w:asciiTheme="majorHAnsi" w:eastAsia="Times New Roman" w:hAnsiTheme="majorHAnsi" w:cs="Times New Roman"/>
          <w:color w:val="000000"/>
          <w:sz w:val="24"/>
          <w:szCs w:val="24"/>
          <w:lang w:bidi="hi-IN"/>
        </w:rPr>
      </w:pPr>
    </w:p>
    <w:p w:rsidR="0051147B" w:rsidRPr="00017A13" w:rsidRDefault="00A97CFE" w:rsidP="00F86D2B">
      <w:pPr>
        <w:spacing w:after="0" w:line="240" w:lineRule="auto"/>
        <w:rPr>
          <w:rFonts w:asciiTheme="majorHAnsi" w:eastAsia="Times New Roman" w:hAnsiTheme="majorHAnsi" w:cs="Times New Roman"/>
          <w:color w:val="000000"/>
          <w:sz w:val="24"/>
          <w:szCs w:val="24"/>
          <w:lang w:bidi="hi-IN"/>
        </w:rPr>
      </w:pPr>
      <w:proofErr w:type="spellStart"/>
      <w:r>
        <w:rPr>
          <w:rFonts w:asciiTheme="majorHAnsi" w:eastAsia="Times New Roman" w:hAnsiTheme="majorHAnsi" w:cs="Times New Roman"/>
          <w:color w:val="000000"/>
          <w:sz w:val="24"/>
          <w:szCs w:val="24"/>
          <w:lang w:bidi="hi-IN"/>
        </w:rPr>
        <w:t>Milaan’s</w:t>
      </w:r>
      <w:proofErr w:type="spellEnd"/>
      <w:r>
        <w:rPr>
          <w:rFonts w:asciiTheme="majorHAnsi" w:eastAsia="Times New Roman" w:hAnsiTheme="majorHAnsi" w:cs="Times New Roman"/>
          <w:color w:val="000000"/>
          <w:sz w:val="24"/>
          <w:szCs w:val="24"/>
          <w:lang w:bidi="hi-IN"/>
        </w:rPr>
        <w:t xml:space="preserve"> mission is </w:t>
      </w:r>
      <w:r w:rsidR="0051147B" w:rsidRPr="00017A13">
        <w:rPr>
          <w:rFonts w:asciiTheme="majorHAnsi" w:eastAsia="Times New Roman" w:hAnsiTheme="majorHAnsi" w:cs="Times New Roman"/>
          <w:color w:val="000000"/>
          <w:sz w:val="24"/>
          <w:szCs w:val="24"/>
          <w:lang w:bidi="hi-IN"/>
        </w:rPr>
        <w:t xml:space="preserve">to create a world of opportunities for children to fulfill </w:t>
      </w:r>
      <w:r>
        <w:rPr>
          <w:rFonts w:asciiTheme="majorHAnsi" w:eastAsia="Times New Roman" w:hAnsiTheme="majorHAnsi" w:cs="Times New Roman"/>
          <w:color w:val="000000"/>
          <w:sz w:val="24"/>
          <w:szCs w:val="24"/>
          <w:lang w:bidi="hi-IN"/>
        </w:rPr>
        <w:t>a million dreams.</w:t>
      </w:r>
    </w:p>
    <w:p w:rsidR="00740720" w:rsidRPr="00017A13" w:rsidRDefault="00740720" w:rsidP="00F86D2B">
      <w:pPr>
        <w:spacing w:after="0" w:line="240" w:lineRule="auto"/>
        <w:rPr>
          <w:rFonts w:asciiTheme="majorHAnsi" w:eastAsia="Times New Roman" w:hAnsiTheme="majorHAnsi" w:cs="Times New Roman"/>
          <w:color w:val="000000"/>
          <w:sz w:val="24"/>
          <w:szCs w:val="24"/>
          <w:lang w:bidi="hi-IN"/>
        </w:rPr>
      </w:pPr>
    </w:p>
    <w:p w:rsidR="00017A13" w:rsidRDefault="00017A13" w:rsidP="00F86D2B">
      <w:pPr>
        <w:spacing w:after="0" w:line="240" w:lineRule="auto"/>
        <w:rPr>
          <w:rFonts w:asciiTheme="majorHAnsi" w:eastAsia="Times New Roman" w:hAnsiTheme="majorHAnsi" w:cs="Times New Roman"/>
          <w:b/>
          <w:bCs/>
          <w:color w:val="000000"/>
          <w:sz w:val="24"/>
          <w:szCs w:val="24"/>
          <w:lang w:bidi="hi-IN"/>
        </w:rPr>
      </w:pPr>
    </w:p>
    <w:p w:rsidR="00740720" w:rsidRPr="0007066D" w:rsidRDefault="00EE3C64" w:rsidP="00017A13">
      <w:pPr>
        <w:pStyle w:val="Heading1"/>
        <w:rPr>
          <w:rFonts w:eastAsia="Times New Roman"/>
          <w:color w:val="17365D" w:themeColor="text2" w:themeShade="BF"/>
          <w:lang w:bidi="hi-IN"/>
        </w:rPr>
      </w:pPr>
      <w:r w:rsidRPr="0007066D">
        <w:rPr>
          <w:rFonts w:eastAsia="Times New Roman"/>
          <w:color w:val="17365D" w:themeColor="text2" w:themeShade="BF"/>
          <w:lang w:bidi="hi-IN"/>
        </w:rPr>
        <w:lastRenderedPageBreak/>
        <w:t xml:space="preserve">Milaan </w:t>
      </w:r>
      <w:r w:rsidR="00C45640" w:rsidRPr="0007066D">
        <w:rPr>
          <w:rFonts w:eastAsia="Times New Roman"/>
          <w:color w:val="17365D" w:themeColor="text2" w:themeShade="BF"/>
          <w:lang w:bidi="hi-IN"/>
        </w:rPr>
        <w:t xml:space="preserve">School and Milaan </w:t>
      </w:r>
      <w:r w:rsidRPr="0007066D">
        <w:rPr>
          <w:rFonts w:eastAsia="Times New Roman"/>
          <w:color w:val="17365D" w:themeColor="text2" w:themeShade="BF"/>
          <w:lang w:bidi="hi-IN"/>
        </w:rPr>
        <w:t>Lab for Innovation and Education (</w:t>
      </w:r>
      <w:proofErr w:type="spellStart"/>
      <w:r w:rsidRPr="0007066D">
        <w:rPr>
          <w:rFonts w:eastAsia="Times New Roman"/>
          <w:color w:val="17365D" w:themeColor="text2" w:themeShade="BF"/>
          <w:lang w:bidi="hi-IN"/>
        </w:rPr>
        <w:t>MiLIE</w:t>
      </w:r>
      <w:proofErr w:type="spellEnd"/>
      <w:r w:rsidRPr="0007066D">
        <w:rPr>
          <w:rFonts w:eastAsia="Times New Roman"/>
          <w:color w:val="17365D" w:themeColor="text2" w:themeShade="BF"/>
          <w:lang w:bidi="hi-IN"/>
        </w:rPr>
        <w:t>)</w:t>
      </w:r>
    </w:p>
    <w:p w:rsidR="0018169C" w:rsidRPr="0018169C" w:rsidRDefault="0018169C" w:rsidP="0018169C">
      <w:pPr>
        <w:rPr>
          <w:rFonts w:asciiTheme="majorHAnsi" w:hAnsiTheme="majorHAnsi"/>
          <w:sz w:val="24"/>
          <w:szCs w:val="24"/>
        </w:rPr>
      </w:pPr>
      <w:r w:rsidRPr="0018169C">
        <w:rPr>
          <w:rFonts w:asciiTheme="majorHAnsi" w:hAnsiTheme="majorHAnsi"/>
          <w:noProof/>
          <w:sz w:val="24"/>
          <w:szCs w:val="24"/>
          <w:lang w:bidi="hi-IN"/>
        </w:rPr>
        <w:drawing>
          <wp:anchor distT="0" distB="0" distL="114300" distR="114300" simplePos="0" relativeHeight="251658240" behindDoc="1" locked="0" layoutInCell="1" allowOverlap="1" wp14:anchorId="30592B62" wp14:editId="67E20BF7">
            <wp:simplePos x="0" y="0"/>
            <wp:positionH relativeFrom="column">
              <wp:posOffset>2676525</wp:posOffset>
            </wp:positionH>
            <wp:positionV relativeFrom="paragraph">
              <wp:posOffset>36195</wp:posOffset>
            </wp:positionV>
            <wp:extent cx="3067050" cy="2038350"/>
            <wp:effectExtent l="0" t="0" r="0" b="0"/>
            <wp:wrapTight wrapText="bothSides">
              <wp:wrapPolygon edited="0">
                <wp:start x="0" y="0"/>
                <wp:lineTo x="0" y="21398"/>
                <wp:lineTo x="21466" y="21398"/>
                <wp:lineTo x="2146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70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A2C" w:rsidRPr="0018169C">
        <w:rPr>
          <w:rFonts w:asciiTheme="majorHAnsi" w:hAnsiTheme="majorHAnsi"/>
          <w:sz w:val="24"/>
          <w:szCs w:val="24"/>
        </w:rPr>
        <w:t>M</w:t>
      </w:r>
      <w:r w:rsidR="00C45640" w:rsidRPr="0018169C">
        <w:rPr>
          <w:rFonts w:asciiTheme="majorHAnsi" w:hAnsiTheme="majorHAnsi"/>
          <w:sz w:val="24"/>
          <w:szCs w:val="24"/>
        </w:rPr>
        <w:t xml:space="preserve">ilaan School </w:t>
      </w:r>
      <w:r w:rsidR="00621A2C" w:rsidRPr="0018169C">
        <w:rPr>
          <w:rFonts w:asciiTheme="majorHAnsi" w:hAnsiTheme="majorHAnsi"/>
          <w:sz w:val="24"/>
          <w:szCs w:val="24"/>
        </w:rPr>
        <w:t xml:space="preserve">began as the </w:t>
      </w:r>
      <w:proofErr w:type="spellStart"/>
      <w:r w:rsidR="00621A2C" w:rsidRPr="0018169C">
        <w:rPr>
          <w:rFonts w:asciiTheme="majorHAnsi" w:hAnsiTheme="majorHAnsi"/>
          <w:sz w:val="24"/>
          <w:szCs w:val="24"/>
        </w:rPr>
        <w:t>Swarachna</w:t>
      </w:r>
      <w:proofErr w:type="spellEnd"/>
      <w:r w:rsidR="00621A2C" w:rsidRPr="0018169C">
        <w:rPr>
          <w:rFonts w:asciiTheme="majorHAnsi" w:hAnsiTheme="majorHAnsi"/>
          <w:sz w:val="24"/>
          <w:szCs w:val="24"/>
        </w:rPr>
        <w:t xml:space="preserve"> Learning and Resource Center and has since transformed to serve </w:t>
      </w:r>
      <w:r w:rsidR="00C45640" w:rsidRPr="0018169C">
        <w:rPr>
          <w:rFonts w:asciiTheme="majorHAnsi" w:hAnsiTheme="majorHAnsi"/>
          <w:sz w:val="24"/>
          <w:szCs w:val="24"/>
        </w:rPr>
        <w:t xml:space="preserve">as </w:t>
      </w:r>
      <w:r w:rsidR="00621A2C" w:rsidRPr="0018169C">
        <w:rPr>
          <w:rFonts w:asciiTheme="majorHAnsi" w:hAnsiTheme="majorHAnsi"/>
          <w:sz w:val="24"/>
          <w:szCs w:val="24"/>
        </w:rPr>
        <w:t>the center of a vibrant wheel that works towards nurturing the dreams of adolescent girls from rural and marginalized communitie</w:t>
      </w:r>
      <w:r w:rsidRPr="0018169C">
        <w:rPr>
          <w:rFonts w:asciiTheme="majorHAnsi" w:hAnsiTheme="majorHAnsi"/>
          <w:sz w:val="24"/>
          <w:szCs w:val="24"/>
        </w:rPr>
        <w:t xml:space="preserve">s. </w:t>
      </w:r>
    </w:p>
    <w:p w:rsidR="00740720" w:rsidRPr="0018169C" w:rsidRDefault="00740720" w:rsidP="0018169C">
      <w:pPr>
        <w:rPr>
          <w:rFonts w:asciiTheme="majorHAnsi" w:hAnsiTheme="majorHAnsi"/>
          <w:sz w:val="24"/>
          <w:szCs w:val="24"/>
        </w:rPr>
      </w:pPr>
      <w:r w:rsidRPr="0018169C">
        <w:rPr>
          <w:rFonts w:asciiTheme="majorHAnsi" w:hAnsiTheme="majorHAnsi"/>
          <w:sz w:val="24"/>
          <w:szCs w:val="24"/>
        </w:rPr>
        <w:t xml:space="preserve">Located in </w:t>
      </w:r>
      <w:proofErr w:type="spellStart"/>
      <w:r w:rsidRPr="0018169C">
        <w:rPr>
          <w:rFonts w:asciiTheme="majorHAnsi" w:hAnsiTheme="majorHAnsi"/>
          <w:sz w:val="24"/>
          <w:szCs w:val="24"/>
        </w:rPr>
        <w:t>Sitapur</w:t>
      </w:r>
      <w:proofErr w:type="spellEnd"/>
      <w:r w:rsidRPr="0018169C">
        <w:rPr>
          <w:rFonts w:asciiTheme="majorHAnsi" w:hAnsiTheme="majorHAnsi"/>
          <w:sz w:val="24"/>
          <w:szCs w:val="24"/>
        </w:rPr>
        <w:t xml:space="preserve"> District, Uttar Pradesh, M</w:t>
      </w:r>
      <w:r w:rsidR="00C45640" w:rsidRPr="0018169C">
        <w:rPr>
          <w:rFonts w:asciiTheme="majorHAnsi" w:hAnsiTheme="majorHAnsi"/>
          <w:sz w:val="24"/>
          <w:szCs w:val="24"/>
        </w:rPr>
        <w:t>ilaan School</w:t>
      </w:r>
      <w:r w:rsidRPr="0018169C">
        <w:rPr>
          <w:rFonts w:asciiTheme="majorHAnsi" w:hAnsiTheme="majorHAnsi"/>
          <w:sz w:val="24"/>
          <w:szCs w:val="24"/>
        </w:rPr>
        <w:t xml:space="preserve"> is the hub of education for students within a 20 km radius</w:t>
      </w:r>
      <w:r w:rsidR="00621A2C" w:rsidRPr="0018169C">
        <w:rPr>
          <w:rFonts w:asciiTheme="majorHAnsi" w:hAnsiTheme="majorHAnsi"/>
          <w:sz w:val="24"/>
          <w:szCs w:val="24"/>
        </w:rPr>
        <w:t xml:space="preserve"> from kindergarten to Class 12</w:t>
      </w:r>
      <w:r w:rsidRPr="0018169C">
        <w:rPr>
          <w:rFonts w:asciiTheme="majorHAnsi" w:hAnsiTheme="majorHAnsi"/>
          <w:sz w:val="24"/>
          <w:szCs w:val="24"/>
        </w:rPr>
        <w:t>. The school focuses on creating an education model that is impactful, powerful, and full of imagination for rural children.</w:t>
      </w:r>
    </w:p>
    <w:p w:rsidR="00740720" w:rsidRPr="0018169C" w:rsidRDefault="00740720" w:rsidP="0018169C">
      <w:pPr>
        <w:rPr>
          <w:rFonts w:asciiTheme="majorHAnsi" w:hAnsiTheme="majorHAnsi"/>
          <w:sz w:val="24"/>
          <w:szCs w:val="24"/>
        </w:rPr>
      </w:pPr>
    </w:p>
    <w:p w:rsidR="00EE3C64" w:rsidRPr="007D24AB" w:rsidRDefault="00C45640" w:rsidP="007D24AB">
      <w:pPr>
        <w:rPr>
          <w:rFonts w:asciiTheme="majorHAnsi" w:hAnsiTheme="majorHAnsi"/>
          <w:sz w:val="24"/>
          <w:szCs w:val="24"/>
          <w:lang w:bidi="hi-IN"/>
        </w:rPr>
      </w:pPr>
      <w:r w:rsidRPr="0018169C">
        <w:rPr>
          <w:rFonts w:asciiTheme="majorHAnsi" w:hAnsiTheme="majorHAnsi"/>
          <w:sz w:val="24"/>
          <w:szCs w:val="24"/>
        </w:rPr>
        <w:t xml:space="preserve">Together, Milaan School and </w:t>
      </w:r>
      <w:proofErr w:type="spellStart"/>
      <w:r w:rsidRPr="0018169C">
        <w:rPr>
          <w:rFonts w:asciiTheme="majorHAnsi" w:hAnsiTheme="majorHAnsi"/>
          <w:sz w:val="24"/>
          <w:szCs w:val="24"/>
        </w:rPr>
        <w:t>MiLIE’s</w:t>
      </w:r>
      <w:proofErr w:type="spellEnd"/>
      <w:r w:rsidRPr="0018169C">
        <w:rPr>
          <w:rFonts w:asciiTheme="majorHAnsi" w:hAnsiTheme="majorHAnsi"/>
          <w:sz w:val="24"/>
          <w:szCs w:val="24"/>
        </w:rPr>
        <w:t xml:space="preserve"> </w:t>
      </w:r>
      <w:r w:rsidR="00740720" w:rsidRPr="0018169C">
        <w:rPr>
          <w:rFonts w:asciiTheme="majorHAnsi" w:hAnsiTheme="majorHAnsi"/>
          <w:sz w:val="24"/>
          <w:szCs w:val="24"/>
        </w:rPr>
        <w:t>combined programs work to increase the demand for innovative school environments and increase the supply of excited families who want their students to be empowered role-models.</w:t>
      </w:r>
    </w:p>
    <w:p w:rsidR="00EE3C64" w:rsidRPr="00C45640" w:rsidRDefault="007D24AB" w:rsidP="00C45640">
      <w:pPr>
        <w:pStyle w:val="Heading1"/>
        <w:rPr>
          <w:rFonts w:eastAsia="Times New Roman"/>
          <w:color w:val="17365D" w:themeColor="text2" w:themeShade="BF"/>
          <w:lang w:bidi="hi-IN"/>
        </w:rPr>
      </w:pPr>
      <w:r>
        <w:rPr>
          <w:rFonts w:eastAsia="Times New Roman" w:cs="Times New Roman"/>
          <w:noProof/>
          <w:color w:val="000000"/>
          <w:sz w:val="24"/>
          <w:szCs w:val="24"/>
          <w:lang w:bidi="hi-IN"/>
        </w:rPr>
        <w:drawing>
          <wp:anchor distT="0" distB="0" distL="114300" distR="114300" simplePos="0" relativeHeight="251659264" behindDoc="1" locked="0" layoutInCell="1" allowOverlap="1" wp14:anchorId="1705D605" wp14:editId="55F04A2B">
            <wp:simplePos x="0" y="0"/>
            <wp:positionH relativeFrom="column">
              <wp:posOffset>2067560</wp:posOffset>
            </wp:positionH>
            <wp:positionV relativeFrom="paragraph">
              <wp:posOffset>467360</wp:posOffset>
            </wp:positionV>
            <wp:extent cx="3681095" cy="2447925"/>
            <wp:effectExtent l="0" t="0" r="0" b="9525"/>
            <wp:wrapTight wrapText="bothSides">
              <wp:wrapPolygon edited="0">
                <wp:start x="0" y="0"/>
                <wp:lineTo x="0" y="21516"/>
                <wp:lineTo x="21462" y="21516"/>
                <wp:lineTo x="2146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109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C64" w:rsidRPr="00C45640">
        <w:rPr>
          <w:rFonts w:eastAsia="Times New Roman"/>
          <w:color w:val="17365D" w:themeColor="text2" w:themeShade="BF"/>
          <w:lang w:bidi="hi-IN"/>
        </w:rPr>
        <w:t>Research</w:t>
      </w:r>
    </w:p>
    <w:p w:rsidR="00EE3C64" w:rsidRPr="00017A13" w:rsidRDefault="00EE3C64" w:rsidP="00740720">
      <w:pPr>
        <w:spacing w:after="0" w:line="240" w:lineRule="auto"/>
        <w:rPr>
          <w:rFonts w:asciiTheme="majorHAnsi" w:eastAsia="Times New Roman" w:hAnsiTheme="majorHAnsi" w:cs="Times New Roman"/>
          <w:color w:val="000000"/>
          <w:sz w:val="24"/>
          <w:szCs w:val="24"/>
          <w:lang w:bidi="hi-IN"/>
        </w:rPr>
      </w:pPr>
      <w:r w:rsidRPr="00017A13">
        <w:rPr>
          <w:rFonts w:asciiTheme="majorHAnsi" w:eastAsia="Times New Roman" w:hAnsiTheme="majorHAnsi" w:cs="Times New Roman"/>
          <w:color w:val="000000"/>
          <w:sz w:val="24"/>
          <w:szCs w:val="24"/>
          <w:lang w:bidi="hi-IN"/>
        </w:rPr>
        <w:t xml:space="preserve">Initialized as a hub of innovation in rural Uttar Pradesh, </w:t>
      </w:r>
      <w:proofErr w:type="spellStart"/>
      <w:r w:rsidRPr="00017A13">
        <w:rPr>
          <w:rFonts w:asciiTheme="majorHAnsi" w:eastAsia="Times New Roman" w:hAnsiTheme="majorHAnsi" w:cs="Times New Roman"/>
          <w:color w:val="000000"/>
          <w:sz w:val="24"/>
          <w:szCs w:val="24"/>
          <w:lang w:bidi="hi-IN"/>
        </w:rPr>
        <w:t>MiLIE</w:t>
      </w:r>
      <w:proofErr w:type="spellEnd"/>
      <w:r w:rsidRPr="00017A13">
        <w:rPr>
          <w:rFonts w:asciiTheme="majorHAnsi" w:eastAsia="Times New Roman" w:hAnsiTheme="majorHAnsi" w:cs="Times New Roman"/>
          <w:color w:val="000000"/>
          <w:sz w:val="24"/>
          <w:szCs w:val="24"/>
          <w:lang w:bidi="hi-IN"/>
        </w:rPr>
        <w:t xml:space="preserve"> serves as a center for discovery and research. Students, staff, and teachers work together to realize the impact and effect of programs that might benefit a larger group of students.</w:t>
      </w:r>
    </w:p>
    <w:p w:rsidR="00EE3C64" w:rsidRPr="00017A13" w:rsidRDefault="00EE3C64" w:rsidP="00740720">
      <w:pPr>
        <w:spacing w:after="0" w:line="240" w:lineRule="auto"/>
        <w:rPr>
          <w:rFonts w:asciiTheme="majorHAnsi" w:eastAsia="Times New Roman" w:hAnsiTheme="majorHAnsi" w:cs="Times New Roman"/>
          <w:color w:val="000000"/>
          <w:sz w:val="24"/>
          <w:szCs w:val="24"/>
          <w:lang w:bidi="hi-IN"/>
        </w:rPr>
      </w:pPr>
    </w:p>
    <w:p w:rsidR="00EE3C64" w:rsidRPr="00017A13" w:rsidRDefault="00EE3C64" w:rsidP="00451EF4">
      <w:pPr>
        <w:spacing w:after="0" w:line="240" w:lineRule="auto"/>
        <w:rPr>
          <w:rFonts w:asciiTheme="majorHAnsi" w:eastAsia="Times New Roman" w:hAnsiTheme="majorHAnsi" w:cs="Times New Roman"/>
          <w:color w:val="000000"/>
          <w:sz w:val="24"/>
          <w:szCs w:val="24"/>
          <w:lang w:bidi="hi-IN"/>
        </w:rPr>
      </w:pPr>
      <w:r w:rsidRPr="00017A13">
        <w:rPr>
          <w:rFonts w:asciiTheme="majorHAnsi" w:eastAsia="Times New Roman" w:hAnsiTheme="majorHAnsi" w:cs="Times New Roman"/>
          <w:color w:val="000000"/>
          <w:sz w:val="24"/>
          <w:szCs w:val="24"/>
          <w:lang w:bidi="hi-IN"/>
        </w:rPr>
        <w:t xml:space="preserve">The center places special emphasis on </w:t>
      </w:r>
      <w:r w:rsidR="00621A2C" w:rsidRPr="00017A13">
        <w:rPr>
          <w:rFonts w:asciiTheme="majorHAnsi" w:eastAsia="Times New Roman" w:hAnsiTheme="majorHAnsi" w:cs="Times New Roman"/>
          <w:color w:val="000000"/>
          <w:sz w:val="24"/>
          <w:szCs w:val="24"/>
          <w:lang w:bidi="hi-IN"/>
        </w:rPr>
        <w:t xml:space="preserve">macro and micro level understanding of the barriers to education of adolescent girls as well as </w:t>
      </w:r>
      <w:r w:rsidRPr="00017A13">
        <w:rPr>
          <w:rFonts w:asciiTheme="majorHAnsi" w:eastAsia="Times New Roman" w:hAnsiTheme="majorHAnsi" w:cs="Times New Roman"/>
          <w:color w:val="000000"/>
          <w:sz w:val="24"/>
          <w:szCs w:val="24"/>
          <w:lang w:bidi="hi-IN"/>
        </w:rPr>
        <w:t>keeping adolescent girls in school, furthering their aspirations, and engaging rural communities in girls’ education.</w:t>
      </w:r>
      <w:r w:rsidR="00451EF4" w:rsidRPr="00017A13">
        <w:rPr>
          <w:rFonts w:asciiTheme="majorHAnsi" w:eastAsia="Times New Roman" w:hAnsiTheme="majorHAnsi" w:cs="Times New Roman"/>
          <w:color w:val="000000"/>
          <w:sz w:val="24"/>
          <w:szCs w:val="24"/>
          <w:lang w:bidi="hi-IN"/>
        </w:rPr>
        <w:t xml:space="preserve"> </w:t>
      </w:r>
    </w:p>
    <w:p w:rsidR="00740720" w:rsidRPr="00017A13" w:rsidRDefault="00740720" w:rsidP="00F86D2B">
      <w:pPr>
        <w:spacing w:after="0" w:line="240" w:lineRule="auto"/>
        <w:rPr>
          <w:rFonts w:asciiTheme="majorHAnsi" w:eastAsia="Times New Roman" w:hAnsiTheme="majorHAnsi" w:cs="Times New Roman"/>
          <w:color w:val="000000"/>
          <w:sz w:val="24"/>
          <w:szCs w:val="24"/>
          <w:lang w:bidi="hi-IN"/>
        </w:rPr>
      </w:pPr>
    </w:p>
    <w:p w:rsidR="00740720" w:rsidRPr="00017A13" w:rsidRDefault="00740720" w:rsidP="00C45640">
      <w:pPr>
        <w:pStyle w:val="Heading1"/>
        <w:rPr>
          <w:rFonts w:eastAsia="Times New Roman"/>
          <w:lang w:bidi="hi-IN"/>
        </w:rPr>
      </w:pPr>
      <w:r w:rsidRPr="00C45640">
        <w:rPr>
          <w:rFonts w:eastAsia="Times New Roman"/>
          <w:color w:val="17365D" w:themeColor="text2" w:themeShade="BF"/>
          <w:lang w:bidi="hi-IN"/>
        </w:rPr>
        <w:t>Outreach Program</w:t>
      </w:r>
    </w:p>
    <w:p w:rsidR="00621A2C" w:rsidRPr="00017A13" w:rsidRDefault="007D24AB" w:rsidP="00621A2C">
      <w:pPr>
        <w:spacing w:after="0" w:line="240" w:lineRule="auto"/>
        <w:rPr>
          <w:rFonts w:asciiTheme="majorHAnsi" w:eastAsia="Times New Roman" w:hAnsiTheme="majorHAnsi" w:cs="Times New Roman"/>
          <w:color w:val="000000"/>
          <w:sz w:val="24"/>
          <w:szCs w:val="24"/>
          <w:lang w:bidi="hi-IN"/>
        </w:rPr>
      </w:pPr>
      <w:r>
        <w:rPr>
          <w:rFonts w:asciiTheme="majorHAnsi" w:eastAsia="Times New Roman" w:hAnsiTheme="majorHAnsi" w:cs="Times New Roman"/>
          <w:noProof/>
          <w:color w:val="000000"/>
          <w:sz w:val="24"/>
          <w:szCs w:val="24"/>
          <w:lang w:bidi="hi-IN"/>
        </w:rPr>
        <w:lastRenderedPageBreak/>
        <w:drawing>
          <wp:anchor distT="0" distB="0" distL="114300" distR="114300" simplePos="0" relativeHeight="251660288" behindDoc="1" locked="0" layoutInCell="1" allowOverlap="1">
            <wp:simplePos x="0" y="0"/>
            <wp:positionH relativeFrom="column">
              <wp:posOffset>2952750</wp:posOffset>
            </wp:positionH>
            <wp:positionV relativeFrom="paragraph">
              <wp:posOffset>274320</wp:posOffset>
            </wp:positionV>
            <wp:extent cx="3086100" cy="2324100"/>
            <wp:effectExtent l="0" t="0" r="0" b="0"/>
            <wp:wrapTight wrapText="bothSides">
              <wp:wrapPolygon edited="0">
                <wp:start x="0" y="0"/>
                <wp:lineTo x="0" y="21423"/>
                <wp:lineTo x="21467" y="21423"/>
                <wp:lineTo x="21467" y="0"/>
                <wp:lineTo x="0" y="0"/>
              </wp:wrapPolygon>
            </wp:wrapTight>
            <wp:docPr id="16" name="Picture 16" descr="C:\Users\theal_000\Pictures\Milaan\Girl Icon\DSCN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eal_000\Pictures\Milaan\Girl Icon\DSCN1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61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4AB">
        <w:rPr>
          <w:rFonts w:asciiTheme="majorHAnsi" w:eastAsia="Times New Roman" w:hAnsiTheme="majorHAnsi" w:cs="Times New Roman"/>
          <w:color w:val="000000"/>
          <w:sz w:val="24"/>
          <w:szCs w:val="24"/>
          <w:lang w:bidi="hi-IN"/>
        </w:rPr>
        <w:t xml:space="preserve"> </w:t>
      </w:r>
      <w:r w:rsidR="00740720" w:rsidRPr="00017A13">
        <w:rPr>
          <w:rFonts w:asciiTheme="majorHAnsi" w:eastAsia="Times New Roman" w:hAnsiTheme="majorHAnsi" w:cs="Times New Roman"/>
          <w:color w:val="000000"/>
          <w:sz w:val="24"/>
          <w:szCs w:val="24"/>
          <w:lang w:bidi="hi-IN"/>
        </w:rPr>
        <w:t>The Milaan Outreach Program transfers innovative working, education pilots</w:t>
      </w:r>
      <w:r w:rsidR="00621A2C" w:rsidRPr="00017A13">
        <w:rPr>
          <w:rFonts w:asciiTheme="majorHAnsi" w:eastAsia="Times New Roman" w:hAnsiTheme="majorHAnsi" w:cs="Times New Roman"/>
          <w:color w:val="000000"/>
          <w:sz w:val="24"/>
          <w:szCs w:val="24"/>
          <w:lang w:bidi="hi-IN"/>
        </w:rPr>
        <w:t xml:space="preserve"> on enhancing the experience of girls in schools</w:t>
      </w:r>
      <w:r w:rsidR="00740720" w:rsidRPr="00017A13">
        <w:rPr>
          <w:rFonts w:asciiTheme="majorHAnsi" w:eastAsia="Times New Roman" w:hAnsiTheme="majorHAnsi" w:cs="Times New Roman"/>
          <w:color w:val="000000"/>
          <w:sz w:val="24"/>
          <w:szCs w:val="24"/>
          <w:lang w:bidi="hi-IN"/>
        </w:rPr>
        <w:t xml:space="preserve"> to government schools within a 50 – 60 km radius of Mi</w:t>
      </w:r>
      <w:r w:rsidR="0075070C">
        <w:rPr>
          <w:rFonts w:asciiTheme="majorHAnsi" w:eastAsia="Times New Roman" w:hAnsiTheme="majorHAnsi" w:cs="Times New Roman"/>
          <w:color w:val="000000"/>
          <w:sz w:val="24"/>
          <w:szCs w:val="24"/>
          <w:lang w:bidi="hi-IN"/>
        </w:rPr>
        <w:t>laan School</w:t>
      </w:r>
      <w:r w:rsidR="00740720" w:rsidRPr="00017A13">
        <w:rPr>
          <w:rFonts w:asciiTheme="majorHAnsi" w:eastAsia="Times New Roman" w:hAnsiTheme="majorHAnsi" w:cs="Times New Roman"/>
          <w:color w:val="000000"/>
          <w:sz w:val="24"/>
          <w:szCs w:val="24"/>
          <w:lang w:bidi="hi-IN"/>
        </w:rPr>
        <w:t xml:space="preserve">. </w:t>
      </w:r>
      <w:r w:rsidR="00621A2C" w:rsidRPr="00017A13">
        <w:rPr>
          <w:rFonts w:asciiTheme="majorHAnsi" w:eastAsia="Times New Roman" w:hAnsiTheme="majorHAnsi" w:cs="Times New Roman"/>
          <w:color w:val="000000"/>
          <w:sz w:val="24"/>
          <w:szCs w:val="24"/>
          <w:lang w:bidi="hi-IN"/>
        </w:rPr>
        <w:t>This program specifically aim</w:t>
      </w:r>
      <w:r w:rsidR="0075070C">
        <w:rPr>
          <w:rFonts w:asciiTheme="majorHAnsi" w:eastAsia="Times New Roman" w:hAnsiTheme="majorHAnsi" w:cs="Times New Roman"/>
          <w:color w:val="000000"/>
          <w:sz w:val="24"/>
          <w:szCs w:val="24"/>
          <w:lang w:bidi="hi-IN"/>
        </w:rPr>
        <w:t>s</w:t>
      </w:r>
      <w:r w:rsidR="00621A2C" w:rsidRPr="00017A13">
        <w:rPr>
          <w:rFonts w:asciiTheme="majorHAnsi" w:eastAsia="Times New Roman" w:hAnsiTheme="majorHAnsi" w:cs="Times New Roman"/>
          <w:color w:val="000000"/>
          <w:sz w:val="24"/>
          <w:szCs w:val="24"/>
          <w:lang w:bidi="hi-IN"/>
        </w:rPr>
        <w:t xml:space="preserve"> to work with government schools in understanding the barriers and gaps in education of adolescent girls in government schools. </w:t>
      </w:r>
    </w:p>
    <w:p w:rsidR="00621A2C" w:rsidRPr="00017A13" w:rsidRDefault="00621A2C" w:rsidP="00621A2C">
      <w:pPr>
        <w:spacing w:after="0" w:line="240" w:lineRule="auto"/>
        <w:rPr>
          <w:rFonts w:asciiTheme="majorHAnsi" w:eastAsia="Times New Roman" w:hAnsiTheme="majorHAnsi" w:cs="Times New Roman"/>
          <w:color w:val="000000"/>
          <w:sz w:val="24"/>
          <w:szCs w:val="24"/>
          <w:lang w:bidi="hi-IN"/>
        </w:rPr>
      </w:pPr>
    </w:p>
    <w:p w:rsidR="00740720" w:rsidRPr="00017A13" w:rsidRDefault="00740720" w:rsidP="00621A2C">
      <w:pPr>
        <w:spacing w:after="0" w:line="240" w:lineRule="auto"/>
        <w:rPr>
          <w:rFonts w:asciiTheme="majorHAnsi" w:eastAsia="Times New Roman" w:hAnsiTheme="majorHAnsi" w:cs="Times New Roman"/>
          <w:color w:val="000000"/>
          <w:sz w:val="24"/>
          <w:szCs w:val="24"/>
          <w:lang w:bidi="hi-IN"/>
        </w:rPr>
      </w:pPr>
      <w:r w:rsidRPr="00017A13">
        <w:rPr>
          <w:rFonts w:asciiTheme="majorHAnsi" w:eastAsia="Times New Roman" w:hAnsiTheme="majorHAnsi" w:cs="Times New Roman"/>
          <w:color w:val="000000"/>
          <w:sz w:val="24"/>
          <w:szCs w:val="24"/>
          <w:lang w:bidi="hi-IN"/>
        </w:rPr>
        <w:t xml:space="preserve">Tested by the Leadership Team at </w:t>
      </w:r>
      <w:proofErr w:type="spellStart"/>
      <w:r w:rsidRPr="00017A13">
        <w:rPr>
          <w:rFonts w:asciiTheme="majorHAnsi" w:eastAsia="Times New Roman" w:hAnsiTheme="majorHAnsi" w:cs="Times New Roman"/>
          <w:color w:val="000000"/>
          <w:sz w:val="24"/>
          <w:szCs w:val="24"/>
          <w:lang w:bidi="hi-IN"/>
        </w:rPr>
        <w:t>MiLIE</w:t>
      </w:r>
      <w:proofErr w:type="spellEnd"/>
      <w:r w:rsidRPr="00017A13">
        <w:rPr>
          <w:rFonts w:asciiTheme="majorHAnsi" w:eastAsia="Times New Roman" w:hAnsiTheme="majorHAnsi" w:cs="Times New Roman"/>
          <w:color w:val="000000"/>
          <w:sz w:val="24"/>
          <w:szCs w:val="24"/>
          <w:lang w:bidi="hi-IN"/>
        </w:rPr>
        <w:t xml:space="preserve">, and improved upon by the students themselves, programs target </w:t>
      </w:r>
      <w:r w:rsidR="00621A2C" w:rsidRPr="00017A13">
        <w:rPr>
          <w:rFonts w:asciiTheme="majorHAnsi" w:eastAsia="Times New Roman" w:hAnsiTheme="majorHAnsi" w:cs="Times New Roman"/>
          <w:color w:val="000000"/>
          <w:sz w:val="24"/>
          <w:szCs w:val="24"/>
          <w:lang w:bidi="hi-IN"/>
        </w:rPr>
        <w:t xml:space="preserve">girls from class </w:t>
      </w:r>
      <w:proofErr w:type="gramStart"/>
      <w:r w:rsidR="00621A2C" w:rsidRPr="00017A13">
        <w:rPr>
          <w:rFonts w:asciiTheme="majorHAnsi" w:eastAsia="Times New Roman" w:hAnsiTheme="majorHAnsi" w:cs="Times New Roman"/>
          <w:color w:val="000000"/>
          <w:sz w:val="24"/>
          <w:szCs w:val="24"/>
          <w:lang w:bidi="hi-IN"/>
        </w:rPr>
        <w:t>6</w:t>
      </w:r>
      <w:r w:rsidR="00621A2C" w:rsidRPr="00017A13">
        <w:rPr>
          <w:rFonts w:asciiTheme="majorHAnsi" w:eastAsia="Times New Roman" w:hAnsiTheme="majorHAnsi" w:cs="Times New Roman"/>
          <w:color w:val="000000"/>
          <w:sz w:val="24"/>
          <w:szCs w:val="24"/>
          <w:vertAlign w:val="superscript"/>
          <w:lang w:bidi="hi-IN"/>
        </w:rPr>
        <w:t>th</w:t>
      </w:r>
      <w:r w:rsidR="0075070C">
        <w:rPr>
          <w:rFonts w:asciiTheme="majorHAnsi" w:eastAsia="Times New Roman" w:hAnsiTheme="majorHAnsi" w:cs="Times New Roman"/>
          <w:color w:val="000000"/>
          <w:sz w:val="24"/>
          <w:szCs w:val="24"/>
          <w:lang w:bidi="hi-IN"/>
        </w:rPr>
        <w:t xml:space="preserve">  -</w:t>
      </w:r>
      <w:proofErr w:type="gramEnd"/>
      <w:r w:rsidR="0075070C">
        <w:rPr>
          <w:rFonts w:asciiTheme="majorHAnsi" w:eastAsia="Times New Roman" w:hAnsiTheme="majorHAnsi" w:cs="Times New Roman"/>
          <w:color w:val="000000"/>
          <w:sz w:val="24"/>
          <w:szCs w:val="24"/>
          <w:lang w:bidi="hi-IN"/>
        </w:rPr>
        <w:t xml:space="preserve"> 12</w:t>
      </w:r>
      <w:r w:rsidR="00621A2C" w:rsidRPr="00017A13">
        <w:rPr>
          <w:rFonts w:asciiTheme="majorHAnsi" w:eastAsia="Times New Roman" w:hAnsiTheme="majorHAnsi" w:cs="Times New Roman"/>
          <w:color w:val="000000"/>
          <w:sz w:val="24"/>
          <w:szCs w:val="24"/>
          <w:vertAlign w:val="superscript"/>
          <w:lang w:bidi="hi-IN"/>
        </w:rPr>
        <w:t>th</w:t>
      </w:r>
      <w:r w:rsidR="00621A2C" w:rsidRPr="00017A13">
        <w:rPr>
          <w:rFonts w:asciiTheme="majorHAnsi" w:eastAsia="Times New Roman" w:hAnsiTheme="majorHAnsi" w:cs="Times New Roman"/>
          <w:color w:val="000000"/>
          <w:sz w:val="24"/>
          <w:szCs w:val="24"/>
          <w:lang w:bidi="hi-IN"/>
        </w:rPr>
        <w:t xml:space="preserve">  and </w:t>
      </w:r>
      <w:r w:rsidR="0075070C">
        <w:rPr>
          <w:rFonts w:asciiTheme="majorHAnsi" w:eastAsia="Times New Roman" w:hAnsiTheme="majorHAnsi" w:cs="Times New Roman"/>
          <w:color w:val="000000"/>
          <w:sz w:val="24"/>
          <w:szCs w:val="24"/>
          <w:lang w:bidi="hi-IN"/>
        </w:rPr>
        <w:t xml:space="preserve">especially </w:t>
      </w:r>
      <w:r w:rsidR="00621A2C" w:rsidRPr="00017A13">
        <w:rPr>
          <w:rFonts w:asciiTheme="majorHAnsi" w:eastAsia="Times New Roman" w:hAnsiTheme="majorHAnsi" w:cs="Times New Roman"/>
          <w:color w:val="000000"/>
          <w:sz w:val="24"/>
          <w:szCs w:val="24"/>
          <w:lang w:bidi="hi-IN"/>
        </w:rPr>
        <w:t>seek to amplify</w:t>
      </w:r>
      <w:r w:rsidRPr="00017A13">
        <w:rPr>
          <w:rFonts w:asciiTheme="majorHAnsi" w:eastAsia="Times New Roman" w:hAnsiTheme="majorHAnsi" w:cs="Times New Roman"/>
          <w:color w:val="000000"/>
          <w:sz w:val="24"/>
          <w:szCs w:val="24"/>
          <w:lang w:bidi="hi-IN"/>
        </w:rPr>
        <w:t xml:space="preserve"> the voices of rural girls</w:t>
      </w:r>
      <w:r w:rsidR="00621A2C" w:rsidRPr="00017A13">
        <w:rPr>
          <w:rFonts w:asciiTheme="majorHAnsi" w:eastAsia="Times New Roman" w:hAnsiTheme="majorHAnsi" w:cs="Times New Roman"/>
          <w:color w:val="000000"/>
          <w:sz w:val="24"/>
          <w:szCs w:val="24"/>
          <w:lang w:bidi="hi-IN"/>
        </w:rPr>
        <w:t xml:space="preserve"> studying at </w:t>
      </w:r>
      <w:r w:rsidRPr="00017A13">
        <w:rPr>
          <w:rFonts w:asciiTheme="majorHAnsi" w:eastAsia="Times New Roman" w:hAnsiTheme="majorHAnsi" w:cs="Times New Roman"/>
          <w:color w:val="000000"/>
          <w:sz w:val="24"/>
          <w:szCs w:val="24"/>
          <w:lang w:bidi="hi-IN"/>
        </w:rPr>
        <w:t xml:space="preserve"> KGBV schools.</w:t>
      </w:r>
    </w:p>
    <w:p w:rsidR="00740720" w:rsidRPr="00017A13" w:rsidRDefault="00740720" w:rsidP="00F86D2B">
      <w:pPr>
        <w:spacing w:after="0" w:line="240" w:lineRule="auto"/>
        <w:rPr>
          <w:rFonts w:asciiTheme="majorHAnsi" w:eastAsia="Times New Roman" w:hAnsiTheme="majorHAnsi" w:cs="Times New Roman"/>
          <w:color w:val="000000"/>
          <w:sz w:val="24"/>
          <w:szCs w:val="24"/>
          <w:lang w:bidi="hi-IN"/>
        </w:rPr>
      </w:pPr>
    </w:p>
    <w:p w:rsidR="00621A2C" w:rsidRPr="00017A13" w:rsidRDefault="00621A2C" w:rsidP="00F86D2B">
      <w:pPr>
        <w:spacing w:after="0" w:line="240" w:lineRule="auto"/>
        <w:rPr>
          <w:rFonts w:asciiTheme="majorHAnsi" w:eastAsia="Times New Roman" w:hAnsiTheme="majorHAnsi" w:cs="Times New Roman"/>
          <w:color w:val="000000"/>
          <w:sz w:val="24"/>
          <w:szCs w:val="24"/>
          <w:lang w:bidi="hi-IN"/>
        </w:rPr>
      </w:pPr>
      <w:r w:rsidRPr="00017A13">
        <w:rPr>
          <w:rFonts w:asciiTheme="majorHAnsi" w:eastAsia="Times New Roman" w:hAnsiTheme="majorHAnsi" w:cs="Times New Roman"/>
          <w:color w:val="000000"/>
          <w:sz w:val="24"/>
          <w:szCs w:val="24"/>
          <w:lang w:bidi="hi-IN"/>
        </w:rPr>
        <w:t xml:space="preserve">The program </w:t>
      </w:r>
      <w:r w:rsidR="0075070C">
        <w:rPr>
          <w:rFonts w:asciiTheme="majorHAnsi" w:eastAsia="Times New Roman" w:hAnsiTheme="majorHAnsi" w:cs="Times New Roman"/>
          <w:color w:val="000000"/>
          <w:sz w:val="24"/>
          <w:szCs w:val="24"/>
          <w:lang w:bidi="hi-IN"/>
        </w:rPr>
        <w:t>consists</w:t>
      </w:r>
      <w:r w:rsidRPr="00017A13">
        <w:rPr>
          <w:rFonts w:asciiTheme="majorHAnsi" w:eastAsia="Times New Roman" w:hAnsiTheme="majorHAnsi" w:cs="Times New Roman"/>
          <w:color w:val="000000"/>
          <w:sz w:val="24"/>
          <w:szCs w:val="24"/>
          <w:lang w:bidi="hi-IN"/>
        </w:rPr>
        <w:t xml:space="preserve"> of 10 – 12 sessions per year with the girls and be in coordination with government bodies, teachers, and stakeholders. Curriculum and work will be documented and converted into digital curriculum to serve as learning tools for future classes and teachers.</w:t>
      </w:r>
    </w:p>
    <w:p w:rsidR="00621A2C" w:rsidRPr="00017A13" w:rsidRDefault="00621A2C" w:rsidP="00F86D2B">
      <w:pPr>
        <w:spacing w:after="0" w:line="240" w:lineRule="auto"/>
        <w:rPr>
          <w:rFonts w:asciiTheme="majorHAnsi" w:eastAsia="Times New Roman" w:hAnsiTheme="majorHAnsi" w:cs="Times New Roman"/>
          <w:color w:val="000000"/>
          <w:sz w:val="24"/>
          <w:szCs w:val="24"/>
          <w:lang w:bidi="hi-IN"/>
        </w:rPr>
      </w:pPr>
    </w:p>
    <w:p w:rsidR="00EE3C64" w:rsidRPr="00017A13" w:rsidRDefault="00740720" w:rsidP="00EE3C64">
      <w:pPr>
        <w:spacing w:after="0" w:line="240" w:lineRule="auto"/>
        <w:rPr>
          <w:rFonts w:asciiTheme="majorHAnsi" w:eastAsia="Times New Roman" w:hAnsiTheme="majorHAnsi" w:cs="Times New Roman"/>
          <w:color w:val="000000"/>
          <w:sz w:val="24"/>
          <w:szCs w:val="24"/>
          <w:lang w:bidi="hi-IN"/>
        </w:rPr>
      </w:pPr>
      <w:r w:rsidRPr="00017A13">
        <w:rPr>
          <w:rFonts w:asciiTheme="majorHAnsi" w:eastAsia="Times New Roman" w:hAnsiTheme="majorHAnsi" w:cs="Times New Roman"/>
          <w:color w:val="000000"/>
          <w:sz w:val="24"/>
          <w:szCs w:val="24"/>
          <w:lang w:bidi="hi-IN"/>
        </w:rPr>
        <w:t xml:space="preserve">20 schools in the surrounding districts </w:t>
      </w:r>
      <w:r w:rsidR="00621A2C" w:rsidRPr="00017A13">
        <w:rPr>
          <w:rFonts w:asciiTheme="majorHAnsi" w:eastAsia="Times New Roman" w:hAnsiTheme="majorHAnsi" w:cs="Times New Roman"/>
          <w:color w:val="000000"/>
          <w:sz w:val="24"/>
          <w:szCs w:val="24"/>
          <w:lang w:bidi="hi-IN"/>
        </w:rPr>
        <w:t xml:space="preserve">will </w:t>
      </w:r>
      <w:r w:rsidRPr="00017A13">
        <w:rPr>
          <w:rFonts w:asciiTheme="majorHAnsi" w:eastAsia="Times New Roman" w:hAnsiTheme="majorHAnsi" w:cs="Times New Roman"/>
          <w:color w:val="000000"/>
          <w:sz w:val="24"/>
          <w:szCs w:val="24"/>
          <w:lang w:bidi="hi-IN"/>
        </w:rPr>
        <w:t>work in coordination with the hub school, Mi</w:t>
      </w:r>
      <w:r w:rsidR="0075070C">
        <w:rPr>
          <w:rFonts w:asciiTheme="majorHAnsi" w:eastAsia="Times New Roman" w:hAnsiTheme="majorHAnsi" w:cs="Times New Roman"/>
          <w:color w:val="000000"/>
          <w:sz w:val="24"/>
          <w:szCs w:val="24"/>
          <w:lang w:bidi="hi-IN"/>
        </w:rPr>
        <w:t>laan School</w:t>
      </w:r>
      <w:r w:rsidRPr="00017A13">
        <w:rPr>
          <w:rFonts w:asciiTheme="majorHAnsi" w:eastAsia="Times New Roman" w:hAnsiTheme="majorHAnsi" w:cs="Times New Roman"/>
          <w:color w:val="000000"/>
          <w:sz w:val="24"/>
          <w:szCs w:val="24"/>
          <w:lang w:bidi="hi-IN"/>
        </w:rPr>
        <w:t xml:space="preserve">, and the leadership team </w:t>
      </w:r>
      <w:r w:rsidR="00EE3C64" w:rsidRPr="00017A13">
        <w:rPr>
          <w:rFonts w:asciiTheme="majorHAnsi" w:eastAsia="Times New Roman" w:hAnsiTheme="majorHAnsi" w:cs="Times New Roman"/>
          <w:color w:val="000000"/>
          <w:sz w:val="24"/>
          <w:szCs w:val="24"/>
          <w:lang w:bidi="hi-IN"/>
        </w:rPr>
        <w:t xml:space="preserve">to impact </w:t>
      </w:r>
      <w:r w:rsidRPr="00017A13">
        <w:rPr>
          <w:rFonts w:asciiTheme="majorHAnsi" w:eastAsia="Times New Roman" w:hAnsiTheme="majorHAnsi" w:cs="Times New Roman"/>
          <w:color w:val="000000"/>
          <w:sz w:val="24"/>
          <w:szCs w:val="24"/>
          <w:lang w:bidi="hi-IN"/>
        </w:rPr>
        <w:t xml:space="preserve">the education system with a pure adolescent </w:t>
      </w:r>
      <w:proofErr w:type="gramStart"/>
      <w:r w:rsidRPr="00017A13">
        <w:rPr>
          <w:rFonts w:asciiTheme="majorHAnsi" w:eastAsia="Times New Roman" w:hAnsiTheme="majorHAnsi" w:cs="Times New Roman"/>
          <w:color w:val="000000"/>
          <w:sz w:val="24"/>
          <w:szCs w:val="24"/>
          <w:lang w:bidi="hi-IN"/>
        </w:rPr>
        <w:t>girls</w:t>
      </w:r>
      <w:proofErr w:type="gramEnd"/>
      <w:r w:rsidRPr="00017A13">
        <w:rPr>
          <w:rFonts w:asciiTheme="majorHAnsi" w:eastAsia="Times New Roman" w:hAnsiTheme="majorHAnsi" w:cs="Times New Roman"/>
          <w:color w:val="000000"/>
          <w:sz w:val="24"/>
          <w:szCs w:val="24"/>
          <w:lang w:bidi="hi-IN"/>
        </w:rPr>
        <w:t xml:space="preserve"> lens.</w:t>
      </w:r>
    </w:p>
    <w:p w:rsidR="00EE3C64" w:rsidRPr="00017A13" w:rsidRDefault="007D24AB" w:rsidP="00C45640">
      <w:pPr>
        <w:pStyle w:val="Heading1"/>
        <w:rPr>
          <w:rFonts w:eastAsia="Times New Roman"/>
          <w:lang w:bidi="hi-IN"/>
        </w:rPr>
      </w:pPr>
      <w:r>
        <w:rPr>
          <w:rFonts w:eastAsia="Times New Roman" w:cs="Times New Roman"/>
          <w:noProof/>
          <w:color w:val="000000"/>
          <w:sz w:val="24"/>
          <w:szCs w:val="24"/>
          <w:lang w:bidi="hi-IN"/>
        </w:rPr>
        <w:drawing>
          <wp:anchor distT="0" distB="0" distL="114300" distR="114300" simplePos="0" relativeHeight="251661312" behindDoc="1" locked="0" layoutInCell="1" allowOverlap="1" wp14:anchorId="37CEE465" wp14:editId="171CD40E">
            <wp:simplePos x="0" y="0"/>
            <wp:positionH relativeFrom="column">
              <wp:posOffset>0</wp:posOffset>
            </wp:positionH>
            <wp:positionV relativeFrom="paragraph">
              <wp:posOffset>545465</wp:posOffset>
            </wp:positionV>
            <wp:extent cx="2578100" cy="1933575"/>
            <wp:effectExtent l="0" t="0" r="0" b="9525"/>
            <wp:wrapTight wrapText="bothSides">
              <wp:wrapPolygon edited="0">
                <wp:start x="0" y="0"/>
                <wp:lineTo x="0" y="21494"/>
                <wp:lineTo x="21387" y="21494"/>
                <wp:lineTo x="2138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8100" cy="1933575"/>
                    </a:xfrm>
                    <a:prstGeom prst="rect">
                      <a:avLst/>
                    </a:prstGeom>
                  </pic:spPr>
                </pic:pic>
              </a:graphicData>
            </a:graphic>
            <wp14:sizeRelH relativeFrom="page">
              <wp14:pctWidth>0</wp14:pctWidth>
            </wp14:sizeRelH>
            <wp14:sizeRelV relativeFrom="page">
              <wp14:pctHeight>0</wp14:pctHeight>
            </wp14:sizeRelV>
          </wp:anchor>
        </w:drawing>
      </w:r>
      <w:r w:rsidR="00564C17" w:rsidRPr="0075070C">
        <w:rPr>
          <w:rFonts w:eastAsia="Times New Roman"/>
          <w:color w:val="17365D" w:themeColor="text2" w:themeShade="BF"/>
          <w:lang w:bidi="hi-IN"/>
        </w:rPr>
        <w:t>Milaan</w:t>
      </w:r>
      <w:r w:rsidR="00EE3C64" w:rsidRPr="0075070C">
        <w:rPr>
          <w:rFonts w:eastAsia="Times New Roman"/>
          <w:color w:val="17365D" w:themeColor="text2" w:themeShade="BF"/>
          <w:lang w:bidi="hi-IN"/>
        </w:rPr>
        <w:t xml:space="preserve"> </w:t>
      </w:r>
      <w:r w:rsidR="00017A13" w:rsidRPr="0075070C">
        <w:rPr>
          <w:rFonts w:eastAsia="Times New Roman"/>
          <w:color w:val="17365D" w:themeColor="text2" w:themeShade="BF"/>
          <w:lang w:bidi="hi-IN"/>
        </w:rPr>
        <w:t xml:space="preserve">Girl Icon </w:t>
      </w:r>
      <w:r w:rsidR="00EE3C64" w:rsidRPr="0075070C">
        <w:rPr>
          <w:rFonts w:eastAsia="Times New Roman"/>
          <w:color w:val="17365D" w:themeColor="text2" w:themeShade="BF"/>
          <w:lang w:bidi="hi-IN"/>
        </w:rPr>
        <w:t>Fellowship</w:t>
      </w:r>
      <w:r w:rsidR="00564C17" w:rsidRPr="0075070C">
        <w:rPr>
          <w:rFonts w:eastAsia="Times New Roman"/>
          <w:color w:val="17365D" w:themeColor="text2" w:themeShade="BF"/>
          <w:lang w:bidi="hi-IN"/>
        </w:rPr>
        <w:t xml:space="preserve"> Program</w:t>
      </w:r>
    </w:p>
    <w:p w:rsidR="008A2146" w:rsidRPr="00017A13" w:rsidRDefault="00017A13" w:rsidP="008A2146">
      <w:pPr>
        <w:spacing w:after="0" w:line="240" w:lineRule="auto"/>
        <w:rPr>
          <w:rFonts w:asciiTheme="majorHAnsi" w:eastAsia="Times New Roman" w:hAnsiTheme="majorHAnsi" w:cs="Times New Roman"/>
          <w:color w:val="000000"/>
          <w:sz w:val="24"/>
          <w:szCs w:val="24"/>
          <w:lang w:bidi="hi-IN"/>
        </w:rPr>
      </w:pPr>
      <w:r w:rsidRPr="00017A13">
        <w:rPr>
          <w:rFonts w:asciiTheme="majorHAnsi" w:eastAsia="Times New Roman" w:hAnsiTheme="majorHAnsi" w:cs="Times New Roman"/>
          <w:color w:val="000000"/>
          <w:sz w:val="24"/>
          <w:szCs w:val="24"/>
          <w:lang w:bidi="hi-IN"/>
        </w:rPr>
        <w:t xml:space="preserve">The Girl Icon </w:t>
      </w:r>
      <w:r w:rsidRPr="00017A13">
        <w:rPr>
          <w:rFonts w:asciiTheme="majorHAnsi" w:eastAsia="Times New Roman" w:hAnsiTheme="majorHAnsi" w:cs="Times New Roman"/>
          <w:color w:val="000000"/>
          <w:sz w:val="24"/>
          <w:szCs w:val="24"/>
          <w:lang w:bidi="hi-IN"/>
        </w:rPr>
        <w:t>Fellowship</w:t>
      </w:r>
      <w:r w:rsidRPr="00017A13">
        <w:rPr>
          <w:rFonts w:asciiTheme="majorHAnsi" w:eastAsia="Times New Roman" w:hAnsiTheme="majorHAnsi" w:cs="Times New Roman"/>
          <w:color w:val="000000"/>
          <w:sz w:val="24"/>
          <w:szCs w:val="24"/>
          <w:lang w:bidi="hi-IN"/>
        </w:rPr>
        <w:t xml:space="preserve"> has been created to inspire the larger community to support adolescent girls in their aspirations</w:t>
      </w:r>
      <w:r w:rsidRPr="00017A13">
        <w:rPr>
          <w:rFonts w:asciiTheme="majorHAnsi" w:eastAsia="Times New Roman" w:hAnsiTheme="majorHAnsi" w:cs="Times New Roman"/>
          <w:color w:val="000000"/>
          <w:sz w:val="24"/>
          <w:szCs w:val="24"/>
          <w:lang w:bidi="hi-IN"/>
        </w:rPr>
        <w:t xml:space="preserve"> The Girl Icon</w:t>
      </w:r>
      <w:r w:rsidR="0024794D" w:rsidRPr="00017A13">
        <w:rPr>
          <w:rFonts w:asciiTheme="majorHAnsi" w:eastAsia="Times New Roman" w:hAnsiTheme="majorHAnsi" w:cs="Times New Roman"/>
          <w:color w:val="000000"/>
          <w:sz w:val="24"/>
          <w:szCs w:val="24"/>
          <w:lang w:bidi="hi-IN"/>
        </w:rPr>
        <w:t xml:space="preserve"> Fellowship Program will target</w:t>
      </w:r>
      <w:r w:rsidR="00EE3C64" w:rsidRPr="00017A13">
        <w:rPr>
          <w:rFonts w:asciiTheme="majorHAnsi" w:eastAsia="Times New Roman" w:hAnsiTheme="majorHAnsi" w:cs="Times New Roman"/>
          <w:color w:val="000000"/>
          <w:sz w:val="24"/>
          <w:szCs w:val="24"/>
          <w:lang w:bidi="hi-IN"/>
        </w:rPr>
        <w:t xml:space="preserve"> 100 </w:t>
      </w:r>
      <w:r w:rsidR="0024794D" w:rsidRPr="00017A13">
        <w:rPr>
          <w:rFonts w:asciiTheme="majorHAnsi" w:eastAsia="Times New Roman" w:hAnsiTheme="majorHAnsi" w:cs="Times New Roman"/>
          <w:color w:val="000000"/>
          <w:sz w:val="24"/>
          <w:szCs w:val="24"/>
          <w:lang w:bidi="hi-IN"/>
        </w:rPr>
        <w:t>girls from 20 government schools</w:t>
      </w:r>
      <w:r w:rsidRPr="00017A13">
        <w:rPr>
          <w:rFonts w:asciiTheme="majorHAnsi" w:eastAsia="Times New Roman" w:hAnsiTheme="majorHAnsi" w:cs="Times New Roman"/>
          <w:color w:val="000000"/>
          <w:sz w:val="24"/>
          <w:szCs w:val="24"/>
          <w:lang w:bidi="hi-IN"/>
        </w:rPr>
        <w:t xml:space="preserve"> within the next two years</w:t>
      </w:r>
      <w:r w:rsidR="0024794D" w:rsidRPr="00017A13">
        <w:rPr>
          <w:rFonts w:asciiTheme="majorHAnsi" w:eastAsia="Times New Roman" w:hAnsiTheme="majorHAnsi" w:cs="Times New Roman"/>
          <w:color w:val="000000"/>
          <w:sz w:val="24"/>
          <w:szCs w:val="24"/>
          <w:lang w:bidi="hi-IN"/>
        </w:rPr>
        <w:t>.</w:t>
      </w:r>
      <w:r w:rsidR="00564C17" w:rsidRPr="00017A13">
        <w:rPr>
          <w:rFonts w:asciiTheme="majorHAnsi" w:eastAsia="Times New Roman" w:hAnsiTheme="majorHAnsi" w:cs="Times New Roman"/>
          <w:color w:val="000000"/>
          <w:sz w:val="24"/>
          <w:szCs w:val="24"/>
          <w:lang w:bidi="hi-IN"/>
        </w:rPr>
        <w:t> </w:t>
      </w:r>
      <w:r w:rsidR="0075070C">
        <w:rPr>
          <w:rFonts w:asciiTheme="majorHAnsi" w:eastAsia="Times New Roman" w:hAnsiTheme="majorHAnsi" w:cs="Times New Roman"/>
          <w:color w:val="000000"/>
          <w:sz w:val="24"/>
          <w:szCs w:val="24"/>
          <w:lang w:bidi="hi-IN"/>
        </w:rPr>
        <w:t xml:space="preserve">We aim to create 1,000 </w:t>
      </w:r>
      <w:r w:rsidR="0018169C">
        <w:rPr>
          <w:rFonts w:asciiTheme="majorHAnsi" w:eastAsia="Times New Roman" w:hAnsiTheme="majorHAnsi" w:cs="Times New Roman"/>
          <w:color w:val="000000"/>
          <w:sz w:val="24"/>
          <w:szCs w:val="24"/>
          <w:lang w:bidi="hi-IN"/>
        </w:rPr>
        <w:t>change makers</w:t>
      </w:r>
      <w:r w:rsidR="0075070C">
        <w:rPr>
          <w:rFonts w:asciiTheme="majorHAnsi" w:eastAsia="Times New Roman" w:hAnsiTheme="majorHAnsi" w:cs="Times New Roman"/>
          <w:color w:val="000000"/>
          <w:sz w:val="24"/>
          <w:szCs w:val="24"/>
          <w:lang w:bidi="hi-IN"/>
        </w:rPr>
        <w:t xml:space="preserve"> by 2020. </w:t>
      </w:r>
      <w:r w:rsidR="008A2146" w:rsidRPr="00017A13">
        <w:rPr>
          <w:rFonts w:asciiTheme="majorHAnsi" w:eastAsia="Times New Roman" w:hAnsiTheme="majorHAnsi" w:cs="Times New Roman"/>
          <w:color w:val="000000"/>
          <w:sz w:val="24"/>
          <w:szCs w:val="24"/>
          <w:lang w:bidi="hi-IN"/>
        </w:rPr>
        <w:t>It will be for a period of two years, and aim at providing financial</w:t>
      </w:r>
      <w:r w:rsidR="0075070C">
        <w:rPr>
          <w:rFonts w:asciiTheme="majorHAnsi" w:eastAsia="Times New Roman" w:hAnsiTheme="majorHAnsi" w:cs="Times New Roman"/>
          <w:color w:val="000000"/>
          <w:sz w:val="24"/>
          <w:szCs w:val="24"/>
          <w:lang w:bidi="hi-IN"/>
        </w:rPr>
        <w:t>, leadership,</w:t>
      </w:r>
      <w:r w:rsidR="008A2146" w:rsidRPr="00017A13">
        <w:rPr>
          <w:rFonts w:asciiTheme="majorHAnsi" w:eastAsia="Times New Roman" w:hAnsiTheme="majorHAnsi" w:cs="Times New Roman"/>
          <w:color w:val="000000"/>
          <w:sz w:val="24"/>
          <w:szCs w:val="24"/>
          <w:lang w:bidi="hi-IN"/>
        </w:rPr>
        <w:t xml:space="preserve"> and capacity building support to girls selected on the basis of need, merit and ability to become a change-maker.</w:t>
      </w:r>
    </w:p>
    <w:p w:rsidR="008A2146" w:rsidRPr="00017A13" w:rsidRDefault="008A2146" w:rsidP="008A2146">
      <w:pPr>
        <w:spacing w:after="0" w:line="240" w:lineRule="auto"/>
        <w:rPr>
          <w:rFonts w:asciiTheme="majorHAnsi" w:eastAsia="Times New Roman" w:hAnsiTheme="majorHAnsi" w:cs="Times New Roman"/>
          <w:color w:val="000000"/>
          <w:sz w:val="24"/>
          <w:szCs w:val="24"/>
          <w:lang w:bidi="hi-IN"/>
        </w:rPr>
      </w:pPr>
    </w:p>
    <w:p w:rsidR="008A2146" w:rsidRPr="00017A13" w:rsidRDefault="008A2146" w:rsidP="008A2146">
      <w:pPr>
        <w:spacing w:after="0" w:line="240" w:lineRule="auto"/>
        <w:rPr>
          <w:rFonts w:asciiTheme="majorHAnsi" w:eastAsia="Times New Roman" w:hAnsiTheme="majorHAnsi" w:cs="Times New Roman"/>
          <w:color w:val="000000"/>
          <w:sz w:val="24"/>
          <w:szCs w:val="24"/>
          <w:lang w:bidi="hi-IN"/>
        </w:rPr>
      </w:pPr>
      <w:r w:rsidRPr="00017A13">
        <w:rPr>
          <w:rFonts w:asciiTheme="majorHAnsi" w:eastAsia="Times New Roman" w:hAnsiTheme="majorHAnsi" w:cs="Times New Roman"/>
          <w:color w:val="000000"/>
          <w:sz w:val="24"/>
          <w:szCs w:val="24"/>
          <w:lang w:bidi="hi-IN"/>
        </w:rPr>
        <w:t xml:space="preserve">The Fellowship will provide girls with a stipend to attend a school of their choice. They will </w:t>
      </w:r>
      <w:r w:rsidR="00286BF0" w:rsidRPr="00017A13">
        <w:rPr>
          <w:rFonts w:asciiTheme="majorHAnsi" w:eastAsia="Times New Roman" w:hAnsiTheme="majorHAnsi" w:cs="Times New Roman"/>
          <w:color w:val="000000"/>
          <w:sz w:val="24"/>
          <w:szCs w:val="24"/>
          <w:lang w:bidi="hi-IN"/>
        </w:rPr>
        <w:t xml:space="preserve">be encouraged to work on outreach within their communities, </w:t>
      </w:r>
      <w:r w:rsidR="0075070C">
        <w:rPr>
          <w:rFonts w:asciiTheme="majorHAnsi" w:eastAsia="Times New Roman" w:hAnsiTheme="majorHAnsi" w:cs="Times New Roman"/>
          <w:color w:val="000000"/>
          <w:sz w:val="24"/>
          <w:szCs w:val="24"/>
          <w:lang w:bidi="hi-IN"/>
        </w:rPr>
        <w:t xml:space="preserve">design and implement a social change project, </w:t>
      </w:r>
      <w:r w:rsidR="00286BF0" w:rsidRPr="00017A13">
        <w:rPr>
          <w:rFonts w:asciiTheme="majorHAnsi" w:eastAsia="Times New Roman" w:hAnsiTheme="majorHAnsi" w:cs="Times New Roman"/>
          <w:color w:val="000000"/>
          <w:sz w:val="24"/>
          <w:szCs w:val="24"/>
          <w:lang w:bidi="hi-IN"/>
        </w:rPr>
        <w:t>and will be connected with Milaan mentors.</w:t>
      </w:r>
    </w:p>
    <w:p w:rsidR="008A2146" w:rsidRPr="00017A13" w:rsidRDefault="008A2146" w:rsidP="008A2146">
      <w:pPr>
        <w:spacing w:after="0" w:line="240" w:lineRule="auto"/>
        <w:rPr>
          <w:rFonts w:asciiTheme="majorHAnsi" w:eastAsia="Times New Roman" w:hAnsiTheme="majorHAnsi" w:cs="Times New Roman"/>
          <w:color w:val="000000"/>
          <w:sz w:val="24"/>
          <w:szCs w:val="24"/>
          <w:lang w:bidi="hi-IN"/>
        </w:rPr>
      </w:pPr>
    </w:p>
    <w:p w:rsidR="00EE3C64" w:rsidRDefault="008A2146" w:rsidP="00C45640">
      <w:pPr>
        <w:spacing w:after="0" w:line="240" w:lineRule="auto"/>
        <w:rPr>
          <w:rFonts w:asciiTheme="majorHAnsi" w:eastAsia="Times New Roman" w:hAnsiTheme="majorHAnsi" w:cs="Times New Roman"/>
          <w:color w:val="000000"/>
          <w:sz w:val="24"/>
          <w:szCs w:val="24"/>
          <w:lang w:bidi="hi-IN"/>
        </w:rPr>
      </w:pPr>
      <w:r w:rsidRPr="00017A13">
        <w:rPr>
          <w:rFonts w:asciiTheme="majorHAnsi" w:eastAsia="Times New Roman" w:hAnsiTheme="majorHAnsi" w:cs="Times New Roman"/>
          <w:color w:val="000000"/>
          <w:sz w:val="24"/>
          <w:szCs w:val="24"/>
          <w:lang w:bidi="hi-IN"/>
        </w:rPr>
        <w:t>Fellows will meet on a quarterly basis for a two – three day workshop on leadership within their community and schools.</w:t>
      </w:r>
      <w:r w:rsidR="00EE3C64" w:rsidRPr="00017A13">
        <w:rPr>
          <w:rFonts w:asciiTheme="majorHAnsi" w:eastAsia="Times New Roman" w:hAnsiTheme="majorHAnsi" w:cs="Times New Roman"/>
          <w:color w:val="000000"/>
          <w:sz w:val="24"/>
          <w:szCs w:val="24"/>
          <w:lang w:bidi="hi-IN"/>
        </w:rPr>
        <w:t xml:space="preserve"> </w:t>
      </w:r>
      <w:r w:rsidRPr="00017A13">
        <w:rPr>
          <w:rFonts w:asciiTheme="majorHAnsi" w:eastAsia="Times New Roman" w:hAnsiTheme="majorHAnsi" w:cs="Times New Roman"/>
          <w:color w:val="000000"/>
          <w:sz w:val="24"/>
          <w:szCs w:val="24"/>
          <w:lang w:bidi="hi-IN"/>
        </w:rPr>
        <w:t>At the end of the fellowship, students will be required to choose one project that would enrich their community and empower others</w:t>
      </w:r>
      <w:r w:rsidR="00EE3C64" w:rsidRPr="00017A13">
        <w:rPr>
          <w:rFonts w:asciiTheme="majorHAnsi" w:eastAsia="Times New Roman" w:hAnsiTheme="majorHAnsi" w:cs="Times New Roman"/>
          <w:color w:val="000000"/>
          <w:sz w:val="24"/>
          <w:szCs w:val="24"/>
          <w:lang w:bidi="hi-IN"/>
        </w:rPr>
        <w:t xml:space="preserve">. </w:t>
      </w:r>
      <w:r w:rsidRPr="00017A13">
        <w:rPr>
          <w:rFonts w:asciiTheme="majorHAnsi" w:eastAsia="Times New Roman" w:hAnsiTheme="majorHAnsi" w:cs="Times New Roman"/>
          <w:color w:val="000000"/>
          <w:sz w:val="24"/>
          <w:szCs w:val="24"/>
          <w:lang w:bidi="hi-IN"/>
        </w:rPr>
        <w:t xml:space="preserve">An alumni </w:t>
      </w:r>
      <w:r w:rsidRPr="00017A13">
        <w:rPr>
          <w:rFonts w:asciiTheme="majorHAnsi" w:eastAsia="Times New Roman" w:hAnsiTheme="majorHAnsi" w:cs="Times New Roman"/>
          <w:color w:val="000000"/>
          <w:sz w:val="24"/>
          <w:szCs w:val="24"/>
          <w:lang w:bidi="hi-IN"/>
        </w:rPr>
        <w:lastRenderedPageBreak/>
        <w:t>network will be established and tracked by Milaan in order to ensure that fellows are fulfilling their aspirations.</w:t>
      </w:r>
    </w:p>
    <w:p w:rsidR="0018169C" w:rsidRDefault="0018169C" w:rsidP="00C45640">
      <w:pPr>
        <w:spacing w:after="0" w:line="240" w:lineRule="auto"/>
        <w:rPr>
          <w:rFonts w:asciiTheme="majorHAnsi" w:eastAsia="Times New Roman" w:hAnsiTheme="majorHAnsi" w:cs="Times New Roman"/>
          <w:color w:val="000000"/>
          <w:sz w:val="24"/>
          <w:szCs w:val="24"/>
          <w:lang w:bidi="hi-IN"/>
        </w:rPr>
      </w:pPr>
    </w:p>
    <w:p w:rsidR="0018169C" w:rsidRPr="00C45640" w:rsidRDefault="0018169C" w:rsidP="0018169C">
      <w:pPr>
        <w:spacing w:after="0" w:line="240" w:lineRule="auto"/>
        <w:jc w:val="center"/>
        <w:rPr>
          <w:rFonts w:asciiTheme="majorHAnsi" w:eastAsia="Times New Roman" w:hAnsiTheme="majorHAnsi" w:cs="Times New Roman"/>
          <w:color w:val="000000"/>
          <w:sz w:val="24"/>
          <w:szCs w:val="24"/>
          <w:lang w:bidi="hi-IN"/>
        </w:rPr>
      </w:pPr>
      <w:r>
        <w:rPr>
          <w:rFonts w:asciiTheme="majorHAnsi" w:eastAsia="Times New Roman" w:hAnsiTheme="majorHAnsi" w:cs="Times New Roman"/>
          <w:noProof/>
          <w:color w:val="000000"/>
          <w:sz w:val="24"/>
          <w:szCs w:val="24"/>
          <w:lang w:bidi="hi-IN"/>
        </w:rPr>
        <w:drawing>
          <wp:inline distT="0" distB="0" distL="0" distR="0" wp14:anchorId="4295D06E" wp14:editId="0869F0F8">
            <wp:extent cx="3619500" cy="447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design.jpg"/>
                    <pic:cNvPicPr/>
                  </pic:nvPicPr>
                  <pic:blipFill rotWithShape="1">
                    <a:blip r:embed="rId8">
                      <a:extLst>
                        <a:ext uri="{28A0092B-C50C-407E-A947-70E740481C1C}">
                          <a14:useLocalDpi xmlns:a14="http://schemas.microsoft.com/office/drawing/2010/main" val="0"/>
                        </a:ext>
                      </a:extLst>
                    </a:blip>
                    <a:srcRect t="24750" b="63500"/>
                    <a:stretch/>
                  </pic:blipFill>
                  <pic:spPr bwMode="auto">
                    <a:xfrm>
                      <a:off x="0" y="0"/>
                      <a:ext cx="3619500" cy="447675"/>
                    </a:xfrm>
                    <a:prstGeom prst="rect">
                      <a:avLst/>
                    </a:prstGeom>
                    <a:ln>
                      <a:noFill/>
                    </a:ln>
                    <a:extLst>
                      <a:ext uri="{53640926-AAD7-44D8-BBD7-CCE9431645EC}">
                        <a14:shadowObscured xmlns:a14="http://schemas.microsoft.com/office/drawing/2010/main"/>
                      </a:ext>
                    </a:extLst>
                  </pic:spPr>
                </pic:pic>
              </a:graphicData>
            </a:graphic>
          </wp:inline>
        </w:drawing>
      </w:r>
    </w:p>
    <w:p w:rsidR="00621A2C" w:rsidRPr="00017A13" w:rsidRDefault="00621A2C" w:rsidP="00C45640">
      <w:pPr>
        <w:pStyle w:val="Heading1"/>
        <w:rPr>
          <w:rFonts w:eastAsia="Times New Roman"/>
          <w:lang w:bidi="hi-IN"/>
        </w:rPr>
      </w:pPr>
      <w:r w:rsidRPr="0075070C">
        <w:rPr>
          <w:rFonts w:eastAsia="Times New Roman"/>
          <w:color w:val="17365D" w:themeColor="text2" w:themeShade="BF"/>
          <w:lang w:bidi="hi-IN"/>
        </w:rPr>
        <w:t>Impact</w:t>
      </w:r>
    </w:p>
    <w:p w:rsidR="00621A2C" w:rsidRDefault="0024794D" w:rsidP="00621A2C">
      <w:pPr>
        <w:spacing w:after="0" w:line="240" w:lineRule="auto"/>
        <w:rPr>
          <w:rFonts w:asciiTheme="majorHAnsi" w:eastAsia="Times New Roman" w:hAnsiTheme="majorHAnsi" w:cs="Times New Roman"/>
          <w:color w:val="000000"/>
          <w:sz w:val="24"/>
          <w:szCs w:val="24"/>
          <w:lang w:bidi="hi-IN"/>
        </w:rPr>
      </w:pPr>
      <w:r w:rsidRPr="00017A13">
        <w:rPr>
          <w:rFonts w:asciiTheme="majorHAnsi" w:eastAsia="Times New Roman" w:hAnsiTheme="majorHAnsi" w:cs="Times New Roman"/>
          <w:color w:val="000000"/>
          <w:sz w:val="24"/>
          <w:szCs w:val="24"/>
          <w:lang w:bidi="hi-IN"/>
        </w:rPr>
        <w:t>Milaan aims to change</w:t>
      </w:r>
      <w:r w:rsidR="00621A2C" w:rsidRPr="00017A13">
        <w:rPr>
          <w:rFonts w:asciiTheme="majorHAnsi" w:eastAsia="Times New Roman" w:hAnsiTheme="majorHAnsi" w:cs="Times New Roman"/>
          <w:color w:val="000000"/>
          <w:sz w:val="24"/>
          <w:szCs w:val="24"/>
          <w:lang w:bidi="hi-IN"/>
        </w:rPr>
        <w:t xml:space="preserve"> the environment within schools to enhance learning with a special focus on adolescent girls</w:t>
      </w:r>
      <w:r w:rsidRPr="00017A13">
        <w:rPr>
          <w:rFonts w:asciiTheme="majorHAnsi" w:eastAsia="Times New Roman" w:hAnsiTheme="majorHAnsi" w:cs="Times New Roman"/>
          <w:color w:val="000000"/>
          <w:sz w:val="24"/>
          <w:szCs w:val="24"/>
          <w:lang w:bidi="hi-IN"/>
        </w:rPr>
        <w:t>. By creating tested innovative programs that emphasis the aspirations of girls at our hub school, we can bring working models to completely restructure how government schools approach education for girls. In empowering these students we seek to impact the larger communities that they come from, and inspire a legion of girls to come.</w:t>
      </w:r>
    </w:p>
    <w:p w:rsidR="007D24AB" w:rsidRDefault="007D24AB" w:rsidP="00621A2C">
      <w:pPr>
        <w:spacing w:after="0" w:line="240" w:lineRule="auto"/>
        <w:rPr>
          <w:rFonts w:asciiTheme="majorHAnsi" w:eastAsia="Times New Roman" w:hAnsiTheme="majorHAnsi" w:cs="Times New Roman"/>
          <w:color w:val="000000"/>
          <w:sz w:val="24"/>
          <w:szCs w:val="24"/>
          <w:lang w:bidi="hi-IN"/>
        </w:rPr>
      </w:pPr>
    </w:p>
    <w:p w:rsidR="007D24AB" w:rsidRPr="00017A13" w:rsidRDefault="007D24AB" w:rsidP="00621A2C">
      <w:pPr>
        <w:spacing w:after="0" w:line="240" w:lineRule="auto"/>
        <w:rPr>
          <w:rFonts w:asciiTheme="majorHAnsi" w:eastAsia="Times New Roman" w:hAnsiTheme="majorHAnsi" w:cs="Times New Roman"/>
          <w:color w:val="000000"/>
          <w:sz w:val="24"/>
          <w:szCs w:val="24"/>
          <w:lang w:bidi="hi-IN"/>
        </w:rPr>
      </w:pPr>
    </w:p>
    <w:p w:rsidR="00740720" w:rsidRPr="00017A13" w:rsidRDefault="007D24AB" w:rsidP="00F86D2B">
      <w:pPr>
        <w:spacing w:after="0" w:line="240" w:lineRule="auto"/>
        <w:rPr>
          <w:rFonts w:asciiTheme="majorHAnsi" w:eastAsia="Times New Roman" w:hAnsiTheme="majorHAnsi" w:cs="Times New Roman"/>
          <w:color w:val="000000"/>
          <w:sz w:val="24"/>
          <w:szCs w:val="24"/>
          <w:lang w:bidi="hi-IN"/>
        </w:rPr>
      </w:pPr>
      <w:r>
        <w:rPr>
          <w:rFonts w:asciiTheme="majorHAnsi" w:eastAsia="Times New Roman" w:hAnsiTheme="majorHAnsi" w:cs="Times New Roman"/>
          <w:noProof/>
          <w:color w:val="000000"/>
          <w:sz w:val="24"/>
          <w:szCs w:val="24"/>
          <w:lang w:bidi="hi-IN"/>
        </w:rPr>
        <w:drawing>
          <wp:anchor distT="0" distB="0" distL="114300" distR="114300" simplePos="0" relativeHeight="251663360" behindDoc="1" locked="0" layoutInCell="1" allowOverlap="1" wp14:anchorId="5ADF9102" wp14:editId="4DCAD896">
            <wp:simplePos x="0" y="0"/>
            <wp:positionH relativeFrom="column">
              <wp:posOffset>1090295</wp:posOffset>
            </wp:positionH>
            <wp:positionV relativeFrom="paragraph">
              <wp:posOffset>61595</wp:posOffset>
            </wp:positionV>
            <wp:extent cx="3700145" cy="2466975"/>
            <wp:effectExtent l="76200" t="76200" r="128905" b="142875"/>
            <wp:wrapTight wrapText="bothSides">
              <wp:wrapPolygon edited="0">
                <wp:start x="-222" y="-667"/>
                <wp:lineTo x="-445" y="-500"/>
                <wp:lineTo x="-445" y="22017"/>
                <wp:lineTo x="-222" y="22684"/>
                <wp:lineTo x="22019" y="22684"/>
                <wp:lineTo x="22241" y="21016"/>
                <wp:lineTo x="22241" y="2168"/>
                <wp:lineTo x="22019" y="-334"/>
                <wp:lineTo x="22019" y="-667"/>
                <wp:lineTo x="-222" y="-667"/>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0145"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86D2B" w:rsidRPr="00017A13" w:rsidRDefault="00F86D2B" w:rsidP="00F86D2B">
      <w:pPr>
        <w:spacing w:after="0" w:line="240" w:lineRule="auto"/>
        <w:rPr>
          <w:rFonts w:asciiTheme="majorHAnsi" w:eastAsia="Times New Roman" w:hAnsiTheme="majorHAnsi" w:cs="Times New Roman"/>
          <w:color w:val="000000"/>
          <w:sz w:val="24"/>
          <w:szCs w:val="24"/>
          <w:lang w:bidi="hi-IN"/>
        </w:rPr>
      </w:pPr>
    </w:p>
    <w:p w:rsidR="00F44546" w:rsidRDefault="00F44546">
      <w:pPr>
        <w:rPr>
          <w:rFonts w:asciiTheme="majorHAnsi" w:hAnsiTheme="majorHAnsi"/>
        </w:rPr>
      </w:pPr>
    </w:p>
    <w:p w:rsidR="0018169C" w:rsidRDefault="0018169C">
      <w:pPr>
        <w:rPr>
          <w:rFonts w:asciiTheme="majorHAnsi" w:hAnsiTheme="majorHAnsi"/>
        </w:rPr>
      </w:pPr>
    </w:p>
    <w:p w:rsidR="0018169C" w:rsidRDefault="0018169C">
      <w:pPr>
        <w:rPr>
          <w:rFonts w:asciiTheme="majorHAnsi" w:hAnsiTheme="majorHAnsi"/>
        </w:rPr>
      </w:pPr>
    </w:p>
    <w:p w:rsidR="0018169C" w:rsidRDefault="0018169C">
      <w:pPr>
        <w:rPr>
          <w:rFonts w:asciiTheme="majorHAnsi" w:hAnsiTheme="majorHAnsi"/>
        </w:rPr>
      </w:pPr>
    </w:p>
    <w:p w:rsidR="007D24AB" w:rsidRDefault="007D24AB">
      <w:pPr>
        <w:rPr>
          <w:rFonts w:asciiTheme="majorHAnsi" w:hAnsiTheme="majorHAnsi"/>
        </w:rPr>
      </w:pPr>
    </w:p>
    <w:p w:rsidR="007D24AB" w:rsidRDefault="007D24AB">
      <w:pPr>
        <w:rPr>
          <w:rFonts w:asciiTheme="majorHAnsi" w:hAnsiTheme="majorHAnsi"/>
        </w:rPr>
      </w:pPr>
    </w:p>
    <w:p w:rsidR="007D24AB" w:rsidRDefault="007D24AB">
      <w:pPr>
        <w:rPr>
          <w:rFonts w:asciiTheme="majorHAnsi" w:hAnsiTheme="majorHAnsi"/>
        </w:rPr>
      </w:pPr>
    </w:p>
    <w:p w:rsidR="007D24AB" w:rsidRDefault="007D24AB">
      <w:pPr>
        <w:rPr>
          <w:rFonts w:asciiTheme="majorHAnsi" w:hAnsiTheme="majorHAnsi"/>
        </w:rPr>
      </w:pPr>
    </w:p>
    <w:p w:rsidR="007D24AB" w:rsidRDefault="007D24AB">
      <w:pPr>
        <w:rPr>
          <w:rFonts w:asciiTheme="majorHAnsi" w:hAnsiTheme="majorHAnsi"/>
        </w:rPr>
      </w:pPr>
    </w:p>
    <w:p w:rsidR="007D24AB" w:rsidRDefault="007D24AB">
      <w:pPr>
        <w:rPr>
          <w:rFonts w:asciiTheme="majorHAnsi" w:hAnsiTheme="majorHAnsi"/>
        </w:rPr>
      </w:pPr>
    </w:p>
    <w:p w:rsidR="007D24AB" w:rsidRDefault="007D24AB">
      <w:pPr>
        <w:rPr>
          <w:rFonts w:asciiTheme="majorHAnsi" w:hAnsiTheme="majorHAnsi"/>
        </w:rPr>
      </w:pPr>
    </w:p>
    <w:p w:rsidR="007D24AB" w:rsidRDefault="007D24AB">
      <w:pPr>
        <w:rPr>
          <w:rFonts w:asciiTheme="majorHAnsi" w:hAnsiTheme="majorHAnsi"/>
        </w:rPr>
      </w:pPr>
    </w:p>
    <w:p w:rsidR="007D24AB" w:rsidRPr="007D24AB" w:rsidRDefault="007D24AB" w:rsidP="007D24AB">
      <w:pPr>
        <w:jc w:val="center"/>
        <w:rPr>
          <w:rFonts w:asciiTheme="majorHAnsi" w:hAnsiTheme="majorHAnsi"/>
          <w:b/>
          <w:bCs/>
          <w:color w:val="17365D" w:themeColor="text2" w:themeShade="BF"/>
        </w:rPr>
      </w:pPr>
      <w:r w:rsidRPr="007D24AB">
        <w:rPr>
          <w:rFonts w:asciiTheme="majorHAnsi" w:hAnsiTheme="majorHAnsi"/>
          <w:b/>
          <w:bCs/>
          <w:color w:val="17365D" w:themeColor="text2" w:themeShade="BF"/>
        </w:rPr>
        <w:t>Milaan.in</w:t>
      </w:r>
    </w:p>
    <w:p w:rsidR="007D24AB" w:rsidRPr="007D24AB" w:rsidRDefault="007D24AB" w:rsidP="007D24AB">
      <w:pPr>
        <w:contextualSpacing/>
        <w:jc w:val="center"/>
        <w:rPr>
          <w:rFonts w:asciiTheme="majorHAnsi" w:hAnsiTheme="majorHAnsi"/>
          <w:color w:val="808080" w:themeColor="background1" w:themeShade="80"/>
          <w:sz w:val="20"/>
          <w:szCs w:val="20"/>
          <w:shd w:val="clear" w:color="auto" w:fill="FFFFFF"/>
        </w:rPr>
      </w:pPr>
      <w:r w:rsidRPr="007D24AB">
        <w:rPr>
          <w:rFonts w:asciiTheme="majorHAnsi" w:hAnsiTheme="majorHAnsi"/>
          <w:color w:val="808080" w:themeColor="background1" w:themeShade="80"/>
          <w:sz w:val="20"/>
          <w:szCs w:val="20"/>
          <w:shd w:val="clear" w:color="auto" w:fill="FFFFFF"/>
        </w:rPr>
        <w:t xml:space="preserve">3/129, </w:t>
      </w:r>
      <w:proofErr w:type="spellStart"/>
      <w:r w:rsidRPr="007D24AB">
        <w:rPr>
          <w:rFonts w:asciiTheme="majorHAnsi" w:hAnsiTheme="majorHAnsi"/>
          <w:color w:val="808080" w:themeColor="background1" w:themeShade="80"/>
          <w:sz w:val="20"/>
          <w:szCs w:val="20"/>
          <w:shd w:val="clear" w:color="auto" w:fill="FFFFFF"/>
        </w:rPr>
        <w:t>Vidhayakpuram</w:t>
      </w:r>
      <w:proofErr w:type="spellEnd"/>
      <w:r w:rsidRPr="007D24AB">
        <w:rPr>
          <w:rFonts w:asciiTheme="majorHAnsi" w:hAnsiTheme="majorHAnsi"/>
          <w:color w:val="808080" w:themeColor="background1" w:themeShade="80"/>
          <w:sz w:val="20"/>
          <w:szCs w:val="20"/>
          <w:shd w:val="clear" w:color="auto" w:fill="FFFFFF"/>
        </w:rPr>
        <w:t xml:space="preserve">, </w:t>
      </w:r>
      <w:proofErr w:type="spellStart"/>
      <w:r w:rsidRPr="007D24AB">
        <w:rPr>
          <w:rFonts w:asciiTheme="majorHAnsi" w:hAnsiTheme="majorHAnsi"/>
          <w:color w:val="808080" w:themeColor="background1" w:themeShade="80"/>
          <w:sz w:val="20"/>
          <w:szCs w:val="20"/>
          <w:shd w:val="clear" w:color="auto" w:fill="FFFFFF"/>
        </w:rPr>
        <w:t>Vinay</w:t>
      </w:r>
      <w:proofErr w:type="spellEnd"/>
      <w:r w:rsidRPr="007D24AB">
        <w:rPr>
          <w:rFonts w:asciiTheme="majorHAnsi" w:hAnsiTheme="majorHAnsi"/>
          <w:color w:val="808080" w:themeColor="background1" w:themeShade="80"/>
          <w:sz w:val="20"/>
          <w:szCs w:val="20"/>
          <w:shd w:val="clear" w:color="auto" w:fill="FFFFFF"/>
        </w:rPr>
        <w:t xml:space="preserve"> </w:t>
      </w:r>
      <w:proofErr w:type="spellStart"/>
      <w:r w:rsidRPr="007D24AB">
        <w:rPr>
          <w:rFonts w:asciiTheme="majorHAnsi" w:hAnsiTheme="majorHAnsi"/>
          <w:color w:val="808080" w:themeColor="background1" w:themeShade="80"/>
          <w:sz w:val="20"/>
          <w:szCs w:val="20"/>
          <w:shd w:val="clear" w:color="auto" w:fill="FFFFFF"/>
        </w:rPr>
        <w:t>Khand</w:t>
      </w:r>
      <w:proofErr w:type="spellEnd"/>
      <w:r w:rsidRPr="007D24AB">
        <w:rPr>
          <w:rFonts w:asciiTheme="majorHAnsi" w:hAnsiTheme="majorHAnsi"/>
          <w:color w:val="808080" w:themeColor="background1" w:themeShade="80"/>
          <w:sz w:val="20"/>
          <w:szCs w:val="20"/>
          <w:shd w:val="clear" w:color="auto" w:fill="FFFFFF"/>
        </w:rPr>
        <w:t xml:space="preserve">, </w:t>
      </w:r>
      <w:proofErr w:type="spellStart"/>
      <w:r w:rsidRPr="007D24AB">
        <w:rPr>
          <w:rFonts w:asciiTheme="majorHAnsi" w:hAnsiTheme="majorHAnsi"/>
          <w:color w:val="808080" w:themeColor="background1" w:themeShade="80"/>
          <w:sz w:val="20"/>
          <w:szCs w:val="20"/>
          <w:shd w:val="clear" w:color="auto" w:fill="FFFFFF"/>
        </w:rPr>
        <w:t>Gomti</w:t>
      </w:r>
      <w:proofErr w:type="spellEnd"/>
      <w:r w:rsidRPr="007D24AB">
        <w:rPr>
          <w:rFonts w:asciiTheme="majorHAnsi" w:hAnsiTheme="majorHAnsi"/>
          <w:color w:val="808080" w:themeColor="background1" w:themeShade="80"/>
          <w:sz w:val="20"/>
          <w:szCs w:val="20"/>
          <w:shd w:val="clear" w:color="auto" w:fill="FFFFFF"/>
        </w:rPr>
        <w:t xml:space="preserve"> Nagar</w:t>
      </w:r>
    </w:p>
    <w:p w:rsidR="007D24AB" w:rsidRPr="007D24AB" w:rsidRDefault="007D24AB" w:rsidP="007D24AB">
      <w:pPr>
        <w:contextualSpacing/>
        <w:jc w:val="center"/>
        <w:rPr>
          <w:rFonts w:asciiTheme="majorHAnsi" w:hAnsiTheme="majorHAnsi"/>
          <w:color w:val="808080" w:themeColor="background1" w:themeShade="80"/>
        </w:rPr>
      </w:pPr>
      <w:r w:rsidRPr="007D24AB">
        <w:rPr>
          <w:rFonts w:asciiTheme="majorHAnsi" w:hAnsiTheme="majorHAnsi"/>
          <w:color w:val="808080" w:themeColor="background1" w:themeShade="80"/>
          <w:sz w:val="20"/>
          <w:szCs w:val="20"/>
          <w:shd w:val="clear" w:color="auto" w:fill="FFFFFF"/>
        </w:rPr>
        <w:t xml:space="preserve">Lucknow, India </w:t>
      </w:r>
      <w:r w:rsidRPr="007D24AB">
        <w:rPr>
          <w:rFonts w:asciiTheme="majorHAnsi" w:hAnsiTheme="majorHAnsi"/>
          <w:color w:val="808080" w:themeColor="background1" w:themeShade="80"/>
          <w:sz w:val="20"/>
          <w:szCs w:val="20"/>
          <w:shd w:val="clear" w:color="auto" w:fill="FFFFFF"/>
        </w:rPr>
        <w:t>226010</w:t>
      </w:r>
    </w:p>
    <w:sectPr w:rsidR="007D24AB" w:rsidRPr="007D24AB" w:rsidSect="00017A13">
      <w:footerReference w:type="default" r:id="rId14"/>
      <w:pgSz w:w="12240" w:h="15840"/>
      <w:pgMar w:top="1440" w:right="1440" w:bottom="1440" w:left="1440" w:header="720" w:footer="720" w:gutter="0"/>
      <w:pgBorders w:offsetFrom="page">
        <w:top w:val="thinThickSmallGap" w:sz="24" w:space="24" w:color="548DD4" w:themeColor="text2" w:themeTint="99"/>
        <w:left w:val="thinThickSmallGap" w:sz="24" w:space="24" w:color="548DD4" w:themeColor="text2" w:themeTint="99"/>
        <w:bottom w:val="thickThinSmallGap" w:sz="24" w:space="24" w:color="548DD4" w:themeColor="text2" w:themeTint="99"/>
        <w:right w:val="thickThinSmallGap" w:sz="24" w:space="24" w:color="548DD4" w:themeColor="text2" w:themeTint="99"/>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BD2" w:rsidRDefault="00F97BD2" w:rsidP="00017A13">
      <w:pPr>
        <w:spacing w:after="0" w:line="240" w:lineRule="auto"/>
      </w:pPr>
      <w:r>
        <w:separator/>
      </w:r>
    </w:p>
  </w:endnote>
  <w:endnote w:type="continuationSeparator" w:id="0">
    <w:p w:rsidR="00F97BD2" w:rsidRDefault="00F97BD2" w:rsidP="00017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 JULIAN">
    <w:panose1 w:val="02000000000000000000"/>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A13" w:rsidRPr="00017A13" w:rsidRDefault="00017A13" w:rsidP="00017A13">
    <w:pPr>
      <w:pStyle w:val="Footer"/>
      <w:jc w:val="center"/>
    </w:pPr>
    <w:r>
      <w:rPr>
        <w:noProof/>
        <w:lang w:bidi="hi-IN"/>
      </w:rPr>
      <w:drawing>
        <wp:inline distT="0" distB="0" distL="0" distR="0">
          <wp:extent cx="914402" cy="51206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aan Logo 300px trans_bkgd.jp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2" cy="51206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BD2" w:rsidRDefault="00F97BD2" w:rsidP="00017A13">
      <w:pPr>
        <w:spacing w:after="0" w:line="240" w:lineRule="auto"/>
      </w:pPr>
      <w:r>
        <w:separator/>
      </w:r>
    </w:p>
  </w:footnote>
  <w:footnote w:type="continuationSeparator" w:id="0">
    <w:p w:rsidR="00F97BD2" w:rsidRDefault="00F97BD2" w:rsidP="00017A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D2B"/>
    <w:rsid w:val="00017A13"/>
    <w:rsid w:val="0007066D"/>
    <w:rsid w:val="0018169C"/>
    <w:rsid w:val="0024794D"/>
    <w:rsid w:val="00286BF0"/>
    <w:rsid w:val="00451EF4"/>
    <w:rsid w:val="0051147B"/>
    <w:rsid w:val="00564C17"/>
    <w:rsid w:val="005A1CDB"/>
    <w:rsid w:val="00621A2C"/>
    <w:rsid w:val="00740720"/>
    <w:rsid w:val="0075070C"/>
    <w:rsid w:val="007D24AB"/>
    <w:rsid w:val="008A2146"/>
    <w:rsid w:val="00963292"/>
    <w:rsid w:val="009C663D"/>
    <w:rsid w:val="00A1692E"/>
    <w:rsid w:val="00A97CFE"/>
    <w:rsid w:val="00C45640"/>
    <w:rsid w:val="00EE3C64"/>
    <w:rsid w:val="00F44546"/>
    <w:rsid w:val="00F86D2B"/>
    <w:rsid w:val="00F97BD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17A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7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A13"/>
    <w:rPr>
      <w:rFonts w:ascii="Tahoma" w:hAnsi="Tahoma" w:cs="Tahoma"/>
      <w:sz w:val="16"/>
      <w:szCs w:val="16"/>
    </w:rPr>
  </w:style>
  <w:style w:type="character" w:customStyle="1" w:styleId="Heading1Char">
    <w:name w:val="Heading 1 Char"/>
    <w:basedOn w:val="DefaultParagraphFont"/>
    <w:link w:val="Heading1"/>
    <w:uiPriority w:val="9"/>
    <w:rsid w:val="00017A13"/>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017A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7A13"/>
  </w:style>
  <w:style w:type="paragraph" w:styleId="Footer">
    <w:name w:val="footer"/>
    <w:basedOn w:val="Normal"/>
    <w:link w:val="FooterChar"/>
    <w:uiPriority w:val="99"/>
    <w:unhideWhenUsed/>
    <w:rsid w:val="00017A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7A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17A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7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A13"/>
    <w:rPr>
      <w:rFonts w:ascii="Tahoma" w:hAnsi="Tahoma" w:cs="Tahoma"/>
      <w:sz w:val="16"/>
      <w:szCs w:val="16"/>
    </w:rPr>
  </w:style>
  <w:style w:type="character" w:customStyle="1" w:styleId="Heading1Char">
    <w:name w:val="Heading 1 Char"/>
    <w:basedOn w:val="DefaultParagraphFont"/>
    <w:link w:val="Heading1"/>
    <w:uiPriority w:val="9"/>
    <w:rsid w:val="00017A13"/>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017A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7A13"/>
  </w:style>
  <w:style w:type="paragraph" w:styleId="Footer">
    <w:name w:val="footer"/>
    <w:basedOn w:val="Normal"/>
    <w:link w:val="FooterChar"/>
    <w:uiPriority w:val="99"/>
    <w:unhideWhenUsed/>
    <w:rsid w:val="00017A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7A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806419">
      <w:bodyDiv w:val="1"/>
      <w:marLeft w:val="0"/>
      <w:marRight w:val="0"/>
      <w:marTop w:val="0"/>
      <w:marBottom w:val="0"/>
      <w:divBdr>
        <w:top w:val="none" w:sz="0" w:space="0" w:color="auto"/>
        <w:left w:val="none" w:sz="0" w:space="0" w:color="auto"/>
        <w:bottom w:val="none" w:sz="0" w:space="0" w:color="auto"/>
        <w:right w:val="none" w:sz="0" w:space="0" w:color="auto"/>
      </w:divBdr>
      <w:divsChild>
        <w:div w:id="824707549">
          <w:marLeft w:val="0"/>
          <w:marRight w:val="0"/>
          <w:marTop w:val="0"/>
          <w:marBottom w:val="0"/>
          <w:divBdr>
            <w:top w:val="none" w:sz="0" w:space="0" w:color="auto"/>
            <w:left w:val="none" w:sz="0" w:space="0" w:color="auto"/>
            <w:bottom w:val="none" w:sz="0" w:space="0" w:color="auto"/>
            <w:right w:val="none" w:sz="0" w:space="0" w:color="auto"/>
          </w:divBdr>
          <w:divsChild>
            <w:div w:id="1479763966">
              <w:marLeft w:val="0"/>
              <w:marRight w:val="0"/>
              <w:marTop w:val="0"/>
              <w:marBottom w:val="0"/>
              <w:divBdr>
                <w:top w:val="none" w:sz="0" w:space="0" w:color="auto"/>
                <w:left w:val="none" w:sz="0" w:space="0" w:color="auto"/>
                <w:bottom w:val="none" w:sz="0" w:space="0" w:color="auto"/>
                <w:right w:val="none" w:sz="0" w:space="0" w:color="auto"/>
              </w:divBdr>
              <w:divsChild>
                <w:div w:id="570966775">
                  <w:marLeft w:val="0"/>
                  <w:marRight w:val="0"/>
                  <w:marTop w:val="0"/>
                  <w:marBottom w:val="0"/>
                  <w:divBdr>
                    <w:top w:val="none" w:sz="0" w:space="0" w:color="auto"/>
                    <w:left w:val="none" w:sz="0" w:space="0" w:color="auto"/>
                    <w:bottom w:val="none" w:sz="0" w:space="0" w:color="auto"/>
                    <w:right w:val="none" w:sz="0" w:space="0" w:color="auto"/>
                  </w:divBdr>
                </w:div>
                <w:div w:id="508373753">
                  <w:marLeft w:val="0"/>
                  <w:marRight w:val="0"/>
                  <w:marTop w:val="0"/>
                  <w:marBottom w:val="0"/>
                  <w:divBdr>
                    <w:top w:val="none" w:sz="0" w:space="0" w:color="auto"/>
                    <w:left w:val="none" w:sz="0" w:space="0" w:color="auto"/>
                    <w:bottom w:val="none" w:sz="0" w:space="0" w:color="auto"/>
                    <w:right w:val="none" w:sz="0" w:space="0" w:color="auto"/>
                  </w:divBdr>
                </w:div>
                <w:div w:id="743601162">
                  <w:marLeft w:val="0"/>
                  <w:marRight w:val="0"/>
                  <w:marTop w:val="0"/>
                  <w:marBottom w:val="0"/>
                  <w:divBdr>
                    <w:top w:val="none" w:sz="0" w:space="0" w:color="auto"/>
                    <w:left w:val="none" w:sz="0" w:space="0" w:color="auto"/>
                    <w:bottom w:val="none" w:sz="0" w:space="0" w:color="auto"/>
                    <w:right w:val="none" w:sz="0" w:space="0" w:color="auto"/>
                  </w:divBdr>
                </w:div>
                <w:div w:id="1583566199">
                  <w:marLeft w:val="0"/>
                  <w:marRight w:val="0"/>
                  <w:marTop w:val="0"/>
                  <w:marBottom w:val="0"/>
                  <w:divBdr>
                    <w:top w:val="none" w:sz="0" w:space="0" w:color="auto"/>
                    <w:left w:val="none" w:sz="0" w:space="0" w:color="auto"/>
                    <w:bottom w:val="none" w:sz="0" w:space="0" w:color="auto"/>
                    <w:right w:val="none" w:sz="0" w:space="0" w:color="auto"/>
                  </w:divBdr>
                </w:div>
                <w:div w:id="1837183027">
                  <w:marLeft w:val="0"/>
                  <w:marRight w:val="0"/>
                  <w:marTop w:val="0"/>
                  <w:marBottom w:val="0"/>
                  <w:divBdr>
                    <w:top w:val="none" w:sz="0" w:space="0" w:color="auto"/>
                    <w:left w:val="none" w:sz="0" w:space="0" w:color="auto"/>
                    <w:bottom w:val="none" w:sz="0" w:space="0" w:color="auto"/>
                    <w:right w:val="none" w:sz="0" w:space="0" w:color="auto"/>
                  </w:divBdr>
                </w:div>
                <w:div w:id="746414711">
                  <w:marLeft w:val="0"/>
                  <w:marRight w:val="0"/>
                  <w:marTop w:val="0"/>
                  <w:marBottom w:val="0"/>
                  <w:divBdr>
                    <w:top w:val="none" w:sz="0" w:space="0" w:color="auto"/>
                    <w:left w:val="none" w:sz="0" w:space="0" w:color="auto"/>
                    <w:bottom w:val="none" w:sz="0" w:space="0" w:color="auto"/>
                    <w:right w:val="none" w:sz="0" w:space="0" w:color="auto"/>
                  </w:divBdr>
                </w:div>
                <w:div w:id="594023947">
                  <w:marLeft w:val="0"/>
                  <w:marRight w:val="0"/>
                  <w:marTop w:val="0"/>
                  <w:marBottom w:val="0"/>
                  <w:divBdr>
                    <w:top w:val="none" w:sz="0" w:space="0" w:color="auto"/>
                    <w:left w:val="none" w:sz="0" w:space="0" w:color="auto"/>
                    <w:bottom w:val="none" w:sz="0" w:space="0" w:color="auto"/>
                    <w:right w:val="none" w:sz="0" w:space="0" w:color="auto"/>
                  </w:divBdr>
                </w:div>
                <w:div w:id="531303567">
                  <w:marLeft w:val="0"/>
                  <w:marRight w:val="0"/>
                  <w:marTop w:val="0"/>
                  <w:marBottom w:val="0"/>
                  <w:divBdr>
                    <w:top w:val="none" w:sz="0" w:space="0" w:color="auto"/>
                    <w:left w:val="none" w:sz="0" w:space="0" w:color="auto"/>
                    <w:bottom w:val="none" w:sz="0" w:space="0" w:color="auto"/>
                    <w:right w:val="none" w:sz="0" w:space="0" w:color="auto"/>
                  </w:divBdr>
                </w:div>
                <w:div w:id="1621036022">
                  <w:marLeft w:val="0"/>
                  <w:marRight w:val="0"/>
                  <w:marTop w:val="0"/>
                  <w:marBottom w:val="0"/>
                  <w:divBdr>
                    <w:top w:val="none" w:sz="0" w:space="0" w:color="auto"/>
                    <w:left w:val="none" w:sz="0" w:space="0" w:color="auto"/>
                    <w:bottom w:val="none" w:sz="0" w:space="0" w:color="auto"/>
                    <w:right w:val="none" w:sz="0" w:space="0" w:color="auto"/>
                  </w:divBdr>
                </w:div>
                <w:div w:id="1651131820">
                  <w:marLeft w:val="0"/>
                  <w:marRight w:val="0"/>
                  <w:marTop w:val="0"/>
                  <w:marBottom w:val="0"/>
                  <w:divBdr>
                    <w:top w:val="none" w:sz="0" w:space="0" w:color="auto"/>
                    <w:left w:val="none" w:sz="0" w:space="0" w:color="auto"/>
                    <w:bottom w:val="none" w:sz="0" w:space="0" w:color="auto"/>
                    <w:right w:val="none" w:sz="0" w:space="0" w:color="auto"/>
                  </w:divBdr>
                </w:div>
                <w:div w:id="1738160843">
                  <w:marLeft w:val="0"/>
                  <w:marRight w:val="0"/>
                  <w:marTop w:val="0"/>
                  <w:marBottom w:val="0"/>
                  <w:divBdr>
                    <w:top w:val="none" w:sz="0" w:space="0" w:color="auto"/>
                    <w:left w:val="none" w:sz="0" w:space="0" w:color="auto"/>
                    <w:bottom w:val="none" w:sz="0" w:space="0" w:color="auto"/>
                    <w:right w:val="none" w:sz="0" w:space="0" w:color="auto"/>
                  </w:divBdr>
                </w:div>
                <w:div w:id="704410585">
                  <w:marLeft w:val="0"/>
                  <w:marRight w:val="0"/>
                  <w:marTop w:val="0"/>
                  <w:marBottom w:val="0"/>
                  <w:divBdr>
                    <w:top w:val="none" w:sz="0" w:space="0" w:color="auto"/>
                    <w:left w:val="none" w:sz="0" w:space="0" w:color="auto"/>
                    <w:bottom w:val="none" w:sz="0" w:space="0" w:color="auto"/>
                    <w:right w:val="none" w:sz="0" w:space="0" w:color="auto"/>
                  </w:divBdr>
                </w:div>
                <w:div w:id="1766344948">
                  <w:marLeft w:val="0"/>
                  <w:marRight w:val="0"/>
                  <w:marTop w:val="0"/>
                  <w:marBottom w:val="0"/>
                  <w:divBdr>
                    <w:top w:val="none" w:sz="0" w:space="0" w:color="auto"/>
                    <w:left w:val="none" w:sz="0" w:space="0" w:color="auto"/>
                    <w:bottom w:val="none" w:sz="0" w:space="0" w:color="auto"/>
                    <w:right w:val="none" w:sz="0" w:space="0" w:color="auto"/>
                  </w:divBdr>
                </w:div>
                <w:div w:id="1261842006">
                  <w:marLeft w:val="0"/>
                  <w:marRight w:val="0"/>
                  <w:marTop w:val="0"/>
                  <w:marBottom w:val="0"/>
                  <w:divBdr>
                    <w:top w:val="none" w:sz="0" w:space="0" w:color="auto"/>
                    <w:left w:val="none" w:sz="0" w:space="0" w:color="auto"/>
                    <w:bottom w:val="none" w:sz="0" w:space="0" w:color="auto"/>
                    <w:right w:val="none" w:sz="0" w:space="0" w:color="auto"/>
                  </w:divBdr>
                </w:div>
                <w:div w:id="809178814">
                  <w:marLeft w:val="0"/>
                  <w:marRight w:val="0"/>
                  <w:marTop w:val="0"/>
                  <w:marBottom w:val="0"/>
                  <w:divBdr>
                    <w:top w:val="none" w:sz="0" w:space="0" w:color="auto"/>
                    <w:left w:val="none" w:sz="0" w:space="0" w:color="auto"/>
                    <w:bottom w:val="none" w:sz="0" w:space="0" w:color="auto"/>
                    <w:right w:val="none" w:sz="0" w:space="0" w:color="auto"/>
                  </w:divBdr>
                </w:div>
                <w:div w:id="252973669">
                  <w:marLeft w:val="0"/>
                  <w:marRight w:val="0"/>
                  <w:marTop w:val="0"/>
                  <w:marBottom w:val="0"/>
                  <w:divBdr>
                    <w:top w:val="none" w:sz="0" w:space="0" w:color="auto"/>
                    <w:left w:val="none" w:sz="0" w:space="0" w:color="auto"/>
                    <w:bottom w:val="none" w:sz="0" w:space="0" w:color="auto"/>
                    <w:right w:val="none" w:sz="0" w:space="0" w:color="auto"/>
                  </w:divBdr>
                </w:div>
                <w:div w:id="944772858">
                  <w:marLeft w:val="0"/>
                  <w:marRight w:val="0"/>
                  <w:marTop w:val="0"/>
                  <w:marBottom w:val="0"/>
                  <w:divBdr>
                    <w:top w:val="none" w:sz="0" w:space="0" w:color="auto"/>
                    <w:left w:val="none" w:sz="0" w:space="0" w:color="auto"/>
                    <w:bottom w:val="none" w:sz="0" w:space="0" w:color="auto"/>
                    <w:right w:val="none" w:sz="0" w:space="0" w:color="auto"/>
                  </w:divBdr>
                </w:div>
                <w:div w:id="54474304">
                  <w:marLeft w:val="0"/>
                  <w:marRight w:val="0"/>
                  <w:marTop w:val="0"/>
                  <w:marBottom w:val="0"/>
                  <w:divBdr>
                    <w:top w:val="none" w:sz="0" w:space="0" w:color="auto"/>
                    <w:left w:val="none" w:sz="0" w:space="0" w:color="auto"/>
                    <w:bottom w:val="none" w:sz="0" w:space="0" w:color="auto"/>
                    <w:right w:val="none" w:sz="0" w:space="0" w:color="auto"/>
                  </w:divBdr>
                </w:div>
                <w:div w:id="1370258874">
                  <w:marLeft w:val="0"/>
                  <w:marRight w:val="0"/>
                  <w:marTop w:val="0"/>
                  <w:marBottom w:val="0"/>
                  <w:divBdr>
                    <w:top w:val="none" w:sz="0" w:space="0" w:color="auto"/>
                    <w:left w:val="none" w:sz="0" w:space="0" w:color="auto"/>
                    <w:bottom w:val="none" w:sz="0" w:space="0" w:color="auto"/>
                    <w:right w:val="none" w:sz="0" w:space="0" w:color="auto"/>
                  </w:divBdr>
                </w:div>
                <w:div w:id="1915971144">
                  <w:marLeft w:val="0"/>
                  <w:marRight w:val="0"/>
                  <w:marTop w:val="0"/>
                  <w:marBottom w:val="0"/>
                  <w:divBdr>
                    <w:top w:val="none" w:sz="0" w:space="0" w:color="auto"/>
                    <w:left w:val="none" w:sz="0" w:space="0" w:color="auto"/>
                    <w:bottom w:val="none" w:sz="0" w:space="0" w:color="auto"/>
                    <w:right w:val="none" w:sz="0" w:space="0" w:color="auto"/>
                  </w:divBdr>
                </w:div>
                <w:div w:id="1911890009">
                  <w:marLeft w:val="0"/>
                  <w:marRight w:val="0"/>
                  <w:marTop w:val="0"/>
                  <w:marBottom w:val="0"/>
                  <w:divBdr>
                    <w:top w:val="none" w:sz="0" w:space="0" w:color="auto"/>
                    <w:left w:val="none" w:sz="0" w:space="0" w:color="auto"/>
                    <w:bottom w:val="none" w:sz="0" w:space="0" w:color="auto"/>
                    <w:right w:val="none" w:sz="0" w:space="0" w:color="auto"/>
                  </w:divBdr>
                </w:div>
                <w:div w:id="2113281738">
                  <w:marLeft w:val="0"/>
                  <w:marRight w:val="0"/>
                  <w:marTop w:val="0"/>
                  <w:marBottom w:val="0"/>
                  <w:divBdr>
                    <w:top w:val="none" w:sz="0" w:space="0" w:color="auto"/>
                    <w:left w:val="none" w:sz="0" w:space="0" w:color="auto"/>
                    <w:bottom w:val="none" w:sz="0" w:space="0" w:color="auto"/>
                    <w:right w:val="none" w:sz="0" w:space="0" w:color="auto"/>
                  </w:divBdr>
                </w:div>
                <w:div w:id="1021083109">
                  <w:marLeft w:val="0"/>
                  <w:marRight w:val="0"/>
                  <w:marTop w:val="0"/>
                  <w:marBottom w:val="0"/>
                  <w:divBdr>
                    <w:top w:val="none" w:sz="0" w:space="0" w:color="auto"/>
                    <w:left w:val="none" w:sz="0" w:space="0" w:color="auto"/>
                    <w:bottom w:val="none" w:sz="0" w:space="0" w:color="auto"/>
                    <w:right w:val="none" w:sz="0" w:space="0" w:color="auto"/>
                  </w:divBdr>
                </w:div>
                <w:div w:id="1839494187">
                  <w:marLeft w:val="0"/>
                  <w:marRight w:val="0"/>
                  <w:marTop w:val="0"/>
                  <w:marBottom w:val="0"/>
                  <w:divBdr>
                    <w:top w:val="none" w:sz="0" w:space="0" w:color="auto"/>
                    <w:left w:val="none" w:sz="0" w:space="0" w:color="auto"/>
                    <w:bottom w:val="none" w:sz="0" w:space="0" w:color="auto"/>
                    <w:right w:val="none" w:sz="0" w:space="0" w:color="auto"/>
                  </w:divBdr>
                </w:div>
                <w:div w:id="1326586707">
                  <w:marLeft w:val="0"/>
                  <w:marRight w:val="0"/>
                  <w:marTop w:val="0"/>
                  <w:marBottom w:val="0"/>
                  <w:divBdr>
                    <w:top w:val="none" w:sz="0" w:space="0" w:color="auto"/>
                    <w:left w:val="none" w:sz="0" w:space="0" w:color="auto"/>
                    <w:bottom w:val="none" w:sz="0" w:space="0" w:color="auto"/>
                    <w:right w:val="none" w:sz="0" w:space="0" w:color="auto"/>
                  </w:divBdr>
                </w:div>
                <w:div w:id="1168907202">
                  <w:marLeft w:val="0"/>
                  <w:marRight w:val="0"/>
                  <w:marTop w:val="0"/>
                  <w:marBottom w:val="0"/>
                  <w:divBdr>
                    <w:top w:val="none" w:sz="0" w:space="0" w:color="auto"/>
                    <w:left w:val="none" w:sz="0" w:space="0" w:color="auto"/>
                    <w:bottom w:val="none" w:sz="0" w:space="0" w:color="auto"/>
                    <w:right w:val="none" w:sz="0" w:space="0" w:color="auto"/>
                  </w:divBdr>
                </w:div>
                <w:div w:id="1744640634">
                  <w:marLeft w:val="0"/>
                  <w:marRight w:val="0"/>
                  <w:marTop w:val="0"/>
                  <w:marBottom w:val="0"/>
                  <w:divBdr>
                    <w:top w:val="none" w:sz="0" w:space="0" w:color="auto"/>
                    <w:left w:val="none" w:sz="0" w:space="0" w:color="auto"/>
                    <w:bottom w:val="none" w:sz="0" w:space="0" w:color="auto"/>
                    <w:right w:val="none" w:sz="0" w:space="0" w:color="auto"/>
                  </w:divBdr>
                </w:div>
                <w:div w:id="1180242296">
                  <w:marLeft w:val="0"/>
                  <w:marRight w:val="0"/>
                  <w:marTop w:val="0"/>
                  <w:marBottom w:val="0"/>
                  <w:divBdr>
                    <w:top w:val="none" w:sz="0" w:space="0" w:color="auto"/>
                    <w:left w:val="none" w:sz="0" w:space="0" w:color="auto"/>
                    <w:bottom w:val="none" w:sz="0" w:space="0" w:color="auto"/>
                    <w:right w:val="none" w:sz="0" w:space="0" w:color="auto"/>
                  </w:divBdr>
                </w:div>
                <w:div w:id="1078550719">
                  <w:marLeft w:val="0"/>
                  <w:marRight w:val="0"/>
                  <w:marTop w:val="0"/>
                  <w:marBottom w:val="0"/>
                  <w:divBdr>
                    <w:top w:val="none" w:sz="0" w:space="0" w:color="auto"/>
                    <w:left w:val="none" w:sz="0" w:space="0" w:color="auto"/>
                    <w:bottom w:val="none" w:sz="0" w:space="0" w:color="auto"/>
                    <w:right w:val="none" w:sz="0" w:space="0" w:color="auto"/>
                  </w:divBdr>
                </w:div>
                <w:div w:id="534317363">
                  <w:marLeft w:val="0"/>
                  <w:marRight w:val="0"/>
                  <w:marTop w:val="0"/>
                  <w:marBottom w:val="0"/>
                  <w:divBdr>
                    <w:top w:val="none" w:sz="0" w:space="0" w:color="auto"/>
                    <w:left w:val="none" w:sz="0" w:space="0" w:color="auto"/>
                    <w:bottom w:val="none" w:sz="0" w:space="0" w:color="auto"/>
                    <w:right w:val="none" w:sz="0" w:space="0" w:color="auto"/>
                  </w:divBdr>
                </w:div>
                <w:div w:id="1748308410">
                  <w:marLeft w:val="0"/>
                  <w:marRight w:val="0"/>
                  <w:marTop w:val="0"/>
                  <w:marBottom w:val="0"/>
                  <w:divBdr>
                    <w:top w:val="none" w:sz="0" w:space="0" w:color="auto"/>
                    <w:left w:val="none" w:sz="0" w:space="0" w:color="auto"/>
                    <w:bottom w:val="none" w:sz="0" w:space="0" w:color="auto"/>
                    <w:right w:val="none" w:sz="0" w:space="0" w:color="auto"/>
                  </w:divBdr>
                </w:div>
                <w:div w:id="264700493">
                  <w:marLeft w:val="0"/>
                  <w:marRight w:val="0"/>
                  <w:marTop w:val="0"/>
                  <w:marBottom w:val="0"/>
                  <w:divBdr>
                    <w:top w:val="none" w:sz="0" w:space="0" w:color="auto"/>
                    <w:left w:val="none" w:sz="0" w:space="0" w:color="auto"/>
                    <w:bottom w:val="none" w:sz="0" w:space="0" w:color="auto"/>
                    <w:right w:val="none" w:sz="0" w:space="0" w:color="auto"/>
                  </w:divBdr>
                </w:div>
                <w:div w:id="1552690664">
                  <w:marLeft w:val="0"/>
                  <w:marRight w:val="0"/>
                  <w:marTop w:val="0"/>
                  <w:marBottom w:val="0"/>
                  <w:divBdr>
                    <w:top w:val="none" w:sz="0" w:space="0" w:color="auto"/>
                    <w:left w:val="none" w:sz="0" w:space="0" w:color="auto"/>
                    <w:bottom w:val="none" w:sz="0" w:space="0" w:color="auto"/>
                    <w:right w:val="none" w:sz="0" w:space="0" w:color="auto"/>
                  </w:divBdr>
                </w:div>
                <w:div w:id="970478811">
                  <w:marLeft w:val="0"/>
                  <w:marRight w:val="0"/>
                  <w:marTop w:val="0"/>
                  <w:marBottom w:val="0"/>
                  <w:divBdr>
                    <w:top w:val="none" w:sz="0" w:space="0" w:color="auto"/>
                    <w:left w:val="none" w:sz="0" w:space="0" w:color="auto"/>
                    <w:bottom w:val="none" w:sz="0" w:space="0" w:color="auto"/>
                    <w:right w:val="none" w:sz="0" w:space="0" w:color="auto"/>
                  </w:divBdr>
                </w:div>
                <w:div w:id="1719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4</Pages>
  <Words>732</Words>
  <Characters>4176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4899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Alyssa Newlon</dc:creator>
  <cp:lastModifiedBy>Alyssa Newlon</cp:lastModifiedBy>
  <cp:revision>9</cp:revision>
  <dcterms:created xsi:type="dcterms:W3CDTF">2015-05-26T06:48:00Z</dcterms:created>
  <dcterms:modified xsi:type="dcterms:W3CDTF">2015-10-29T08:47:00Z</dcterms:modified>
</cp:coreProperties>
</file>