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DEB" w:rsidRPr="00316296" w:rsidRDefault="005A57C6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>Stacey Abrams</w:t>
      </w:r>
      <w:r w:rsidR="00D71DF7" w:rsidRPr="0031629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57010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>Addresses</w:t>
      </w:r>
      <w:bookmarkStart w:id="0" w:name="_GoBack"/>
      <w:bookmarkEnd w:id="0"/>
      <w:r w:rsidR="00D71DF7" w:rsidRPr="0031629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ICAP</w:t>
      </w:r>
      <w:r w:rsidR="001035C3" w:rsidRPr="0031629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>-</w:t>
      </w:r>
      <w:r w:rsidR="0057010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>CFR</w:t>
      </w:r>
      <w:r w:rsidR="00D71DF7" w:rsidRPr="0031629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Conference </w:t>
      </w:r>
      <w:r w:rsidR="001035C3" w:rsidRPr="0031629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on </w:t>
      </w:r>
      <w:r w:rsidR="00570106">
        <w:rPr>
          <w:rStyle w:val="il"/>
          <w:rFonts w:ascii="Arial" w:hAnsi="Arial" w:cs="Arial"/>
          <w:b/>
          <w:color w:val="222222"/>
          <w:sz w:val="24"/>
          <w:szCs w:val="24"/>
          <w:shd w:val="clear" w:color="auto" w:fill="FFFFFF"/>
        </w:rPr>
        <w:t>Diversity in International Affairs</w:t>
      </w:r>
    </w:p>
    <w:p w:rsidR="00C43DEB" w:rsidRPr="00316296" w:rsidRDefault="004841A0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000500" cy="4000500"/>
            <wp:effectExtent l="0" t="0" r="0" b="0"/>
            <wp:docPr id="3" name="Picture 3" descr="https://static01.nyt.com/images/2019/05/05/magazine/05mag-talk-slide-ASD0/05mag-talk-slide-ASD0-jum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01.nyt.com/images/2019/05/05/magazine/05mag-talk-slide-ASD0/05mag-talk-slide-ASD0-jumb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96" w:rsidRPr="00316296" w:rsidRDefault="00316296" w:rsidP="008A63D9">
      <w:pPr>
        <w:pStyle w:val="Heading5"/>
        <w:shd w:val="clear" w:color="auto" w:fill="FFFFFF"/>
        <w:spacing w:before="150" w:beforeAutospacing="0" w:after="150" w:afterAutospacing="0" w:line="378" w:lineRule="atLeast"/>
        <w:rPr>
          <w:rFonts w:ascii="Arial" w:hAnsi="Arial" w:cs="Arial"/>
          <w:b w:val="0"/>
          <w:color w:val="000000"/>
          <w:sz w:val="24"/>
          <w:szCs w:val="24"/>
        </w:rPr>
      </w:pP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Greetings, ICAP Supporters!</w:t>
      </w:r>
    </w:p>
    <w:p w:rsidR="008A63D9" w:rsidRPr="00570106" w:rsidRDefault="008A63D9" w:rsidP="008A63D9">
      <w:pPr>
        <w:pStyle w:val="Heading5"/>
        <w:shd w:val="clear" w:color="auto" w:fill="FFFFFF"/>
        <w:spacing w:before="150" w:beforeAutospacing="0" w:after="150" w:afterAutospacing="0" w:line="378" w:lineRule="atLeast"/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On </w:t>
      </w:r>
      <w:r w:rsidR="004841A0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Friday</w:t>
      </w: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, </w:t>
      </w:r>
      <w:r w:rsidR="00CA2069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May 10, 2019</w:t>
      </w: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, ICAP, in partnership with the </w:t>
      </w:r>
      <w:r w:rsidR="004841A0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Cou</w:t>
      </w:r>
      <w:r w:rsidR="00CA2069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ncil on Foreign Relations</w:t>
      </w: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(</w:t>
      </w:r>
      <w:r w:rsidR="00CA2069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CFR</w:t>
      </w: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) convened a</w:t>
      </w:r>
      <w:r w:rsidR="00CA2069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n annual</w:t>
      </w: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conference on</w:t>
      </w:r>
      <w:r w:rsidR="001035C3"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“</w:t>
      </w:r>
      <w:r w:rsidR="00CA2069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Diversity in International Affairs</w:t>
      </w:r>
      <w:r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. </w:t>
      </w:r>
      <w:r w:rsidR="00570106" w:rsidRPr="0057010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The Conference is a collaborative effort by the Council on Foreign Relations, </w:t>
      </w:r>
      <w:r w:rsidR="00CA2069" w:rsidRPr="0057010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the International Career Advancement Program</w:t>
      </w:r>
      <w:r w:rsidR="00CA2069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, and</w:t>
      </w:r>
      <w:r w:rsidR="00CA2069" w:rsidRPr="0057010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70106" w:rsidRPr="0057010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the Global Access Pipeline</w:t>
      </w:r>
      <w:r w:rsidR="00CA2069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that</w:t>
      </w:r>
      <w:r w:rsidR="00570106" w:rsidRPr="0057010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connects professionals and students from underrepresented backgrounds with career opportunities in international affairs and includes plenary and breakout sessions on a variety of topics.</w:t>
      </w:r>
      <w:r w:rsid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0524E7" w:rsidRPr="0031629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The event featured a keynote address from</w:t>
      </w:r>
      <w:r w:rsid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Stacey Y. Abrams, </w:t>
      </w:r>
      <w:r w:rsidR="000524E7" w:rsidRP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Founder, Fair Fight Action; Former Minority Leader, Georgia House of Representatives</w:t>
      </w:r>
      <w:r w:rsidR="007B39EA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. In 2018, </w:t>
      </w:r>
      <w:r w:rsidR="007B39EA" w:rsidRPr="007B39EA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Abrams ran to become the nation’s first African-American female governor. Despite a narrow defeat in the Georgia race, Abrams and her campaign launched a new national conversation about </w:t>
      </w:r>
      <w:r w:rsidR="00BE7A82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the importance of voting rights. The conference also featured </w:t>
      </w:r>
      <w:r w:rsid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two plenary sessions on “</w:t>
      </w:r>
      <w:r w:rsidR="000524E7" w:rsidRP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Leading Organizational Change for Diversity and Inclusion</w:t>
      </w:r>
      <w:r w:rsid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” and “</w:t>
      </w:r>
      <w:r w:rsidR="000524E7" w:rsidRP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The Future of Democracy </w:t>
      </w:r>
      <w:proofErr w:type="gramStart"/>
      <w:r w:rsidR="000524E7" w:rsidRP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Around</w:t>
      </w:r>
      <w:proofErr w:type="gramEnd"/>
      <w:r w:rsidR="000524E7" w:rsidRP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the World</w:t>
      </w:r>
      <w:r w:rsidR="000524E7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.”</w:t>
      </w:r>
      <w:r w:rsidRPr="00570106">
        <w:rPr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 </w:t>
      </w:r>
    </w:p>
    <w:p w:rsidR="008A63D9" w:rsidRPr="00316296" w:rsidRDefault="008A63D9" w:rsidP="008A63D9">
      <w:pPr>
        <w:pStyle w:val="Heading5"/>
        <w:shd w:val="clear" w:color="auto" w:fill="FFFFFF"/>
        <w:spacing w:before="150" w:beforeAutospacing="0" w:after="150" w:afterAutospacing="0" w:line="378" w:lineRule="atLeast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857194" w:rsidRPr="00316296" w:rsidRDefault="007F5B13" w:rsidP="00857194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31629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For more information </w:t>
      </w:r>
      <w:r w:rsidR="00D71DF7" w:rsidRPr="0031629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on the conference</w:t>
      </w:r>
      <w:r w:rsidRPr="0031629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, please click on the below Press Release:</w:t>
      </w:r>
    </w:p>
    <w:p w:rsidR="00CA2069" w:rsidRPr="00CA2069" w:rsidRDefault="00CA2069" w:rsidP="00D71DF7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hyperlink r:id="rId7" w:history="1">
        <w:r w:rsidRPr="00CA2069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</w:rPr>
          <w:t>ICAP-CFR Conference on Diversity in International Affairs</w:t>
        </w:r>
      </w:hyperlink>
    </w:p>
    <w:p w:rsidR="0001494A" w:rsidRPr="00316296" w:rsidRDefault="0001494A" w:rsidP="000149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16296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31629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  <w:t>Links:</w:t>
      </w:r>
    </w:p>
    <w:p w:rsidR="00EC592E" w:rsidRPr="00316296" w:rsidRDefault="00BE7A8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hyperlink r:id="rId8" w:history="1">
        <w:r w:rsidR="0001494A" w:rsidRPr="00316296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ICAP Alumni Association Website</w:t>
        </w:r>
      </w:hyperlink>
    </w:p>
    <w:p w:rsidR="00EC592E" w:rsidRPr="00316296" w:rsidRDefault="00EC592E" w:rsidP="00346A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31629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Thank you for all of your support to ICAP now and throughout the years. </w:t>
      </w:r>
    </w:p>
    <w:sectPr w:rsidR="00EC592E" w:rsidRPr="00316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0917"/>
    <w:multiLevelType w:val="multilevel"/>
    <w:tmpl w:val="E604C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8B4CFB"/>
    <w:multiLevelType w:val="multilevel"/>
    <w:tmpl w:val="F648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0C30E7"/>
    <w:multiLevelType w:val="hybridMultilevel"/>
    <w:tmpl w:val="565EB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ndrima Das">
    <w15:presenceInfo w15:providerId="AD" w15:userId="S-1-5-21-1020145802-2043611178-314601362-131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164"/>
    <w:rsid w:val="0001494A"/>
    <w:rsid w:val="000524E7"/>
    <w:rsid w:val="00085C2B"/>
    <w:rsid w:val="001035C3"/>
    <w:rsid w:val="00204016"/>
    <w:rsid w:val="00216BE2"/>
    <w:rsid w:val="002C4906"/>
    <w:rsid w:val="002D1549"/>
    <w:rsid w:val="00316296"/>
    <w:rsid w:val="00346A05"/>
    <w:rsid w:val="00396535"/>
    <w:rsid w:val="00423FB1"/>
    <w:rsid w:val="00461164"/>
    <w:rsid w:val="004841A0"/>
    <w:rsid w:val="0055642C"/>
    <w:rsid w:val="00570106"/>
    <w:rsid w:val="00581469"/>
    <w:rsid w:val="005A57C6"/>
    <w:rsid w:val="00657634"/>
    <w:rsid w:val="007B39EA"/>
    <w:rsid w:val="007C383F"/>
    <w:rsid w:val="007F5B13"/>
    <w:rsid w:val="008278DB"/>
    <w:rsid w:val="00850252"/>
    <w:rsid w:val="00857194"/>
    <w:rsid w:val="008A63D9"/>
    <w:rsid w:val="009256D4"/>
    <w:rsid w:val="009744A0"/>
    <w:rsid w:val="00A44E57"/>
    <w:rsid w:val="00B30235"/>
    <w:rsid w:val="00B6393D"/>
    <w:rsid w:val="00BE7A82"/>
    <w:rsid w:val="00C23FF5"/>
    <w:rsid w:val="00C4212E"/>
    <w:rsid w:val="00C43DEB"/>
    <w:rsid w:val="00CA2069"/>
    <w:rsid w:val="00D04331"/>
    <w:rsid w:val="00D71DF7"/>
    <w:rsid w:val="00EC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8A63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657634"/>
  </w:style>
  <w:style w:type="character" w:styleId="Strong">
    <w:name w:val="Strong"/>
    <w:basedOn w:val="DefaultParagraphFont"/>
    <w:uiPriority w:val="22"/>
    <w:qFormat/>
    <w:rsid w:val="0001494A"/>
    <w:rPr>
      <w:b/>
      <w:bCs/>
    </w:rPr>
  </w:style>
  <w:style w:type="character" w:styleId="Hyperlink">
    <w:name w:val="Hyperlink"/>
    <w:basedOn w:val="DefaultParagraphFont"/>
    <w:uiPriority w:val="99"/>
    <w:unhideWhenUsed/>
    <w:rsid w:val="0001494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B13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8A63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8A63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657634"/>
  </w:style>
  <w:style w:type="character" w:styleId="Strong">
    <w:name w:val="Strong"/>
    <w:basedOn w:val="DefaultParagraphFont"/>
    <w:uiPriority w:val="22"/>
    <w:qFormat/>
    <w:rsid w:val="0001494A"/>
    <w:rPr>
      <w:b/>
      <w:bCs/>
    </w:rPr>
  </w:style>
  <w:style w:type="character" w:styleId="Hyperlink">
    <w:name w:val="Hyperlink"/>
    <w:basedOn w:val="DefaultParagraphFont"/>
    <w:uiPriority w:val="99"/>
    <w:unhideWhenUsed/>
    <w:rsid w:val="0001494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B13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8A63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apaa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cfr.org/event-series/conference-diversity-international-affai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USAID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USAID</dc:creator>
  <cp:lastModifiedBy>Abraham, Minty (PPL/SPP)</cp:lastModifiedBy>
  <cp:revision>4</cp:revision>
  <dcterms:created xsi:type="dcterms:W3CDTF">2019-05-08T18:55:00Z</dcterms:created>
  <dcterms:modified xsi:type="dcterms:W3CDTF">2019-05-08T19:20:00Z</dcterms:modified>
</cp:coreProperties>
</file>