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20"/>
      </w:tblGrid>
      <w:tr w:rsidR="008B2EDF">
        <w:tblPrEx>
          <w:tblCellMar>
            <w:top w:w="0" w:type="dxa"/>
            <w:bottom w:w="0" w:type="dxa"/>
          </w:tblCellMar>
        </w:tblPrEx>
        <w:trPr>
          <w:trHeight w:val="12765"/>
        </w:trPr>
        <w:tc>
          <w:tcPr>
            <w:tcW w:w="9720" w:type="dxa"/>
          </w:tcPr>
          <w:p w:rsidR="008B2EDF" w:rsidRDefault="008B2EDF">
            <w:pPr>
              <w:pStyle w:val="Heading1"/>
            </w:pPr>
            <w:r>
              <w:t>PROJECT PROPOSAL DOCUMENT</w:t>
            </w: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r>
              <w:rPr>
                <w:b/>
                <w:bCs/>
                <w:sz w:val="40"/>
              </w:rPr>
              <w:t>FOR</w:t>
            </w: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p>
          <w:p w:rsidR="008B2EDF" w:rsidRPr="000F0CF0" w:rsidRDefault="000F0CF0">
            <w:pPr>
              <w:jc w:val="center"/>
              <w:rPr>
                <w:b/>
                <w:bCs/>
                <w:sz w:val="34"/>
              </w:rPr>
            </w:pPr>
            <w:r w:rsidRPr="000F0CF0">
              <w:rPr>
                <w:b/>
                <w:bCs/>
                <w:sz w:val="34"/>
              </w:rPr>
              <w:t>Vocational Institute of Technical Education</w:t>
            </w:r>
          </w:p>
          <w:p w:rsidR="008B2EDF" w:rsidRPr="000F0CF0" w:rsidRDefault="000F0CF0">
            <w:pPr>
              <w:jc w:val="center"/>
              <w:rPr>
                <w:b/>
                <w:bCs/>
                <w:sz w:val="30"/>
              </w:rPr>
            </w:pPr>
            <w:r w:rsidRPr="000F0CF0">
              <w:rPr>
                <w:b/>
                <w:bCs/>
                <w:sz w:val="34"/>
              </w:rPr>
              <w:t>(VITE)</w:t>
            </w:r>
            <w:r>
              <w:rPr>
                <w:b/>
                <w:bCs/>
                <w:sz w:val="34"/>
              </w:rPr>
              <w:t xml:space="preserve"> </w:t>
            </w:r>
            <w:r w:rsidR="008B2EDF" w:rsidRPr="000F0CF0">
              <w:rPr>
                <w:b/>
                <w:bCs/>
                <w:sz w:val="34"/>
              </w:rPr>
              <w:t>PROJECT</w:t>
            </w: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r>
              <w:rPr>
                <w:b/>
                <w:bCs/>
                <w:sz w:val="40"/>
              </w:rPr>
              <w:t>PREPARED BY</w:t>
            </w:r>
          </w:p>
          <w:p w:rsidR="00BE1469" w:rsidRDefault="00BE1469">
            <w:pPr>
              <w:jc w:val="center"/>
              <w:rPr>
                <w:b/>
                <w:bCs/>
                <w:sz w:val="40"/>
              </w:rPr>
            </w:pPr>
          </w:p>
          <w:p w:rsidR="008B2EDF" w:rsidRPr="00BE1469" w:rsidRDefault="00BE1469">
            <w:pPr>
              <w:jc w:val="center"/>
              <w:rPr>
                <w:b/>
                <w:bCs/>
                <w:sz w:val="28"/>
              </w:rPr>
            </w:pPr>
            <w:r>
              <w:rPr>
                <w:b/>
                <w:bCs/>
                <w:sz w:val="28"/>
              </w:rPr>
              <w:t>(</w:t>
            </w:r>
            <w:r w:rsidRPr="00BE1469">
              <w:rPr>
                <w:b/>
                <w:bCs/>
                <w:sz w:val="28"/>
              </w:rPr>
              <w:t>SOCIETY FOR EDUCATION AND ECONOMIC DEVELOPMENT</w:t>
            </w:r>
            <w:r>
              <w:rPr>
                <w:b/>
                <w:bCs/>
                <w:sz w:val="28"/>
              </w:rPr>
              <w:t>)</w:t>
            </w:r>
          </w:p>
          <w:p w:rsidR="008B2EDF" w:rsidRDefault="00D46FCA">
            <w:pPr>
              <w:jc w:val="center"/>
              <w:rPr>
                <w:b/>
                <w:bCs/>
                <w:sz w:val="40"/>
              </w:rPr>
            </w:pPr>
            <w:r>
              <w:rPr>
                <w:b/>
                <w:bCs/>
                <w:sz w:val="40"/>
              </w:rPr>
              <w:t>(SEED ORGANIZATION)</w:t>
            </w: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r>
              <w:rPr>
                <w:b/>
                <w:bCs/>
                <w:sz w:val="40"/>
              </w:rPr>
              <w:t>FOR</w:t>
            </w:r>
          </w:p>
          <w:p w:rsidR="008B2EDF" w:rsidRDefault="008B2EDF">
            <w:pPr>
              <w:jc w:val="center"/>
              <w:rPr>
                <w:b/>
                <w:bCs/>
                <w:sz w:val="40"/>
              </w:rPr>
            </w:pPr>
          </w:p>
          <w:p w:rsidR="008B2EDF" w:rsidRDefault="008B2EDF">
            <w:pPr>
              <w:jc w:val="center"/>
              <w:rPr>
                <w:b/>
                <w:bCs/>
                <w:sz w:val="40"/>
              </w:rPr>
            </w:pPr>
          </w:p>
          <w:p w:rsidR="008B2EDF" w:rsidRDefault="008B2EDF">
            <w:pPr>
              <w:jc w:val="center"/>
              <w:rPr>
                <w:b/>
                <w:bCs/>
                <w:sz w:val="40"/>
              </w:rPr>
            </w:pPr>
            <w:r>
              <w:rPr>
                <w:b/>
                <w:bCs/>
                <w:sz w:val="40"/>
              </w:rPr>
              <w:t>FUNDING</w:t>
            </w:r>
          </w:p>
        </w:tc>
      </w:tr>
    </w:tbl>
    <w:p w:rsidR="008B2EDF" w:rsidRDefault="008B2EDF">
      <w:pPr>
        <w:pStyle w:val="Caption"/>
      </w:pPr>
    </w:p>
    <w:p w:rsidR="008B2EDF" w:rsidRDefault="008B2EDF">
      <w:pPr>
        <w:pStyle w:val="Caption"/>
      </w:pPr>
    </w:p>
    <w:p w:rsidR="008B2EDF" w:rsidRDefault="008B2EDF">
      <w:pPr>
        <w:pStyle w:val="Caption"/>
      </w:pPr>
      <w:r>
        <w:lastRenderedPageBreak/>
        <w:t>Project Summary</w:t>
      </w:r>
    </w:p>
    <w:p w:rsidR="00943E6F" w:rsidRPr="00943E6F" w:rsidRDefault="00943E6F" w:rsidP="00943E6F"/>
    <w:p w:rsidR="008B2EDF" w:rsidRPr="0071684A" w:rsidRDefault="008B2EDF">
      <w:pPr>
        <w:pStyle w:val="Heading2"/>
        <w:ind w:left="5040" w:hanging="5040"/>
        <w:rPr>
          <w:sz w:val="28"/>
          <w:szCs w:val="28"/>
        </w:rPr>
      </w:pPr>
      <w:r w:rsidRPr="0071684A">
        <w:rPr>
          <w:b/>
          <w:bCs/>
          <w:sz w:val="28"/>
          <w:szCs w:val="28"/>
        </w:rPr>
        <w:t>Name of Project</w:t>
      </w:r>
      <w:r w:rsidRPr="0071684A">
        <w:rPr>
          <w:sz w:val="28"/>
          <w:szCs w:val="28"/>
        </w:rPr>
        <w:tab/>
      </w:r>
      <w:r w:rsidR="00AC0C64">
        <w:rPr>
          <w:sz w:val="28"/>
          <w:szCs w:val="28"/>
        </w:rPr>
        <w:t>Vocational Institute of Technical Education (VITE)</w:t>
      </w:r>
    </w:p>
    <w:p w:rsidR="008B2EDF" w:rsidRPr="0071684A" w:rsidRDefault="008B2EDF">
      <w:pPr>
        <w:rPr>
          <w:sz w:val="28"/>
          <w:szCs w:val="28"/>
        </w:rPr>
      </w:pPr>
    </w:p>
    <w:p w:rsidR="008B2EDF" w:rsidRPr="0071684A" w:rsidRDefault="008B2EDF">
      <w:pPr>
        <w:ind w:left="5040" w:hanging="5040"/>
        <w:rPr>
          <w:b/>
          <w:bCs/>
          <w:sz w:val="28"/>
          <w:szCs w:val="28"/>
        </w:rPr>
      </w:pPr>
      <w:r w:rsidRPr="0071684A">
        <w:rPr>
          <w:b/>
          <w:bCs/>
          <w:sz w:val="28"/>
          <w:szCs w:val="28"/>
        </w:rPr>
        <w:t xml:space="preserve">Name of implementing </w:t>
      </w:r>
    </w:p>
    <w:p w:rsidR="008B2EDF" w:rsidRPr="0071684A" w:rsidRDefault="008B2EDF">
      <w:pPr>
        <w:ind w:left="5040" w:hanging="5040"/>
        <w:rPr>
          <w:sz w:val="28"/>
          <w:szCs w:val="28"/>
        </w:rPr>
      </w:pPr>
      <w:proofErr w:type="gramStart"/>
      <w:r w:rsidRPr="0071684A">
        <w:rPr>
          <w:b/>
          <w:bCs/>
          <w:sz w:val="28"/>
          <w:szCs w:val="28"/>
        </w:rPr>
        <w:t>organization</w:t>
      </w:r>
      <w:proofErr w:type="gramEnd"/>
      <w:r w:rsidRPr="0071684A">
        <w:rPr>
          <w:sz w:val="28"/>
          <w:szCs w:val="28"/>
        </w:rPr>
        <w:tab/>
      </w:r>
      <w:r w:rsidR="00AC0C64">
        <w:rPr>
          <w:sz w:val="28"/>
          <w:szCs w:val="28"/>
        </w:rPr>
        <w:t>Society for Education and Economic Development</w:t>
      </w:r>
    </w:p>
    <w:p w:rsidR="008B2EDF" w:rsidRPr="0071684A" w:rsidRDefault="008B2EDF">
      <w:pPr>
        <w:rPr>
          <w:sz w:val="28"/>
          <w:szCs w:val="28"/>
        </w:rPr>
      </w:pPr>
    </w:p>
    <w:p w:rsidR="008B2EDF" w:rsidRPr="0071684A" w:rsidRDefault="008B2EDF">
      <w:pPr>
        <w:ind w:left="5040" w:hanging="5040"/>
        <w:rPr>
          <w:sz w:val="28"/>
          <w:szCs w:val="28"/>
        </w:rPr>
      </w:pPr>
      <w:r w:rsidRPr="0071684A">
        <w:rPr>
          <w:b/>
          <w:bCs/>
          <w:sz w:val="28"/>
          <w:szCs w:val="28"/>
        </w:rPr>
        <w:t>Contact Address</w:t>
      </w:r>
      <w:r w:rsidRPr="0071684A">
        <w:rPr>
          <w:sz w:val="28"/>
          <w:szCs w:val="28"/>
        </w:rPr>
        <w:tab/>
      </w:r>
      <w:r w:rsidR="00342026">
        <w:rPr>
          <w:sz w:val="28"/>
          <w:szCs w:val="28"/>
        </w:rPr>
        <w:t>18-19 Basement, Al-Aziz Plaza, Circular Road, Bahawalpur</w:t>
      </w:r>
    </w:p>
    <w:p w:rsidR="008B2EDF" w:rsidRPr="0071684A" w:rsidRDefault="008B2EDF">
      <w:pPr>
        <w:rPr>
          <w:sz w:val="28"/>
          <w:szCs w:val="28"/>
        </w:rPr>
      </w:pPr>
    </w:p>
    <w:p w:rsidR="008B2EDF" w:rsidRPr="0071684A" w:rsidRDefault="008B2EDF">
      <w:pPr>
        <w:rPr>
          <w:sz w:val="28"/>
          <w:szCs w:val="28"/>
        </w:rPr>
      </w:pPr>
      <w:r w:rsidRPr="0071684A">
        <w:rPr>
          <w:b/>
          <w:bCs/>
          <w:sz w:val="28"/>
          <w:szCs w:val="28"/>
        </w:rPr>
        <w:t>Contact Person</w:t>
      </w:r>
      <w:r w:rsidRPr="0071684A">
        <w:rPr>
          <w:sz w:val="28"/>
          <w:szCs w:val="28"/>
        </w:rPr>
        <w:tab/>
      </w:r>
      <w:r w:rsidRPr="0071684A">
        <w:rPr>
          <w:sz w:val="28"/>
          <w:szCs w:val="28"/>
        </w:rPr>
        <w:tab/>
      </w:r>
      <w:r w:rsidRPr="0071684A">
        <w:rPr>
          <w:sz w:val="28"/>
          <w:szCs w:val="28"/>
        </w:rPr>
        <w:tab/>
      </w:r>
      <w:r w:rsidRPr="0071684A">
        <w:rPr>
          <w:sz w:val="28"/>
          <w:szCs w:val="28"/>
        </w:rPr>
        <w:tab/>
      </w:r>
      <w:r w:rsidRPr="0071684A">
        <w:rPr>
          <w:sz w:val="28"/>
          <w:szCs w:val="28"/>
        </w:rPr>
        <w:tab/>
        <w:t>Mr</w:t>
      </w:r>
      <w:r w:rsidR="00342026">
        <w:rPr>
          <w:sz w:val="28"/>
          <w:szCs w:val="28"/>
        </w:rPr>
        <w:t xml:space="preserve">. </w:t>
      </w:r>
      <w:proofErr w:type="spellStart"/>
      <w:r w:rsidR="00342026">
        <w:rPr>
          <w:sz w:val="28"/>
          <w:szCs w:val="28"/>
        </w:rPr>
        <w:t>Arslan</w:t>
      </w:r>
      <w:proofErr w:type="spellEnd"/>
      <w:r w:rsidR="00342026">
        <w:rPr>
          <w:sz w:val="28"/>
          <w:szCs w:val="28"/>
        </w:rPr>
        <w:t xml:space="preserve"> </w:t>
      </w:r>
      <w:proofErr w:type="spellStart"/>
      <w:r w:rsidR="00342026">
        <w:rPr>
          <w:sz w:val="28"/>
          <w:szCs w:val="28"/>
        </w:rPr>
        <w:t>Afzal</w:t>
      </w:r>
      <w:proofErr w:type="spellEnd"/>
      <w:r w:rsidR="00342026">
        <w:rPr>
          <w:sz w:val="28"/>
          <w:szCs w:val="28"/>
        </w:rPr>
        <w:t xml:space="preserve"> </w:t>
      </w:r>
      <w:proofErr w:type="spellStart"/>
      <w:r w:rsidR="00342026">
        <w:rPr>
          <w:sz w:val="28"/>
          <w:szCs w:val="28"/>
        </w:rPr>
        <w:t>Ansari</w:t>
      </w:r>
      <w:proofErr w:type="spellEnd"/>
    </w:p>
    <w:p w:rsidR="008B2EDF" w:rsidRPr="0071684A" w:rsidRDefault="008B2EDF">
      <w:pPr>
        <w:rPr>
          <w:sz w:val="28"/>
          <w:szCs w:val="28"/>
        </w:rPr>
      </w:pPr>
    </w:p>
    <w:p w:rsidR="008B2EDF" w:rsidRPr="0071684A" w:rsidRDefault="008B2EDF">
      <w:pPr>
        <w:rPr>
          <w:sz w:val="28"/>
          <w:szCs w:val="28"/>
        </w:rPr>
      </w:pPr>
      <w:r w:rsidRPr="0071684A">
        <w:rPr>
          <w:b/>
          <w:bCs/>
          <w:sz w:val="28"/>
          <w:szCs w:val="28"/>
        </w:rPr>
        <w:t>Position</w:t>
      </w:r>
      <w:r w:rsidRPr="0071684A">
        <w:rPr>
          <w:sz w:val="28"/>
          <w:szCs w:val="28"/>
        </w:rPr>
        <w:tab/>
      </w:r>
      <w:r w:rsidRPr="0071684A">
        <w:rPr>
          <w:sz w:val="28"/>
          <w:szCs w:val="28"/>
        </w:rPr>
        <w:tab/>
      </w:r>
      <w:r w:rsidRPr="0071684A">
        <w:rPr>
          <w:sz w:val="28"/>
          <w:szCs w:val="28"/>
        </w:rPr>
        <w:tab/>
      </w:r>
      <w:r w:rsidRPr="0071684A">
        <w:rPr>
          <w:sz w:val="28"/>
          <w:szCs w:val="28"/>
        </w:rPr>
        <w:tab/>
      </w:r>
      <w:r w:rsidRPr="0071684A">
        <w:rPr>
          <w:sz w:val="28"/>
          <w:szCs w:val="28"/>
        </w:rPr>
        <w:tab/>
      </w:r>
      <w:r w:rsidRPr="0071684A">
        <w:rPr>
          <w:sz w:val="28"/>
          <w:szCs w:val="28"/>
        </w:rPr>
        <w:tab/>
        <w:t xml:space="preserve">Project </w:t>
      </w:r>
      <w:r w:rsidR="00342026">
        <w:rPr>
          <w:sz w:val="28"/>
          <w:szCs w:val="28"/>
        </w:rPr>
        <w:t>Director</w:t>
      </w:r>
    </w:p>
    <w:p w:rsidR="008B2EDF" w:rsidRPr="0071684A" w:rsidRDefault="008B2EDF">
      <w:pPr>
        <w:rPr>
          <w:sz w:val="28"/>
          <w:szCs w:val="28"/>
        </w:rPr>
      </w:pPr>
    </w:p>
    <w:p w:rsidR="008B2EDF" w:rsidRPr="0071684A" w:rsidRDefault="008B2EDF">
      <w:pPr>
        <w:ind w:left="5040" w:hanging="5040"/>
        <w:rPr>
          <w:sz w:val="28"/>
          <w:szCs w:val="28"/>
        </w:rPr>
      </w:pPr>
      <w:r w:rsidRPr="0071684A">
        <w:rPr>
          <w:b/>
          <w:bCs/>
          <w:sz w:val="28"/>
          <w:szCs w:val="28"/>
        </w:rPr>
        <w:t>Type of Project</w:t>
      </w:r>
      <w:r w:rsidRPr="0071684A">
        <w:rPr>
          <w:sz w:val="28"/>
          <w:szCs w:val="28"/>
        </w:rPr>
        <w:tab/>
      </w:r>
      <w:r w:rsidR="00802015">
        <w:rPr>
          <w:sz w:val="28"/>
          <w:szCs w:val="28"/>
        </w:rPr>
        <w:t>Skill</w:t>
      </w:r>
      <w:r w:rsidR="00A271F5">
        <w:rPr>
          <w:sz w:val="28"/>
          <w:szCs w:val="28"/>
        </w:rPr>
        <w:t>s Development for Entrepreneurship</w:t>
      </w:r>
    </w:p>
    <w:p w:rsidR="008B2EDF" w:rsidRPr="0071684A" w:rsidRDefault="008B2EDF">
      <w:pPr>
        <w:rPr>
          <w:sz w:val="28"/>
          <w:szCs w:val="28"/>
        </w:rPr>
      </w:pPr>
    </w:p>
    <w:p w:rsidR="008B2EDF" w:rsidRPr="0071684A" w:rsidRDefault="008B2EDF" w:rsidP="00A271F5">
      <w:pPr>
        <w:rPr>
          <w:sz w:val="28"/>
          <w:szCs w:val="28"/>
        </w:rPr>
      </w:pPr>
      <w:r w:rsidRPr="0071684A">
        <w:rPr>
          <w:b/>
          <w:bCs/>
          <w:sz w:val="28"/>
          <w:szCs w:val="28"/>
        </w:rPr>
        <w:t>Location of Project</w:t>
      </w:r>
      <w:r w:rsidRPr="0071684A">
        <w:rPr>
          <w:sz w:val="28"/>
          <w:szCs w:val="28"/>
        </w:rPr>
        <w:tab/>
      </w:r>
      <w:r w:rsidRPr="0071684A">
        <w:rPr>
          <w:sz w:val="28"/>
          <w:szCs w:val="28"/>
        </w:rPr>
        <w:tab/>
      </w:r>
      <w:r w:rsidRPr="0071684A">
        <w:rPr>
          <w:sz w:val="28"/>
          <w:szCs w:val="28"/>
        </w:rPr>
        <w:tab/>
      </w:r>
      <w:r w:rsidRPr="0071684A">
        <w:rPr>
          <w:sz w:val="28"/>
          <w:szCs w:val="28"/>
        </w:rPr>
        <w:tab/>
      </w:r>
      <w:r w:rsidR="00A271F5">
        <w:rPr>
          <w:sz w:val="28"/>
          <w:szCs w:val="28"/>
        </w:rPr>
        <w:t>Bahawalpur, Pakistan</w:t>
      </w:r>
    </w:p>
    <w:p w:rsidR="008B2EDF" w:rsidRPr="0071684A" w:rsidRDefault="008B2EDF">
      <w:pPr>
        <w:rPr>
          <w:sz w:val="28"/>
          <w:szCs w:val="28"/>
        </w:rPr>
      </w:pPr>
    </w:p>
    <w:p w:rsidR="00A271F5" w:rsidRDefault="008B2EDF">
      <w:pPr>
        <w:ind w:left="5040" w:hanging="5040"/>
        <w:rPr>
          <w:sz w:val="28"/>
          <w:szCs w:val="28"/>
        </w:rPr>
      </w:pPr>
      <w:r w:rsidRPr="0071684A">
        <w:rPr>
          <w:b/>
          <w:bCs/>
          <w:sz w:val="28"/>
          <w:szCs w:val="28"/>
        </w:rPr>
        <w:t>Type of Project Beneficiaries</w:t>
      </w:r>
      <w:r w:rsidRPr="0071684A">
        <w:rPr>
          <w:sz w:val="28"/>
          <w:szCs w:val="28"/>
        </w:rPr>
        <w:tab/>
      </w:r>
      <w:r w:rsidR="00A271F5">
        <w:rPr>
          <w:sz w:val="28"/>
          <w:szCs w:val="28"/>
        </w:rPr>
        <w:t xml:space="preserve">One Hundred Students </w:t>
      </w:r>
    </w:p>
    <w:p w:rsidR="008B2EDF" w:rsidRPr="0071684A" w:rsidRDefault="00A271F5" w:rsidP="00A271F5">
      <w:pPr>
        <w:ind w:left="5040"/>
        <w:rPr>
          <w:sz w:val="28"/>
          <w:szCs w:val="28"/>
        </w:rPr>
      </w:pPr>
      <w:r>
        <w:rPr>
          <w:sz w:val="28"/>
          <w:szCs w:val="28"/>
        </w:rPr>
        <w:t>(Both Male &amp; Female)</w:t>
      </w:r>
    </w:p>
    <w:p w:rsidR="008B2EDF" w:rsidRPr="0071684A" w:rsidRDefault="008B2EDF">
      <w:pPr>
        <w:rPr>
          <w:sz w:val="28"/>
          <w:szCs w:val="28"/>
        </w:rPr>
      </w:pPr>
    </w:p>
    <w:p w:rsidR="008B2EDF" w:rsidRPr="0071684A" w:rsidRDefault="008B2EDF">
      <w:pPr>
        <w:rPr>
          <w:sz w:val="28"/>
          <w:szCs w:val="28"/>
        </w:rPr>
      </w:pPr>
      <w:r w:rsidRPr="0071684A">
        <w:rPr>
          <w:b/>
          <w:bCs/>
          <w:sz w:val="28"/>
          <w:szCs w:val="28"/>
        </w:rPr>
        <w:t>Duration of Project</w:t>
      </w:r>
      <w:r w:rsidRPr="0071684A">
        <w:rPr>
          <w:sz w:val="28"/>
          <w:szCs w:val="28"/>
        </w:rPr>
        <w:tab/>
      </w:r>
      <w:r w:rsidRPr="0071684A">
        <w:rPr>
          <w:sz w:val="28"/>
          <w:szCs w:val="28"/>
        </w:rPr>
        <w:tab/>
      </w:r>
      <w:r w:rsidRPr="0071684A">
        <w:rPr>
          <w:sz w:val="28"/>
          <w:szCs w:val="28"/>
        </w:rPr>
        <w:tab/>
      </w:r>
      <w:r w:rsidRPr="0071684A">
        <w:rPr>
          <w:sz w:val="28"/>
          <w:szCs w:val="28"/>
        </w:rPr>
        <w:tab/>
      </w:r>
      <w:r w:rsidR="00DA28CD">
        <w:rPr>
          <w:sz w:val="28"/>
          <w:szCs w:val="28"/>
        </w:rPr>
        <w:t>1 (o</w:t>
      </w:r>
      <w:r w:rsidR="00B26450" w:rsidRPr="0071684A">
        <w:rPr>
          <w:sz w:val="28"/>
          <w:szCs w:val="28"/>
        </w:rPr>
        <w:t>ne) year</w:t>
      </w:r>
    </w:p>
    <w:p w:rsidR="008B2EDF" w:rsidRPr="0071684A" w:rsidRDefault="008B2EDF">
      <w:pPr>
        <w:rPr>
          <w:sz w:val="28"/>
          <w:szCs w:val="28"/>
        </w:rPr>
      </w:pPr>
    </w:p>
    <w:p w:rsidR="00AD13AB" w:rsidRDefault="008B2EDF" w:rsidP="00A977C6">
      <w:pPr>
        <w:spacing w:line="360" w:lineRule="auto"/>
        <w:rPr>
          <w:sz w:val="28"/>
          <w:szCs w:val="28"/>
        </w:rPr>
      </w:pPr>
      <w:r w:rsidRPr="0071684A">
        <w:rPr>
          <w:b/>
          <w:bCs/>
          <w:sz w:val="28"/>
          <w:szCs w:val="28"/>
        </w:rPr>
        <w:t>Legal Status</w:t>
      </w:r>
      <w:r w:rsidRPr="0071684A">
        <w:rPr>
          <w:sz w:val="28"/>
          <w:szCs w:val="28"/>
        </w:rPr>
        <w:t xml:space="preserve"> – The pro</w:t>
      </w:r>
      <w:r w:rsidR="00A271F5">
        <w:rPr>
          <w:sz w:val="28"/>
          <w:szCs w:val="28"/>
        </w:rPr>
        <w:t xml:space="preserve">ject will be </w:t>
      </w:r>
      <w:r w:rsidR="00AD13AB">
        <w:rPr>
          <w:sz w:val="28"/>
          <w:szCs w:val="28"/>
        </w:rPr>
        <w:t xml:space="preserve">implemented by the SEED Organization, a registered organization under Societies Act XXX 1860, under Government of Punjab, Pakistan. </w:t>
      </w:r>
    </w:p>
    <w:p w:rsidR="00AD13AB" w:rsidRDefault="00AD13AB" w:rsidP="00A977C6">
      <w:pPr>
        <w:spacing w:line="360" w:lineRule="auto"/>
        <w:rPr>
          <w:sz w:val="28"/>
          <w:szCs w:val="28"/>
        </w:rPr>
      </w:pPr>
    </w:p>
    <w:p w:rsidR="0025540A" w:rsidRPr="0071684A" w:rsidRDefault="0025540A" w:rsidP="00A977C6">
      <w:pPr>
        <w:spacing w:line="360" w:lineRule="auto"/>
        <w:rPr>
          <w:sz w:val="28"/>
          <w:szCs w:val="28"/>
        </w:rPr>
      </w:pPr>
      <w:r w:rsidRPr="0071684A">
        <w:rPr>
          <w:sz w:val="28"/>
          <w:szCs w:val="28"/>
        </w:rPr>
        <w:t>Community Contribution</w:t>
      </w:r>
      <w:r w:rsidRPr="0071684A">
        <w:rPr>
          <w:sz w:val="28"/>
          <w:szCs w:val="28"/>
        </w:rPr>
        <w:tab/>
      </w:r>
      <w:r w:rsidRPr="0071684A">
        <w:rPr>
          <w:sz w:val="28"/>
          <w:szCs w:val="28"/>
        </w:rPr>
        <w:tab/>
      </w:r>
      <w:r w:rsidRPr="0071684A">
        <w:rPr>
          <w:sz w:val="28"/>
          <w:szCs w:val="28"/>
        </w:rPr>
        <w:tab/>
      </w:r>
      <w:r w:rsidR="0071684A">
        <w:rPr>
          <w:sz w:val="28"/>
          <w:szCs w:val="28"/>
        </w:rPr>
        <w:tab/>
      </w:r>
      <w:r w:rsidR="00E50330">
        <w:rPr>
          <w:sz w:val="28"/>
          <w:szCs w:val="28"/>
        </w:rPr>
        <w:t>$ 2</w:t>
      </w:r>
      <w:r w:rsidR="00DF1E18">
        <w:rPr>
          <w:sz w:val="28"/>
          <w:szCs w:val="28"/>
        </w:rPr>
        <w:t>,</w:t>
      </w:r>
      <w:r w:rsidR="00E50330">
        <w:rPr>
          <w:sz w:val="28"/>
          <w:szCs w:val="28"/>
        </w:rPr>
        <w:t>3</w:t>
      </w:r>
      <w:r w:rsidR="00DF1E18">
        <w:rPr>
          <w:sz w:val="28"/>
          <w:szCs w:val="28"/>
        </w:rPr>
        <w:t>00</w:t>
      </w:r>
      <w:r w:rsidR="00AD13AB">
        <w:rPr>
          <w:sz w:val="28"/>
          <w:szCs w:val="28"/>
        </w:rPr>
        <w:t>.00</w:t>
      </w:r>
      <w:r w:rsidR="008B2EDF" w:rsidRPr="0071684A">
        <w:rPr>
          <w:sz w:val="28"/>
          <w:szCs w:val="28"/>
        </w:rPr>
        <w:t xml:space="preserve"> </w:t>
      </w:r>
    </w:p>
    <w:p w:rsidR="008B2EDF" w:rsidRPr="0071684A" w:rsidRDefault="008B2EDF" w:rsidP="00A977C6">
      <w:pPr>
        <w:spacing w:line="360" w:lineRule="auto"/>
        <w:rPr>
          <w:sz w:val="28"/>
          <w:szCs w:val="28"/>
        </w:rPr>
      </w:pPr>
      <w:r w:rsidRPr="0071684A">
        <w:rPr>
          <w:sz w:val="28"/>
          <w:szCs w:val="28"/>
        </w:rPr>
        <w:t xml:space="preserve">Amount of Fund </w:t>
      </w:r>
      <w:r w:rsidR="00E50330">
        <w:rPr>
          <w:sz w:val="28"/>
          <w:szCs w:val="28"/>
        </w:rPr>
        <w:t>requested</w:t>
      </w:r>
      <w:r w:rsidR="00E50330">
        <w:rPr>
          <w:sz w:val="28"/>
          <w:szCs w:val="28"/>
        </w:rPr>
        <w:tab/>
      </w:r>
      <w:r w:rsidR="00E50330">
        <w:rPr>
          <w:sz w:val="28"/>
          <w:szCs w:val="28"/>
        </w:rPr>
        <w:tab/>
      </w:r>
      <w:r w:rsidR="00C951EB">
        <w:rPr>
          <w:sz w:val="28"/>
          <w:szCs w:val="28"/>
        </w:rPr>
        <w:tab/>
        <w:t>$ 36,3</w:t>
      </w:r>
      <w:r w:rsidR="00DF1E18">
        <w:rPr>
          <w:sz w:val="28"/>
          <w:szCs w:val="28"/>
        </w:rPr>
        <w:t>00</w:t>
      </w:r>
      <w:r w:rsidR="00AD13AB">
        <w:rPr>
          <w:sz w:val="28"/>
          <w:szCs w:val="28"/>
        </w:rPr>
        <w:t>.00</w:t>
      </w:r>
    </w:p>
    <w:p w:rsidR="0025540A" w:rsidRPr="0071684A" w:rsidRDefault="00C951EB" w:rsidP="00A977C6">
      <w:pPr>
        <w:spacing w:line="360" w:lineRule="auto"/>
        <w:rPr>
          <w:sz w:val="28"/>
          <w:szCs w:val="28"/>
        </w:rPr>
      </w:pPr>
      <w:r>
        <w:rPr>
          <w:sz w:val="28"/>
          <w:szCs w:val="28"/>
        </w:rPr>
        <w:t>Total Cost</w:t>
      </w:r>
      <w:r>
        <w:rPr>
          <w:sz w:val="28"/>
          <w:szCs w:val="28"/>
        </w:rPr>
        <w:tab/>
      </w:r>
      <w:r>
        <w:rPr>
          <w:sz w:val="28"/>
          <w:szCs w:val="28"/>
        </w:rPr>
        <w:tab/>
      </w:r>
      <w:r>
        <w:rPr>
          <w:sz w:val="28"/>
          <w:szCs w:val="28"/>
        </w:rPr>
        <w:tab/>
      </w:r>
      <w:r>
        <w:rPr>
          <w:sz w:val="28"/>
          <w:szCs w:val="28"/>
        </w:rPr>
        <w:tab/>
      </w:r>
      <w:r>
        <w:rPr>
          <w:sz w:val="28"/>
          <w:szCs w:val="28"/>
        </w:rPr>
        <w:tab/>
      </w:r>
      <w:r>
        <w:rPr>
          <w:sz w:val="28"/>
          <w:szCs w:val="28"/>
        </w:rPr>
        <w:tab/>
        <w:t>$ 38,6</w:t>
      </w:r>
      <w:r w:rsidR="00AD13AB">
        <w:rPr>
          <w:sz w:val="28"/>
          <w:szCs w:val="28"/>
        </w:rPr>
        <w:t>00.00</w:t>
      </w:r>
    </w:p>
    <w:p w:rsidR="008B2EDF" w:rsidRPr="00B26450" w:rsidRDefault="008B2EDF" w:rsidP="00B26450">
      <w:pPr>
        <w:pBdr>
          <w:bottom w:val="single" w:sz="12" w:space="1" w:color="auto"/>
        </w:pBdr>
        <w:rPr>
          <w:sz w:val="32"/>
        </w:rPr>
      </w:pPr>
      <w:r>
        <w:rPr>
          <w:sz w:val="32"/>
        </w:rPr>
        <w:br w:type="page"/>
      </w:r>
      <w:r>
        <w:rPr>
          <w:b/>
          <w:bCs/>
          <w:sz w:val="32"/>
          <w:u w:val="single"/>
        </w:rPr>
        <w:lastRenderedPageBreak/>
        <w:t>BACKGROUND AND PROBLEMS ANALYSIS</w:t>
      </w:r>
    </w:p>
    <w:p w:rsidR="008B2EDF" w:rsidRDefault="008B2EDF">
      <w:pPr>
        <w:ind w:left="3600" w:hanging="3600"/>
        <w:jc w:val="center"/>
        <w:rPr>
          <w:b/>
          <w:bCs/>
          <w:sz w:val="32"/>
        </w:rPr>
      </w:pPr>
    </w:p>
    <w:p w:rsidR="00A5145B" w:rsidRDefault="00A5145B">
      <w:pPr>
        <w:ind w:left="3600" w:hanging="3600"/>
        <w:jc w:val="center"/>
        <w:rPr>
          <w:b/>
          <w:bCs/>
          <w:sz w:val="32"/>
        </w:rPr>
      </w:pPr>
    </w:p>
    <w:p w:rsidR="0005328C" w:rsidRDefault="00A5145B" w:rsidP="00A5145B">
      <w:pPr>
        <w:pStyle w:val="BodyText"/>
        <w:spacing w:line="480" w:lineRule="auto"/>
        <w:rPr>
          <w:sz w:val="28"/>
          <w:szCs w:val="28"/>
        </w:rPr>
      </w:pPr>
      <w:r>
        <w:rPr>
          <w:sz w:val="28"/>
          <w:szCs w:val="28"/>
        </w:rPr>
        <w:t xml:space="preserve">As the process of development is continue in world for the development of Human Capital with the help of technical education, technical skills and small business, a new concept of entrepreneurship is playing its vital role in the development of this particular factor, Human Capital. Developing countries like Pakistan are fighting with the mass problem of poverty and unemployment due to lack of technical education / skills to cope these problems. Technical Education / Skills are the major concerns of those individuals who have not been admitted in any formal school or college for education. Such people </w:t>
      </w:r>
      <w:r w:rsidR="0005328C">
        <w:rPr>
          <w:sz w:val="28"/>
          <w:szCs w:val="28"/>
        </w:rPr>
        <w:t xml:space="preserve">are then become the part of this mass problems. </w:t>
      </w:r>
    </w:p>
    <w:p w:rsidR="0005328C" w:rsidRDefault="0005328C" w:rsidP="00A5145B">
      <w:pPr>
        <w:pStyle w:val="BodyText"/>
        <w:spacing w:line="480" w:lineRule="auto"/>
        <w:rPr>
          <w:sz w:val="28"/>
          <w:szCs w:val="28"/>
        </w:rPr>
      </w:pPr>
    </w:p>
    <w:p w:rsidR="001656A4" w:rsidRDefault="0005328C" w:rsidP="00A5145B">
      <w:pPr>
        <w:pStyle w:val="BodyText"/>
        <w:spacing w:line="480" w:lineRule="auto"/>
        <w:rPr>
          <w:sz w:val="28"/>
          <w:szCs w:val="28"/>
        </w:rPr>
      </w:pPr>
      <w:r>
        <w:rPr>
          <w:sz w:val="28"/>
          <w:szCs w:val="28"/>
        </w:rPr>
        <w:t xml:space="preserve">Since last decades, a more then 1000 schools and institutes took initiative for this cause to cope the mass issues of poverty and unemployment in Pakistan by delivering technical education e.g. TEVTA, VTI and other technical institutes. Many NGOs are also working on this cause, but they have focused only those individuals who have not been enrolled in any formal school for formal education. </w:t>
      </w:r>
      <w:r w:rsidR="001656A4">
        <w:rPr>
          <w:sz w:val="28"/>
          <w:szCs w:val="28"/>
        </w:rPr>
        <w:t xml:space="preserve">The total population of this region is about 2.6 million. These four </w:t>
      </w:r>
      <w:proofErr w:type="gramStart"/>
      <w:r w:rsidR="001656A4">
        <w:rPr>
          <w:sz w:val="28"/>
          <w:szCs w:val="28"/>
        </w:rPr>
        <w:t>institute</w:t>
      </w:r>
      <w:proofErr w:type="gramEnd"/>
      <w:r w:rsidR="001656A4">
        <w:rPr>
          <w:sz w:val="28"/>
          <w:szCs w:val="28"/>
        </w:rPr>
        <w:t xml:space="preserve"> have not much capacity to enrolled all the deserving students in their institute due to lack of resources. Only 4-5 hundred </w:t>
      </w:r>
      <w:proofErr w:type="gramStart"/>
      <w:r w:rsidR="001656A4">
        <w:rPr>
          <w:sz w:val="28"/>
          <w:szCs w:val="28"/>
        </w:rPr>
        <w:t>student get</w:t>
      </w:r>
      <w:proofErr w:type="gramEnd"/>
      <w:r w:rsidR="001656A4">
        <w:rPr>
          <w:sz w:val="28"/>
          <w:szCs w:val="28"/>
        </w:rPr>
        <w:t xml:space="preserve"> enrolled semi-annually (depend upon their projects) and rest of the other individual fail to get admission and they wait for their turn. </w:t>
      </w:r>
    </w:p>
    <w:p w:rsidR="0005328C" w:rsidRDefault="001656A4" w:rsidP="00A5145B">
      <w:pPr>
        <w:pStyle w:val="BodyText"/>
        <w:spacing w:line="480" w:lineRule="auto"/>
        <w:rPr>
          <w:sz w:val="28"/>
          <w:szCs w:val="28"/>
        </w:rPr>
      </w:pPr>
      <w:r>
        <w:rPr>
          <w:sz w:val="28"/>
          <w:szCs w:val="28"/>
        </w:rPr>
        <w:lastRenderedPageBreak/>
        <w:t xml:space="preserve"> Institutions are </w:t>
      </w:r>
      <w:r w:rsidR="0005328C">
        <w:rPr>
          <w:sz w:val="28"/>
          <w:szCs w:val="28"/>
        </w:rPr>
        <w:t xml:space="preserve">delivering trainings and technical educations, </w:t>
      </w:r>
      <w:r>
        <w:rPr>
          <w:sz w:val="28"/>
          <w:szCs w:val="28"/>
        </w:rPr>
        <w:t xml:space="preserve">but the trainees are not </w:t>
      </w:r>
      <w:r w:rsidR="0005328C">
        <w:rPr>
          <w:sz w:val="28"/>
          <w:szCs w:val="28"/>
        </w:rPr>
        <w:t xml:space="preserve">even able to start earning for their families. The reason of the failure of these schemes is only the pure theoretical trainings rather than technical / hand on trainings at workshops. These </w:t>
      </w:r>
      <w:r w:rsidR="006639ED">
        <w:rPr>
          <w:sz w:val="28"/>
          <w:szCs w:val="28"/>
        </w:rPr>
        <w:t>institutes’ fund only</w:t>
      </w:r>
      <w:r w:rsidR="0005328C">
        <w:rPr>
          <w:sz w:val="28"/>
          <w:szCs w:val="28"/>
        </w:rPr>
        <w:t xml:space="preserve"> for the training cost, not for the practical training cost that is much more important. </w:t>
      </w:r>
    </w:p>
    <w:p w:rsidR="006639ED" w:rsidRDefault="0005328C" w:rsidP="00A5145B">
      <w:pPr>
        <w:pStyle w:val="BodyText"/>
        <w:spacing w:line="480" w:lineRule="auto"/>
        <w:rPr>
          <w:sz w:val="28"/>
          <w:szCs w:val="28"/>
        </w:rPr>
      </w:pPr>
      <w:r>
        <w:rPr>
          <w:sz w:val="28"/>
          <w:szCs w:val="28"/>
        </w:rPr>
        <w:t xml:space="preserve"> </w:t>
      </w:r>
      <w:r w:rsidR="006639ED">
        <w:rPr>
          <w:sz w:val="28"/>
          <w:szCs w:val="28"/>
        </w:rPr>
        <w:t xml:space="preserve">In Bahawalpur, there </w:t>
      </w:r>
      <w:r w:rsidR="004867EF">
        <w:rPr>
          <w:sz w:val="28"/>
          <w:szCs w:val="28"/>
        </w:rPr>
        <w:t>are</w:t>
      </w:r>
      <w:r w:rsidR="006639ED">
        <w:rPr>
          <w:sz w:val="28"/>
          <w:szCs w:val="28"/>
        </w:rPr>
        <w:t xml:space="preserve"> only 4 technical institutes providing technical education to the students. Currently, this city, Bahawalpur is expanding with its full pace of development, but the resources for technical education is still not much enough to support other peoples who have not yet been enrolled in any technical education. </w:t>
      </w:r>
    </w:p>
    <w:p w:rsidR="006639ED" w:rsidRDefault="006639ED" w:rsidP="00A5145B">
      <w:pPr>
        <w:pStyle w:val="BodyText"/>
        <w:spacing w:line="480" w:lineRule="auto"/>
        <w:rPr>
          <w:sz w:val="28"/>
          <w:szCs w:val="28"/>
        </w:rPr>
      </w:pPr>
      <w:r>
        <w:rPr>
          <w:sz w:val="28"/>
          <w:szCs w:val="28"/>
        </w:rPr>
        <w:t>SEED has inter</w:t>
      </w:r>
      <w:r w:rsidR="001656A4">
        <w:rPr>
          <w:sz w:val="28"/>
          <w:szCs w:val="28"/>
        </w:rPr>
        <w:t>ested to start a project in</w:t>
      </w:r>
      <w:r>
        <w:rPr>
          <w:sz w:val="28"/>
          <w:szCs w:val="28"/>
        </w:rPr>
        <w:t xml:space="preserve"> </w:t>
      </w:r>
      <w:proofErr w:type="spellStart"/>
      <w:r>
        <w:rPr>
          <w:sz w:val="28"/>
          <w:szCs w:val="28"/>
        </w:rPr>
        <w:t>Distt</w:t>
      </w:r>
      <w:proofErr w:type="spellEnd"/>
      <w:r>
        <w:rPr>
          <w:sz w:val="28"/>
          <w:szCs w:val="28"/>
        </w:rPr>
        <w:t xml:space="preserve">. of Bahawalpur and desire to established technical education centers for deserving females with high quality of work along with the practical work at real environment of companies, workshop and boutiques for some practical hands on experience so that student can get experience. </w:t>
      </w:r>
    </w:p>
    <w:p w:rsidR="006639ED" w:rsidRDefault="006639ED" w:rsidP="00A5145B">
      <w:pPr>
        <w:pStyle w:val="BodyText"/>
        <w:spacing w:line="480" w:lineRule="auto"/>
        <w:rPr>
          <w:sz w:val="28"/>
          <w:szCs w:val="28"/>
        </w:rPr>
      </w:pPr>
      <w:r>
        <w:rPr>
          <w:sz w:val="28"/>
          <w:szCs w:val="28"/>
        </w:rPr>
        <w:t>This is first time in the Southern Punjab that SEED Organization is going to take initiative for the deserving females to get trainings and practical experience with real work environment. Students will be issued an experience along with certification letter from SEED Organization along with the companies and workshop where they will get training. After getting proper trainings, students will be able to start their own small level business and can earn income t</w:t>
      </w:r>
      <w:r w:rsidR="001656A4">
        <w:rPr>
          <w:sz w:val="28"/>
          <w:szCs w:val="28"/>
        </w:rPr>
        <w:t xml:space="preserve">o support their families. </w:t>
      </w:r>
    </w:p>
    <w:p w:rsidR="004867EF" w:rsidRDefault="00A5145B" w:rsidP="00A5145B">
      <w:pPr>
        <w:pStyle w:val="BodyText"/>
        <w:spacing w:line="480" w:lineRule="auto"/>
        <w:rPr>
          <w:sz w:val="28"/>
          <w:szCs w:val="28"/>
        </w:rPr>
      </w:pPr>
      <w:r w:rsidRPr="00B93E11">
        <w:rPr>
          <w:sz w:val="28"/>
          <w:szCs w:val="28"/>
        </w:rPr>
        <w:lastRenderedPageBreak/>
        <w:t xml:space="preserve">SEED Organization is dedicated to uplift the living </w:t>
      </w:r>
      <w:r>
        <w:rPr>
          <w:sz w:val="28"/>
          <w:szCs w:val="28"/>
        </w:rPr>
        <w:t>standard of small villages</w:t>
      </w:r>
      <w:r w:rsidRPr="00B93E11">
        <w:rPr>
          <w:sz w:val="28"/>
          <w:szCs w:val="28"/>
        </w:rPr>
        <w:t xml:space="preserve"> </w:t>
      </w:r>
      <w:r>
        <w:rPr>
          <w:sz w:val="28"/>
          <w:szCs w:val="28"/>
        </w:rPr>
        <w:t xml:space="preserve">through </w:t>
      </w:r>
      <w:r w:rsidRPr="00B93E11">
        <w:rPr>
          <w:sz w:val="28"/>
          <w:szCs w:val="28"/>
        </w:rPr>
        <w:t>educat</w:t>
      </w:r>
      <w:r w:rsidR="001656A4">
        <w:rPr>
          <w:sz w:val="28"/>
          <w:szCs w:val="28"/>
        </w:rPr>
        <w:t xml:space="preserve">ion and technical </w:t>
      </w:r>
      <w:r>
        <w:rPr>
          <w:sz w:val="28"/>
          <w:szCs w:val="28"/>
        </w:rPr>
        <w:t>skills</w:t>
      </w:r>
      <w:r w:rsidRPr="00B93E11">
        <w:rPr>
          <w:sz w:val="28"/>
          <w:szCs w:val="28"/>
        </w:rPr>
        <w:t xml:space="preserve">. The ultimate goal of this project </w:t>
      </w:r>
      <w:r w:rsidR="001656A4">
        <w:rPr>
          <w:sz w:val="28"/>
          <w:szCs w:val="28"/>
        </w:rPr>
        <w:t xml:space="preserve">is to establish technical institute in different cities of Bahawalpur </w:t>
      </w:r>
      <w:proofErr w:type="spellStart"/>
      <w:r w:rsidR="001656A4">
        <w:rPr>
          <w:sz w:val="28"/>
          <w:szCs w:val="28"/>
        </w:rPr>
        <w:t>Distt</w:t>
      </w:r>
      <w:proofErr w:type="spellEnd"/>
      <w:r w:rsidR="001656A4">
        <w:rPr>
          <w:sz w:val="28"/>
          <w:szCs w:val="28"/>
        </w:rPr>
        <w:t>, but SEED Organization will took initiative in Bahawalpur City</w:t>
      </w:r>
      <w:r w:rsidR="004867EF">
        <w:rPr>
          <w:sz w:val="28"/>
          <w:szCs w:val="28"/>
        </w:rPr>
        <w:t>.</w:t>
      </w:r>
    </w:p>
    <w:p w:rsidR="004867EF" w:rsidRDefault="004867EF" w:rsidP="00A5145B">
      <w:pPr>
        <w:pStyle w:val="BodyText"/>
        <w:spacing w:line="480" w:lineRule="auto"/>
        <w:rPr>
          <w:sz w:val="28"/>
          <w:szCs w:val="28"/>
        </w:rPr>
      </w:pPr>
      <w:r>
        <w:rPr>
          <w:sz w:val="28"/>
          <w:szCs w:val="28"/>
        </w:rPr>
        <w:t xml:space="preserve">SEED Organization has also future plan for the extension of this project to the other cities of Bahawalpur </w:t>
      </w:r>
      <w:proofErr w:type="spellStart"/>
      <w:r>
        <w:rPr>
          <w:sz w:val="28"/>
          <w:szCs w:val="28"/>
        </w:rPr>
        <w:t>Distt</w:t>
      </w:r>
      <w:proofErr w:type="spellEnd"/>
      <w:r>
        <w:rPr>
          <w:sz w:val="28"/>
          <w:szCs w:val="28"/>
        </w:rPr>
        <w:t xml:space="preserve">. </w:t>
      </w:r>
      <w:proofErr w:type="gramStart"/>
      <w:r>
        <w:rPr>
          <w:sz w:val="28"/>
          <w:szCs w:val="28"/>
        </w:rPr>
        <w:t>and</w:t>
      </w:r>
      <w:proofErr w:type="gramEnd"/>
      <w:r>
        <w:rPr>
          <w:sz w:val="28"/>
          <w:szCs w:val="28"/>
        </w:rPr>
        <w:t xml:space="preserve"> keep them sustainable with initial investment for different business. </w:t>
      </w:r>
    </w:p>
    <w:p w:rsidR="008B2EDF" w:rsidRDefault="008B2EDF">
      <w:pPr>
        <w:rPr>
          <w:sz w:val="32"/>
        </w:rPr>
      </w:pPr>
    </w:p>
    <w:p w:rsidR="008B2EDF" w:rsidRDefault="008B2EDF">
      <w:pPr>
        <w:jc w:val="center"/>
        <w:rPr>
          <w:b/>
          <w:bCs/>
          <w:sz w:val="32"/>
          <w:u w:val="single"/>
        </w:rPr>
      </w:pPr>
      <w:r>
        <w:rPr>
          <w:sz w:val="32"/>
        </w:rPr>
        <w:br w:type="page"/>
      </w:r>
      <w:r>
        <w:rPr>
          <w:b/>
          <w:bCs/>
          <w:sz w:val="32"/>
          <w:u w:val="single"/>
        </w:rPr>
        <w:lastRenderedPageBreak/>
        <w:t>PROJECT GOAL</w:t>
      </w:r>
    </w:p>
    <w:p w:rsidR="008B2EDF" w:rsidRDefault="008B2EDF">
      <w:pPr>
        <w:jc w:val="center"/>
        <w:rPr>
          <w:b/>
          <w:bCs/>
          <w:sz w:val="32"/>
          <w:u w:val="single"/>
        </w:rPr>
      </w:pPr>
    </w:p>
    <w:p w:rsidR="008B2EDF" w:rsidRPr="00A54238" w:rsidRDefault="008B2EDF" w:rsidP="00A54238">
      <w:pPr>
        <w:pStyle w:val="BodyText2"/>
        <w:spacing w:line="360" w:lineRule="auto"/>
        <w:rPr>
          <w:sz w:val="28"/>
        </w:rPr>
      </w:pPr>
      <w:r w:rsidRPr="00A54238">
        <w:rPr>
          <w:sz w:val="28"/>
        </w:rPr>
        <w:t>The go</w:t>
      </w:r>
      <w:r w:rsidR="00195CC3" w:rsidRPr="00A54238">
        <w:rPr>
          <w:sz w:val="28"/>
        </w:rPr>
        <w:t xml:space="preserve">al of the project is to establish technical institute for deserving females in the city of Bahawalpur </w:t>
      </w:r>
      <w:proofErr w:type="spellStart"/>
      <w:r w:rsidR="00195CC3" w:rsidRPr="00A54238">
        <w:rPr>
          <w:sz w:val="28"/>
        </w:rPr>
        <w:t>Distt</w:t>
      </w:r>
      <w:proofErr w:type="spellEnd"/>
      <w:r w:rsidR="00195CC3" w:rsidRPr="00A54238">
        <w:rPr>
          <w:sz w:val="28"/>
        </w:rPr>
        <w:t>. Pakistan</w:t>
      </w:r>
      <w:r w:rsidR="00A54238">
        <w:rPr>
          <w:sz w:val="28"/>
        </w:rPr>
        <w:t>.</w:t>
      </w:r>
    </w:p>
    <w:p w:rsidR="008B2EDF" w:rsidRDefault="008B2EDF">
      <w:pPr>
        <w:rPr>
          <w:sz w:val="32"/>
        </w:rPr>
      </w:pPr>
    </w:p>
    <w:p w:rsidR="008B2EDF" w:rsidRDefault="008B2EDF">
      <w:pPr>
        <w:pStyle w:val="Heading3"/>
      </w:pPr>
      <w:r>
        <w:t>SPECIFIC OBJECTIVES</w:t>
      </w:r>
    </w:p>
    <w:p w:rsidR="008B2EDF" w:rsidRDefault="008B2EDF">
      <w:pPr>
        <w:jc w:val="center"/>
        <w:rPr>
          <w:b/>
          <w:bCs/>
          <w:sz w:val="32"/>
          <w:u w:val="single"/>
        </w:rPr>
      </w:pPr>
    </w:p>
    <w:p w:rsidR="008B2EDF" w:rsidRPr="00A54238" w:rsidRDefault="00195CC3" w:rsidP="00A54238">
      <w:pPr>
        <w:pStyle w:val="BodyText2"/>
        <w:spacing w:line="360" w:lineRule="auto"/>
        <w:rPr>
          <w:sz w:val="28"/>
        </w:rPr>
      </w:pPr>
      <w:r w:rsidRPr="00A54238">
        <w:rPr>
          <w:sz w:val="28"/>
        </w:rPr>
        <w:t xml:space="preserve">To establish technical institute to </w:t>
      </w:r>
      <w:r w:rsidR="008B2EDF" w:rsidRPr="00A54238">
        <w:rPr>
          <w:sz w:val="28"/>
        </w:rPr>
        <w:t>provide</w:t>
      </w:r>
      <w:r w:rsidRPr="00A54238">
        <w:rPr>
          <w:sz w:val="28"/>
        </w:rPr>
        <w:t xml:space="preserve"> high quality technical education and trainings</w:t>
      </w:r>
      <w:r w:rsidR="00FC06A4" w:rsidRPr="00A54238">
        <w:rPr>
          <w:sz w:val="28"/>
        </w:rPr>
        <w:t xml:space="preserve"> of Fashion and Textile Designing, Tailoring, Dress Designing with Computer software, Industry Visits and computer literacy to </w:t>
      </w:r>
      <w:r w:rsidRPr="00A54238">
        <w:rPr>
          <w:sz w:val="28"/>
        </w:rPr>
        <w:t xml:space="preserve">50 deserving females and help them to start small business and get opportunities for jobs in the market. </w:t>
      </w:r>
    </w:p>
    <w:p w:rsidR="008B2EDF" w:rsidRPr="00A54238" w:rsidRDefault="008B2EDF" w:rsidP="00A54238">
      <w:pPr>
        <w:spacing w:line="360" w:lineRule="auto"/>
        <w:rPr>
          <w:sz w:val="28"/>
        </w:rPr>
      </w:pPr>
    </w:p>
    <w:p w:rsidR="008B2EDF" w:rsidRDefault="008B2EDF" w:rsidP="00A54238">
      <w:pPr>
        <w:spacing w:line="360" w:lineRule="auto"/>
        <w:rPr>
          <w:sz w:val="32"/>
        </w:rPr>
      </w:pPr>
      <w:proofErr w:type="gramStart"/>
      <w:r w:rsidRPr="00A54238">
        <w:rPr>
          <w:sz w:val="28"/>
        </w:rPr>
        <w:t xml:space="preserve">To reduce </w:t>
      </w:r>
      <w:r w:rsidR="00195CC3" w:rsidRPr="00A54238">
        <w:rPr>
          <w:sz w:val="28"/>
        </w:rPr>
        <w:t>poverty and unemployment from the society by proving technical skills and education.</w:t>
      </w:r>
      <w:proofErr w:type="gramEnd"/>
      <w:r w:rsidR="00195CC3">
        <w:rPr>
          <w:sz w:val="32"/>
        </w:rPr>
        <w:t xml:space="preserve"> </w:t>
      </w:r>
    </w:p>
    <w:p w:rsidR="00195CC3" w:rsidRDefault="00195CC3">
      <w:pPr>
        <w:rPr>
          <w:sz w:val="32"/>
        </w:rPr>
      </w:pPr>
    </w:p>
    <w:p w:rsidR="008B2EDF" w:rsidRDefault="008B2EDF">
      <w:pPr>
        <w:pStyle w:val="Heading3"/>
      </w:pPr>
      <w:r>
        <w:t>PRESENT NEEDS</w:t>
      </w:r>
    </w:p>
    <w:p w:rsidR="008B2EDF" w:rsidRDefault="008B2EDF">
      <w:pPr>
        <w:jc w:val="center"/>
        <w:rPr>
          <w:b/>
          <w:bCs/>
          <w:sz w:val="32"/>
          <w:u w:val="single"/>
        </w:rPr>
      </w:pPr>
    </w:p>
    <w:p w:rsidR="008B2EDF" w:rsidRPr="00A54238" w:rsidRDefault="008B2EDF" w:rsidP="00A54238">
      <w:pPr>
        <w:pStyle w:val="BodyText2"/>
        <w:spacing w:line="360" w:lineRule="auto"/>
        <w:rPr>
          <w:sz w:val="28"/>
        </w:rPr>
      </w:pPr>
      <w:r w:rsidRPr="00A54238">
        <w:rPr>
          <w:sz w:val="28"/>
        </w:rPr>
        <w:t>I</w:t>
      </w:r>
      <w:r w:rsidR="00195CC3" w:rsidRPr="00A54238">
        <w:rPr>
          <w:sz w:val="28"/>
        </w:rPr>
        <w:t xml:space="preserve">n order to support our objective, SEED has </w:t>
      </w:r>
      <w:r w:rsidRPr="00A54238">
        <w:rPr>
          <w:sz w:val="28"/>
        </w:rPr>
        <w:t>organized a general meeting and listed the following</w:t>
      </w:r>
      <w:r w:rsidR="00195CC3" w:rsidRPr="00A54238">
        <w:rPr>
          <w:sz w:val="28"/>
        </w:rPr>
        <w:t xml:space="preserve"> items need to start at initial stage</w:t>
      </w:r>
      <w:r w:rsidRPr="00A54238">
        <w:rPr>
          <w:sz w:val="28"/>
        </w:rPr>
        <w:t>:</w:t>
      </w:r>
    </w:p>
    <w:p w:rsidR="00195CC3" w:rsidRPr="00A54238" w:rsidRDefault="00195CC3" w:rsidP="00A54238">
      <w:pPr>
        <w:pStyle w:val="BodyText2"/>
        <w:spacing w:line="360" w:lineRule="auto"/>
        <w:rPr>
          <w:sz w:val="28"/>
        </w:rPr>
      </w:pPr>
    </w:p>
    <w:p w:rsidR="00630EAF" w:rsidRPr="00A54238" w:rsidRDefault="00630EAF" w:rsidP="00A54238">
      <w:pPr>
        <w:numPr>
          <w:ilvl w:val="0"/>
          <w:numId w:val="2"/>
        </w:numPr>
        <w:spacing w:line="360" w:lineRule="auto"/>
        <w:rPr>
          <w:sz w:val="28"/>
        </w:rPr>
      </w:pPr>
      <w:r w:rsidRPr="00A54238">
        <w:rPr>
          <w:sz w:val="28"/>
        </w:rPr>
        <w:t xml:space="preserve">To </w:t>
      </w:r>
      <w:r w:rsidR="00195CC3" w:rsidRPr="00A54238">
        <w:rPr>
          <w:sz w:val="28"/>
        </w:rPr>
        <w:t xml:space="preserve">20 swing machines for 50 females </w:t>
      </w:r>
      <w:r w:rsidRPr="00A54238">
        <w:rPr>
          <w:sz w:val="28"/>
        </w:rPr>
        <w:t>for the project.</w:t>
      </w:r>
    </w:p>
    <w:p w:rsidR="008B2EDF" w:rsidRPr="00A54238" w:rsidRDefault="008B2EDF" w:rsidP="00A54238">
      <w:pPr>
        <w:numPr>
          <w:ilvl w:val="0"/>
          <w:numId w:val="2"/>
        </w:numPr>
        <w:spacing w:line="360" w:lineRule="auto"/>
        <w:rPr>
          <w:sz w:val="28"/>
        </w:rPr>
      </w:pPr>
      <w:r w:rsidRPr="00A54238">
        <w:rPr>
          <w:sz w:val="28"/>
        </w:rPr>
        <w:t xml:space="preserve">To </w:t>
      </w:r>
      <w:r w:rsidR="00195CC3" w:rsidRPr="00A54238">
        <w:rPr>
          <w:sz w:val="28"/>
        </w:rPr>
        <w:t>get building on rent for one year at initial stage.</w:t>
      </w:r>
    </w:p>
    <w:p w:rsidR="008B2EDF" w:rsidRPr="00A54238" w:rsidRDefault="00E43A50" w:rsidP="00A54238">
      <w:pPr>
        <w:numPr>
          <w:ilvl w:val="0"/>
          <w:numId w:val="2"/>
        </w:numPr>
        <w:spacing w:line="360" w:lineRule="auto"/>
        <w:rPr>
          <w:sz w:val="28"/>
        </w:rPr>
      </w:pPr>
      <w:r w:rsidRPr="00A54238">
        <w:rPr>
          <w:sz w:val="28"/>
        </w:rPr>
        <w:t>Purchase two advertising boards for project site area</w:t>
      </w:r>
      <w:r w:rsidR="008B2EDF" w:rsidRPr="00A54238">
        <w:rPr>
          <w:sz w:val="28"/>
        </w:rPr>
        <w:t>.</w:t>
      </w:r>
    </w:p>
    <w:p w:rsidR="008B2EDF" w:rsidRPr="00A54238" w:rsidRDefault="00E43A50" w:rsidP="00A54238">
      <w:pPr>
        <w:numPr>
          <w:ilvl w:val="0"/>
          <w:numId w:val="2"/>
        </w:numPr>
        <w:spacing w:line="360" w:lineRule="auto"/>
        <w:rPr>
          <w:sz w:val="28"/>
        </w:rPr>
      </w:pPr>
      <w:r w:rsidRPr="00A54238">
        <w:rPr>
          <w:sz w:val="28"/>
        </w:rPr>
        <w:t>Purchase furniture for office.</w:t>
      </w:r>
    </w:p>
    <w:p w:rsidR="008B2EDF" w:rsidRPr="00A54238" w:rsidRDefault="00E43A50" w:rsidP="00A54238">
      <w:pPr>
        <w:numPr>
          <w:ilvl w:val="0"/>
          <w:numId w:val="2"/>
        </w:numPr>
        <w:spacing w:line="360" w:lineRule="auto"/>
        <w:rPr>
          <w:sz w:val="28"/>
        </w:rPr>
      </w:pPr>
      <w:r w:rsidRPr="00A54238">
        <w:rPr>
          <w:sz w:val="28"/>
        </w:rPr>
        <w:t>Purchase furniture for students, class room and teachers.</w:t>
      </w:r>
    </w:p>
    <w:p w:rsidR="008B2EDF" w:rsidRPr="00A54238" w:rsidRDefault="00E43A50" w:rsidP="00A54238">
      <w:pPr>
        <w:numPr>
          <w:ilvl w:val="0"/>
          <w:numId w:val="2"/>
        </w:numPr>
        <w:spacing w:line="360" w:lineRule="auto"/>
        <w:rPr>
          <w:sz w:val="28"/>
        </w:rPr>
      </w:pPr>
      <w:r w:rsidRPr="00A54238">
        <w:rPr>
          <w:sz w:val="28"/>
        </w:rPr>
        <w:t>Purchase initial stationary items.</w:t>
      </w:r>
    </w:p>
    <w:p w:rsidR="00E43A50" w:rsidRPr="00A54238" w:rsidRDefault="00E43A50" w:rsidP="00A54238">
      <w:pPr>
        <w:numPr>
          <w:ilvl w:val="0"/>
          <w:numId w:val="2"/>
        </w:numPr>
        <w:spacing w:line="360" w:lineRule="auto"/>
        <w:rPr>
          <w:sz w:val="28"/>
        </w:rPr>
      </w:pPr>
      <w:r w:rsidRPr="00A54238">
        <w:rPr>
          <w:sz w:val="28"/>
        </w:rPr>
        <w:t>Purchase computer and electrical equipment.</w:t>
      </w:r>
    </w:p>
    <w:p w:rsidR="00E43A50" w:rsidRPr="00A54238" w:rsidRDefault="00E43A50" w:rsidP="00A54238">
      <w:pPr>
        <w:numPr>
          <w:ilvl w:val="0"/>
          <w:numId w:val="2"/>
        </w:numPr>
        <w:spacing w:line="360" w:lineRule="auto"/>
        <w:rPr>
          <w:sz w:val="28"/>
        </w:rPr>
      </w:pPr>
      <w:r w:rsidRPr="00A54238">
        <w:rPr>
          <w:sz w:val="28"/>
        </w:rPr>
        <w:t>Hire Van on rent for student pick and drop service (Optional)</w:t>
      </w:r>
    </w:p>
    <w:p w:rsidR="008B2EDF" w:rsidRPr="00A54238" w:rsidRDefault="008B2EDF" w:rsidP="00A54238">
      <w:pPr>
        <w:numPr>
          <w:ilvl w:val="0"/>
          <w:numId w:val="2"/>
        </w:numPr>
        <w:spacing w:line="360" w:lineRule="auto"/>
        <w:rPr>
          <w:sz w:val="28"/>
        </w:rPr>
      </w:pPr>
      <w:r w:rsidRPr="00A54238">
        <w:rPr>
          <w:sz w:val="28"/>
        </w:rPr>
        <w:lastRenderedPageBreak/>
        <w:t>To achieve the above immediate objectives the organization needs inputs of initial capital to purchase them in order to start these activities.</w:t>
      </w:r>
    </w:p>
    <w:p w:rsidR="008B2EDF" w:rsidRDefault="008B2EDF">
      <w:pPr>
        <w:ind w:left="360"/>
        <w:jc w:val="center"/>
        <w:rPr>
          <w:b/>
          <w:bCs/>
          <w:sz w:val="32"/>
          <w:u w:val="single"/>
        </w:rPr>
      </w:pPr>
      <w:r>
        <w:rPr>
          <w:sz w:val="32"/>
        </w:rPr>
        <w:br w:type="page"/>
      </w:r>
      <w:r>
        <w:rPr>
          <w:b/>
          <w:bCs/>
          <w:sz w:val="32"/>
          <w:u w:val="single"/>
        </w:rPr>
        <w:lastRenderedPageBreak/>
        <w:t>IMPLEMENTATION STRATEGY</w:t>
      </w:r>
    </w:p>
    <w:p w:rsidR="008B2EDF" w:rsidRDefault="008B2EDF">
      <w:pPr>
        <w:ind w:left="360"/>
        <w:jc w:val="center"/>
        <w:rPr>
          <w:b/>
          <w:bCs/>
          <w:sz w:val="32"/>
          <w:u w:val="single"/>
        </w:rPr>
      </w:pPr>
    </w:p>
    <w:p w:rsidR="008B2EDF" w:rsidRPr="00A54238" w:rsidRDefault="008B2EDF" w:rsidP="00A54238">
      <w:pPr>
        <w:pStyle w:val="BodyTextIndent"/>
        <w:spacing w:line="360" w:lineRule="auto"/>
        <w:ind w:left="0"/>
        <w:rPr>
          <w:sz w:val="28"/>
        </w:rPr>
      </w:pPr>
      <w:r w:rsidRPr="00A54238">
        <w:rPr>
          <w:sz w:val="28"/>
        </w:rPr>
        <w:t>The under-mentioned strategies will be carried out to achieve the set objectives.</w:t>
      </w:r>
    </w:p>
    <w:p w:rsidR="008B2EDF" w:rsidRPr="00A54238" w:rsidRDefault="008B2EDF" w:rsidP="00A54238">
      <w:pPr>
        <w:pStyle w:val="BodyTextIndent"/>
        <w:spacing w:line="360" w:lineRule="auto"/>
        <w:ind w:left="0"/>
        <w:rPr>
          <w:sz w:val="28"/>
        </w:rPr>
      </w:pPr>
    </w:p>
    <w:p w:rsidR="008B2EDF" w:rsidRPr="00A54238" w:rsidRDefault="008B2EDF" w:rsidP="00A54238">
      <w:pPr>
        <w:pStyle w:val="BodyTextIndent"/>
        <w:numPr>
          <w:ilvl w:val="0"/>
          <w:numId w:val="1"/>
        </w:numPr>
        <w:spacing w:line="360" w:lineRule="auto"/>
        <w:rPr>
          <w:sz w:val="28"/>
        </w:rPr>
      </w:pPr>
      <w:r w:rsidRPr="00A54238">
        <w:rPr>
          <w:sz w:val="28"/>
        </w:rPr>
        <w:t>Community mobilization and sensitization for further understanding of the project.</w:t>
      </w:r>
    </w:p>
    <w:p w:rsidR="00E43A50" w:rsidRPr="00A54238" w:rsidRDefault="008B2EDF" w:rsidP="00A54238">
      <w:pPr>
        <w:pStyle w:val="BodyTextIndent"/>
        <w:numPr>
          <w:ilvl w:val="0"/>
          <w:numId w:val="1"/>
        </w:numPr>
        <w:spacing w:line="360" w:lineRule="auto"/>
        <w:rPr>
          <w:sz w:val="28"/>
        </w:rPr>
      </w:pPr>
      <w:r w:rsidRPr="00A54238">
        <w:rPr>
          <w:sz w:val="28"/>
        </w:rPr>
        <w:t xml:space="preserve">Purchase and distribution of </w:t>
      </w:r>
      <w:r w:rsidR="00E43A50" w:rsidRPr="00A54238">
        <w:rPr>
          <w:sz w:val="28"/>
        </w:rPr>
        <w:t>leaflets and ads in news papers.</w:t>
      </w:r>
    </w:p>
    <w:p w:rsidR="008B2EDF" w:rsidRPr="00A54238" w:rsidRDefault="00E43A50" w:rsidP="00A54238">
      <w:pPr>
        <w:pStyle w:val="BodyTextIndent"/>
        <w:numPr>
          <w:ilvl w:val="0"/>
          <w:numId w:val="1"/>
        </w:numPr>
        <w:spacing w:line="360" w:lineRule="auto"/>
        <w:rPr>
          <w:sz w:val="28"/>
        </w:rPr>
      </w:pPr>
      <w:r w:rsidRPr="00A54238">
        <w:rPr>
          <w:sz w:val="28"/>
        </w:rPr>
        <w:t>Hiring of the staff members and teachers on contact basis.</w:t>
      </w:r>
    </w:p>
    <w:p w:rsidR="00E43A50" w:rsidRPr="00A54238" w:rsidRDefault="00E43A50" w:rsidP="00A54238">
      <w:pPr>
        <w:pStyle w:val="BodyTextIndent"/>
        <w:numPr>
          <w:ilvl w:val="0"/>
          <w:numId w:val="1"/>
        </w:numPr>
        <w:spacing w:line="360" w:lineRule="auto"/>
        <w:rPr>
          <w:sz w:val="28"/>
        </w:rPr>
      </w:pPr>
      <w:r w:rsidRPr="00A54238">
        <w:rPr>
          <w:sz w:val="28"/>
        </w:rPr>
        <w:t>Agreements will be signed with the companies, workshops and other technical centers for trainee’s practical experience and jobs in future.</w:t>
      </w:r>
    </w:p>
    <w:p w:rsidR="00E43A50" w:rsidRPr="00A54238" w:rsidRDefault="00E43A50" w:rsidP="00A54238">
      <w:pPr>
        <w:pStyle w:val="BodyTextIndent"/>
        <w:numPr>
          <w:ilvl w:val="0"/>
          <w:numId w:val="1"/>
        </w:numPr>
        <w:spacing w:line="360" w:lineRule="auto"/>
        <w:rPr>
          <w:sz w:val="28"/>
        </w:rPr>
      </w:pPr>
      <w:r w:rsidRPr="00A54238">
        <w:rPr>
          <w:sz w:val="28"/>
        </w:rPr>
        <w:t>Selection of trainees on merit basis ( A criteria will define)</w:t>
      </w:r>
    </w:p>
    <w:p w:rsidR="00E43A50" w:rsidRPr="00A54238" w:rsidRDefault="00E43A50" w:rsidP="00A54238">
      <w:pPr>
        <w:pStyle w:val="BodyTextIndent"/>
        <w:numPr>
          <w:ilvl w:val="0"/>
          <w:numId w:val="1"/>
        </w:numPr>
        <w:spacing w:line="360" w:lineRule="auto"/>
        <w:rPr>
          <w:sz w:val="28"/>
        </w:rPr>
      </w:pPr>
      <w:r w:rsidRPr="00A54238">
        <w:rPr>
          <w:sz w:val="28"/>
        </w:rPr>
        <w:t xml:space="preserve">Documentation will be completed before the commencement of the class. </w:t>
      </w:r>
    </w:p>
    <w:p w:rsidR="008B2EDF" w:rsidRPr="00A54238" w:rsidRDefault="008B2EDF" w:rsidP="00A54238">
      <w:pPr>
        <w:pStyle w:val="BodyTextIndent"/>
        <w:numPr>
          <w:ilvl w:val="0"/>
          <w:numId w:val="1"/>
        </w:numPr>
        <w:spacing w:line="360" w:lineRule="auto"/>
        <w:rPr>
          <w:sz w:val="28"/>
        </w:rPr>
      </w:pPr>
      <w:r w:rsidRPr="00A54238">
        <w:rPr>
          <w:sz w:val="28"/>
        </w:rPr>
        <w:t>Supervision, monitoring, reporting and Evaluation of project activities.</w:t>
      </w:r>
    </w:p>
    <w:p w:rsidR="00E43A50" w:rsidRDefault="00E43A50" w:rsidP="00E43A50">
      <w:pPr>
        <w:pStyle w:val="BodyTextIndent"/>
        <w:ind w:left="0"/>
      </w:pPr>
    </w:p>
    <w:p w:rsidR="008B2EDF" w:rsidRDefault="008B2EDF">
      <w:pPr>
        <w:pStyle w:val="BodyTextIndent"/>
      </w:pPr>
    </w:p>
    <w:p w:rsidR="008B2EDF" w:rsidRDefault="008B2EDF">
      <w:pPr>
        <w:pStyle w:val="BodyTextIndent"/>
        <w:ind w:left="0"/>
        <w:jc w:val="center"/>
        <w:rPr>
          <w:b/>
          <w:bCs/>
          <w:u w:val="single"/>
        </w:rPr>
      </w:pPr>
      <w:r>
        <w:br w:type="page"/>
      </w:r>
      <w:r>
        <w:rPr>
          <w:b/>
          <w:bCs/>
          <w:u w:val="single"/>
        </w:rPr>
        <w:lastRenderedPageBreak/>
        <w:t>OPERATIONAL COMMUNITIES</w:t>
      </w:r>
    </w:p>
    <w:p w:rsidR="008B2EDF" w:rsidRDefault="008B2EDF">
      <w:pPr>
        <w:pStyle w:val="BodyTextIndent"/>
        <w:ind w:left="0"/>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7219"/>
      </w:tblGrid>
      <w:tr w:rsidR="008B2EDF">
        <w:tblPrEx>
          <w:tblCellMar>
            <w:top w:w="0" w:type="dxa"/>
            <w:bottom w:w="0" w:type="dxa"/>
          </w:tblCellMar>
        </w:tblPrEx>
        <w:trPr>
          <w:trHeight w:val="525"/>
        </w:trPr>
        <w:tc>
          <w:tcPr>
            <w:tcW w:w="1095" w:type="dxa"/>
          </w:tcPr>
          <w:p w:rsidR="008B2EDF" w:rsidRDefault="008B2EDF">
            <w:pPr>
              <w:pStyle w:val="BodyTextIndent"/>
              <w:ind w:left="0"/>
              <w:jc w:val="center"/>
            </w:pPr>
            <w:r>
              <w:t>VILLAGES</w:t>
            </w:r>
          </w:p>
        </w:tc>
        <w:tc>
          <w:tcPr>
            <w:tcW w:w="7905" w:type="dxa"/>
          </w:tcPr>
          <w:p w:rsidR="008B2EDF" w:rsidRDefault="008B2EDF">
            <w:pPr>
              <w:pStyle w:val="BodyTextIndent"/>
              <w:ind w:left="0"/>
              <w:jc w:val="center"/>
            </w:pPr>
            <w:r>
              <w:t>NO OF FARM FAMILIES TARGETED</w:t>
            </w:r>
          </w:p>
        </w:tc>
      </w:tr>
      <w:tr w:rsidR="008B2EDF">
        <w:tblPrEx>
          <w:tblCellMar>
            <w:top w:w="0" w:type="dxa"/>
            <w:bottom w:w="0" w:type="dxa"/>
          </w:tblCellMar>
        </w:tblPrEx>
        <w:trPr>
          <w:trHeight w:val="1592"/>
        </w:trPr>
        <w:tc>
          <w:tcPr>
            <w:tcW w:w="1095" w:type="dxa"/>
          </w:tcPr>
          <w:p w:rsidR="00630EAF" w:rsidRDefault="00E43A50">
            <w:pPr>
              <w:pStyle w:val="BodyTextIndent"/>
              <w:ind w:left="0"/>
            </w:pPr>
            <w:r>
              <w:t>Bahawalpur City</w:t>
            </w:r>
          </w:p>
        </w:tc>
        <w:tc>
          <w:tcPr>
            <w:tcW w:w="7905" w:type="dxa"/>
          </w:tcPr>
          <w:p w:rsidR="008B2EDF" w:rsidRDefault="00E43A50">
            <w:pPr>
              <w:pStyle w:val="BodyTextIndent"/>
              <w:ind w:left="0"/>
              <w:jc w:val="center"/>
            </w:pPr>
            <w:r>
              <w:t>25</w:t>
            </w:r>
            <w:r w:rsidR="00E50330">
              <w:t xml:space="preserve"> ( First Batch)</w:t>
            </w:r>
          </w:p>
          <w:p w:rsidR="00E43A50" w:rsidRDefault="00E43A50" w:rsidP="00E50330">
            <w:pPr>
              <w:pStyle w:val="BodyTextIndent"/>
              <w:ind w:left="0"/>
              <w:jc w:val="center"/>
            </w:pPr>
            <w:r>
              <w:t>25</w:t>
            </w:r>
            <w:r w:rsidR="00E50330">
              <w:t xml:space="preserve"> (Second Batch)</w:t>
            </w:r>
          </w:p>
        </w:tc>
      </w:tr>
      <w:tr w:rsidR="008B2EDF">
        <w:tblPrEx>
          <w:tblCellMar>
            <w:top w:w="0" w:type="dxa"/>
            <w:bottom w:w="0" w:type="dxa"/>
          </w:tblCellMar>
        </w:tblPrEx>
        <w:trPr>
          <w:trHeight w:val="375"/>
        </w:trPr>
        <w:tc>
          <w:tcPr>
            <w:tcW w:w="1095" w:type="dxa"/>
          </w:tcPr>
          <w:p w:rsidR="008B2EDF" w:rsidRDefault="008B2EDF">
            <w:pPr>
              <w:pStyle w:val="BodyTextIndent"/>
              <w:ind w:left="0"/>
            </w:pPr>
            <w:r>
              <w:t>Total</w:t>
            </w:r>
          </w:p>
        </w:tc>
        <w:tc>
          <w:tcPr>
            <w:tcW w:w="7905" w:type="dxa"/>
          </w:tcPr>
          <w:p w:rsidR="008B2EDF" w:rsidRDefault="00E43A50">
            <w:pPr>
              <w:pStyle w:val="BodyTextIndent"/>
              <w:ind w:left="0"/>
              <w:jc w:val="center"/>
            </w:pPr>
            <w:r>
              <w:t>50</w:t>
            </w:r>
          </w:p>
        </w:tc>
      </w:tr>
    </w:tbl>
    <w:p w:rsidR="008B2EDF" w:rsidRDefault="008B2EDF">
      <w:pPr>
        <w:pStyle w:val="BodyTextIndent"/>
        <w:ind w:left="0"/>
      </w:pPr>
    </w:p>
    <w:p w:rsidR="008B2EDF" w:rsidRDefault="008B2EDF">
      <w:pPr>
        <w:pStyle w:val="BodyTextIndent"/>
        <w:ind w:left="0"/>
        <w:jc w:val="center"/>
        <w:rPr>
          <w:b/>
          <w:bCs/>
          <w:u w:val="single"/>
        </w:rPr>
      </w:pPr>
      <w:r>
        <w:rPr>
          <w:b/>
          <w:bCs/>
          <w:u w:val="single"/>
        </w:rPr>
        <w:t>MONITORING AND EVALUATION</w:t>
      </w:r>
    </w:p>
    <w:p w:rsidR="008B2EDF" w:rsidRDefault="008B2EDF">
      <w:pPr>
        <w:pStyle w:val="BodyTextIndent"/>
        <w:ind w:left="0"/>
        <w:jc w:val="center"/>
        <w:rPr>
          <w:b/>
          <w:bCs/>
          <w:u w:val="single"/>
        </w:rPr>
      </w:pPr>
    </w:p>
    <w:p w:rsidR="008B2EDF" w:rsidRPr="00A54238" w:rsidRDefault="008B2EDF" w:rsidP="00A54238">
      <w:pPr>
        <w:pStyle w:val="BodyTextIndent"/>
        <w:spacing w:line="360" w:lineRule="auto"/>
        <w:ind w:left="0"/>
        <w:rPr>
          <w:sz w:val="28"/>
        </w:rPr>
      </w:pPr>
      <w:r w:rsidRPr="00A54238">
        <w:rPr>
          <w:sz w:val="28"/>
        </w:rPr>
        <w:t>T</w:t>
      </w:r>
      <w:r w:rsidR="00222733" w:rsidRPr="00A54238">
        <w:rPr>
          <w:sz w:val="28"/>
        </w:rPr>
        <w:t>he project will be monitored by committee of executive members of this organization.</w:t>
      </w:r>
      <w:r w:rsidRPr="00A54238">
        <w:rPr>
          <w:sz w:val="28"/>
        </w:rPr>
        <w:t xml:space="preserve"> Every activities carried out will be monitored to ascertain whether it is done correctly, at the given time frame and whether the desired effect(s) is achieved. A monitoring questionnaire will be prepared with the help of </w:t>
      </w:r>
      <w:r w:rsidR="00222733" w:rsidRPr="00A54238">
        <w:rPr>
          <w:sz w:val="28"/>
        </w:rPr>
        <w:t xml:space="preserve">Social Work Department and other NGOs who are already working on this area </w:t>
      </w:r>
      <w:r w:rsidRPr="00A54238">
        <w:rPr>
          <w:sz w:val="28"/>
        </w:rPr>
        <w:t>and used daily by the monitors.</w:t>
      </w:r>
    </w:p>
    <w:p w:rsidR="008B2EDF" w:rsidRDefault="008B2EDF">
      <w:pPr>
        <w:pStyle w:val="BodyTextIndent"/>
        <w:ind w:left="0"/>
      </w:pPr>
    </w:p>
    <w:p w:rsidR="008B2EDF" w:rsidRPr="00A54238" w:rsidRDefault="008B2EDF" w:rsidP="00A54238">
      <w:pPr>
        <w:pStyle w:val="BodyTextIndent"/>
        <w:spacing w:line="360" w:lineRule="auto"/>
        <w:ind w:left="0"/>
        <w:rPr>
          <w:sz w:val="28"/>
        </w:rPr>
      </w:pPr>
      <w:r w:rsidRPr="00A54238">
        <w:rPr>
          <w:sz w:val="28"/>
        </w:rPr>
        <w:t>Evaluation would be done from to time at the middle period of implementation and end of each activity.</w:t>
      </w:r>
    </w:p>
    <w:p w:rsidR="008B2EDF" w:rsidRDefault="008B2EDF">
      <w:pPr>
        <w:pStyle w:val="BodyTextIndent"/>
        <w:ind w:left="0"/>
      </w:pPr>
    </w:p>
    <w:p w:rsidR="008B2EDF" w:rsidRDefault="008B2EDF">
      <w:pPr>
        <w:pStyle w:val="BodyTextIndent"/>
        <w:ind w:left="0"/>
        <w:jc w:val="center"/>
        <w:rPr>
          <w:b/>
          <w:bCs/>
          <w:u w:val="single"/>
        </w:rPr>
      </w:pPr>
      <w:r>
        <w:rPr>
          <w:b/>
          <w:bCs/>
          <w:u w:val="single"/>
        </w:rPr>
        <w:t>INSTITUTIONAL CAPACITY</w:t>
      </w:r>
    </w:p>
    <w:p w:rsidR="008B2EDF" w:rsidRDefault="008B2EDF">
      <w:pPr>
        <w:pStyle w:val="BodyTextIndent"/>
        <w:ind w:left="0"/>
        <w:jc w:val="center"/>
        <w:rPr>
          <w:b/>
          <w:bCs/>
          <w:u w:val="single"/>
        </w:rPr>
      </w:pPr>
    </w:p>
    <w:p w:rsidR="00222733" w:rsidRPr="002B525D" w:rsidRDefault="00222733" w:rsidP="002B525D">
      <w:pPr>
        <w:pStyle w:val="BodyTextIndent"/>
        <w:spacing w:line="360" w:lineRule="auto"/>
        <w:ind w:left="0"/>
        <w:rPr>
          <w:sz w:val="28"/>
        </w:rPr>
      </w:pPr>
      <w:r w:rsidRPr="002B525D">
        <w:rPr>
          <w:sz w:val="28"/>
        </w:rPr>
        <w:t xml:space="preserve">Society for Education and Economic Development (SEED) has already completed technical projects in different villages of Bahawalpur, where 30 trainees were trained for IT education and skills in 06 BC, </w:t>
      </w:r>
      <w:proofErr w:type="spellStart"/>
      <w:r w:rsidRPr="002B525D">
        <w:rPr>
          <w:sz w:val="28"/>
        </w:rPr>
        <w:t>Bahawlapur</w:t>
      </w:r>
      <w:proofErr w:type="spellEnd"/>
      <w:r w:rsidRPr="002B525D">
        <w:rPr>
          <w:sz w:val="28"/>
        </w:rPr>
        <w:t xml:space="preserve"> under project Mobile IT Education Centre (MITEC) with the help local donors i.e. British University College, Bahawalpur, </w:t>
      </w:r>
      <w:proofErr w:type="spellStart"/>
      <w:r w:rsidRPr="002B525D">
        <w:rPr>
          <w:sz w:val="28"/>
        </w:rPr>
        <w:t>Dharala</w:t>
      </w:r>
      <w:proofErr w:type="spellEnd"/>
      <w:r w:rsidRPr="002B525D">
        <w:rPr>
          <w:sz w:val="28"/>
        </w:rPr>
        <w:t xml:space="preserve"> Motors Bahawalpur, Jinnah Group of College, Spirit School </w:t>
      </w:r>
      <w:proofErr w:type="spellStart"/>
      <w:r w:rsidRPr="002B525D">
        <w:rPr>
          <w:sz w:val="28"/>
        </w:rPr>
        <w:t>Yezman</w:t>
      </w:r>
      <w:proofErr w:type="spellEnd"/>
      <w:r w:rsidRPr="002B525D">
        <w:rPr>
          <w:sz w:val="28"/>
        </w:rPr>
        <w:t xml:space="preserve"> and some other local donors. A significant affects were observed on trainees.</w:t>
      </w:r>
    </w:p>
    <w:p w:rsidR="00222733" w:rsidRDefault="00222733">
      <w:pPr>
        <w:pStyle w:val="BodyTextIndent"/>
        <w:ind w:left="0"/>
      </w:pPr>
    </w:p>
    <w:p w:rsidR="00FC06A4" w:rsidRDefault="00FC06A4" w:rsidP="00FC06A4">
      <w:pPr>
        <w:pStyle w:val="BodyTextIndent"/>
        <w:ind w:left="0"/>
      </w:pPr>
    </w:p>
    <w:p w:rsidR="008B2EDF" w:rsidRDefault="008B2EDF">
      <w:pPr>
        <w:pStyle w:val="BodyTextIndent"/>
        <w:ind w:left="0"/>
        <w:jc w:val="center"/>
        <w:rPr>
          <w:b/>
          <w:bCs/>
          <w:u w:val="single"/>
        </w:rPr>
      </w:pPr>
      <w:r>
        <w:rPr>
          <w:b/>
          <w:bCs/>
          <w:u w:val="single"/>
        </w:rPr>
        <w:lastRenderedPageBreak/>
        <w:t>PROJECT SUSTAINABILITY</w:t>
      </w:r>
    </w:p>
    <w:p w:rsidR="008B2EDF" w:rsidRDefault="008B2EDF">
      <w:pPr>
        <w:pStyle w:val="BodyTextIndent"/>
        <w:ind w:left="0"/>
        <w:jc w:val="center"/>
        <w:rPr>
          <w:b/>
          <w:bCs/>
          <w:u w:val="single"/>
        </w:rPr>
      </w:pPr>
    </w:p>
    <w:p w:rsidR="00903F9A" w:rsidRPr="002B525D" w:rsidRDefault="00222733" w:rsidP="002B525D">
      <w:pPr>
        <w:pStyle w:val="BodyTextIndent"/>
        <w:spacing w:line="360" w:lineRule="auto"/>
        <w:ind w:left="0"/>
        <w:rPr>
          <w:sz w:val="28"/>
        </w:rPr>
      </w:pPr>
      <w:r w:rsidRPr="002B525D">
        <w:rPr>
          <w:sz w:val="28"/>
        </w:rPr>
        <w:t xml:space="preserve">The project will initially </w:t>
      </w:r>
      <w:r w:rsidR="001D2594" w:rsidRPr="002B525D">
        <w:rPr>
          <w:sz w:val="28"/>
        </w:rPr>
        <w:t>be for one year. After successful completion, trainee will be offered a practical work to complete in t</w:t>
      </w:r>
      <w:r w:rsidR="00903F9A" w:rsidRPr="002B525D">
        <w:rPr>
          <w:sz w:val="28"/>
        </w:rPr>
        <w:t xml:space="preserve">he center to earn money and </w:t>
      </w:r>
      <w:r w:rsidR="001D2594" w:rsidRPr="002B525D">
        <w:rPr>
          <w:sz w:val="28"/>
        </w:rPr>
        <w:t xml:space="preserve">share some income to make this institute </w:t>
      </w:r>
      <w:r w:rsidR="00903F9A" w:rsidRPr="002B525D">
        <w:rPr>
          <w:sz w:val="28"/>
        </w:rPr>
        <w:t>sustainable for other trainees for future trainings and skills development process.</w:t>
      </w:r>
    </w:p>
    <w:p w:rsidR="00903F9A" w:rsidRPr="002B525D" w:rsidRDefault="00903F9A" w:rsidP="002B525D">
      <w:pPr>
        <w:pStyle w:val="BodyTextIndent"/>
        <w:spacing w:line="360" w:lineRule="auto"/>
        <w:ind w:left="0"/>
        <w:rPr>
          <w:sz w:val="28"/>
        </w:rPr>
      </w:pPr>
    </w:p>
    <w:p w:rsidR="008B2EDF" w:rsidRPr="002B525D" w:rsidRDefault="00903F9A" w:rsidP="002B525D">
      <w:pPr>
        <w:pStyle w:val="BodyTextIndent"/>
        <w:spacing w:line="360" w:lineRule="auto"/>
        <w:ind w:left="0"/>
        <w:rPr>
          <w:sz w:val="28"/>
        </w:rPr>
      </w:pPr>
      <w:r w:rsidRPr="002B525D">
        <w:rPr>
          <w:sz w:val="28"/>
        </w:rPr>
        <w:t xml:space="preserve">A VITE (Vocational Institute of Technical Education) will provide trainings to males as well but after the successful completion of this first phase for female only. </w:t>
      </w:r>
      <w:r w:rsidR="001D2594" w:rsidRPr="002B525D">
        <w:rPr>
          <w:sz w:val="28"/>
        </w:rPr>
        <w:t xml:space="preserve"> </w:t>
      </w:r>
    </w:p>
    <w:p w:rsidR="008B2EDF" w:rsidRDefault="008B2EDF">
      <w:pPr>
        <w:pStyle w:val="BodyTextIndent"/>
        <w:ind w:left="0"/>
      </w:pPr>
    </w:p>
    <w:p w:rsidR="008B2EDF" w:rsidRDefault="00A22079">
      <w:pPr>
        <w:pStyle w:val="BodyTextIndent"/>
        <w:ind w:left="0"/>
        <w:jc w:val="center"/>
        <w:rPr>
          <w:b/>
          <w:bCs/>
          <w:u w:val="single"/>
        </w:rPr>
      </w:pPr>
      <w:r>
        <w:rPr>
          <w:b/>
          <w:bCs/>
          <w:u w:val="single"/>
        </w:rPr>
        <w:br w:type="page"/>
      </w:r>
      <w:r w:rsidR="008B2EDF">
        <w:rPr>
          <w:b/>
          <w:bCs/>
          <w:u w:val="single"/>
        </w:rPr>
        <w:lastRenderedPageBreak/>
        <w:t>BUDGET LINE ITEM</w:t>
      </w:r>
    </w:p>
    <w:p w:rsidR="008B2EDF" w:rsidRDefault="008B2EDF">
      <w:pPr>
        <w:pStyle w:val="BodyTextIndent"/>
        <w:ind w:left="0"/>
        <w:jc w:val="center"/>
        <w:rPr>
          <w:b/>
          <w:bCs/>
          <w:u w:val="single"/>
        </w:rPr>
      </w:pPr>
      <w:r>
        <w:rPr>
          <w:b/>
          <w:bCs/>
          <w:u w:val="single"/>
        </w:rPr>
        <w:t>DONOR AGENCY’S CONTRIBUTION</w:t>
      </w:r>
    </w:p>
    <w:p w:rsidR="008B2EDF" w:rsidRDefault="008B2EDF">
      <w:pPr>
        <w:pStyle w:val="BodyTextIndent"/>
        <w:ind w:left="0"/>
        <w:jc w:val="center"/>
        <w:rPr>
          <w:b/>
          <w:bCs/>
          <w:u w:val="single"/>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2843"/>
        <w:gridCol w:w="1602"/>
        <w:gridCol w:w="1611"/>
        <w:gridCol w:w="2432"/>
      </w:tblGrid>
      <w:tr w:rsidR="008B2EDF" w:rsidTr="003D4CFA">
        <w:tblPrEx>
          <w:tblCellMar>
            <w:top w:w="0" w:type="dxa"/>
            <w:bottom w:w="0" w:type="dxa"/>
          </w:tblCellMar>
        </w:tblPrEx>
        <w:trPr>
          <w:trHeight w:val="330"/>
        </w:trPr>
        <w:tc>
          <w:tcPr>
            <w:tcW w:w="735" w:type="dxa"/>
          </w:tcPr>
          <w:p w:rsidR="008B2EDF" w:rsidRDefault="008B2EDF">
            <w:pPr>
              <w:pStyle w:val="BodyTextIndent"/>
              <w:ind w:left="0"/>
              <w:jc w:val="center"/>
            </w:pPr>
            <w:r>
              <w:t>No</w:t>
            </w:r>
          </w:p>
        </w:tc>
        <w:tc>
          <w:tcPr>
            <w:tcW w:w="2685" w:type="dxa"/>
          </w:tcPr>
          <w:p w:rsidR="008B2EDF" w:rsidRDefault="008B2EDF">
            <w:pPr>
              <w:pStyle w:val="BodyTextIndent"/>
              <w:ind w:left="0"/>
              <w:jc w:val="center"/>
            </w:pPr>
            <w:r>
              <w:t>Items</w:t>
            </w:r>
          </w:p>
        </w:tc>
        <w:tc>
          <w:tcPr>
            <w:tcW w:w="1620" w:type="dxa"/>
          </w:tcPr>
          <w:p w:rsidR="008B2EDF" w:rsidRDefault="008B2EDF">
            <w:pPr>
              <w:pStyle w:val="BodyTextIndent"/>
              <w:ind w:left="0"/>
              <w:jc w:val="center"/>
            </w:pPr>
            <w:r>
              <w:t>Quantity</w:t>
            </w:r>
          </w:p>
        </w:tc>
        <w:tc>
          <w:tcPr>
            <w:tcW w:w="1656" w:type="dxa"/>
          </w:tcPr>
          <w:p w:rsidR="008B2EDF" w:rsidRDefault="008B2EDF">
            <w:pPr>
              <w:pStyle w:val="BodyTextIndent"/>
              <w:ind w:left="0"/>
              <w:jc w:val="center"/>
            </w:pPr>
            <w:r>
              <w:t>Unit Cost</w:t>
            </w:r>
          </w:p>
          <w:p w:rsidR="003D4CFA" w:rsidRPr="003D4CFA" w:rsidRDefault="003D4CFA">
            <w:pPr>
              <w:pStyle w:val="BodyTextIndent"/>
              <w:ind w:left="0"/>
              <w:jc w:val="center"/>
              <w:rPr>
                <w:b/>
              </w:rPr>
            </w:pPr>
            <w:r>
              <w:t>($)</w:t>
            </w:r>
          </w:p>
        </w:tc>
        <w:tc>
          <w:tcPr>
            <w:tcW w:w="2520" w:type="dxa"/>
          </w:tcPr>
          <w:p w:rsidR="008B2EDF" w:rsidRDefault="008B2EDF">
            <w:pPr>
              <w:pStyle w:val="BodyTextIndent"/>
              <w:ind w:left="0"/>
              <w:jc w:val="center"/>
            </w:pPr>
            <w:r>
              <w:t>Total Cost</w:t>
            </w:r>
          </w:p>
          <w:p w:rsidR="003D4CFA" w:rsidRDefault="003D4CFA">
            <w:pPr>
              <w:pStyle w:val="BodyTextIndent"/>
              <w:ind w:left="0"/>
              <w:jc w:val="center"/>
            </w:pPr>
            <w:r>
              <w:t>($)</w:t>
            </w:r>
          </w:p>
        </w:tc>
      </w:tr>
      <w:tr w:rsidR="008B2EDF" w:rsidTr="003D4CFA">
        <w:tblPrEx>
          <w:tblCellMar>
            <w:top w:w="0" w:type="dxa"/>
            <w:bottom w:w="0" w:type="dxa"/>
          </w:tblCellMar>
        </w:tblPrEx>
        <w:trPr>
          <w:trHeight w:val="1250"/>
        </w:trPr>
        <w:tc>
          <w:tcPr>
            <w:tcW w:w="735" w:type="dxa"/>
          </w:tcPr>
          <w:p w:rsidR="008B2EDF" w:rsidRDefault="008B2EDF">
            <w:pPr>
              <w:pStyle w:val="BodyTextIndent"/>
              <w:ind w:left="0"/>
            </w:pPr>
            <w:r>
              <w:t>1</w:t>
            </w:r>
          </w:p>
          <w:p w:rsidR="008B2EDF" w:rsidRDefault="008B2EDF">
            <w:pPr>
              <w:pStyle w:val="BodyTextIndent"/>
              <w:ind w:left="0"/>
            </w:pPr>
            <w:r>
              <w:t>2</w:t>
            </w:r>
          </w:p>
          <w:p w:rsidR="008B2EDF" w:rsidRDefault="008B2EDF">
            <w:pPr>
              <w:pStyle w:val="BodyTextIndent"/>
              <w:ind w:left="0"/>
            </w:pPr>
            <w:r>
              <w:t>3</w:t>
            </w:r>
          </w:p>
          <w:p w:rsidR="008B2EDF" w:rsidRDefault="008B2EDF">
            <w:pPr>
              <w:pStyle w:val="BodyTextIndent"/>
              <w:ind w:left="0"/>
            </w:pPr>
            <w:r>
              <w:t>4</w:t>
            </w:r>
          </w:p>
          <w:p w:rsidR="008B2EDF" w:rsidRDefault="008B2EDF">
            <w:pPr>
              <w:pStyle w:val="BodyTextIndent"/>
              <w:ind w:left="0"/>
            </w:pPr>
            <w:r>
              <w:t>5</w:t>
            </w:r>
          </w:p>
          <w:p w:rsidR="008B2EDF" w:rsidRDefault="008B2EDF">
            <w:pPr>
              <w:pStyle w:val="BodyTextIndent"/>
              <w:ind w:left="0"/>
            </w:pPr>
            <w:r>
              <w:t>6</w:t>
            </w:r>
          </w:p>
          <w:p w:rsidR="008B2EDF" w:rsidRDefault="008B2EDF">
            <w:pPr>
              <w:pStyle w:val="BodyTextIndent"/>
              <w:ind w:left="0"/>
            </w:pPr>
            <w:r>
              <w:t>7</w:t>
            </w:r>
          </w:p>
          <w:p w:rsidR="001D2594" w:rsidRDefault="001D2594">
            <w:pPr>
              <w:pStyle w:val="BodyTextIndent"/>
              <w:ind w:left="0"/>
            </w:pPr>
          </w:p>
          <w:p w:rsidR="008B2EDF" w:rsidRDefault="008B2EDF">
            <w:pPr>
              <w:pStyle w:val="BodyTextIndent"/>
              <w:ind w:left="0"/>
            </w:pPr>
            <w:r>
              <w:t>8</w:t>
            </w:r>
          </w:p>
          <w:p w:rsidR="008B2EDF" w:rsidRDefault="008B2EDF">
            <w:pPr>
              <w:pStyle w:val="BodyTextIndent"/>
              <w:ind w:left="0"/>
            </w:pPr>
            <w:r>
              <w:t>9</w:t>
            </w:r>
          </w:p>
          <w:p w:rsidR="001D2594" w:rsidRDefault="001D2594">
            <w:pPr>
              <w:pStyle w:val="BodyTextIndent"/>
              <w:ind w:left="0"/>
            </w:pPr>
          </w:p>
          <w:p w:rsidR="008B2EDF" w:rsidRDefault="008B2EDF">
            <w:pPr>
              <w:pStyle w:val="BodyTextIndent"/>
              <w:ind w:left="0"/>
            </w:pPr>
            <w:r>
              <w:t>10</w:t>
            </w:r>
          </w:p>
        </w:tc>
        <w:tc>
          <w:tcPr>
            <w:tcW w:w="2685" w:type="dxa"/>
          </w:tcPr>
          <w:p w:rsidR="008B2EDF" w:rsidRDefault="001D2594">
            <w:pPr>
              <w:pStyle w:val="BodyTextIndent"/>
              <w:ind w:left="0"/>
            </w:pPr>
            <w:r>
              <w:t>Swing Machines</w:t>
            </w:r>
          </w:p>
          <w:p w:rsidR="008B2EDF" w:rsidRDefault="001D2594">
            <w:pPr>
              <w:pStyle w:val="BodyTextIndent"/>
              <w:ind w:left="0"/>
            </w:pPr>
            <w:r>
              <w:t>Building Rent</w:t>
            </w:r>
          </w:p>
          <w:p w:rsidR="008B2EDF" w:rsidRDefault="001D2594">
            <w:pPr>
              <w:pStyle w:val="BodyTextIndent"/>
              <w:ind w:left="0"/>
            </w:pPr>
            <w:r>
              <w:t>Computer Equip</w:t>
            </w:r>
          </w:p>
          <w:p w:rsidR="008B2EDF" w:rsidRDefault="001D2594">
            <w:pPr>
              <w:pStyle w:val="BodyTextIndent"/>
              <w:ind w:left="0"/>
            </w:pPr>
            <w:r>
              <w:t>Electric Equip</w:t>
            </w:r>
          </w:p>
          <w:p w:rsidR="008B2EDF" w:rsidRDefault="001D2594">
            <w:pPr>
              <w:pStyle w:val="BodyTextIndent"/>
              <w:ind w:left="0"/>
            </w:pPr>
            <w:r>
              <w:t>Rent for Van</w:t>
            </w:r>
          </w:p>
          <w:p w:rsidR="00D93520" w:rsidRDefault="001D2594">
            <w:pPr>
              <w:pStyle w:val="BodyTextIndent"/>
              <w:ind w:left="0"/>
            </w:pPr>
            <w:r>
              <w:t>Furniture Office</w:t>
            </w:r>
          </w:p>
          <w:p w:rsidR="00D93520" w:rsidRDefault="001D2594">
            <w:pPr>
              <w:pStyle w:val="BodyTextIndent"/>
              <w:ind w:left="0"/>
            </w:pPr>
            <w:r>
              <w:t>Furniture for Trainee</w:t>
            </w:r>
          </w:p>
          <w:p w:rsidR="008B2EDF" w:rsidRDefault="001D2594">
            <w:pPr>
              <w:pStyle w:val="BodyTextIndent"/>
              <w:ind w:left="0"/>
            </w:pPr>
            <w:r>
              <w:t>Salaries of staff</w:t>
            </w:r>
          </w:p>
          <w:p w:rsidR="00BC4E76" w:rsidRDefault="00BC4E76" w:rsidP="00BC4E76">
            <w:pPr>
              <w:pStyle w:val="BodyTextIndent"/>
              <w:numPr>
                <w:ilvl w:val="0"/>
                <w:numId w:val="4"/>
              </w:numPr>
            </w:pPr>
            <w:r>
              <w:t>Project Manager</w:t>
            </w:r>
          </w:p>
          <w:p w:rsidR="00BC4E76" w:rsidRDefault="00BC4E76" w:rsidP="00BC4E76">
            <w:pPr>
              <w:pStyle w:val="BodyTextIndent"/>
              <w:numPr>
                <w:ilvl w:val="0"/>
                <w:numId w:val="4"/>
              </w:numPr>
            </w:pPr>
            <w:r>
              <w:t>Asst. Project Manager</w:t>
            </w:r>
          </w:p>
          <w:p w:rsidR="00BC4E76" w:rsidRDefault="00BC4E76" w:rsidP="00BC4E76">
            <w:pPr>
              <w:pStyle w:val="BodyTextIndent"/>
              <w:numPr>
                <w:ilvl w:val="0"/>
                <w:numId w:val="4"/>
              </w:numPr>
            </w:pPr>
            <w:r>
              <w:t>Accountant</w:t>
            </w:r>
          </w:p>
          <w:p w:rsidR="00BC4E76" w:rsidRDefault="00BC4E76" w:rsidP="00BC4E76">
            <w:pPr>
              <w:pStyle w:val="BodyTextIndent"/>
              <w:numPr>
                <w:ilvl w:val="0"/>
                <w:numId w:val="4"/>
              </w:numPr>
            </w:pPr>
            <w:r>
              <w:t>Coordinator</w:t>
            </w:r>
          </w:p>
          <w:p w:rsidR="008B2EDF" w:rsidRDefault="001D2594">
            <w:pPr>
              <w:pStyle w:val="BodyTextIndent"/>
              <w:ind w:left="0"/>
            </w:pPr>
            <w:r>
              <w:t>Salaries of teacher</w:t>
            </w:r>
            <w:r w:rsidR="003D4CFA">
              <w:t>s</w:t>
            </w:r>
          </w:p>
          <w:p w:rsidR="00BC4E76" w:rsidRDefault="00BC4E76">
            <w:pPr>
              <w:pStyle w:val="BodyTextIndent"/>
              <w:ind w:left="0"/>
            </w:pPr>
          </w:p>
          <w:p w:rsidR="00BC4E76" w:rsidRDefault="00BC4E76">
            <w:pPr>
              <w:pStyle w:val="BodyTextIndent"/>
              <w:ind w:left="0"/>
            </w:pPr>
          </w:p>
          <w:p w:rsidR="00BC4E76" w:rsidRDefault="00BC4E76">
            <w:pPr>
              <w:pStyle w:val="BodyTextIndent"/>
              <w:ind w:left="0"/>
            </w:pPr>
          </w:p>
          <w:p w:rsidR="00BC4E76" w:rsidRDefault="00BC4E76">
            <w:pPr>
              <w:pStyle w:val="BodyTextIndent"/>
              <w:ind w:left="0"/>
            </w:pPr>
          </w:p>
        </w:tc>
        <w:tc>
          <w:tcPr>
            <w:tcW w:w="1620" w:type="dxa"/>
          </w:tcPr>
          <w:p w:rsidR="008B2EDF" w:rsidRDefault="001D2594">
            <w:pPr>
              <w:pStyle w:val="BodyTextIndent"/>
              <w:ind w:left="0"/>
              <w:jc w:val="center"/>
            </w:pPr>
            <w:r>
              <w:t>20</w:t>
            </w:r>
          </w:p>
          <w:p w:rsidR="008B2EDF" w:rsidRDefault="001D2594">
            <w:pPr>
              <w:pStyle w:val="BodyTextIndent"/>
              <w:ind w:left="0"/>
              <w:jc w:val="center"/>
            </w:pPr>
            <w:r>
              <w:t>1</w:t>
            </w:r>
          </w:p>
          <w:p w:rsidR="008B2EDF" w:rsidRDefault="001D2594">
            <w:pPr>
              <w:pStyle w:val="BodyTextIndent"/>
              <w:ind w:left="0"/>
              <w:jc w:val="center"/>
            </w:pPr>
            <w:r>
              <w:t>3</w:t>
            </w:r>
          </w:p>
          <w:p w:rsidR="008B2EDF" w:rsidRDefault="001D2594">
            <w:pPr>
              <w:pStyle w:val="BodyTextIndent"/>
              <w:ind w:left="0"/>
              <w:jc w:val="center"/>
            </w:pPr>
            <w:r>
              <w:t>1</w:t>
            </w:r>
          </w:p>
          <w:p w:rsidR="008B2EDF" w:rsidRDefault="001D2594">
            <w:pPr>
              <w:pStyle w:val="BodyTextIndent"/>
              <w:ind w:left="0"/>
              <w:jc w:val="center"/>
            </w:pPr>
            <w:r>
              <w:t>1</w:t>
            </w:r>
          </w:p>
          <w:p w:rsidR="008B2EDF" w:rsidRDefault="001D2594">
            <w:pPr>
              <w:pStyle w:val="BodyTextIndent"/>
              <w:ind w:left="0"/>
              <w:jc w:val="center"/>
            </w:pPr>
            <w:r>
              <w:t>4</w:t>
            </w:r>
          </w:p>
          <w:p w:rsidR="008B2EDF" w:rsidRDefault="001D2594">
            <w:pPr>
              <w:pStyle w:val="BodyTextIndent"/>
              <w:ind w:left="0"/>
              <w:jc w:val="center"/>
            </w:pPr>
            <w:r>
              <w:t>1</w:t>
            </w:r>
          </w:p>
          <w:p w:rsidR="008B2EDF" w:rsidRDefault="00D93520">
            <w:pPr>
              <w:pStyle w:val="BodyTextIndent"/>
              <w:ind w:left="0"/>
              <w:jc w:val="center"/>
            </w:pPr>
            <w:r>
              <w:t>20</w:t>
            </w:r>
          </w:p>
          <w:p w:rsidR="008B2EDF" w:rsidRDefault="008B2EDF">
            <w:pPr>
              <w:pStyle w:val="BodyTextIndent"/>
              <w:ind w:left="0"/>
              <w:jc w:val="center"/>
            </w:pPr>
          </w:p>
          <w:p w:rsidR="008B2EDF" w:rsidRDefault="00D93520">
            <w:pPr>
              <w:pStyle w:val="BodyTextIndent"/>
              <w:ind w:left="0"/>
              <w:jc w:val="center"/>
            </w:pPr>
            <w:r>
              <w:t>1</w:t>
            </w:r>
          </w:p>
          <w:p w:rsidR="00D93520" w:rsidRDefault="00D93520">
            <w:pPr>
              <w:pStyle w:val="BodyTextIndent"/>
              <w:ind w:left="0"/>
              <w:jc w:val="center"/>
            </w:pPr>
          </w:p>
          <w:p w:rsidR="00C951EB" w:rsidRDefault="00C951EB">
            <w:pPr>
              <w:pStyle w:val="BodyTextIndent"/>
              <w:ind w:left="0"/>
              <w:jc w:val="center"/>
            </w:pPr>
            <w:r>
              <w:t>1</w:t>
            </w:r>
          </w:p>
          <w:p w:rsidR="00C951EB" w:rsidRDefault="00C951EB">
            <w:pPr>
              <w:pStyle w:val="BodyTextIndent"/>
              <w:ind w:left="0"/>
              <w:jc w:val="center"/>
            </w:pPr>
          </w:p>
          <w:p w:rsidR="00C951EB" w:rsidRDefault="00C951EB">
            <w:pPr>
              <w:pStyle w:val="BodyTextIndent"/>
              <w:ind w:left="0"/>
              <w:jc w:val="center"/>
            </w:pPr>
            <w:r>
              <w:t>1</w:t>
            </w:r>
          </w:p>
          <w:p w:rsidR="00C951EB" w:rsidRDefault="00C951EB">
            <w:pPr>
              <w:pStyle w:val="BodyTextIndent"/>
              <w:ind w:left="0"/>
              <w:jc w:val="center"/>
            </w:pPr>
            <w:r>
              <w:t>1</w:t>
            </w:r>
          </w:p>
          <w:p w:rsidR="00C951EB" w:rsidRDefault="00C951EB">
            <w:pPr>
              <w:pStyle w:val="BodyTextIndent"/>
              <w:ind w:left="0"/>
              <w:jc w:val="center"/>
            </w:pPr>
            <w:r>
              <w:t>2</w:t>
            </w:r>
          </w:p>
        </w:tc>
        <w:tc>
          <w:tcPr>
            <w:tcW w:w="1656" w:type="dxa"/>
          </w:tcPr>
          <w:p w:rsidR="008B2EDF" w:rsidRDefault="007E6655">
            <w:pPr>
              <w:pStyle w:val="BodyTextIndent"/>
              <w:ind w:left="0"/>
              <w:jc w:val="center"/>
            </w:pPr>
            <w:r>
              <w:t>4</w:t>
            </w:r>
            <w:r w:rsidR="001D2594">
              <w:t>,000</w:t>
            </w:r>
          </w:p>
          <w:p w:rsidR="001D2594" w:rsidRDefault="001D2594">
            <w:pPr>
              <w:pStyle w:val="BodyTextIndent"/>
              <w:ind w:left="0"/>
              <w:jc w:val="center"/>
            </w:pPr>
            <w:r>
              <w:t>2,000</w:t>
            </w:r>
          </w:p>
          <w:p w:rsidR="008B2EDF" w:rsidRDefault="001D2594">
            <w:pPr>
              <w:pStyle w:val="BodyTextIndent"/>
              <w:ind w:left="0"/>
              <w:jc w:val="center"/>
            </w:pPr>
            <w:r>
              <w:t>1,000</w:t>
            </w:r>
          </w:p>
          <w:p w:rsidR="008B2EDF" w:rsidRDefault="001D2594">
            <w:pPr>
              <w:pStyle w:val="BodyTextIndent"/>
              <w:ind w:left="0"/>
              <w:jc w:val="center"/>
            </w:pPr>
            <w:r>
              <w:t>5,000</w:t>
            </w:r>
          </w:p>
          <w:p w:rsidR="008B2EDF" w:rsidRDefault="001D2594">
            <w:pPr>
              <w:pStyle w:val="BodyTextIndent"/>
              <w:ind w:left="0"/>
              <w:jc w:val="center"/>
            </w:pPr>
            <w:r>
              <w:t>1,200</w:t>
            </w:r>
          </w:p>
          <w:p w:rsidR="008B2EDF" w:rsidRDefault="001D2594">
            <w:pPr>
              <w:pStyle w:val="BodyTextIndent"/>
              <w:ind w:left="0"/>
              <w:jc w:val="center"/>
            </w:pPr>
            <w:r>
              <w:t>1,300</w:t>
            </w:r>
          </w:p>
          <w:p w:rsidR="008B2EDF" w:rsidRDefault="001D2594">
            <w:pPr>
              <w:pStyle w:val="BodyTextIndent"/>
              <w:ind w:left="0"/>
              <w:jc w:val="center"/>
            </w:pPr>
            <w:r>
              <w:t>2,000</w:t>
            </w:r>
          </w:p>
          <w:p w:rsidR="008B2EDF" w:rsidRDefault="003D4CFA">
            <w:pPr>
              <w:pStyle w:val="BodyTextIndent"/>
              <w:ind w:left="0"/>
              <w:jc w:val="center"/>
            </w:pPr>
            <w:r>
              <w:t>100</w:t>
            </w:r>
          </w:p>
          <w:p w:rsidR="003D4CFA" w:rsidRDefault="003D4CFA" w:rsidP="00C951EB">
            <w:pPr>
              <w:pStyle w:val="BodyTextIndent"/>
              <w:ind w:left="0"/>
            </w:pPr>
          </w:p>
          <w:p w:rsidR="008B2EDF" w:rsidRDefault="00C951EB">
            <w:pPr>
              <w:pStyle w:val="BodyTextIndent"/>
              <w:ind w:left="0"/>
              <w:jc w:val="center"/>
            </w:pPr>
            <w:r>
              <w:t>2000</w:t>
            </w:r>
          </w:p>
          <w:p w:rsidR="00D93520" w:rsidRDefault="00D93520">
            <w:pPr>
              <w:pStyle w:val="BodyTextIndent"/>
              <w:ind w:left="0"/>
              <w:jc w:val="center"/>
            </w:pPr>
          </w:p>
          <w:p w:rsidR="00C951EB" w:rsidRDefault="00C951EB">
            <w:pPr>
              <w:pStyle w:val="BodyTextIndent"/>
              <w:ind w:left="0"/>
              <w:jc w:val="center"/>
            </w:pPr>
            <w:r>
              <w:t>1500</w:t>
            </w:r>
          </w:p>
          <w:p w:rsidR="00C951EB" w:rsidRDefault="00C951EB">
            <w:pPr>
              <w:pStyle w:val="BodyTextIndent"/>
              <w:ind w:left="0"/>
              <w:jc w:val="center"/>
            </w:pPr>
          </w:p>
          <w:p w:rsidR="00C951EB" w:rsidRDefault="00C951EB">
            <w:pPr>
              <w:pStyle w:val="BodyTextIndent"/>
              <w:ind w:left="0"/>
              <w:jc w:val="center"/>
            </w:pPr>
            <w:r>
              <w:t>1000</w:t>
            </w:r>
          </w:p>
          <w:p w:rsidR="00C951EB" w:rsidRDefault="00C951EB">
            <w:pPr>
              <w:pStyle w:val="BodyTextIndent"/>
              <w:ind w:left="0"/>
              <w:jc w:val="center"/>
            </w:pPr>
            <w:r>
              <w:t>1000</w:t>
            </w:r>
          </w:p>
          <w:p w:rsidR="00C951EB" w:rsidRDefault="00C951EB">
            <w:pPr>
              <w:pStyle w:val="BodyTextIndent"/>
              <w:ind w:left="0"/>
              <w:jc w:val="center"/>
            </w:pPr>
            <w:r>
              <w:t>1200</w:t>
            </w:r>
          </w:p>
        </w:tc>
        <w:tc>
          <w:tcPr>
            <w:tcW w:w="2520" w:type="dxa"/>
          </w:tcPr>
          <w:p w:rsidR="008B2EDF" w:rsidRDefault="007E6655">
            <w:pPr>
              <w:pStyle w:val="BodyTextIndent"/>
              <w:ind w:left="0"/>
              <w:jc w:val="center"/>
            </w:pPr>
            <w:r>
              <w:t>8</w:t>
            </w:r>
            <w:r w:rsidR="001D2594">
              <w:t>,000</w:t>
            </w:r>
          </w:p>
          <w:p w:rsidR="008B2EDF" w:rsidRDefault="001D2594">
            <w:pPr>
              <w:pStyle w:val="BodyTextIndent"/>
              <w:ind w:left="0"/>
              <w:jc w:val="center"/>
            </w:pPr>
            <w:r>
              <w:t>2,000</w:t>
            </w:r>
          </w:p>
          <w:p w:rsidR="008B2EDF" w:rsidRDefault="001D2594">
            <w:pPr>
              <w:pStyle w:val="BodyTextIndent"/>
              <w:ind w:left="0"/>
              <w:jc w:val="center"/>
            </w:pPr>
            <w:r>
              <w:t>3,000</w:t>
            </w:r>
          </w:p>
          <w:p w:rsidR="008B2EDF" w:rsidRDefault="001D2594">
            <w:pPr>
              <w:pStyle w:val="BodyTextIndent"/>
              <w:ind w:left="0"/>
              <w:jc w:val="center"/>
            </w:pPr>
            <w:r>
              <w:t>5,000</w:t>
            </w:r>
          </w:p>
          <w:p w:rsidR="008B2EDF" w:rsidRDefault="001D2594">
            <w:pPr>
              <w:pStyle w:val="BodyTextIndent"/>
              <w:ind w:left="0"/>
              <w:jc w:val="center"/>
            </w:pPr>
            <w:r>
              <w:t>1,200</w:t>
            </w:r>
          </w:p>
          <w:p w:rsidR="008B2EDF" w:rsidRDefault="001D2594">
            <w:pPr>
              <w:pStyle w:val="BodyTextIndent"/>
              <w:ind w:left="0"/>
              <w:jc w:val="center"/>
            </w:pPr>
            <w:r>
              <w:t>5,200</w:t>
            </w:r>
          </w:p>
          <w:p w:rsidR="008B2EDF" w:rsidRDefault="001D2594">
            <w:pPr>
              <w:pStyle w:val="BodyTextIndent"/>
              <w:ind w:left="0"/>
              <w:jc w:val="center"/>
            </w:pPr>
            <w:r>
              <w:t>2,000</w:t>
            </w:r>
          </w:p>
          <w:p w:rsidR="008B2EDF" w:rsidRDefault="00D93520">
            <w:pPr>
              <w:pStyle w:val="BodyTextIndent"/>
              <w:ind w:left="0"/>
              <w:jc w:val="center"/>
            </w:pPr>
            <w:r>
              <w:t>2</w:t>
            </w:r>
            <w:r w:rsidR="003D4CFA">
              <w:t>,</w:t>
            </w:r>
            <w:r>
              <w:t>00</w:t>
            </w:r>
            <w:r w:rsidR="003D4CFA">
              <w:t>0</w:t>
            </w:r>
          </w:p>
          <w:p w:rsidR="008B2EDF" w:rsidRDefault="008B2EDF">
            <w:pPr>
              <w:pStyle w:val="BodyTextIndent"/>
              <w:ind w:left="0"/>
              <w:jc w:val="center"/>
            </w:pPr>
          </w:p>
          <w:p w:rsidR="003D4CFA" w:rsidRDefault="00C951EB" w:rsidP="003D4CFA">
            <w:pPr>
              <w:pStyle w:val="BodyTextIndent"/>
              <w:ind w:left="0"/>
              <w:jc w:val="center"/>
            </w:pPr>
            <w:r>
              <w:t>2000</w:t>
            </w:r>
          </w:p>
          <w:p w:rsidR="00D93520" w:rsidRDefault="00D93520">
            <w:pPr>
              <w:pStyle w:val="BodyTextIndent"/>
              <w:ind w:left="0"/>
              <w:jc w:val="center"/>
            </w:pPr>
          </w:p>
          <w:p w:rsidR="00C951EB" w:rsidRDefault="00C951EB">
            <w:pPr>
              <w:pStyle w:val="BodyTextIndent"/>
              <w:ind w:left="0"/>
              <w:jc w:val="center"/>
            </w:pPr>
            <w:r>
              <w:t>1500</w:t>
            </w:r>
          </w:p>
          <w:p w:rsidR="00C951EB" w:rsidRDefault="00C951EB">
            <w:pPr>
              <w:pStyle w:val="BodyTextIndent"/>
              <w:ind w:left="0"/>
              <w:jc w:val="center"/>
            </w:pPr>
          </w:p>
          <w:p w:rsidR="00C951EB" w:rsidRDefault="00C951EB">
            <w:pPr>
              <w:pStyle w:val="BodyTextIndent"/>
              <w:ind w:left="0"/>
              <w:jc w:val="center"/>
            </w:pPr>
            <w:r>
              <w:t>1000</w:t>
            </w:r>
          </w:p>
          <w:p w:rsidR="00C951EB" w:rsidRDefault="00C951EB">
            <w:pPr>
              <w:pStyle w:val="BodyTextIndent"/>
              <w:ind w:left="0"/>
              <w:jc w:val="center"/>
            </w:pPr>
            <w:r>
              <w:t>1000</w:t>
            </w:r>
          </w:p>
          <w:p w:rsidR="00C951EB" w:rsidRDefault="00C951EB">
            <w:pPr>
              <w:pStyle w:val="BodyTextIndent"/>
              <w:ind w:left="0"/>
              <w:jc w:val="center"/>
            </w:pPr>
            <w:r>
              <w:t>2400</w:t>
            </w:r>
          </w:p>
        </w:tc>
      </w:tr>
      <w:tr w:rsidR="008B2EDF" w:rsidTr="003D4CFA">
        <w:tblPrEx>
          <w:tblCellMar>
            <w:top w:w="0" w:type="dxa"/>
            <w:bottom w:w="0" w:type="dxa"/>
          </w:tblCellMar>
        </w:tblPrEx>
        <w:trPr>
          <w:trHeight w:val="368"/>
        </w:trPr>
        <w:tc>
          <w:tcPr>
            <w:tcW w:w="735" w:type="dxa"/>
          </w:tcPr>
          <w:p w:rsidR="008B2EDF" w:rsidRDefault="008B2EDF">
            <w:pPr>
              <w:pStyle w:val="BodyTextIndent"/>
              <w:ind w:left="0"/>
            </w:pPr>
          </w:p>
        </w:tc>
        <w:tc>
          <w:tcPr>
            <w:tcW w:w="2685" w:type="dxa"/>
          </w:tcPr>
          <w:p w:rsidR="008B2EDF" w:rsidRDefault="008B2EDF">
            <w:pPr>
              <w:pStyle w:val="BodyTextIndent"/>
              <w:ind w:left="0"/>
            </w:pPr>
          </w:p>
        </w:tc>
        <w:tc>
          <w:tcPr>
            <w:tcW w:w="1620" w:type="dxa"/>
          </w:tcPr>
          <w:p w:rsidR="008B2EDF" w:rsidRDefault="008B2EDF">
            <w:pPr>
              <w:pStyle w:val="BodyTextIndent"/>
              <w:ind w:left="0"/>
            </w:pPr>
          </w:p>
        </w:tc>
        <w:tc>
          <w:tcPr>
            <w:tcW w:w="1656" w:type="dxa"/>
          </w:tcPr>
          <w:p w:rsidR="008B2EDF" w:rsidRDefault="008B2EDF">
            <w:pPr>
              <w:pStyle w:val="BodyTextIndent"/>
              <w:ind w:left="0"/>
            </w:pPr>
            <w:r>
              <w:t>Total</w:t>
            </w:r>
          </w:p>
        </w:tc>
        <w:tc>
          <w:tcPr>
            <w:tcW w:w="2520" w:type="dxa"/>
          </w:tcPr>
          <w:p w:rsidR="00D93520" w:rsidRDefault="007E6655">
            <w:pPr>
              <w:pStyle w:val="BodyTextIndent"/>
              <w:ind w:left="0"/>
              <w:jc w:val="center"/>
            </w:pPr>
            <w:r>
              <w:t xml:space="preserve">$ </w:t>
            </w:r>
            <w:r w:rsidR="00C951EB">
              <w:t>36,3</w:t>
            </w:r>
            <w:r>
              <w:t>00</w:t>
            </w:r>
          </w:p>
        </w:tc>
      </w:tr>
    </w:tbl>
    <w:p w:rsidR="00A22079" w:rsidRDefault="00A22079" w:rsidP="00064D0A">
      <w:pPr>
        <w:pStyle w:val="Title"/>
      </w:pPr>
    </w:p>
    <w:p w:rsidR="00DF1E18" w:rsidRDefault="00A22079" w:rsidP="00DF1E18">
      <w:pPr>
        <w:pStyle w:val="Title"/>
        <w:rPr>
          <w:b/>
          <w:bCs/>
        </w:rPr>
      </w:pPr>
      <w:r>
        <w:br w:type="page"/>
      </w:r>
      <w:r w:rsidR="00DF1E18">
        <w:rPr>
          <w:b/>
          <w:bCs/>
        </w:rPr>
        <w:lastRenderedPageBreak/>
        <w:t xml:space="preserve"> </w:t>
      </w:r>
    </w:p>
    <w:p w:rsidR="008B2EDF" w:rsidRDefault="008B2EDF">
      <w:pPr>
        <w:pStyle w:val="BodyTextIndent"/>
        <w:ind w:left="0"/>
        <w:jc w:val="center"/>
        <w:rPr>
          <w:b/>
          <w:bCs/>
          <w:u w:val="single"/>
        </w:rPr>
      </w:pPr>
      <w:r>
        <w:rPr>
          <w:b/>
          <w:bCs/>
          <w:u w:val="single"/>
        </w:rPr>
        <w:t>LOCAL CONTRIBUTION</w:t>
      </w:r>
    </w:p>
    <w:p w:rsidR="00DF1E18" w:rsidRDefault="00DF1E18">
      <w:pPr>
        <w:pStyle w:val="BodyTextIndent"/>
        <w:ind w:left="0"/>
        <w:jc w:val="center"/>
        <w:rPr>
          <w:b/>
          <w:bCs/>
          <w:u w:val="single"/>
        </w:rPr>
      </w:pPr>
      <w:r>
        <w:rPr>
          <w:b/>
          <w:bCs/>
          <w:u w:val="single"/>
        </w:rPr>
        <w:t>VITE Project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
        <w:gridCol w:w="2992"/>
        <w:gridCol w:w="1620"/>
        <w:gridCol w:w="1800"/>
        <w:gridCol w:w="1980"/>
      </w:tblGrid>
      <w:tr w:rsidR="008B2EDF">
        <w:tblPrEx>
          <w:tblCellMar>
            <w:top w:w="0" w:type="dxa"/>
            <w:bottom w:w="0" w:type="dxa"/>
          </w:tblCellMar>
        </w:tblPrEx>
        <w:trPr>
          <w:trHeight w:val="525"/>
        </w:trPr>
        <w:tc>
          <w:tcPr>
            <w:tcW w:w="608" w:type="dxa"/>
          </w:tcPr>
          <w:p w:rsidR="008B2EDF" w:rsidRDefault="008B2EDF">
            <w:pPr>
              <w:pStyle w:val="BodyTextIndent"/>
              <w:ind w:left="0"/>
            </w:pPr>
            <w:r>
              <w:t>No</w:t>
            </w:r>
          </w:p>
        </w:tc>
        <w:tc>
          <w:tcPr>
            <w:tcW w:w="2992" w:type="dxa"/>
          </w:tcPr>
          <w:p w:rsidR="008B2EDF" w:rsidRDefault="008B2EDF">
            <w:pPr>
              <w:pStyle w:val="BodyTextIndent"/>
              <w:ind w:left="0"/>
            </w:pPr>
            <w:r>
              <w:t>Items</w:t>
            </w:r>
          </w:p>
        </w:tc>
        <w:tc>
          <w:tcPr>
            <w:tcW w:w="1620" w:type="dxa"/>
          </w:tcPr>
          <w:p w:rsidR="008B2EDF" w:rsidRDefault="008B2EDF">
            <w:pPr>
              <w:pStyle w:val="BodyTextIndent"/>
              <w:ind w:left="0"/>
            </w:pPr>
            <w:r>
              <w:t>Quantity</w:t>
            </w:r>
          </w:p>
        </w:tc>
        <w:tc>
          <w:tcPr>
            <w:tcW w:w="1800" w:type="dxa"/>
          </w:tcPr>
          <w:p w:rsidR="008B2EDF" w:rsidRDefault="008B2EDF" w:rsidP="00196E84">
            <w:pPr>
              <w:pStyle w:val="BodyTextIndent"/>
              <w:ind w:left="0"/>
              <w:jc w:val="center"/>
            </w:pPr>
            <w:r>
              <w:t>Unit Cost</w:t>
            </w:r>
          </w:p>
          <w:p w:rsidR="00196E84" w:rsidRDefault="00196E84" w:rsidP="00196E84">
            <w:pPr>
              <w:pStyle w:val="BodyTextIndent"/>
              <w:ind w:left="0"/>
              <w:jc w:val="center"/>
            </w:pPr>
            <w:r>
              <w:t>($)</w:t>
            </w:r>
          </w:p>
        </w:tc>
        <w:tc>
          <w:tcPr>
            <w:tcW w:w="1980" w:type="dxa"/>
          </w:tcPr>
          <w:p w:rsidR="008B2EDF" w:rsidRDefault="008B2EDF" w:rsidP="00196E84">
            <w:pPr>
              <w:pStyle w:val="BodyTextIndent"/>
              <w:ind w:left="0"/>
              <w:jc w:val="center"/>
            </w:pPr>
            <w:r>
              <w:t>Total</w:t>
            </w:r>
          </w:p>
          <w:p w:rsidR="00196E84" w:rsidRDefault="00196E84" w:rsidP="00196E84">
            <w:pPr>
              <w:pStyle w:val="BodyTextIndent"/>
              <w:ind w:left="0"/>
              <w:jc w:val="center"/>
            </w:pPr>
            <w:r>
              <w:t>($)</w:t>
            </w:r>
          </w:p>
        </w:tc>
      </w:tr>
      <w:tr w:rsidR="008B2EDF">
        <w:tblPrEx>
          <w:tblCellMar>
            <w:top w:w="0" w:type="dxa"/>
            <w:bottom w:w="0" w:type="dxa"/>
          </w:tblCellMar>
        </w:tblPrEx>
        <w:trPr>
          <w:trHeight w:val="1605"/>
        </w:trPr>
        <w:tc>
          <w:tcPr>
            <w:tcW w:w="608" w:type="dxa"/>
          </w:tcPr>
          <w:p w:rsidR="008B2EDF" w:rsidRDefault="008B2EDF">
            <w:pPr>
              <w:pStyle w:val="BodyTextIndent"/>
              <w:ind w:left="0"/>
            </w:pPr>
            <w:r>
              <w:t>1</w:t>
            </w:r>
          </w:p>
          <w:p w:rsidR="008B2EDF" w:rsidRDefault="008B2EDF">
            <w:pPr>
              <w:pStyle w:val="BodyTextIndent"/>
              <w:ind w:left="0"/>
            </w:pPr>
            <w:r>
              <w:t>2</w:t>
            </w:r>
          </w:p>
          <w:p w:rsidR="00DF1E18" w:rsidRDefault="00DF1E18">
            <w:pPr>
              <w:pStyle w:val="BodyTextIndent"/>
              <w:ind w:left="0"/>
            </w:pPr>
          </w:p>
          <w:p w:rsidR="008B2EDF" w:rsidRDefault="008B2EDF">
            <w:pPr>
              <w:pStyle w:val="BodyTextIndent"/>
              <w:ind w:left="0"/>
            </w:pPr>
            <w:r>
              <w:t>3</w:t>
            </w:r>
          </w:p>
          <w:p w:rsidR="008B2EDF" w:rsidRDefault="008B2EDF">
            <w:pPr>
              <w:pStyle w:val="BodyTextIndent"/>
              <w:ind w:left="0"/>
            </w:pPr>
            <w:r>
              <w:t>4</w:t>
            </w:r>
          </w:p>
        </w:tc>
        <w:tc>
          <w:tcPr>
            <w:tcW w:w="2992" w:type="dxa"/>
          </w:tcPr>
          <w:p w:rsidR="008B2EDF" w:rsidRDefault="00DF1E18">
            <w:pPr>
              <w:pStyle w:val="BodyTextIndent"/>
              <w:ind w:left="0"/>
            </w:pPr>
            <w:r>
              <w:t>Security Guard</w:t>
            </w:r>
          </w:p>
          <w:p w:rsidR="008B2EDF" w:rsidRDefault="00DF1E18">
            <w:pPr>
              <w:pStyle w:val="BodyTextIndent"/>
              <w:ind w:left="0"/>
            </w:pPr>
            <w:r>
              <w:t xml:space="preserve">Community </w:t>
            </w:r>
            <w:proofErr w:type="spellStart"/>
            <w:r>
              <w:t>Mobilizer</w:t>
            </w:r>
            <w:proofErr w:type="spellEnd"/>
            <w:r>
              <w:t xml:space="preserve">  </w:t>
            </w:r>
          </w:p>
          <w:p w:rsidR="008B2EDF" w:rsidRDefault="00DF1E18">
            <w:pPr>
              <w:pStyle w:val="BodyTextIndent"/>
              <w:ind w:left="0"/>
            </w:pPr>
            <w:r>
              <w:t>Plumber or Electric services</w:t>
            </w:r>
          </w:p>
          <w:p w:rsidR="008B2EDF" w:rsidRDefault="008B2EDF">
            <w:pPr>
              <w:pStyle w:val="BodyTextIndent"/>
              <w:ind w:left="0"/>
            </w:pPr>
            <w:r>
              <w:t>Skilled and Unskilled labor</w:t>
            </w:r>
            <w:r w:rsidR="00DF1E18">
              <w:t>(Wear &amp; Tear)</w:t>
            </w:r>
          </w:p>
        </w:tc>
        <w:tc>
          <w:tcPr>
            <w:tcW w:w="1620" w:type="dxa"/>
          </w:tcPr>
          <w:p w:rsidR="008B2EDF" w:rsidRDefault="00DF1E18">
            <w:pPr>
              <w:pStyle w:val="BodyTextIndent"/>
              <w:ind w:left="0"/>
            </w:pPr>
            <w:r>
              <w:t>02 Male</w:t>
            </w:r>
          </w:p>
          <w:p w:rsidR="008B2EDF" w:rsidRDefault="00DF1E18">
            <w:pPr>
              <w:pStyle w:val="BodyTextIndent"/>
              <w:ind w:left="0"/>
            </w:pPr>
            <w:r>
              <w:t>02 Female</w:t>
            </w:r>
          </w:p>
          <w:p w:rsidR="00DF1E18" w:rsidRDefault="00DF1E18">
            <w:pPr>
              <w:pStyle w:val="BodyTextIndent"/>
              <w:ind w:left="0"/>
            </w:pPr>
          </w:p>
          <w:p w:rsidR="00DF1E18" w:rsidRDefault="00DF1E18">
            <w:pPr>
              <w:pStyle w:val="BodyTextIndent"/>
              <w:ind w:left="0"/>
            </w:pPr>
            <w:r>
              <w:t>02 Male</w:t>
            </w:r>
          </w:p>
          <w:p w:rsidR="00DF1E18" w:rsidRDefault="00DF1E18">
            <w:pPr>
              <w:pStyle w:val="BodyTextIndent"/>
              <w:ind w:left="0"/>
            </w:pPr>
          </w:p>
          <w:p w:rsidR="00DF1E18" w:rsidRDefault="007A2827">
            <w:pPr>
              <w:pStyle w:val="BodyTextIndent"/>
              <w:ind w:left="0"/>
            </w:pPr>
            <w:r>
              <w:t>05 Male</w:t>
            </w:r>
          </w:p>
        </w:tc>
        <w:tc>
          <w:tcPr>
            <w:tcW w:w="1800" w:type="dxa"/>
          </w:tcPr>
          <w:p w:rsidR="008B2EDF" w:rsidRDefault="00DF1E18" w:rsidP="00196E84">
            <w:pPr>
              <w:pStyle w:val="BodyTextIndent"/>
              <w:ind w:left="0"/>
              <w:jc w:val="center"/>
            </w:pPr>
            <w:r>
              <w:t>200</w:t>
            </w:r>
          </w:p>
          <w:p w:rsidR="008B2EDF" w:rsidRDefault="00DF1E18" w:rsidP="00196E84">
            <w:pPr>
              <w:pStyle w:val="BodyTextIndent"/>
              <w:ind w:left="0"/>
              <w:jc w:val="center"/>
            </w:pPr>
            <w:r>
              <w:t>250</w:t>
            </w:r>
          </w:p>
          <w:p w:rsidR="008B2EDF" w:rsidRDefault="008B2EDF" w:rsidP="00196E84">
            <w:pPr>
              <w:pStyle w:val="BodyTextIndent"/>
              <w:ind w:left="0"/>
              <w:jc w:val="center"/>
            </w:pPr>
          </w:p>
          <w:p w:rsidR="008B2EDF" w:rsidRDefault="00DF1E18" w:rsidP="00196E84">
            <w:pPr>
              <w:pStyle w:val="BodyTextIndent"/>
              <w:ind w:left="0"/>
              <w:jc w:val="center"/>
            </w:pPr>
            <w:r>
              <w:t>200</w:t>
            </w:r>
          </w:p>
          <w:p w:rsidR="007A2827" w:rsidRDefault="007A2827" w:rsidP="00196E84">
            <w:pPr>
              <w:pStyle w:val="BodyTextIndent"/>
              <w:ind w:left="0"/>
              <w:jc w:val="center"/>
            </w:pPr>
          </w:p>
          <w:p w:rsidR="007A2827" w:rsidRDefault="007A2827" w:rsidP="00196E84">
            <w:pPr>
              <w:pStyle w:val="BodyTextIndent"/>
              <w:ind w:left="0"/>
              <w:jc w:val="center"/>
            </w:pPr>
            <w:r>
              <w:t>200</w:t>
            </w:r>
          </w:p>
        </w:tc>
        <w:tc>
          <w:tcPr>
            <w:tcW w:w="1980" w:type="dxa"/>
          </w:tcPr>
          <w:p w:rsidR="008B2EDF" w:rsidRDefault="00DF1E18" w:rsidP="00196E84">
            <w:pPr>
              <w:pStyle w:val="BodyTextIndent"/>
              <w:ind w:left="0"/>
              <w:jc w:val="center"/>
            </w:pPr>
            <w:r>
              <w:t>400</w:t>
            </w:r>
          </w:p>
          <w:p w:rsidR="008B2EDF" w:rsidRDefault="00DF1E18" w:rsidP="00196E84">
            <w:pPr>
              <w:pStyle w:val="BodyTextIndent"/>
              <w:ind w:left="0"/>
              <w:jc w:val="center"/>
            </w:pPr>
            <w:r>
              <w:t>500</w:t>
            </w:r>
          </w:p>
          <w:p w:rsidR="008B2EDF" w:rsidRDefault="008B2EDF" w:rsidP="00196E84">
            <w:pPr>
              <w:pStyle w:val="BodyTextIndent"/>
              <w:ind w:left="0"/>
              <w:jc w:val="center"/>
            </w:pPr>
          </w:p>
          <w:p w:rsidR="008B2EDF" w:rsidRDefault="00DF1E18" w:rsidP="00196E84">
            <w:pPr>
              <w:pStyle w:val="BodyTextIndent"/>
              <w:ind w:left="0"/>
              <w:jc w:val="center"/>
            </w:pPr>
            <w:r>
              <w:t>400</w:t>
            </w:r>
          </w:p>
          <w:p w:rsidR="007A2827" w:rsidRDefault="007A2827" w:rsidP="00196E84">
            <w:pPr>
              <w:pStyle w:val="BodyTextIndent"/>
              <w:ind w:left="0"/>
              <w:jc w:val="center"/>
            </w:pPr>
          </w:p>
          <w:p w:rsidR="007A2827" w:rsidRDefault="007A2827" w:rsidP="00196E84">
            <w:pPr>
              <w:pStyle w:val="BodyTextIndent"/>
              <w:ind w:left="0"/>
              <w:jc w:val="center"/>
            </w:pPr>
            <w:r>
              <w:t>1000</w:t>
            </w:r>
          </w:p>
        </w:tc>
      </w:tr>
      <w:tr w:rsidR="008B2EDF">
        <w:tblPrEx>
          <w:tblCellMar>
            <w:top w:w="0" w:type="dxa"/>
            <w:bottom w:w="0" w:type="dxa"/>
          </w:tblCellMar>
        </w:tblPrEx>
        <w:trPr>
          <w:trHeight w:val="530"/>
        </w:trPr>
        <w:tc>
          <w:tcPr>
            <w:tcW w:w="608" w:type="dxa"/>
          </w:tcPr>
          <w:p w:rsidR="008B2EDF" w:rsidRDefault="008B2EDF">
            <w:pPr>
              <w:pStyle w:val="BodyTextIndent"/>
              <w:ind w:left="0"/>
            </w:pPr>
          </w:p>
        </w:tc>
        <w:tc>
          <w:tcPr>
            <w:tcW w:w="2992" w:type="dxa"/>
          </w:tcPr>
          <w:p w:rsidR="008B2EDF" w:rsidRDefault="008B2EDF">
            <w:pPr>
              <w:pStyle w:val="BodyTextIndent"/>
              <w:ind w:left="0"/>
            </w:pPr>
          </w:p>
        </w:tc>
        <w:tc>
          <w:tcPr>
            <w:tcW w:w="1620" w:type="dxa"/>
          </w:tcPr>
          <w:p w:rsidR="008B2EDF" w:rsidRDefault="008B2EDF">
            <w:pPr>
              <w:pStyle w:val="BodyTextIndent"/>
              <w:ind w:left="0"/>
            </w:pPr>
          </w:p>
        </w:tc>
        <w:tc>
          <w:tcPr>
            <w:tcW w:w="1800" w:type="dxa"/>
          </w:tcPr>
          <w:p w:rsidR="008B2EDF" w:rsidRDefault="008B2EDF">
            <w:pPr>
              <w:pStyle w:val="BodyTextIndent"/>
              <w:ind w:left="0"/>
            </w:pPr>
            <w:r>
              <w:t>Total</w:t>
            </w:r>
          </w:p>
        </w:tc>
        <w:tc>
          <w:tcPr>
            <w:tcW w:w="1980" w:type="dxa"/>
          </w:tcPr>
          <w:p w:rsidR="00064D0A" w:rsidRDefault="007A2827">
            <w:pPr>
              <w:pStyle w:val="BodyTextIndent"/>
              <w:ind w:left="0"/>
            </w:pPr>
            <w:r>
              <w:t>$ 2,300.00</w:t>
            </w:r>
          </w:p>
        </w:tc>
      </w:tr>
    </w:tbl>
    <w:p w:rsidR="00064D0A" w:rsidRDefault="00064D0A">
      <w:pPr>
        <w:pStyle w:val="BodyTextIndent"/>
        <w:ind w:left="0"/>
      </w:pPr>
    </w:p>
    <w:p w:rsidR="008B2EDF" w:rsidRDefault="008B2EDF" w:rsidP="00E50330"/>
    <w:sectPr w:rsidR="008B2EDF" w:rsidSect="008B2EDF">
      <w:pgSz w:w="12240" w:h="15840"/>
      <w:pgMar w:top="1440" w:right="162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548F"/>
    <w:multiLevelType w:val="hybridMultilevel"/>
    <w:tmpl w:val="D9E6CE9E"/>
    <w:lvl w:ilvl="0" w:tplc="9D2C0D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B2993"/>
    <w:multiLevelType w:val="hybridMultilevel"/>
    <w:tmpl w:val="63AAE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446BE4"/>
    <w:multiLevelType w:val="hybridMultilevel"/>
    <w:tmpl w:val="090A0CB0"/>
    <w:lvl w:ilvl="0" w:tplc="C4BE461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B54B3B"/>
    <w:multiLevelType w:val="hybridMultilevel"/>
    <w:tmpl w:val="48FC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B26450"/>
    <w:rsid w:val="0005328C"/>
    <w:rsid w:val="00064D0A"/>
    <w:rsid w:val="000F0CF0"/>
    <w:rsid w:val="001656A4"/>
    <w:rsid w:val="00195CC3"/>
    <w:rsid w:val="00196E84"/>
    <w:rsid w:val="001B78D4"/>
    <w:rsid w:val="001D2594"/>
    <w:rsid w:val="00222733"/>
    <w:rsid w:val="0025540A"/>
    <w:rsid w:val="002B525D"/>
    <w:rsid w:val="00342026"/>
    <w:rsid w:val="003536A8"/>
    <w:rsid w:val="003D4CFA"/>
    <w:rsid w:val="00457F6F"/>
    <w:rsid w:val="004867EF"/>
    <w:rsid w:val="005C3B35"/>
    <w:rsid w:val="00630EAF"/>
    <w:rsid w:val="006639ED"/>
    <w:rsid w:val="0071684A"/>
    <w:rsid w:val="007A2827"/>
    <w:rsid w:val="007E6655"/>
    <w:rsid w:val="00802015"/>
    <w:rsid w:val="008B2EDF"/>
    <w:rsid w:val="00903F9A"/>
    <w:rsid w:val="00943E6F"/>
    <w:rsid w:val="00A22079"/>
    <w:rsid w:val="00A271F5"/>
    <w:rsid w:val="00A5145B"/>
    <w:rsid w:val="00A54238"/>
    <w:rsid w:val="00A977C6"/>
    <w:rsid w:val="00AC0C64"/>
    <w:rsid w:val="00AD13AB"/>
    <w:rsid w:val="00B26450"/>
    <w:rsid w:val="00BC4E76"/>
    <w:rsid w:val="00BE1469"/>
    <w:rsid w:val="00C951EB"/>
    <w:rsid w:val="00D46FCA"/>
    <w:rsid w:val="00D740DB"/>
    <w:rsid w:val="00D93520"/>
    <w:rsid w:val="00DA28CD"/>
    <w:rsid w:val="00DF1E18"/>
    <w:rsid w:val="00E43A50"/>
    <w:rsid w:val="00E50330"/>
    <w:rsid w:val="00E55F30"/>
    <w:rsid w:val="00F74E99"/>
    <w:rsid w:val="00FC06A4"/>
    <w:rsid w:val="00FD0723"/>
    <w:rsid w:val="00FE2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b/>
      <w:bCs/>
      <w:sz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bCs/>
      <w:sz w:val="32"/>
      <w:u w:val="single"/>
    </w:rPr>
  </w:style>
  <w:style w:type="paragraph" w:styleId="BodyText">
    <w:name w:val="Body Text"/>
    <w:basedOn w:val="Normal"/>
    <w:pPr>
      <w:jc w:val="both"/>
    </w:pPr>
    <w:rPr>
      <w:sz w:val="32"/>
    </w:rPr>
  </w:style>
  <w:style w:type="paragraph" w:styleId="BodyText2">
    <w:name w:val="Body Text 2"/>
    <w:basedOn w:val="Normal"/>
    <w:rPr>
      <w:sz w:val="32"/>
    </w:rPr>
  </w:style>
  <w:style w:type="paragraph" w:styleId="BodyTextIndent">
    <w:name w:val="Body Text Indent"/>
    <w:basedOn w:val="Normal"/>
    <w:pPr>
      <w:ind w:left="360"/>
    </w:pPr>
    <w:rPr>
      <w:sz w:val="32"/>
    </w:rPr>
  </w:style>
  <w:style w:type="paragraph" w:styleId="Title">
    <w:name w:val="Title"/>
    <w:basedOn w:val="Normal"/>
    <w:qFormat/>
    <w:rsid w:val="00064D0A"/>
    <w:pPr>
      <w:jc w:val="center"/>
    </w:pPr>
    <w:rPr>
      <w:rFonts w:ascii="Arial Black" w:hAnsi="Arial Blac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PROJECT PROPOSAL DOCUMENT</vt:lpstr>
    </vt:vector>
  </TitlesOfParts>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DOCUMENT</dc:title>
  <dc:creator>Alpha Kaloko</dc:creator>
  <cp:lastModifiedBy>SAM</cp:lastModifiedBy>
  <cp:revision>2</cp:revision>
  <cp:lastPrinted>2009-08-25T02:08:00Z</cp:lastPrinted>
  <dcterms:created xsi:type="dcterms:W3CDTF">2015-11-05T15:27:00Z</dcterms:created>
  <dcterms:modified xsi:type="dcterms:W3CDTF">2015-11-05T15:27:00Z</dcterms:modified>
</cp:coreProperties>
</file>