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47C" w:rsidRDefault="00EC35F4" w:rsidP="00EC35F4">
      <w:pPr>
        <w:jc w:val="center"/>
      </w:pPr>
      <w:r w:rsidRPr="00EC35F4">
        <w:rPr>
          <w:noProof/>
        </w:rPr>
        <w:drawing>
          <wp:inline distT="0" distB="0" distL="0" distR="0">
            <wp:extent cx="847725" cy="857250"/>
            <wp:effectExtent l="19050" t="0" r="9525" b="0"/>
            <wp:docPr id="5" name="Picture 1" descr="logo_puspem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uspem_600"/>
                    <pic:cNvPicPr>
                      <a:picLocks noChangeAspect="1" noChangeArrowheads="1"/>
                    </pic:cNvPicPr>
                  </pic:nvPicPr>
                  <pic:blipFill>
                    <a:blip r:embed="rId4"/>
                    <a:srcRect/>
                    <a:stretch>
                      <a:fillRect/>
                    </a:stretch>
                  </pic:blipFill>
                  <pic:spPr bwMode="auto">
                    <a:xfrm>
                      <a:off x="0" y="0"/>
                      <a:ext cx="847725" cy="857250"/>
                    </a:xfrm>
                    <a:prstGeom prst="rect">
                      <a:avLst/>
                    </a:prstGeom>
                    <a:noFill/>
                    <a:ln w="9525">
                      <a:noFill/>
                      <a:miter lim="800000"/>
                      <a:headEnd/>
                      <a:tailEnd/>
                    </a:ln>
                  </pic:spPr>
                </pic:pic>
              </a:graphicData>
            </a:graphic>
          </wp:inline>
        </w:drawing>
      </w:r>
    </w:p>
    <w:p w:rsidR="00EC35F4" w:rsidRPr="00EC35F4" w:rsidRDefault="00EC35F4" w:rsidP="00EC35F4">
      <w:pPr>
        <w:pStyle w:val="NoSpacing"/>
        <w:rPr>
          <w:rStyle w:val="longtext"/>
          <w:rFonts w:ascii="Times New Roman" w:hAnsi="Times New Roman" w:cs="Times New Roman"/>
          <w:b/>
          <w:sz w:val="24"/>
          <w:szCs w:val="24"/>
          <w:shd w:val="clear" w:color="auto" w:fill="FFFFFF"/>
        </w:rPr>
      </w:pPr>
      <w:r w:rsidRPr="00EC35F4">
        <w:rPr>
          <w:rStyle w:val="longtext"/>
          <w:rFonts w:ascii="Times New Roman" w:hAnsi="Times New Roman" w:cs="Times New Roman"/>
          <w:b/>
          <w:sz w:val="24"/>
          <w:szCs w:val="24"/>
          <w:shd w:val="clear" w:color="auto" w:fill="FFFFFF"/>
        </w:rPr>
        <w:t>Project Title: Trees Cultivation to Lessen Impact Global Warming</w:t>
      </w:r>
    </w:p>
    <w:p w:rsidR="00EC35F4" w:rsidRPr="00EC35F4" w:rsidRDefault="00EC35F4" w:rsidP="00EC35F4">
      <w:pPr>
        <w:pStyle w:val="NoSpacing"/>
        <w:rPr>
          <w:rStyle w:val="longtext"/>
          <w:rFonts w:ascii="Times New Roman" w:hAnsi="Times New Roman" w:cs="Times New Roman"/>
          <w:b/>
          <w:sz w:val="24"/>
          <w:szCs w:val="24"/>
          <w:shd w:val="clear" w:color="auto" w:fill="FFFFFF"/>
        </w:rPr>
      </w:pPr>
      <w:r w:rsidRPr="00EC35F4">
        <w:rPr>
          <w:rStyle w:val="longtext"/>
          <w:rFonts w:ascii="Times New Roman" w:hAnsi="Times New Roman" w:cs="Times New Roman"/>
          <w:b/>
          <w:sz w:val="24"/>
          <w:szCs w:val="24"/>
          <w:shd w:val="clear" w:color="auto" w:fill="FFFFFF"/>
        </w:rPr>
        <w:t>By Andi Asriadi Rauf</w:t>
      </w:r>
    </w:p>
    <w:p w:rsidR="00EC35F4" w:rsidRDefault="00EC35F4" w:rsidP="00EC35F4">
      <w:pPr>
        <w:pStyle w:val="NoSpacing"/>
        <w:rPr>
          <w:rStyle w:val="longtext"/>
          <w:rFonts w:ascii="Times New Roman" w:hAnsi="Times New Roman" w:cs="Times New Roman"/>
          <w:sz w:val="24"/>
          <w:szCs w:val="24"/>
          <w:shd w:val="clear" w:color="auto" w:fill="FFFFFF"/>
        </w:rPr>
      </w:pPr>
    </w:p>
    <w:p w:rsidR="00EC35F4" w:rsidRDefault="00EC35F4" w:rsidP="00EC35F4">
      <w:pPr>
        <w:pStyle w:val="NoSpacing"/>
        <w:rPr>
          <w:rStyle w:val="longtext"/>
          <w:rFonts w:ascii="Times New Roman" w:hAnsi="Times New Roman" w:cs="Times New Roman"/>
          <w:sz w:val="24"/>
          <w:szCs w:val="24"/>
          <w:shd w:val="clear" w:color="auto" w:fill="FFFFFF"/>
        </w:rPr>
      </w:pPr>
      <w:r w:rsidRPr="00EC35F4">
        <w:rPr>
          <w:rStyle w:val="longtext"/>
          <w:rFonts w:ascii="Times New Roman" w:hAnsi="Times New Roman" w:cs="Times New Roman"/>
          <w:sz w:val="24"/>
          <w:szCs w:val="24"/>
          <w:shd w:val="clear" w:color="auto" w:fill="FFFFFF"/>
        </w:rPr>
        <w:t xml:space="preserve">Summary </w:t>
      </w:r>
    </w:p>
    <w:p w:rsidR="00817EDA" w:rsidRDefault="00EC35F4" w:rsidP="00EC35F4">
      <w:pPr>
        <w:pStyle w:val="NoSpacing"/>
        <w:rPr>
          <w:rStyle w:val="longtext"/>
          <w:rFonts w:ascii="Times New Roman" w:hAnsi="Times New Roman" w:cs="Times New Roman"/>
          <w:sz w:val="24"/>
          <w:szCs w:val="24"/>
          <w:shd w:val="clear" w:color="auto" w:fill="FFFFFF"/>
        </w:rPr>
      </w:pPr>
      <w:r w:rsidRPr="00EC35F4">
        <w:rPr>
          <w:shd w:val="clear" w:color="auto" w:fill="FFFFFF"/>
        </w:rPr>
        <w:br/>
      </w:r>
      <w:r w:rsidR="000E40A4" w:rsidRPr="000E40A4">
        <w:rPr>
          <w:rStyle w:val="longtext"/>
          <w:rFonts w:ascii="Times New Roman" w:hAnsi="Times New Roman" w:cs="Times New Roman"/>
          <w:sz w:val="24"/>
          <w:szCs w:val="24"/>
          <w:shd w:val="clear" w:color="auto" w:fill="FFFFFF"/>
        </w:rPr>
        <w:t>Funds provided by the Global Giving</w:t>
      </w:r>
      <w:r w:rsidR="00817EDA">
        <w:rPr>
          <w:rStyle w:val="longtext"/>
          <w:rFonts w:ascii="Times New Roman" w:hAnsi="Times New Roman" w:cs="Times New Roman"/>
          <w:sz w:val="24"/>
          <w:szCs w:val="24"/>
          <w:shd w:val="clear" w:color="auto" w:fill="FFFFFF"/>
        </w:rPr>
        <w:t xml:space="preserve"> donors</w:t>
      </w:r>
      <w:r w:rsidR="000E40A4" w:rsidRPr="000E40A4">
        <w:rPr>
          <w:rStyle w:val="longtext"/>
          <w:rFonts w:ascii="Times New Roman" w:hAnsi="Times New Roman" w:cs="Times New Roman"/>
          <w:sz w:val="24"/>
          <w:szCs w:val="24"/>
          <w:shd w:val="clear" w:color="auto" w:fill="FFFFFF"/>
        </w:rPr>
        <w:t xml:space="preserve"> $ 1461.25 </w:t>
      </w:r>
      <w:r w:rsidR="00817EDA">
        <w:rPr>
          <w:rStyle w:val="longtext"/>
          <w:rFonts w:ascii="Times New Roman" w:hAnsi="Times New Roman" w:cs="Times New Roman"/>
          <w:sz w:val="24"/>
          <w:szCs w:val="24"/>
          <w:shd w:val="clear" w:color="auto" w:fill="FFFFFF"/>
        </w:rPr>
        <w:t>and using to</w:t>
      </w:r>
      <w:r w:rsidR="000E40A4" w:rsidRPr="000E40A4">
        <w:rPr>
          <w:rStyle w:val="longtext"/>
          <w:rFonts w:ascii="Times New Roman" w:hAnsi="Times New Roman" w:cs="Times New Roman"/>
          <w:sz w:val="24"/>
          <w:szCs w:val="24"/>
          <w:shd w:val="clear" w:color="auto" w:fill="FFFFFF"/>
        </w:rPr>
        <w:t xml:space="preserve"> bought 690 trees</w:t>
      </w:r>
      <w:r w:rsidR="00817EDA">
        <w:rPr>
          <w:rStyle w:val="longtext"/>
          <w:rFonts w:ascii="Times New Roman" w:hAnsi="Times New Roman" w:cs="Times New Roman"/>
          <w:sz w:val="24"/>
          <w:szCs w:val="24"/>
          <w:shd w:val="clear" w:color="auto" w:fill="FFFFFF"/>
        </w:rPr>
        <w:t>;</w:t>
      </w:r>
      <w:r w:rsidR="000E40A4" w:rsidRPr="000E40A4">
        <w:rPr>
          <w:rStyle w:val="longtext"/>
          <w:rFonts w:ascii="Times New Roman" w:hAnsi="Times New Roman" w:cs="Times New Roman"/>
          <w:sz w:val="24"/>
          <w:szCs w:val="24"/>
          <w:shd w:val="clear" w:color="auto" w:fill="FFFFFF"/>
        </w:rPr>
        <w:t xml:space="preserve"> 150 mango trees, 150 </w:t>
      </w:r>
      <w:r w:rsidR="000E40A4" w:rsidRPr="000E40A4">
        <w:rPr>
          <w:rFonts w:ascii="Times New Roman" w:hAnsi="Times New Roman" w:cs="Times New Roman"/>
          <w:sz w:val="24"/>
          <w:szCs w:val="24"/>
        </w:rPr>
        <w:t>nephelium tree (lychee) seeds</w:t>
      </w:r>
      <w:r w:rsidR="000E40A4" w:rsidRPr="000E40A4">
        <w:rPr>
          <w:rStyle w:val="longtext"/>
          <w:rFonts w:ascii="Times New Roman" w:hAnsi="Times New Roman" w:cs="Times New Roman"/>
          <w:sz w:val="24"/>
          <w:szCs w:val="24"/>
          <w:shd w:val="clear" w:color="auto" w:fill="FFFFFF"/>
        </w:rPr>
        <w:t xml:space="preserve">, 100 </w:t>
      </w:r>
      <w:r w:rsidR="000E40A4">
        <w:t>teak tree seeds</w:t>
      </w:r>
      <w:r w:rsidR="000E40A4" w:rsidRPr="000E40A4">
        <w:rPr>
          <w:rStyle w:val="longtext"/>
          <w:rFonts w:ascii="Times New Roman" w:hAnsi="Times New Roman" w:cs="Times New Roman"/>
          <w:sz w:val="24"/>
          <w:szCs w:val="24"/>
          <w:shd w:val="clear" w:color="auto" w:fill="FFFFFF"/>
        </w:rPr>
        <w:t xml:space="preserve">, 100 guava trees, </w:t>
      </w:r>
      <w:r w:rsidR="00817EDA">
        <w:rPr>
          <w:rStyle w:val="longtext"/>
          <w:rFonts w:ascii="Times New Roman" w:hAnsi="Times New Roman" w:cs="Times New Roman"/>
          <w:sz w:val="24"/>
          <w:szCs w:val="24"/>
          <w:shd w:val="clear" w:color="auto" w:fill="FFFFFF"/>
        </w:rPr>
        <w:t xml:space="preserve">100 </w:t>
      </w:r>
      <w:r w:rsidR="000E40A4" w:rsidRPr="000E40A4">
        <w:rPr>
          <w:rStyle w:val="longtext"/>
          <w:rFonts w:ascii="Times New Roman" w:hAnsi="Times New Roman" w:cs="Times New Roman"/>
          <w:sz w:val="24"/>
          <w:szCs w:val="24"/>
          <w:shd w:val="clear" w:color="auto" w:fill="FFFFFF"/>
        </w:rPr>
        <w:t xml:space="preserve">starfruit </w:t>
      </w:r>
      <w:r w:rsidR="00817EDA">
        <w:rPr>
          <w:rStyle w:val="longtext"/>
          <w:rFonts w:ascii="Times New Roman" w:hAnsi="Times New Roman" w:cs="Times New Roman"/>
          <w:sz w:val="24"/>
          <w:szCs w:val="24"/>
          <w:shd w:val="clear" w:color="auto" w:fill="FFFFFF"/>
        </w:rPr>
        <w:t>and 90</w:t>
      </w:r>
      <w:r w:rsidR="000E40A4" w:rsidRPr="000E40A4">
        <w:rPr>
          <w:rStyle w:val="longtext"/>
          <w:rFonts w:ascii="Times New Roman" w:hAnsi="Times New Roman" w:cs="Times New Roman"/>
          <w:sz w:val="24"/>
          <w:szCs w:val="24"/>
          <w:shd w:val="clear" w:color="auto" w:fill="FFFFFF"/>
        </w:rPr>
        <w:t xml:space="preserve"> tree</w:t>
      </w:r>
      <w:r w:rsidR="00817EDA">
        <w:rPr>
          <w:rStyle w:val="longtext"/>
          <w:rFonts w:ascii="Times New Roman" w:hAnsi="Times New Roman" w:cs="Times New Roman"/>
          <w:sz w:val="24"/>
          <w:szCs w:val="24"/>
          <w:shd w:val="clear" w:color="auto" w:fill="FFFFFF"/>
        </w:rPr>
        <w:t>s</w:t>
      </w:r>
      <w:r w:rsidR="000E40A4" w:rsidRPr="000E40A4">
        <w:rPr>
          <w:rStyle w:val="longtext"/>
          <w:rFonts w:ascii="Times New Roman" w:hAnsi="Times New Roman" w:cs="Times New Roman"/>
          <w:sz w:val="24"/>
          <w:szCs w:val="24"/>
          <w:shd w:val="clear" w:color="auto" w:fill="FFFFFF"/>
        </w:rPr>
        <w:t xml:space="preserve"> mahogany</w:t>
      </w:r>
      <w:r w:rsidR="00817EDA">
        <w:rPr>
          <w:rStyle w:val="longtext"/>
          <w:rFonts w:ascii="Times New Roman" w:hAnsi="Times New Roman" w:cs="Times New Roman"/>
          <w:sz w:val="24"/>
          <w:szCs w:val="24"/>
          <w:shd w:val="clear" w:color="auto" w:fill="FFFFFF"/>
        </w:rPr>
        <w:t xml:space="preserve"> on </w:t>
      </w:r>
      <w:r w:rsidR="000E40A4" w:rsidRPr="000E40A4">
        <w:rPr>
          <w:rStyle w:val="longtext"/>
          <w:rFonts w:ascii="Times New Roman" w:hAnsi="Times New Roman" w:cs="Times New Roman"/>
          <w:sz w:val="24"/>
          <w:szCs w:val="24"/>
          <w:shd w:val="clear" w:color="auto" w:fill="FFFFFF"/>
        </w:rPr>
        <w:t xml:space="preserve">January 16, 2010. Next the tree we planted together with residents in several locations in West </w:t>
      </w:r>
      <w:r w:rsidR="00817EDA" w:rsidRPr="000E40A4">
        <w:rPr>
          <w:rStyle w:val="longtext"/>
          <w:rFonts w:ascii="Times New Roman" w:hAnsi="Times New Roman" w:cs="Times New Roman"/>
          <w:sz w:val="24"/>
          <w:szCs w:val="24"/>
          <w:shd w:val="clear" w:color="auto" w:fill="FFFFFF"/>
        </w:rPr>
        <w:t>Java</w:t>
      </w:r>
      <w:r w:rsidR="000E40A4" w:rsidRPr="000E40A4">
        <w:rPr>
          <w:rStyle w:val="longtext"/>
          <w:rFonts w:ascii="Times New Roman" w:hAnsi="Times New Roman" w:cs="Times New Roman"/>
          <w:sz w:val="24"/>
          <w:szCs w:val="24"/>
          <w:shd w:val="clear" w:color="auto" w:fill="FFFFFF"/>
        </w:rPr>
        <w:t xml:space="preserve"> includes tree planting in front </w:t>
      </w:r>
      <w:r w:rsidR="00817EDA">
        <w:rPr>
          <w:rStyle w:val="longtext"/>
          <w:rFonts w:ascii="Times New Roman" w:hAnsi="Times New Roman" w:cs="Times New Roman"/>
          <w:sz w:val="24"/>
          <w:szCs w:val="24"/>
          <w:shd w:val="clear" w:color="auto" w:fill="FFFFFF"/>
        </w:rPr>
        <w:t xml:space="preserve">their </w:t>
      </w:r>
      <w:r w:rsidR="000E40A4" w:rsidRPr="000E40A4">
        <w:rPr>
          <w:rStyle w:val="longtext"/>
          <w:rFonts w:ascii="Times New Roman" w:hAnsi="Times New Roman" w:cs="Times New Roman"/>
          <w:sz w:val="24"/>
          <w:szCs w:val="24"/>
          <w:shd w:val="clear" w:color="auto" w:fill="FFFFFF"/>
        </w:rPr>
        <w:t xml:space="preserve">houses. </w:t>
      </w:r>
      <w:r w:rsidR="000E40A4" w:rsidRPr="000E40A4">
        <w:rPr>
          <w:rFonts w:ascii="Times New Roman" w:hAnsi="Times New Roman" w:cs="Times New Roman"/>
          <w:sz w:val="24"/>
          <w:szCs w:val="24"/>
          <w:shd w:val="clear" w:color="auto" w:fill="FFFFFF"/>
        </w:rPr>
        <w:br/>
      </w:r>
    </w:p>
    <w:p w:rsidR="00817EDA" w:rsidRDefault="00817EDA" w:rsidP="00EC35F4">
      <w:pPr>
        <w:pStyle w:val="NoSpacing"/>
        <w:rPr>
          <w:rStyle w:val="longtext"/>
          <w:rFonts w:ascii="Times New Roman" w:hAnsi="Times New Roman" w:cs="Times New Roman"/>
          <w:sz w:val="24"/>
          <w:szCs w:val="24"/>
          <w:shd w:val="clear" w:color="auto" w:fill="FFFFFF"/>
        </w:rPr>
      </w:pPr>
      <w:r w:rsidRPr="000E40A4">
        <w:rPr>
          <w:rStyle w:val="longtext"/>
          <w:rFonts w:ascii="Times New Roman" w:hAnsi="Times New Roman" w:cs="Times New Roman"/>
          <w:sz w:val="24"/>
          <w:szCs w:val="24"/>
          <w:shd w:val="clear" w:color="auto" w:fill="FFFFFF"/>
        </w:rPr>
        <w:t>Approximately</w:t>
      </w:r>
      <w:r w:rsidR="000E40A4" w:rsidRPr="000E40A4">
        <w:rPr>
          <w:rStyle w:val="longtext"/>
          <w:rFonts w:ascii="Times New Roman" w:hAnsi="Times New Roman" w:cs="Times New Roman"/>
          <w:sz w:val="24"/>
          <w:szCs w:val="24"/>
          <w:shd w:val="clear" w:color="auto" w:fill="FFFFFF"/>
        </w:rPr>
        <w:t xml:space="preserve"> 15 people to be volunteers in planting these trees because they thought this program very useful, because the trees planted to produce fruit that can be sold to meet household needs. </w:t>
      </w:r>
      <w:r w:rsidR="000E40A4" w:rsidRPr="000E40A4">
        <w:rPr>
          <w:rFonts w:ascii="Times New Roman" w:hAnsi="Times New Roman" w:cs="Times New Roman"/>
          <w:sz w:val="24"/>
          <w:szCs w:val="24"/>
          <w:shd w:val="clear" w:color="auto" w:fill="FFFFFF"/>
        </w:rPr>
        <w:br/>
      </w:r>
    </w:p>
    <w:p w:rsidR="00817EDA" w:rsidRDefault="000E40A4" w:rsidP="00EC35F4">
      <w:pPr>
        <w:pStyle w:val="NoSpacing"/>
        <w:rPr>
          <w:rStyle w:val="longtext"/>
          <w:rFonts w:ascii="Times New Roman" w:hAnsi="Times New Roman" w:cs="Times New Roman"/>
          <w:sz w:val="24"/>
          <w:szCs w:val="24"/>
          <w:shd w:val="clear" w:color="auto" w:fill="FFFFFF"/>
        </w:rPr>
      </w:pPr>
      <w:r w:rsidRPr="000E40A4">
        <w:rPr>
          <w:rStyle w:val="longtext"/>
          <w:rFonts w:ascii="Times New Roman" w:hAnsi="Times New Roman" w:cs="Times New Roman"/>
          <w:sz w:val="24"/>
          <w:szCs w:val="24"/>
          <w:shd w:val="clear" w:color="auto" w:fill="FFFFFF"/>
        </w:rPr>
        <w:t xml:space="preserve">Meanwhile, star fruit trees, and guava trees planted in the garden of stone people, and is expected in one year was fruitful, and the results can be sold in the market to meet the needs of the family. </w:t>
      </w:r>
      <w:r w:rsidRPr="000E40A4">
        <w:rPr>
          <w:rFonts w:ascii="Times New Roman" w:hAnsi="Times New Roman" w:cs="Times New Roman"/>
          <w:sz w:val="24"/>
          <w:szCs w:val="24"/>
          <w:shd w:val="clear" w:color="auto" w:fill="FFFFFF"/>
        </w:rPr>
        <w:br/>
      </w:r>
      <w:r w:rsidRPr="000E40A4">
        <w:rPr>
          <w:rStyle w:val="longtext"/>
          <w:rFonts w:ascii="Times New Roman" w:hAnsi="Times New Roman" w:cs="Times New Roman"/>
          <w:sz w:val="24"/>
          <w:szCs w:val="24"/>
          <w:shd w:val="clear" w:color="auto" w:fill="FFFFFF"/>
        </w:rPr>
        <w:t xml:space="preserve">To date a total of trees we have planted 1662 trees are scattered in west Java province. </w:t>
      </w:r>
      <w:r w:rsidR="00817EDA">
        <w:rPr>
          <w:rStyle w:val="longtext"/>
          <w:rFonts w:ascii="Times New Roman" w:hAnsi="Times New Roman" w:cs="Times New Roman"/>
          <w:sz w:val="24"/>
          <w:szCs w:val="24"/>
          <w:shd w:val="clear" w:color="auto" w:fill="FFFFFF"/>
        </w:rPr>
        <w:t>So that</w:t>
      </w:r>
      <w:r w:rsidRPr="000E40A4">
        <w:rPr>
          <w:rStyle w:val="longtext"/>
          <w:rFonts w:ascii="Times New Roman" w:hAnsi="Times New Roman" w:cs="Times New Roman"/>
          <w:sz w:val="24"/>
          <w:szCs w:val="24"/>
          <w:shd w:val="clear" w:color="auto" w:fill="FFFFFF"/>
        </w:rPr>
        <w:t xml:space="preserve"> this program will continue</w:t>
      </w:r>
      <w:r w:rsidR="00817EDA">
        <w:rPr>
          <w:rStyle w:val="longtext"/>
          <w:rFonts w:ascii="Times New Roman" w:hAnsi="Times New Roman" w:cs="Times New Roman"/>
          <w:sz w:val="24"/>
          <w:szCs w:val="24"/>
          <w:shd w:val="clear" w:color="auto" w:fill="FFFFFF"/>
        </w:rPr>
        <w:t xml:space="preserve"> to planting trees mangrove in the coastal sea of Java in Sukabumi</w:t>
      </w:r>
      <w:r w:rsidRPr="000E40A4">
        <w:rPr>
          <w:rStyle w:val="longtext"/>
          <w:rFonts w:ascii="Times New Roman" w:hAnsi="Times New Roman" w:cs="Times New Roman"/>
          <w:sz w:val="24"/>
          <w:szCs w:val="24"/>
          <w:shd w:val="clear" w:color="auto" w:fill="FFFFFF"/>
        </w:rPr>
        <w:t xml:space="preserve"> and your support </w:t>
      </w:r>
      <w:r w:rsidR="00817EDA">
        <w:rPr>
          <w:rStyle w:val="longtext"/>
          <w:rFonts w:ascii="Times New Roman" w:hAnsi="Times New Roman" w:cs="Times New Roman"/>
          <w:sz w:val="24"/>
          <w:szCs w:val="24"/>
          <w:shd w:val="clear" w:color="auto" w:fill="FFFFFF"/>
        </w:rPr>
        <w:t xml:space="preserve">always needed </w:t>
      </w:r>
      <w:r w:rsidRPr="000E40A4">
        <w:rPr>
          <w:rStyle w:val="longtext"/>
          <w:rFonts w:ascii="Times New Roman" w:hAnsi="Times New Roman" w:cs="Times New Roman"/>
          <w:sz w:val="24"/>
          <w:szCs w:val="24"/>
          <w:shd w:val="clear" w:color="auto" w:fill="FFFFFF"/>
        </w:rPr>
        <w:t xml:space="preserve">so that our target of planting 1 million trees can be realized. </w:t>
      </w:r>
    </w:p>
    <w:p w:rsidR="00EC35F4" w:rsidRDefault="000E40A4" w:rsidP="00EC35F4">
      <w:pPr>
        <w:pStyle w:val="NoSpacing"/>
        <w:rPr>
          <w:rStyle w:val="longtext"/>
          <w:rFonts w:ascii="Times New Roman" w:hAnsi="Times New Roman" w:cs="Times New Roman"/>
          <w:sz w:val="24"/>
          <w:szCs w:val="24"/>
          <w:shd w:val="clear" w:color="auto" w:fill="FFFFFF"/>
        </w:rPr>
      </w:pPr>
      <w:r w:rsidRPr="000E40A4">
        <w:rPr>
          <w:rFonts w:ascii="Times New Roman" w:hAnsi="Times New Roman" w:cs="Times New Roman"/>
          <w:sz w:val="24"/>
          <w:szCs w:val="24"/>
          <w:shd w:val="clear" w:color="auto" w:fill="FFFFFF"/>
        </w:rPr>
        <w:br/>
      </w:r>
      <w:r w:rsidRPr="000E40A4">
        <w:rPr>
          <w:rStyle w:val="longtext"/>
          <w:rFonts w:ascii="Times New Roman" w:hAnsi="Times New Roman" w:cs="Times New Roman"/>
          <w:sz w:val="24"/>
          <w:szCs w:val="24"/>
          <w:shd w:val="clear" w:color="auto" w:fill="FFFFFF"/>
        </w:rPr>
        <w:t>Haris local</w:t>
      </w:r>
      <w:r w:rsidR="002C5877">
        <w:rPr>
          <w:rStyle w:val="longtext"/>
          <w:rFonts w:ascii="Times New Roman" w:hAnsi="Times New Roman" w:cs="Times New Roman"/>
          <w:sz w:val="24"/>
          <w:szCs w:val="24"/>
          <w:shd w:val="clear" w:color="auto" w:fill="FFFFFF"/>
        </w:rPr>
        <w:t xml:space="preserve"> community</w:t>
      </w:r>
      <w:r w:rsidRPr="000E40A4">
        <w:rPr>
          <w:rStyle w:val="longtext"/>
          <w:rFonts w:ascii="Times New Roman" w:hAnsi="Times New Roman" w:cs="Times New Roman"/>
          <w:sz w:val="24"/>
          <w:szCs w:val="24"/>
          <w:shd w:val="clear" w:color="auto" w:fill="FFFFFF"/>
        </w:rPr>
        <w:t xml:space="preserve"> say, "Contributions and tree planting is very useful for people, because in addition to making the environment cool and beautiful, also provide lessons for local people to love their environment, and productive trees will help other people to meet the needs of families, </w:t>
      </w:r>
      <w:r w:rsidRPr="000E40A4">
        <w:rPr>
          <w:rStyle w:val="longtext"/>
          <w:rFonts w:ascii="Times New Roman" w:hAnsi="Times New Roman" w:cs="Times New Roman"/>
          <w:sz w:val="24"/>
          <w:szCs w:val="24"/>
        </w:rPr>
        <w:t xml:space="preserve">because the fruit is very easy to sell on the market. </w:t>
      </w:r>
      <w:r w:rsidRPr="000E40A4">
        <w:rPr>
          <w:rStyle w:val="longtext"/>
          <w:rFonts w:ascii="Times New Roman" w:hAnsi="Times New Roman" w:cs="Times New Roman"/>
          <w:sz w:val="24"/>
          <w:szCs w:val="24"/>
          <w:shd w:val="clear" w:color="auto" w:fill="FFFFFF"/>
        </w:rPr>
        <w:t>Therefore, we would like to thank the donors who have provided assistance through Puspem Foundation and we also hope that this assistance can be continued so that this program can be replicated in other areas in Indonesia.</w:t>
      </w:r>
    </w:p>
    <w:p w:rsidR="00817EDA" w:rsidRDefault="00817EDA" w:rsidP="00EC35F4">
      <w:pPr>
        <w:pStyle w:val="NoSpacing"/>
        <w:rPr>
          <w:rStyle w:val="longtext"/>
          <w:rFonts w:ascii="Times New Roman" w:hAnsi="Times New Roman" w:cs="Times New Roman"/>
          <w:sz w:val="24"/>
          <w:szCs w:val="24"/>
          <w:shd w:val="clear" w:color="auto" w:fill="FFFFFF"/>
        </w:rPr>
      </w:pPr>
    </w:p>
    <w:p w:rsidR="00E741AD" w:rsidRDefault="00E741AD" w:rsidP="00EC35F4">
      <w:pPr>
        <w:pStyle w:val="NoSpacing"/>
        <w:rPr>
          <w:rStyle w:val="longtext"/>
          <w:rFonts w:ascii="Times New Roman" w:hAnsi="Times New Roman" w:cs="Times New Roman"/>
          <w:sz w:val="24"/>
          <w:szCs w:val="24"/>
          <w:shd w:val="clear" w:color="auto" w:fill="FFFFFF"/>
        </w:rPr>
      </w:pPr>
    </w:p>
    <w:tbl>
      <w:tblPr>
        <w:tblStyle w:val="TableGrid"/>
        <w:tblW w:w="0" w:type="auto"/>
        <w:tblLook w:val="04A0"/>
      </w:tblPr>
      <w:tblGrid>
        <w:gridCol w:w="4788"/>
        <w:gridCol w:w="4788"/>
      </w:tblGrid>
      <w:tr w:rsidR="00E741AD" w:rsidTr="00E741AD">
        <w:tc>
          <w:tcPr>
            <w:tcW w:w="4788" w:type="dxa"/>
          </w:tcPr>
          <w:p w:rsidR="00E741AD" w:rsidRDefault="00E741AD" w:rsidP="00EC35F4">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52500" cy="714375"/>
                  <wp:effectExtent l="19050" t="0" r="0" b="0"/>
                  <wp:docPr id="1" name="Picture 1" descr="F:\Kodak\trees1\100_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odak\trees1\100_0046.jpg"/>
                          <pic:cNvPicPr>
                            <a:picLocks noChangeAspect="1" noChangeArrowheads="1"/>
                          </pic:cNvPicPr>
                        </pic:nvPicPr>
                        <pic:blipFill>
                          <a:blip r:embed="rId5"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p w:rsidR="00817EDA" w:rsidRDefault="00817EDA" w:rsidP="00EC35F4">
            <w:pPr>
              <w:pStyle w:val="NoSpacing"/>
              <w:rPr>
                <w:rFonts w:ascii="Times New Roman" w:hAnsi="Times New Roman" w:cs="Times New Roman"/>
                <w:sz w:val="24"/>
                <w:szCs w:val="24"/>
              </w:rPr>
            </w:pPr>
          </w:p>
        </w:tc>
        <w:tc>
          <w:tcPr>
            <w:tcW w:w="4788" w:type="dxa"/>
          </w:tcPr>
          <w:p w:rsidR="00E741AD" w:rsidRDefault="00E741AD" w:rsidP="00EC35F4">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52500" cy="714375"/>
                  <wp:effectExtent l="19050" t="0" r="0" b="0"/>
                  <wp:docPr id="2" name="Picture 2" descr="F:\Kodak\trees1\100_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odak\trees1\100_0048.jpg"/>
                          <pic:cNvPicPr>
                            <a:picLocks noChangeAspect="1" noChangeArrowheads="1"/>
                          </pic:cNvPicPr>
                        </pic:nvPicPr>
                        <pic:blipFill>
                          <a:blip r:embed="rId6"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tc>
      </w:tr>
      <w:tr w:rsidR="00E741AD" w:rsidTr="00E741AD">
        <w:tc>
          <w:tcPr>
            <w:tcW w:w="4788" w:type="dxa"/>
          </w:tcPr>
          <w:p w:rsidR="00E741AD" w:rsidRDefault="00E741AD" w:rsidP="00EC35F4">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52500" cy="714375"/>
                  <wp:effectExtent l="19050" t="0" r="0" b="0"/>
                  <wp:docPr id="3" name="Picture 3" descr="F:\Kodak\trees1\100_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Kodak\trees1\100_0033.jpg"/>
                          <pic:cNvPicPr>
                            <a:picLocks noChangeAspect="1" noChangeArrowheads="1"/>
                          </pic:cNvPicPr>
                        </pic:nvPicPr>
                        <pic:blipFill>
                          <a:blip r:embed="rId7"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tc>
        <w:tc>
          <w:tcPr>
            <w:tcW w:w="4788" w:type="dxa"/>
          </w:tcPr>
          <w:p w:rsidR="00E741AD" w:rsidRDefault="00E741AD" w:rsidP="00EC35F4">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52500" cy="714375"/>
                  <wp:effectExtent l="19050" t="0" r="0" b="0"/>
                  <wp:docPr id="4" name="Picture 4" descr="F:\Kodak\trees1\100_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Kodak\trees1\100_0026.jpg"/>
                          <pic:cNvPicPr>
                            <a:picLocks noChangeAspect="1" noChangeArrowheads="1"/>
                          </pic:cNvPicPr>
                        </pic:nvPicPr>
                        <pic:blipFill>
                          <a:blip r:embed="rId8"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p w:rsidR="00817EDA" w:rsidRDefault="004A0E9D" w:rsidP="004A0E9D">
            <w:pPr>
              <w:pStyle w:val="NoSpacing"/>
              <w:rPr>
                <w:rFonts w:ascii="Times New Roman" w:hAnsi="Times New Roman" w:cs="Times New Roman"/>
                <w:sz w:val="24"/>
                <w:szCs w:val="24"/>
              </w:rPr>
            </w:pPr>
            <w:r>
              <w:rPr>
                <w:rStyle w:val="shorttext"/>
                <w:shd w:val="clear" w:color="auto" w:fill="FFFFFF"/>
              </w:rPr>
              <w:t xml:space="preserve">Puspem </w:t>
            </w:r>
            <w:r w:rsidR="00817EDA">
              <w:rPr>
                <w:rStyle w:val="shorttext"/>
                <w:shd w:val="clear" w:color="auto" w:fill="FFFFFF"/>
              </w:rPr>
              <w:t>garden tree</w:t>
            </w:r>
            <w:r w:rsidR="002C5877">
              <w:rPr>
                <w:rStyle w:val="shorttext"/>
                <w:shd w:val="clear" w:color="auto" w:fill="FFFFFF"/>
              </w:rPr>
              <w:t>s</w:t>
            </w:r>
            <w:r w:rsidR="00817EDA">
              <w:rPr>
                <w:rStyle w:val="shorttext"/>
                <w:shd w:val="clear" w:color="auto" w:fill="FFFFFF"/>
              </w:rPr>
              <w:t xml:space="preserve"> nurseries</w:t>
            </w:r>
          </w:p>
        </w:tc>
      </w:tr>
      <w:tr w:rsidR="00E741AD" w:rsidTr="00E741AD">
        <w:tc>
          <w:tcPr>
            <w:tcW w:w="4788" w:type="dxa"/>
          </w:tcPr>
          <w:p w:rsidR="00E741AD" w:rsidRDefault="00120DC2" w:rsidP="00EC35F4">
            <w:pPr>
              <w:pStyle w:val="NoSpacing"/>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1009650" cy="666750"/>
                  <wp:effectExtent l="19050" t="0" r="0" b="0"/>
                  <wp:docPr id="8" name="Picture 1" descr="F:\Kodak\Kehutanan Cilebut\IMG_3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odak\Kehutanan Cilebut\IMG_3244.JPG"/>
                          <pic:cNvPicPr>
                            <a:picLocks noChangeAspect="1" noChangeArrowheads="1"/>
                          </pic:cNvPicPr>
                        </pic:nvPicPr>
                        <pic:blipFill>
                          <a:blip r:embed="rId9" cstate="print"/>
                          <a:srcRect/>
                          <a:stretch>
                            <a:fillRect/>
                          </a:stretch>
                        </pic:blipFill>
                        <pic:spPr bwMode="auto">
                          <a:xfrm>
                            <a:off x="0" y="0"/>
                            <a:ext cx="1009650" cy="666750"/>
                          </a:xfrm>
                          <a:prstGeom prst="rect">
                            <a:avLst/>
                          </a:prstGeom>
                          <a:noFill/>
                          <a:ln w="9525">
                            <a:noFill/>
                            <a:miter lim="800000"/>
                            <a:headEnd/>
                            <a:tailEnd/>
                          </a:ln>
                        </pic:spPr>
                      </pic:pic>
                    </a:graphicData>
                  </a:graphic>
                </wp:inline>
              </w:drawing>
            </w:r>
          </w:p>
          <w:p w:rsidR="004A0E9D" w:rsidRDefault="004A0E9D" w:rsidP="00EC35F4">
            <w:pPr>
              <w:pStyle w:val="NoSpacing"/>
              <w:rPr>
                <w:rFonts w:ascii="Times New Roman" w:hAnsi="Times New Roman" w:cs="Times New Roman"/>
                <w:noProof/>
                <w:sz w:val="24"/>
                <w:szCs w:val="24"/>
              </w:rPr>
            </w:pPr>
          </w:p>
        </w:tc>
        <w:tc>
          <w:tcPr>
            <w:tcW w:w="4788" w:type="dxa"/>
          </w:tcPr>
          <w:p w:rsidR="00E741AD" w:rsidRDefault="00E741AD" w:rsidP="00EC35F4">
            <w:pPr>
              <w:pStyle w:val="NoSpacing"/>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952500" cy="714375"/>
                  <wp:effectExtent l="19050" t="0" r="0" b="0"/>
                  <wp:docPr id="7" name="Picture 6" descr="F:\Kodak\trees1\100_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Kodak\trees1\100_0022.jpg"/>
                          <pic:cNvPicPr>
                            <a:picLocks noChangeAspect="1" noChangeArrowheads="1"/>
                          </pic:cNvPicPr>
                        </pic:nvPicPr>
                        <pic:blipFill>
                          <a:blip r:embed="rId10"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tc>
      </w:tr>
    </w:tbl>
    <w:p w:rsidR="00E741AD" w:rsidRPr="000E40A4" w:rsidRDefault="00E741AD" w:rsidP="00EC35F4">
      <w:pPr>
        <w:pStyle w:val="NoSpacing"/>
        <w:rPr>
          <w:rFonts w:ascii="Times New Roman" w:hAnsi="Times New Roman" w:cs="Times New Roman"/>
          <w:sz w:val="24"/>
          <w:szCs w:val="24"/>
        </w:rPr>
      </w:pPr>
    </w:p>
    <w:sectPr w:rsidR="00E741AD" w:rsidRPr="000E40A4" w:rsidSect="00DD14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C35F4"/>
    <w:rsid w:val="000E40A4"/>
    <w:rsid w:val="00120DC2"/>
    <w:rsid w:val="00262986"/>
    <w:rsid w:val="002C5877"/>
    <w:rsid w:val="00410821"/>
    <w:rsid w:val="004A0E9D"/>
    <w:rsid w:val="00817EDA"/>
    <w:rsid w:val="009B26F6"/>
    <w:rsid w:val="00DD147C"/>
    <w:rsid w:val="00E741AD"/>
    <w:rsid w:val="00EC3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4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5F4"/>
    <w:rPr>
      <w:rFonts w:ascii="Tahoma" w:hAnsi="Tahoma" w:cs="Tahoma"/>
      <w:sz w:val="16"/>
      <w:szCs w:val="16"/>
    </w:rPr>
  </w:style>
  <w:style w:type="character" w:customStyle="1" w:styleId="longtext">
    <w:name w:val="long_text"/>
    <w:basedOn w:val="DefaultParagraphFont"/>
    <w:rsid w:val="00EC35F4"/>
  </w:style>
  <w:style w:type="paragraph" w:styleId="NoSpacing">
    <w:name w:val="No Spacing"/>
    <w:uiPriority w:val="1"/>
    <w:qFormat/>
    <w:rsid w:val="00EC35F4"/>
    <w:pPr>
      <w:spacing w:after="0" w:line="240" w:lineRule="auto"/>
    </w:pPr>
  </w:style>
  <w:style w:type="table" w:styleId="TableGrid">
    <w:name w:val="Table Grid"/>
    <w:basedOn w:val="TableNormal"/>
    <w:uiPriority w:val="59"/>
    <w:rsid w:val="00E741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817E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6</cp:revision>
  <dcterms:created xsi:type="dcterms:W3CDTF">2010-02-16T04:46:00Z</dcterms:created>
  <dcterms:modified xsi:type="dcterms:W3CDTF">2010-02-19T04:31:00Z</dcterms:modified>
</cp:coreProperties>
</file>