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E4B66" w14:textId="77777777" w:rsidR="009C7D54" w:rsidRDefault="007D7ED9" w:rsidP="001A6576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6907E1">
        <w:rPr>
          <w:rFonts w:asciiTheme="majorBidi" w:hAnsiTheme="majorBidi"/>
          <w:b/>
          <w:bCs/>
          <w:noProof/>
          <w:color w:val="000000" w:themeColor="text1"/>
          <w:sz w:val="20"/>
          <w:u w:val="single"/>
        </w:rPr>
        <w:drawing>
          <wp:anchor distT="0" distB="0" distL="114300" distR="114300" simplePos="0" relativeHeight="251659264" behindDoc="0" locked="0" layoutInCell="1" allowOverlap="1" wp14:anchorId="1F96C6EB" wp14:editId="7659EEA6">
            <wp:simplePos x="0" y="0"/>
            <wp:positionH relativeFrom="column">
              <wp:posOffset>-571500</wp:posOffset>
            </wp:positionH>
            <wp:positionV relativeFrom="paragraph">
              <wp:posOffset>-868045</wp:posOffset>
            </wp:positionV>
            <wp:extent cx="6858000" cy="868680"/>
            <wp:effectExtent l="0" t="0" r="0" b="0"/>
            <wp:wrapNone/>
            <wp:docPr id="2" name="Picture 1" descr="ICRD Letterhead 2012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RD Letterhead 2012 to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</wp:anchor>
        </w:drawing>
      </w:r>
    </w:p>
    <w:p w14:paraId="44FF5D79" w14:textId="77777777" w:rsidR="007D7ED9" w:rsidRDefault="007D7ED9" w:rsidP="001A6576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</w:p>
    <w:p w14:paraId="13B1C77F" w14:textId="77777777" w:rsidR="001A6576" w:rsidRPr="00F1569B" w:rsidRDefault="001A6576" w:rsidP="001A6576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>Dear Supporters of Peace and Reconciliation in Colombia,</w:t>
      </w:r>
    </w:p>
    <w:p w14:paraId="263F1321" w14:textId="77777777" w:rsidR="001A6576" w:rsidRPr="00F1569B" w:rsidRDefault="001A6576" w:rsidP="001A6576">
      <w:pPr>
        <w:shd w:val="clear" w:color="auto" w:fill="FFFFFF"/>
        <w:rPr>
          <w:rFonts w:cs="Arial"/>
          <w:color w:val="000000"/>
        </w:rPr>
      </w:pPr>
    </w:p>
    <w:p w14:paraId="5CCD911C" w14:textId="77777777" w:rsidR="003D113A" w:rsidRPr="00F1569B" w:rsidRDefault="001A6576" w:rsidP="001A6576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 xml:space="preserve">First: My sincere gratitude to all of you for your generosity. While we still have a way to go to meeting our fundraising goal, the support </w:t>
      </w:r>
      <w:r w:rsidR="00FF0FAD" w:rsidRPr="00F1569B">
        <w:rPr>
          <w:rFonts w:cs="Arial"/>
          <w:color w:val="000000"/>
        </w:rPr>
        <w:t>you have given is already having</w:t>
      </w:r>
      <w:r w:rsidRPr="00F1569B">
        <w:rPr>
          <w:rFonts w:cs="Arial"/>
          <w:color w:val="000000"/>
        </w:rPr>
        <w:t xml:space="preserve"> an impact. Your contribution is enabling me</w:t>
      </w:r>
      <w:r w:rsidR="00FF0FAD" w:rsidRPr="00F1569B">
        <w:rPr>
          <w:rFonts w:cs="Arial"/>
          <w:color w:val="000000"/>
        </w:rPr>
        <w:t xml:space="preserve"> to travel to Colombia this week to conduct a training workshop of 6-8 diverse women faith-leaders</w:t>
      </w:r>
      <w:r w:rsidR="00140FB5" w:rsidRPr="00F1569B">
        <w:rPr>
          <w:rFonts w:cs="Arial"/>
          <w:color w:val="000000"/>
        </w:rPr>
        <w:t xml:space="preserve"> from different regions</w:t>
      </w:r>
      <w:r w:rsidR="004002E9" w:rsidRPr="00F1569B">
        <w:rPr>
          <w:rFonts w:cs="Arial"/>
          <w:color w:val="000000"/>
        </w:rPr>
        <w:t xml:space="preserve"> of the country</w:t>
      </w:r>
      <w:r w:rsidR="003D113A" w:rsidRPr="00F1569B">
        <w:rPr>
          <w:rFonts w:cs="Arial"/>
          <w:color w:val="000000"/>
        </w:rPr>
        <w:t xml:space="preserve"> who are undertaking the difficult, dangerous, but critical work of reconciling former combatants with conflict affected communities.</w:t>
      </w:r>
    </w:p>
    <w:p w14:paraId="5544BAE2" w14:textId="77777777" w:rsidR="003D113A" w:rsidRPr="00F1569B" w:rsidRDefault="003D113A" w:rsidP="001A6576">
      <w:pPr>
        <w:shd w:val="clear" w:color="auto" w:fill="FFFFFF"/>
        <w:rPr>
          <w:rFonts w:cs="Arial"/>
          <w:color w:val="000000"/>
        </w:rPr>
      </w:pPr>
    </w:p>
    <w:p w14:paraId="48C25687" w14:textId="77777777" w:rsidR="001A6576" w:rsidRPr="00F1569B" w:rsidRDefault="003D113A" w:rsidP="001A6576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 xml:space="preserve">The overarching strategic objective of this workshop is to articulate a concept of reconciliation that has accessibility to all of the Colombian people, but at the same time a spiritual foundation that could serve to mobilize religious communities - articulated in "non-religious" language so that it is not exclusive. </w:t>
      </w:r>
      <w:r w:rsidR="00FF0FAD" w:rsidRPr="00F1569B">
        <w:rPr>
          <w:rFonts w:cs="Arial"/>
          <w:color w:val="000000"/>
        </w:rPr>
        <w:t xml:space="preserve"> </w:t>
      </w:r>
      <w:r w:rsidR="001A6576" w:rsidRPr="00F1569B">
        <w:rPr>
          <w:rFonts w:cs="Arial"/>
          <w:color w:val="000000"/>
        </w:rPr>
        <w:t xml:space="preserve"> </w:t>
      </w:r>
    </w:p>
    <w:p w14:paraId="627E5E7E" w14:textId="77777777" w:rsidR="001A6576" w:rsidRPr="00F1569B" w:rsidRDefault="001A6576" w:rsidP="001A6576">
      <w:pPr>
        <w:shd w:val="clear" w:color="auto" w:fill="FFFFFF"/>
        <w:rPr>
          <w:rFonts w:cs="Arial"/>
          <w:color w:val="000000"/>
        </w:rPr>
      </w:pPr>
    </w:p>
    <w:p w14:paraId="24FC05BB" w14:textId="77777777" w:rsidR="003D113A" w:rsidRPr="00F1569B" w:rsidRDefault="003D113A" w:rsidP="001A6576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>Other objectives for this workshop include the following:</w:t>
      </w:r>
    </w:p>
    <w:p w14:paraId="7374975E" w14:textId="77777777" w:rsidR="003D113A" w:rsidRPr="00F1569B" w:rsidRDefault="003D113A" w:rsidP="003D113A">
      <w:pPr>
        <w:pStyle w:val="ListParagraph"/>
        <w:numPr>
          <w:ilvl w:val="0"/>
          <w:numId w:val="2"/>
        </w:num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>Distill an integrated concept of reconciliation that includes recognition, responsibility, forgiveness, restitution/reparations, and building new relationships;</w:t>
      </w:r>
    </w:p>
    <w:p w14:paraId="5ADFF971" w14:textId="77777777" w:rsidR="003D113A" w:rsidRPr="00F1569B" w:rsidRDefault="003D113A" w:rsidP="003D113A">
      <w:pPr>
        <w:pStyle w:val="ListParagraph"/>
        <w:numPr>
          <w:ilvl w:val="0"/>
          <w:numId w:val="2"/>
        </w:num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>Identify best practices in reconciliation work and accompanying risk-factors; and,</w:t>
      </w:r>
    </w:p>
    <w:p w14:paraId="5D714D79" w14:textId="77777777" w:rsidR="003D113A" w:rsidRPr="00F1569B" w:rsidRDefault="00F1569B" w:rsidP="003D113A">
      <w:pPr>
        <w:pStyle w:val="ListParagraph"/>
        <w:numPr>
          <w:ilvl w:val="0"/>
          <w:numId w:val="2"/>
        </w:numPr>
        <w:shd w:val="clear" w:color="auto" w:fill="FFFFFF"/>
        <w:rPr>
          <w:rFonts w:cs="Arial"/>
          <w:color w:val="000000"/>
        </w:rPr>
      </w:pPr>
      <w:r w:rsidRPr="00F1569B">
        <w:rPr>
          <w:rFonts w:eastAsia="Times New Roman" w:cs="Times New Roman"/>
        </w:rPr>
        <w:drawing>
          <wp:anchor distT="0" distB="0" distL="114300" distR="114300" simplePos="0" relativeHeight="251660288" behindDoc="0" locked="0" layoutInCell="1" allowOverlap="1" wp14:anchorId="732548DE" wp14:editId="78696282">
            <wp:simplePos x="0" y="0"/>
            <wp:positionH relativeFrom="column">
              <wp:posOffset>4114800</wp:posOffset>
            </wp:positionH>
            <wp:positionV relativeFrom="paragraph">
              <wp:posOffset>88900</wp:posOffset>
            </wp:positionV>
            <wp:extent cx="1530350" cy="1148080"/>
            <wp:effectExtent l="0" t="0" r="0" b="0"/>
            <wp:wrapTight wrapText="bothSides">
              <wp:wrapPolygon edited="0">
                <wp:start x="0" y="0"/>
                <wp:lineTo x="0" y="21027"/>
                <wp:lineTo x="21152" y="21027"/>
                <wp:lineTo x="211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13A" w:rsidRPr="00F1569B">
        <w:rPr>
          <w:rFonts w:cs="Arial"/>
          <w:color w:val="000000"/>
        </w:rPr>
        <w:t>Identify the spiritual content in each of the above</w:t>
      </w:r>
      <w:r w:rsidR="004002E9" w:rsidRPr="00F1569B">
        <w:rPr>
          <w:rFonts w:cs="Arial"/>
          <w:color w:val="000000"/>
        </w:rPr>
        <w:t>.</w:t>
      </w:r>
    </w:p>
    <w:p w14:paraId="5EB60A99" w14:textId="77777777" w:rsidR="00140FB5" w:rsidRPr="00F1569B" w:rsidRDefault="00140FB5" w:rsidP="00140FB5">
      <w:pPr>
        <w:shd w:val="clear" w:color="auto" w:fill="FFFFFF"/>
        <w:rPr>
          <w:rFonts w:cs="Arial"/>
          <w:color w:val="000000"/>
        </w:rPr>
      </w:pPr>
    </w:p>
    <w:p w14:paraId="08C18227" w14:textId="77777777" w:rsidR="00140FB5" w:rsidRPr="00F1569B" w:rsidRDefault="004002E9" w:rsidP="00140FB5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50AC9" wp14:editId="3CABC113">
                <wp:simplePos x="0" y="0"/>
                <wp:positionH relativeFrom="column">
                  <wp:posOffset>3543300</wp:posOffset>
                </wp:positionH>
                <wp:positionV relativeFrom="paragraph">
                  <wp:posOffset>980440</wp:posOffset>
                </wp:positionV>
                <wp:extent cx="2514600" cy="8001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9E7F2" w14:textId="77777777" w:rsidR="00F1569B" w:rsidRDefault="004002E9" w:rsidP="00F1569B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4002E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“As victims of violence, it is difficult – but if we [religious women]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02E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cannot reconcile with our enemies, who will offer that example? [Violence] will never end.”</w:t>
                            </w:r>
                            <w:r w:rsidR="00F1569B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D13F44D" w14:textId="77777777" w:rsidR="004002E9" w:rsidRPr="004002E9" w:rsidRDefault="00F1569B" w:rsidP="00F1569B">
                            <w:pPr>
                              <w:widowControl w:val="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–Member,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szCs w:val="18"/>
                              </w:rPr>
                              <w:t>GemPaz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279pt;margin-top:77.2pt;width:198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" filled="f" stroked="f">
                <v:textbox>
                  <w:txbxContent>
                    <w:p w14:paraId="0E09E7F2" w14:textId="77777777" w:rsidR="00F1569B" w:rsidRDefault="004002E9" w:rsidP="00F1569B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 w:rsidRPr="004002E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“As victims of violence, it is difficult – but if we [religious women]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4002E9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cannot reconcile with our enemies, who will offer that example? [Violence] will never end.”</w:t>
                      </w:r>
                      <w:r w:rsidR="00F1569B"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D13F44D" w14:textId="77777777" w:rsidR="004002E9" w:rsidRPr="004002E9" w:rsidRDefault="00F1569B" w:rsidP="00F1569B">
                      <w:pPr>
                        <w:widowControl w:val="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 xml:space="preserve">–Member,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szCs w:val="18"/>
                        </w:rPr>
                        <w:t>GemPaz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40FB5" w:rsidRPr="00F1569B">
        <w:rPr>
          <w:rFonts w:cs="Arial"/>
          <w:color w:val="000000"/>
        </w:rPr>
        <w:t>The outcome of this workshop is twofold: 1) participants will have deepened there knowledge of</w:t>
      </w:r>
      <w:r w:rsidR="009C7D54" w:rsidRPr="00F1569B">
        <w:rPr>
          <w:rFonts w:cs="Arial"/>
          <w:color w:val="000000"/>
        </w:rPr>
        <w:t xml:space="preserve"> their own and</w:t>
      </w:r>
      <w:r w:rsidR="00140FB5" w:rsidRPr="00F1569B">
        <w:rPr>
          <w:rFonts w:cs="Arial"/>
          <w:color w:val="000000"/>
        </w:rPr>
        <w:t xml:space="preserve"> others’ </w:t>
      </w:r>
      <w:r w:rsidR="009C7D54" w:rsidRPr="00F1569B">
        <w:rPr>
          <w:rFonts w:cs="Arial"/>
          <w:color w:val="000000"/>
        </w:rPr>
        <w:t xml:space="preserve">reconciliation </w:t>
      </w:r>
      <w:r w:rsidR="00140FB5" w:rsidRPr="00F1569B">
        <w:rPr>
          <w:rFonts w:cs="Arial"/>
          <w:color w:val="000000"/>
        </w:rPr>
        <w:t xml:space="preserve">practices; and 2) participants will have jointly created a rough “guide” for implementing reconciliation practices in their respective communities, while advancing dialogue across regions. </w:t>
      </w:r>
    </w:p>
    <w:p w14:paraId="02AABB3C" w14:textId="77777777" w:rsidR="004002E9" w:rsidRPr="00F1569B" w:rsidRDefault="004002E9" w:rsidP="001A6576">
      <w:pPr>
        <w:shd w:val="clear" w:color="auto" w:fill="FFFFFF"/>
        <w:rPr>
          <w:rFonts w:cs="Arial"/>
          <w:color w:val="000000"/>
        </w:rPr>
      </w:pPr>
    </w:p>
    <w:p w14:paraId="6ADD8E96" w14:textId="77777777" w:rsidR="00140FB5" w:rsidRPr="00F1569B" w:rsidRDefault="001A6576" w:rsidP="001A6576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 xml:space="preserve">I want to thank you </w:t>
      </w:r>
      <w:r w:rsidR="00140FB5" w:rsidRPr="00F1569B">
        <w:rPr>
          <w:rFonts w:cs="Arial"/>
          <w:color w:val="000000"/>
        </w:rPr>
        <w:t>again, and</w:t>
      </w:r>
      <w:r w:rsidRPr="00F1569B">
        <w:rPr>
          <w:rFonts w:cs="Arial"/>
          <w:color w:val="000000"/>
        </w:rPr>
        <w:t xml:space="preserve"> express to you the importance of reconciliation in Colombia</w:t>
      </w:r>
      <w:r w:rsidR="00140FB5" w:rsidRPr="00F1569B">
        <w:rPr>
          <w:rFonts w:cs="Arial"/>
          <w:color w:val="000000"/>
        </w:rPr>
        <w:t>.</w:t>
      </w:r>
      <w:r w:rsidRPr="00F1569B">
        <w:rPr>
          <w:rFonts w:cs="Arial"/>
          <w:color w:val="000000"/>
        </w:rPr>
        <w:t xml:space="preserve"> </w:t>
      </w:r>
    </w:p>
    <w:p w14:paraId="50B40DA0" w14:textId="77777777" w:rsidR="00140FB5" w:rsidRPr="00F1569B" w:rsidRDefault="00140FB5" w:rsidP="001A6576">
      <w:pPr>
        <w:shd w:val="clear" w:color="auto" w:fill="FFFFFF"/>
        <w:rPr>
          <w:rFonts w:cs="Arial"/>
          <w:color w:val="000000"/>
        </w:rPr>
      </w:pPr>
    </w:p>
    <w:p w14:paraId="267B8AB8" w14:textId="77777777" w:rsidR="00140FB5" w:rsidRPr="00F1569B" w:rsidRDefault="00140FB5" w:rsidP="001A6576">
      <w:pPr>
        <w:shd w:val="clear" w:color="auto" w:fill="FFFFFF"/>
        <w:rPr>
          <w:rFonts w:cs="Arial"/>
          <w:color w:val="000000"/>
        </w:rPr>
      </w:pPr>
    </w:p>
    <w:p w14:paraId="6C857548" w14:textId="77777777" w:rsidR="00F1569B" w:rsidRDefault="00F1569B" w:rsidP="001A6576">
      <w:pPr>
        <w:shd w:val="clear" w:color="auto" w:fill="FFFFFF"/>
        <w:rPr>
          <w:rFonts w:cs="Arial"/>
          <w:color w:val="000000"/>
        </w:rPr>
      </w:pPr>
    </w:p>
    <w:p w14:paraId="56F12D16" w14:textId="77777777" w:rsidR="00140FB5" w:rsidRPr="00F1569B" w:rsidRDefault="00F1569B" w:rsidP="001A6576">
      <w:pPr>
        <w:shd w:val="clear" w:color="auto" w:fill="FFFFFF"/>
        <w:rPr>
          <w:rFonts w:cs="Arial"/>
          <w:color w:val="000000"/>
        </w:rPr>
      </w:pPr>
      <w:r w:rsidRPr="00F1569B">
        <w:rPr>
          <w:noProof/>
        </w:rPr>
        <w:drawing>
          <wp:anchor distT="0" distB="0" distL="114300" distR="114300" simplePos="0" relativeHeight="251662336" behindDoc="0" locked="0" layoutInCell="1" allowOverlap="1" wp14:anchorId="241AB9B7" wp14:editId="305363B8">
            <wp:simplePos x="0" y="0"/>
            <wp:positionH relativeFrom="column">
              <wp:posOffset>336550</wp:posOffset>
            </wp:positionH>
            <wp:positionV relativeFrom="paragraph">
              <wp:posOffset>100330</wp:posOffset>
            </wp:positionV>
            <wp:extent cx="631825" cy="1304925"/>
            <wp:effectExtent l="0" t="6350" r="0" b="0"/>
            <wp:wrapTight wrapText="bothSides">
              <wp:wrapPolygon edited="0">
                <wp:start x="-217" y="21495"/>
                <wp:lineTo x="20623" y="21495"/>
                <wp:lineTo x="20623" y="473"/>
                <wp:lineTo x="-217" y="473"/>
                <wp:lineTo x="-217" y="21495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7" t="9477" r="12631" b="89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18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B5" w:rsidRPr="00F1569B">
        <w:rPr>
          <w:rFonts w:cs="Arial"/>
          <w:color w:val="000000"/>
        </w:rPr>
        <w:t>With Deep Gratitude and Warm</w:t>
      </w:r>
      <w:r w:rsidR="009C7D54" w:rsidRPr="00F1569B">
        <w:rPr>
          <w:rFonts w:cs="Arial"/>
          <w:color w:val="000000"/>
        </w:rPr>
        <w:t>est</w:t>
      </w:r>
      <w:r w:rsidR="00140FB5" w:rsidRPr="00F1569B">
        <w:rPr>
          <w:rFonts w:cs="Arial"/>
          <w:color w:val="000000"/>
        </w:rPr>
        <w:t xml:space="preserve"> Regards,</w:t>
      </w:r>
    </w:p>
    <w:p w14:paraId="7D5B8E6A" w14:textId="77777777" w:rsidR="009C7D54" w:rsidRPr="00F1569B" w:rsidRDefault="009C7D54" w:rsidP="001A6576">
      <w:pPr>
        <w:shd w:val="clear" w:color="auto" w:fill="FFFFFF"/>
        <w:rPr>
          <w:rFonts w:cs="Arial"/>
          <w:color w:val="000000"/>
        </w:rPr>
      </w:pPr>
    </w:p>
    <w:p w14:paraId="3C736827" w14:textId="77777777" w:rsidR="009C7D54" w:rsidRPr="00F1569B" w:rsidRDefault="009C7D54" w:rsidP="001A6576">
      <w:pPr>
        <w:shd w:val="clear" w:color="auto" w:fill="FFFFFF"/>
        <w:rPr>
          <w:rFonts w:cs="Arial"/>
          <w:color w:val="000000"/>
        </w:rPr>
      </w:pPr>
    </w:p>
    <w:p w14:paraId="326F6C85" w14:textId="77777777" w:rsidR="004002E9" w:rsidRPr="00F1569B" w:rsidRDefault="004002E9" w:rsidP="001A6576">
      <w:pPr>
        <w:shd w:val="clear" w:color="auto" w:fill="FFFFFF"/>
        <w:rPr>
          <w:rFonts w:cs="Arial"/>
          <w:color w:val="000000"/>
        </w:rPr>
      </w:pPr>
    </w:p>
    <w:p w14:paraId="77A307AD" w14:textId="77777777" w:rsidR="004002E9" w:rsidRPr="00F1569B" w:rsidRDefault="004002E9" w:rsidP="001A6576">
      <w:pPr>
        <w:shd w:val="clear" w:color="auto" w:fill="FFFFFF"/>
        <w:rPr>
          <w:rFonts w:cs="Arial"/>
          <w:color w:val="000000"/>
        </w:rPr>
      </w:pPr>
    </w:p>
    <w:p w14:paraId="446A5E20" w14:textId="77777777" w:rsidR="004002E9" w:rsidRPr="00F1569B" w:rsidRDefault="004002E9" w:rsidP="001A6576">
      <w:pPr>
        <w:shd w:val="clear" w:color="auto" w:fill="FFFFFF"/>
        <w:rPr>
          <w:rFonts w:cs="Arial"/>
          <w:color w:val="000000"/>
        </w:rPr>
      </w:pPr>
    </w:p>
    <w:p w14:paraId="3FA9C937" w14:textId="77777777" w:rsidR="00F1569B" w:rsidRDefault="00F1569B" w:rsidP="001A6576">
      <w:pPr>
        <w:shd w:val="clear" w:color="auto" w:fill="FFFFFF"/>
        <w:rPr>
          <w:rFonts w:cs="Arial"/>
          <w:color w:val="000000"/>
        </w:rPr>
      </w:pPr>
    </w:p>
    <w:p w14:paraId="6F9929C8" w14:textId="77777777" w:rsidR="004002E9" w:rsidRPr="00F1569B" w:rsidRDefault="004002E9" w:rsidP="001A6576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 xml:space="preserve">James Patton </w:t>
      </w:r>
    </w:p>
    <w:p w14:paraId="61E4BF96" w14:textId="77777777" w:rsidR="004002E9" w:rsidRPr="00F1569B" w:rsidRDefault="004002E9" w:rsidP="001A6576">
      <w:pPr>
        <w:shd w:val="clear" w:color="auto" w:fill="FFFFFF"/>
        <w:rPr>
          <w:rFonts w:cs="Arial"/>
          <w:color w:val="000000"/>
        </w:rPr>
      </w:pPr>
      <w:r w:rsidRPr="00F1569B">
        <w:rPr>
          <w:rFonts w:cs="Arial"/>
          <w:color w:val="000000"/>
        </w:rPr>
        <w:t>– Executive Vice President, ICRD</w:t>
      </w:r>
      <w:bookmarkStart w:id="0" w:name="_GoBack"/>
      <w:bookmarkEnd w:id="0"/>
    </w:p>
    <w:sectPr w:rsidR="004002E9" w:rsidRPr="00F1569B" w:rsidSect="009C7D5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1D0463" w14:textId="77777777" w:rsidR="004002E9" w:rsidRDefault="004002E9" w:rsidP="009C7D54">
      <w:r>
        <w:separator/>
      </w:r>
    </w:p>
  </w:endnote>
  <w:endnote w:type="continuationSeparator" w:id="0">
    <w:p w14:paraId="028DD282" w14:textId="77777777" w:rsidR="004002E9" w:rsidRDefault="004002E9" w:rsidP="009C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255334" w14:textId="77777777" w:rsidR="004002E9" w:rsidRDefault="004002E9" w:rsidP="009C7D54">
      <w:r>
        <w:separator/>
      </w:r>
    </w:p>
  </w:footnote>
  <w:footnote w:type="continuationSeparator" w:id="0">
    <w:p w14:paraId="6DD60454" w14:textId="77777777" w:rsidR="004002E9" w:rsidRDefault="004002E9" w:rsidP="009C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3C2B"/>
    <w:multiLevelType w:val="hybridMultilevel"/>
    <w:tmpl w:val="F412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923AF"/>
    <w:multiLevelType w:val="multilevel"/>
    <w:tmpl w:val="5B4C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76"/>
    <w:rsid w:val="00140FB5"/>
    <w:rsid w:val="001A6576"/>
    <w:rsid w:val="003D113A"/>
    <w:rsid w:val="004002E9"/>
    <w:rsid w:val="00742A0C"/>
    <w:rsid w:val="007D7ED9"/>
    <w:rsid w:val="009C7D54"/>
    <w:rsid w:val="00AF7D52"/>
    <w:rsid w:val="00F1569B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4F6F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657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D1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D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5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7D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D54"/>
  </w:style>
  <w:style w:type="paragraph" w:styleId="Footer">
    <w:name w:val="footer"/>
    <w:basedOn w:val="Normal"/>
    <w:link w:val="FooterChar"/>
    <w:uiPriority w:val="99"/>
    <w:unhideWhenUsed/>
    <w:rsid w:val="009C7D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D5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657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D1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D5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D5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7D5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7D54"/>
  </w:style>
  <w:style w:type="paragraph" w:styleId="Footer">
    <w:name w:val="footer"/>
    <w:basedOn w:val="Normal"/>
    <w:link w:val="FooterChar"/>
    <w:uiPriority w:val="99"/>
    <w:unhideWhenUsed/>
    <w:rsid w:val="009C7D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7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260</Words>
  <Characters>1483</Characters>
  <Application>Microsoft Macintosh Word</Application>
  <DocSecurity>0</DocSecurity>
  <Lines>12</Lines>
  <Paragraphs>3</Paragraphs>
  <ScaleCrop>false</ScaleCrop>
  <Company>ICRD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2015-09-17T17:53:00Z</dcterms:created>
  <dcterms:modified xsi:type="dcterms:W3CDTF">2015-09-17T19:16:00Z</dcterms:modified>
</cp:coreProperties>
</file>