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37" w:rsidRDefault="00885837" w:rsidP="005C1DB3">
      <w:pPr>
        <w:jc w:val="both"/>
        <w:rPr>
          <w:rFonts w:ascii="Arial" w:hAnsi="Arial" w:cs="Arial"/>
          <w:b/>
          <w:sz w:val="28"/>
          <w:szCs w:val="28"/>
        </w:rPr>
      </w:pPr>
      <w:r>
        <w:rPr>
          <w:rFonts w:ascii="Arial" w:hAnsi="Arial" w:cs="Arial"/>
          <w:b/>
          <w:noProof/>
          <w:sz w:val="28"/>
          <w:szCs w:val="28"/>
        </w:rPr>
        <w:drawing>
          <wp:inline distT="0" distB="0" distL="0" distR="0">
            <wp:extent cx="594360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header-1000px-140px.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831850"/>
                    </a:xfrm>
                    <a:prstGeom prst="rect">
                      <a:avLst/>
                    </a:prstGeom>
                  </pic:spPr>
                </pic:pic>
              </a:graphicData>
            </a:graphic>
          </wp:inline>
        </w:drawing>
      </w:r>
    </w:p>
    <w:p w:rsidR="00885837" w:rsidRDefault="00885837" w:rsidP="005C1DB3">
      <w:pPr>
        <w:jc w:val="both"/>
        <w:rPr>
          <w:rFonts w:ascii="Arial" w:hAnsi="Arial" w:cs="Arial"/>
          <w:b/>
          <w:sz w:val="28"/>
          <w:szCs w:val="28"/>
        </w:rPr>
      </w:pPr>
    </w:p>
    <w:p w:rsidR="005C1DB3" w:rsidRDefault="009C4B5D" w:rsidP="005C1DB3">
      <w:pPr>
        <w:jc w:val="both"/>
        <w:rPr>
          <w:rFonts w:ascii="Arial" w:hAnsi="Arial" w:cs="Arial"/>
          <w:b/>
          <w:sz w:val="28"/>
          <w:szCs w:val="28"/>
        </w:rPr>
      </w:pPr>
      <w:r>
        <w:rPr>
          <w:rFonts w:ascii="Arial" w:hAnsi="Arial" w:cs="Arial"/>
          <w:b/>
          <w:sz w:val="28"/>
          <w:szCs w:val="28"/>
        </w:rPr>
        <w:t>BUILDING RAINWATER CATCHMENT BASINS IN AFRICA</w:t>
      </w:r>
    </w:p>
    <w:p w:rsidR="00924C32" w:rsidRPr="005C1DB3" w:rsidRDefault="00C76287" w:rsidP="005C1DB3">
      <w:pPr>
        <w:jc w:val="both"/>
        <w:rPr>
          <w:rFonts w:ascii="Arial" w:hAnsi="Arial" w:cs="Arial"/>
          <w:b/>
          <w:sz w:val="28"/>
          <w:szCs w:val="28"/>
        </w:rPr>
      </w:pPr>
      <w:r>
        <w:rPr>
          <w:rFonts w:ascii="Helvetica" w:hAnsi="Helvetica" w:cs="Helvetica"/>
          <w:noProof/>
        </w:rPr>
        <w:drawing>
          <wp:anchor distT="0" distB="0" distL="114300" distR="114300" simplePos="0" relativeHeight="251659264" behindDoc="0" locked="0" layoutInCell="1" allowOverlap="1">
            <wp:simplePos x="0" y="0"/>
            <wp:positionH relativeFrom="column">
              <wp:posOffset>4511675</wp:posOffset>
            </wp:positionH>
            <wp:positionV relativeFrom="paragraph">
              <wp:posOffset>64770</wp:posOffset>
            </wp:positionV>
            <wp:extent cx="1828800" cy="16967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696720"/>
                    </a:xfrm>
                    <a:prstGeom prst="rect">
                      <a:avLst/>
                    </a:prstGeom>
                    <a:noFill/>
                    <a:ln>
                      <a:noFill/>
                    </a:ln>
                  </pic:spPr>
                </pic:pic>
              </a:graphicData>
            </a:graphic>
          </wp:anchor>
        </w:drawing>
      </w:r>
      <w:r w:rsidR="00511361">
        <w:rPr>
          <w:rFonts w:ascii="Arial" w:hAnsi="Arial" w:cs="Arial"/>
          <w:b/>
          <w:sz w:val="28"/>
          <w:szCs w:val="28"/>
        </w:rPr>
        <w:t xml:space="preserve">Using </w:t>
      </w:r>
      <w:r w:rsidR="00924C32">
        <w:rPr>
          <w:rFonts w:ascii="Arial" w:hAnsi="Arial" w:cs="Arial"/>
          <w:b/>
          <w:sz w:val="28"/>
          <w:szCs w:val="28"/>
        </w:rPr>
        <w:t>Solar Energy for Sustainability</w:t>
      </w:r>
    </w:p>
    <w:p w:rsidR="007A5450" w:rsidRPr="007A5450" w:rsidRDefault="007A5450" w:rsidP="007A5450">
      <w:pPr>
        <w:shd w:val="clear" w:color="auto" w:fill="FFFFFF"/>
        <w:rPr>
          <w:rFonts w:ascii="Arial" w:eastAsia="Times New Roman" w:hAnsi="Arial" w:cs="Arial"/>
          <w:bCs/>
          <w:i/>
          <w:color w:val="000000"/>
          <w:sz w:val="28"/>
          <w:szCs w:val="28"/>
        </w:rPr>
      </w:pPr>
      <w:r w:rsidRPr="007A5450">
        <w:rPr>
          <w:rFonts w:ascii="Arial" w:eastAsia="Times New Roman" w:hAnsi="Arial" w:cs="Arial"/>
          <w:b/>
          <w:bCs/>
          <w:i/>
          <w:color w:val="000000"/>
          <w:sz w:val="28"/>
          <w:szCs w:val="28"/>
        </w:rPr>
        <w:t>Solar Lights for the Education of 604</w:t>
      </w:r>
      <w:r w:rsidRPr="007A5450">
        <w:rPr>
          <w:rFonts w:ascii="Arial" w:eastAsia="Times New Roman" w:hAnsi="Arial" w:cs="Arial"/>
          <w:bCs/>
          <w:i/>
          <w:color w:val="000000"/>
          <w:sz w:val="28"/>
          <w:szCs w:val="28"/>
        </w:rPr>
        <w:t xml:space="preserve"> </w:t>
      </w:r>
      <w:r w:rsidRPr="007A5450">
        <w:rPr>
          <w:rFonts w:ascii="Arial" w:eastAsia="Times New Roman" w:hAnsi="Arial" w:cs="Arial"/>
          <w:b/>
          <w:bCs/>
          <w:i/>
          <w:color w:val="000000"/>
          <w:sz w:val="28"/>
          <w:szCs w:val="28"/>
        </w:rPr>
        <w:t>Girls</w:t>
      </w:r>
      <w:r w:rsidRPr="007A5450">
        <w:rPr>
          <w:rFonts w:ascii="Arial" w:eastAsia="Times New Roman" w:hAnsi="Arial" w:cs="Arial"/>
          <w:bCs/>
          <w:i/>
          <w:color w:val="000000"/>
          <w:sz w:val="28"/>
          <w:szCs w:val="28"/>
        </w:rPr>
        <w:t xml:space="preserve"> </w:t>
      </w:r>
    </w:p>
    <w:p w:rsidR="005C1DB3" w:rsidRDefault="005C1DB3" w:rsidP="005C1DB3">
      <w:pPr>
        <w:jc w:val="both"/>
        <w:rPr>
          <w:rFonts w:ascii="Times New Roman" w:hAnsi="Times New Roman" w:cs="Times New Roman"/>
        </w:rPr>
      </w:pPr>
    </w:p>
    <w:p w:rsidR="00FE70C4" w:rsidRPr="00B63429" w:rsidRDefault="005C1DB3" w:rsidP="00B63429">
      <w:pPr>
        <w:jc w:val="both"/>
        <w:rPr>
          <w:rFonts w:ascii="Times New Roman" w:hAnsi="Times New Roman" w:cs="Times New Roman"/>
        </w:rPr>
      </w:pPr>
      <w:r>
        <w:rPr>
          <w:rFonts w:ascii="Times New Roman" w:hAnsi="Times New Roman" w:cs="Times New Roman"/>
        </w:rPr>
        <w:t xml:space="preserve">The </w:t>
      </w:r>
      <w:r w:rsidR="00924C32">
        <w:rPr>
          <w:rFonts w:ascii="Times New Roman" w:hAnsi="Times New Roman" w:cs="Times New Roman"/>
        </w:rPr>
        <w:t xml:space="preserve">Give Water Give Life </w:t>
      </w:r>
      <w:r w:rsidR="00614C6A">
        <w:rPr>
          <w:rFonts w:ascii="Times New Roman" w:hAnsi="Times New Roman" w:cs="Times New Roman"/>
        </w:rPr>
        <w:t>program</w:t>
      </w:r>
      <w:r>
        <w:rPr>
          <w:rFonts w:ascii="Times New Roman" w:hAnsi="Times New Roman" w:cs="Times New Roman"/>
        </w:rPr>
        <w:t xml:space="preserve"> catches even minimal rainfall and puts it to use.  Technology is adapted to maximize each drop of water.  Every villager works organizing and building a new rainwater catchment basin to create a self-sufficient and sustainable community.</w:t>
      </w:r>
      <w:r w:rsidR="007A5450">
        <w:rPr>
          <w:rFonts w:ascii="Times New Roman" w:hAnsi="Times New Roman" w:cs="Times New Roman"/>
        </w:rPr>
        <w:t xml:space="preserve"> </w:t>
      </w:r>
    </w:p>
    <w:p w:rsidR="007A5450" w:rsidRPr="00C76287" w:rsidRDefault="005C1DB3" w:rsidP="004F218C">
      <w:pPr>
        <w:jc w:val="both"/>
        <w:rPr>
          <w:rFonts w:ascii="Times New Roman" w:eastAsia="Times New Roman" w:hAnsi="Times New Roman" w:cs="Times New Roman"/>
          <w:bCs/>
          <w:color w:val="000000"/>
        </w:rPr>
      </w:pPr>
      <w:r w:rsidRPr="00C76287">
        <w:rPr>
          <w:rFonts w:ascii="Times New Roman" w:hAnsi="Times New Roman" w:cs="Times New Roman"/>
        </w:rPr>
        <w:t xml:space="preserve">Communities in Burkina Faso rural areas rely solely on a mix of subsistence farming and animal husbandry to feed their families. These communities are among the world’s poorest people, as their lives are entirely dependent on rain-fed agriculture. A rainwater catchment basin (aka: </w:t>
      </w:r>
      <w:proofErr w:type="spellStart"/>
      <w:r w:rsidR="00B63429" w:rsidRPr="00C76287">
        <w:rPr>
          <w:rFonts w:ascii="Times New Roman" w:hAnsi="Times New Roman" w:cs="Times New Roman"/>
        </w:rPr>
        <w:t>bouli</w:t>
      </w:r>
      <w:proofErr w:type="spellEnd"/>
      <w:r w:rsidR="00B63429" w:rsidRPr="00C76287">
        <w:rPr>
          <w:rFonts w:ascii="Times New Roman" w:hAnsi="Times New Roman" w:cs="Times New Roman"/>
        </w:rPr>
        <w:t xml:space="preserve"> or retinue </w:t>
      </w:r>
      <w:proofErr w:type="spellStart"/>
      <w:r w:rsidR="00B63429" w:rsidRPr="00C76287">
        <w:rPr>
          <w:rFonts w:ascii="Times New Roman" w:hAnsi="Times New Roman" w:cs="Times New Roman"/>
        </w:rPr>
        <w:t>d’eau</w:t>
      </w:r>
      <w:proofErr w:type="spellEnd"/>
      <w:r w:rsidRPr="00C76287">
        <w:rPr>
          <w:rFonts w:ascii="Times New Roman" w:hAnsi="Times New Roman" w:cs="Times New Roman"/>
        </w:rPr>
        <w:t>) is the collector that can transform villages in the Sahel into healthier and self-sufficient communities.</w:t>
      </w:r>
      <w:r w:rsidR="004F218C">
        <w:rPr>
          <w:rFonts w:ascii="Times New Roman" w:hAnsi="Times New Roman" w:cs="Times New Roman"/>
        </w:rPr>
        <w:t xml:space="preserve">  </w:t>
      </w:r>
      <w:r w:rsidR="007A5450" w:rsidRPr="00C76287">
        <w:rPr>
          <w:rFonts w:ascii="Times New Roman" w:eastAsia="Times New Roman" w:hAnsi="Times New Roman" w:cs="Times New Roman"/>
          <w:bCs/>
          <w:color w:val="000000"/>
        </w:rPr>
        <w:t>With the completion in 2008 of rainwater catchment basins that Community Building Group helps construct, over</w:t>
      </w:r>
      <w:r w:rsidR="00C76287">
        <w:rPr>
          <w:rFonts w:ascii="Times New Roman" w:eastAsia="Times New Roman" w:hAnsi="Times New Roman" w:cs="Times New Roman"/>
          <w:bCs/>
          <w:color w:val="000000"/>
        </w:rPr>
        <w:t xml:space="preserve"> 6</w:t>
      </w:r>
      <w:r w:rsidR="007A5450" w:rsidRPr="00C76287">
        <w:rPr>
          <w:rFonts w:ascii="Times New Roman" w:eastAsia="Times New Roman" w:hAnsi="Times New Roman" w:cs="Times New Roman"/>
          <w:bCs/>
          <w:color w:val="000000"/>
        </w:rPr>
        <w:t xml:space="preserve">00 girls in the villages of </w:t>
      </w:r>
      <w:proofErr w:type="spellStart"/>
      <w:r w:rsidR="00C76287">
        <w:rPr>
          <w:rFonts w:ascii="Times New Roman" w:eastAsia="Times New Roman" w:hAnsi="Times New Roman" w:cs="Times New Roman"/>
          <w:bCs/>
          <w:color w:val="000000"/>
        </w:rPr>
        <w:t>Djomga</w:t>
      </w:r>
      <w:proofErr w:type="spellEnd"/>
      <w:r w:rsidR="007A5450" w:rsidRPr="00C76287">
        <w:rPr>
          <w:rFonts w:ascii="Times New Roman" w:eastAsia="Times New Roman" w:hAnsi="Times New Roman" w:cs="Times New Roman"/>
          <w:bCs/>
          <w:color w:val="000000"/>
        </w:rPr>
        <w:t xml:space="preserve"> and </w:t>
      </w:r>
      <w:proofErr w:type="spellStart"/>
      <w:r w:rsidR="007A5450" w:rsidRPr="00C76287">
        <w:rPr>
          <w:rFonts w:ascii="Times New Roman" w:eastAsia="Times New Roman" w:hAnsi="Times New Roman" w:cs="Times New Roman"/>
          <w:bCs/>
          <w:color w:val="000000"/>
        </w:rPr>
        <w:t>Kamsi</w:t>
      </w:r>
      <w:proofErr w:type="spellEnd"/>
      <w:r w:rsidR="007A5450" w:rsidRPr="00C76287">
        <w:rPr>
          <w:rFonts w:ascii="Times New Roman" w:eastAsia="Times New Roman" w:hAnsi="Times New Roman" w:cs="Times New Roman"/>
          <w:bCs/>
          <w:color w:val="000000"/>
        </w:rPr>
        <w:t xml:space="preserve"> in Burkina Faso are now free to go to school.  Our commitment to their success in education has only just begun.  </w:t>
      </w:r>
    </w:p>
    <w:p w:rsidR="007A5450" w:rsidRPr="00C76287" w:rsidRDefault="007A5450" w:rsidP="007A5450">
      <w:pPr>
        <w:shd w:val="clear" w:color="auto" w:fill="FFFFFF"/>
        <w:jc w:val="both"/>
        <w:rPr>
          <w:rFonts w:ascii="Times New Roman" w:eastAsia="Times New Roman" w:hAnsi="Times New Roman" w:cs="Times New Roman"/>
          <w:bCs/>
          <w:color w:val="000000"/>
        </w:rPr>
      </w:pPr>
    </w:p>
    <w:p w:rsidR="007A5450" w:rsidRPr="00C76287" w:rsidRDefault="007A5450" w:rsidP="007A5450">
      <w:pPr>
        <w:jc w:val="both"/>
        <w:rPr>
          <w:rFonts w:ascii="Times New Roman" w:hAnsi="Times New Roman" w:cs="Times New Roman"/>
        </w:rPr>
      </w:pPr>
      <w:r w:rsidRPr="00C76287">
        <w:rPr>
          <w:rFonts w:ascii="Times New Roman" w:hAnsi="Times New Roman" w:cs="Times New Roman"/>
        </w:rPr>
        <w:t>The main objective of our</w:t>
      </w:r>
      <w:r w:rsidR="00C76287">
        <w:rPr>
          <w:rFonts w:ascii="Times New Roman" w:hAnsi="Times New Roman" w:cs="Times New Roman"/>
        </w:rPr>
        <w:t xml:space="preserve"> </w:t>
      </w:r>
      <w:r w:rsidR="00C76287" w:rsidRPr="001A59FB">
        <w:rPr>
          <w:rFonts w:ascii="Times New Roman" w:hAnsi="Times New Roman" w:cs="Times New Roman"/>
          <w:b/>
        </w:rPr>
        <w:t>Solar</w:t>
      </w:r>
      <w:r w:rsidRPr="001A59FB">
        <w:rPr>
          <w:rFonts w:ascii="Times New Roman" w:hAnsi="Times New Roman" w:cs="Times New Roman"/>
          <w:b/>
        </w:rPr>
        <w:t xml:space="preserve"> Lights</w:t>
      </w:r>
      <w:r w:rsidR="00C76287" w:rsidRPr="001A59FB">
        <w:rPr>
          <w:rFonts w:ascii="Times New Roman" w:hAnsi="Times New Roman" w:cs="Times New Roman"/>
          <w:b/>
        </w:rPr>
        <w:t xml:space="preserve"> for Girls</w:t>
      </w:r>
      <w:r w:rsidRPr="001A59FB">
        <w:rPr>
          <w:rFonts w:ascii="Times New Roman" w:hAnsi="Times New Roman" w:cs="Times New Roman"/>
          <w:b/>
        </w:rPr>
        <w:t xml:space="preserve"> project</w:t>
      </w:r>
      <w:r w:rsidRPr="00C76287">
        <w:rPr>
          <w:rFonts w:ascii="Times New Roman" w:hAnsi="Times New Roman" w:cs="Times New Roman"/>
        </w:rPr>
        <w:t xml:space="preserve"> is to have 24 condensed solar energy panels that can provide electric light, especially at night, supporting the girls’ continued education studies.</w:t>
      </w:r>
    </w:p>
    <w:p w:rsidR="00E55C96" w:rsidRDefault="00E55C96" w:rsidP="007A5450">
      <w:pPr>
        <w:jc w:val="both"/>
        <w:rPr>
          <w:rFonts w:ascii="Times New Roman" w:hAnsi="Times New Roman" w:cs="Times New Roman"/>
          <w:b/>
        </w:rPr>
      </w:pPr>
      <w:r w:rsidRPr="00E55C96">
        <w:rPr>
          <w:rFonts w:ascii="Times New Roman" w:hAnsi="Times New Roman" w:cs="Times New Roman"/>
          <w:b/>
        </w:rPr>
        <w:drawing>
          <wp:inline distT="0" distB="0" distL="0" distR="0">
            <wp:extent cx="5780247" cy="19202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29805" b="6250"/>
                    <a:stretch>
                      <a:fillRect/>
                    </a:stretch>
                  </pic:blipFill>
                  <pic:spPr bwMode="auto">
                    <a:xfrm>
                      <a:off x="0" y="0"/>
                      <a:ext cx="5780247" cy="1920240"/>
                    </a:xfrm>
                    <a:prstGeom prst="rect">
                      <a:avLst/>
                    </a:prstGeom>
                    <a:noFill/>
                    <a:ln w="9525">
                      <a:noFill/>
                      <a:miter lim="800000"/>
                      <a:headEnd/>
                      <a:tailEnd/>
                    </a:ln>
                  </pic:spPr>
                </pic:pic>
              </a:graphicData>
            </a:graphic>
          </wp:inline>
        </w:drawing>
      </w:r>
    </w:p>
    <w:p w:rsidR="00E55C96" w:rsidRDefault="00E55C96" w:rsidP="007A5450">
      <w:pPr>
        <w:jc w:val="both"/>
        <w:rPr>
          <w:rFonts w:ascii="Times New Roman" w:hAnsi="Times New Roman" w:cs="Times New Roman"/>
          <w:b/>
        </w:rPr>
      </w:pPr>
    </w:p>
    <w:p w:rsidR="007A5450" w:rsidRPr="00C76287" w:rsidRDefault="007A5450" w:rsidP="007A5450">
      <w:pPr>
        <w:jc w:val="both"/>
        <w:rPr>
          <w:rFonts w:ascii="Times New Roman" w:hAnsi="Times New Roman" w:cs="Times New Roman"/>
        </w:rPr>
      </w:pPr>
      <w:r w:rsidRPr="00C76287">
        <w:rPr>
          <w:rFonts w:ascii="Times New Roman" w:hAnsi="Times New Roman" w:cs="Times New Roman"/>
          <w:b/>
        </w:rPr>
        <w:t>What is the issue, problem or challenge?</w:t>
      </w:r>
      <w:r w:rsidRPr="00C76287">
        <w:rPr>
          <w:rFonts w:ascii="Times New Roman" w:hAnsi="Times New Roman" w:cs="Times New Roman"/>
        </w:rPr>
        <w:t xml:space="preserve"> </w:t>
      </w:r>
    </w:p>
    <w:p w:rsidR="007A5450" w:rsidRPr="00C76287" w:rsidRDefault="007A5450" w:rsidP="007A5450">
      <w:pPr>
        <w:jc w:val="both"/>
        <w:rPr>
          <w:rFonts w:ascii="Times New Roman" w:hAnsi="Times New Roman" w:cs="Times New Roman"/>
        </w:rPr>
      </w:pPr>
      <w:r w:rsidRPr="00C76287">
        <w:rPr>
          <w:rFonts w:ascii="Times New Roman" w:hAnsi="Times New Roman" w:cs="Times New Roman"/>
        </w:rPr>
        <w:t xml:space="preserve">Sub Saharan Africa has the highest disproportion of girl children enrolled in schools </w:t>
      </w:r>
      <w:r w:rsidRPr="00C76287">
        <w:rPr>
          <w:rFonts w:ascii="Times New Roman" w:hAnsi="Times New Roman" w:cs="Times New Roman"/>
          <w:u w:val="single"/>
        </w:rPr>
        <w:t>(UNESCO).</w:t>
      </w:r>
    </w:p>
    <w:p w:rsidR="007A5450" w:rsidRDefault="007A5450" w:rsidP="007A5450">
      <w:pPr>
        <w:jc w:val="both"/>
        <w:rPr>
          <w:rFonts w:ascii="Times New Roman" w:hAnsi="Times New Roman" w:cs="Times New Roman"/>
        </w:rPr>
      </w:pPr>
      <w:r w:rsidRPr="00C76287">
        <w:rPr>
          <w:rFonts w:ascii="Times New Roman" w:hAnsi="Times New Roman" w:cs="Times New Roman"/>
        </w:rPr>
        <w:t>One reason for this may surprise you:  It is a lack of access to water in rural areas. What is the link?  Culturally, it is the women and girl children who are tasked with accessing water for daily household use.  Most often it is the girls between 6 and 13 years old that spend hours with their mothers walking up to four or more miles a day, on average, to carry water from remote collection points to their homes.</w:t>
      </w:r>
    </w:p>
    <w:p w:rsidR="00C76287" w:rsidRPr="00C76287" w:rsidRDefault="00C76287" w:rsidP="007A5450">
      <w:pPr>
        <w:jc w:val="both"/>
        <w:rPr>
          <w:rFonts w:ascii="Times New Roman" w:hAnsi="Times New Roman" w:cs="Times New Roman"/>
        </w:rPr>
      </w:pPr>
    </w:p>
    <w:p w:rsidR="00F47A18" w:rsidRDefault="007A5450" w:rsidP="007A5450">
      <w:pPr>
        <w:jc w:val="both"/>
        <w:rPr>
          <w:rFonts w:ascii="Times New Roman" w:hAnsi="Times New Roman" w:cs="Times New Roman"/>
        </w:rPr>
      </w:pPr>
      <w:r w:rsidRPr="00212D1E">
        <w:rPr>
          <w:rFonts w:ascii="Times New Roman" w:hAnsi="Times New Roman" w:cs="Times New Roman"/>
          <w:i/>
        </w:rPr>
        <w:t>Community Building Group (CBG)</w:t>
      </w:r>
      <w:r w:rsidRPr="00C76287">
        <w:rPr>
          <w:rFonts w:ascii="Times New Roman" w:hAnsi="Times New Roman" w:cs="Times New Roman"/>
        </w:rPr>
        <w:t xml:space="preserve"> responds to this need with our </w:t>
      </w:r>
      <w:r w:rsidRPr="00212D1E">
        <w:rPr>
          <w:rFonts w:ascii="Times New Roman" w:hAnsi="Times New Roman" w:cs="Times New Roman"/>
          <w:i/>
        </w:rPr>
        <w:t>Give Water Give Life</w:t>
      </w:r>
      <w:r w:rsidRPr="00C76287">
        <w:rPr>
          <w:rFonts w:ascii="Times New Roman" w:hAnsi="Times New Roman" w:cs="Times New Roman"/>
        </w:rPr>
        <w:t xml:space="preserve"> program. Every step of the program i</w:t>
      </w:r>
      <w:r w:rsidR="00F47A18">
        <w:rPr>
          <w:rFonts w:ascii="Times New Roman" w:hAnsi="Times New Roman" w:cs="Times New Roman"/>
        </w:rPr>
        <w:t>s done in collaboration with</w:t>
      </w:r>
      <w:r w:rsidRPr="00C76287">
        <w:rPr>
          <w:rFonts w:ascii="Times New Roman" w:hAnsi="Times New Roman" w:cs="Times New Roman"/>
        </w:rPr>
        <w:t xml:space="preserve"> local village leadership and the </w:t>
      </w:r>
      <w:proofErr w:type="gramStart"/>
      <w:r w:rsidRPr="00C76287">
        <w:rPr>
          <w:rFonts w:ascii="Times New Roman" w:hAnsi="Times New Roman" w:cs="Times New Roman"/>
        </w:rPr>
        <w:t>wo(</w:t>
      </w:r>
      <w:proofErr w:type="gramEnd"/>
      <w:r w:rsidRPr="00C76287">
        <w:rPr>
          <w:rFonts w:ascii="Times New Roman" w:hAnsi="Times New Roman" w:cs="Times New Roman"/>
        </w:rPr>
        <w:t xml:space="preserve">man)power for the project joyfully contributed by village residents themselves. The immediate results are the removal of the burden of hauling water on girls and women, as the villages have water each and every </w:t>
      </w:r>
      <w:r w:rsidRPr="00C76287">
        <w:rPr>
          <w:rFonts w:ascii="Times New Roman" w:hAnsi="Times New Roman" w:cs="Times New Roman"/>
        </w:rPr>
        <w:lastRenderedPageBreak/>
        <w:t>day of the year. By securing access to water, girls can now go to school.</w:t>
      </w:r>
      <w:r w:rsidR="004F218C">
        <w:rPr>
          <w:rFonts w:ascii="Times New Roman" w:hAnsi="Times New Roman" w:cs="Times New Roman"/>
        </w:rPr>
        <w:t xml:space="preserve">  </w:t>
      </w:r>
      <w:r w:rsidRPr="00C76287">
        <w:rPr>
          <w:rFonts w:ascii="Times New Roman" w:hAnsi="Times New Roman" w:cs="Times New Roman"/>
        </w:rPr>
        <w:t xml:space="preserve">Year round access to water in villages is a huge breakthrough. Rainwater catchment basins also help raise the water table so that wells within the village do not run dry. </w:t>
      </w:r>
    </w:p>
    <w:p w:rsidR="00F47A18" w:rsidRDefault="00F47A18" w:rsidP="007A5450">
      <w:pPr>
        <w:jc w:val="both"/>
        <w:rPr>
          <w:rFonts w:ascii="Times New Roman" w:hAnsi="Times New Roman" w:cs="Times New Roman"/>
        </w:rPr>
      </w:pPr>
    </w:p>
    <w:p w:rsidR="007A5450" w:rsidRDefault="007A5450" w:rsidP="007A5450">
      <w:pPr>
        <w:jc w:val="both"/>
        <w:rPr>
          <w:rFonts w:ascii="Times New Roman" w:hAnsi="Times New Roman" w:cs="Times New Roman"/>
        </w:rPr>
      </w:pPr>
      <w:r w:rsidRPr="00C76287">
        <w:rPr>
          <w:rFonts w:ascii="Times New Roman" w:hAnsi="Times New Roman" w:cs="Times New Roman"/>
        </w:rPr>
        <w:t xml:space="preserve">This is wonderful - while the sun shines – and what happens when the sun goes down?  How do we help these girls get ahead and stay ahead with homework assignments and studies after dark?  </w:t>
      </w:r>
    </w:p>
    <w:p w:rsidR="00E55C96" w:rsidRPr="00C76287" w:rsidRDefault="00E55C96" w:rsidP="007A5450">
      <w:pPr>
        <w:jc w:val="both"/>
        <w:rPr>
          <w:rFonts w:ascii="Times New Roman" w:hAnsi="Times New Roman" w:cs="Times New Roman"/>
        </w:rPr>
      </w:pPr>
    </w:p>
    <w:p w:rsidR="004F218C" w:rsidRDefault="007A5450" w:rsidP="007A5450">
      <w:pPr>
        <w:jc w:val="both"/>
        <w:rPr>
          <w:rFonts w:ascii="Times New Roman" w:hAnsi="Times New Roman" w:cs="Times New Roman"/>
          <w:i/>
        </w:rPr>
      </w:pPr>
      <w:r w:rsidRPr="00C76287">
        <w:rPr>
          <w:rFonts w:ascii="Times New Roman" w:hAnsi="Times New Roman" w:cs="Times New Roman"/>
        </w:rPr>
        <w:t xml:space="preserve">QUOTE:  </w:t>
      </w:r>
      <w:r w:rsidRPr="00C76287">
        <w:rPr>
          <w:rFonts w:ascii="Times New Roman" w:hAnsi="Times New Roman" w:cs="Times New Roman"/>
          <w:i/>
        </w:rPr>
        <w:t>Celestine (3</w:t>
      </w:r>
      <w:r w:rsidRPr="00C76287">
        <w:rPr>
          <w:rFonts w:ascii="Times New Roman" w:hAnsi="Times New Roman" w:cs="Times New Roman"/>
          <w:i/>
          <w:vertAlign w:val="superscript"/>
        </w:rPr>
        <w:t>rd</w:t>
      </w:r>
      <w:r w:rsidRPr="00C76287">
        <w:rPr>
          <w:rFonts w:ascii="Times New Roman" w:hAnsi="Times New Roman" w:cs="Times New Roman"/>
          <w:i/>
        </w:rPr>
        <w:t xml:space="preserve"> grader) “I study using a kerosene lantern.”</w:t>
      </w:r>
      <w:r w:rsidR="004F218C" w:rsidRPr="004F218C">
        <w:rPr>
          <w:rFonts w:ascii="Times New Roman" w:hAnsi="Times New Roman" w:cs="Times New Roman"/>
          <w:i/>
          <w:noProof/>
        </w:rPr>
        <w:t xml:space="preserve"> </w:t>
      </w:r>
      <w:r w:rsidR="004F218C">
        <w:rPr>
          <w:rFonts w:ascii="Times New Roman" w:hAnsi="Times New Roman" w:cs="Times New Roman"/>
          <w:i/>
          <w:noProof/>
        </w:rPr>
        <w:drawing>
          <wp:inline distT="0" distB="0" distL="0" distR="0">
            <wp:extent cx="655092" cy="49132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isSchoolGir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1236" cy="495928"/>
                    </a:xfrm>
                    <a:prstGeom prst="rect">
                      <a:avLst/>
                    </a:prstGeom>
                  </pic:spPr>
                </pic:pic>
              </a:graphicData>
            </a:graphic>
          </wp:inline>
        </w:drawing>
      </w:r>
    </w:p>
    <w:p w:rsidR="004F218C" w:rsidRPr="004F218C" w:rsidRDefault="007A5450" w:rsidP="007A5450">
      <w:pPr>
        <w:jc w:val="both"/>
        <w:rPr>
          <w:rFonts w:ascii="Times New Roman" w:hAnsi="Times New Roman" w:cs="Times New Roman"/>
          <w:i/>
        </w:rPr>
      </w:pPr>
      <w:r w:rsidRPr="00C76287">
        <w:rPr>
          <w:rFonts w:ascii="Times New Roman" w:hAnsi="Times New Roman" w:cs="Times New Roman"/>
        </w:rPr>
        <w:t>Kerosene is costly for families that live way below the international poverty line and it is also a hazardous method of lighting for young children to manage.</w:t>
      </w:r>
      <w:r w:rsidR="004F218C">
        <w:rPr>
          <w:rFonts w:ascii="Times New Roman" w:hAnsi="Times New Roman" w:cs="Times New Roman"/>
        </w:rPr>
        <w:t xml:space="preserve"> </w:t>
      </w:r>
    </w:p>
    <w:p w:rsidR="007A5450" w:rsidRPr="00C76287" w:rsidRDefault="004F218C" w:rsidP="007A5450">
      <w:pPr>
        <w:jc w:val="both"/>
        <w:rPr>
          <w:rFonts w:ascii="Times New Roman" w:hAnsi="Times New Roman" w:cs="Times New Roman"/>
          <w:i/>
        </w:rPr>
      </w:pPr>
      <w:r>
        <w:rPr>
          <w:rFonts w:ascii="Times New Roman" w:hAnsi="Times New Roman" w:cs="Times New Roman"/>
        </w:rPr>
        <w:t>Q</w:t>
      </w:r>
      <w:r w:rsidR="007A5450" w:rsidRPr="00C76287">
        <w:rPr>
          <w:rFonts w:ascii="Times New Roman" w:hAnsi="Times New Roman" w:cs="Times New Roman"/>
        </w:rPr>
        <w:t xml:space="preserve">UOTE:  </w:t>
      </w:r>
      <w:proofErr w:type="spellStart"/>
      <w:r w:rsidR="007A5450" w:rsidRPr="00C76287">
        <w:rPr>
          <w:rFonts w:ascii="Times New Roman" w:hAnsi="Times New Roman" w:cs="Times New Roman"/>
          <w:i/>
        </w:rPr>
        <w:t>Fatimata</w:t>
      </w:r>
      <w:proofErr w:type="spellEnd"/>
      <w:r w:rsidR="007A5450" w:rsidRPr="00C76287">
        <w:rPr>
          <w:rFonts w:ascii="Times New Roman" w:hAnsi="Times New Roman" w:cs="Times New Roman"/>
          <w:i/>
        </w:rPr>
        <w:t xml:space="preserve"> (5th grader) “The light from the fire is what I use to study.”</w:t>
      </w:r>
      <w:r w:rsidRPr="004F218C">
        <w:rPr>
          <w:rFonts w:ascii="Times New Roman" w:hAnsi="Times New Roman" w:cs="Times New Roman"/>
          <w:i/>
          <w:noProof/>
        </w:rPr>
        <w:t xml:space="preserve"> </w:t>
      </w:r>
    </w:p>
    <w:p w:rsidR="007A5450" w:rsidRDefault="007A5450" w:rsidP="007A5450">
      <w:pPr>
        <w:jc w:val="both"/>
        <w:rPr>
          <w:rFonts w:ascii="Times New Roman" w:hAnsi="Times New Roman" w:cs="Times New Roman"/>
          <w:i/>
        </w:rPr>
      </w:pPr>
      <w:r w:rsidRPr="00C76287">
        <w:rPr>
          <w:rFonts w:ascii="Times New Roman" w:hAnsi="Times New Roman" w:cs="Times New Roman"/>
        </w:rPr>
        <w:t xml:space="preserve">QUOTE: </w:t>
      </w:r>
      <w:r w:rsidRPr="00C76287">
        <w:rPr>
          <w:rFonts w:ascii="Times New Roman" w:hAnsi="Times New Roman" w:cs="Times New Roman"/>
          <w:i/>
        </w:rPr>
        <w:t xml:space="preserve"> Edith (6th grader) “To study, I use a flashlight.”</w:t>
      </w:r>
      <w:r w:rsidR="004F218C" w:rsidRPr="004F218C">
        <w:rPr>
          <w:rFonts w:ascii="Times New Roman" w:hAnsi="Times New Roman" w:cs="Times New Roman"/>
          <w:i/>
          <w:noProof/>
        </w:rPr>
        <w:t xml:space="preserve"> </w:t>
      </w:r>
    </w:p>
    <w:p w:rsidR="00C76287" w:rsidRDefault="00C76287" w:rsidP="00F47A18">
      <w:pPr>
        <w:jc w:val="both"/>
        <w:rPr>
          <w:rFonts w:ascii="Times New Roman" w:hAnsi="Times New Roman" w:cs="Times New Roman"/>
          <w:i/>
        </w:rPr>
      </w:pPr>
    </w:p>
    <w:p w:rsidR="007A5450" w:rsidRPr="00C76287" w:rsidRDefault="007A5450" w:rsidP="00F47A18">
      <w:pPr>
        <w:jc w:val="both"/>
        <w:rPr>
          <w:rFonts w:ascii="Times New Roman" w:hAnsi="Times New Roman" w:cs="Times New Roman"/>
          <w:b/>
        </w:rPr>
      </w:pPr>
      <w:r w:rsidRPr="00C76287">
        <w:rPr>
          <w:rFonts w:ascii="Times New Roman" w:hAnsi="Times New Roman" w:cs="Times New Roman"/>
          <w:b/>
        </w:rPr>
        <w:t>How will this project solve this problem?</w:t>
      </w:r>
    </w:p>
    <w:p w:rsidR="00995728" w:rsidRDefault="007A5450" w:rsidP="00F47A18">
      <w:pPr>
        <w:jc w:val="both"/>
        <w:rPr>
          <w:rFonts w:ascii="Times New Roman" w:hAnsi="Times New Roman" w:cs="Times New Roman"/>
        </w:rPr>
      </w:pPr>
      <w:r w:rsidRPr="00C76287">
        <w:rPr>
          <w:rFonts w:ascii="Times New Roman" w:hAnsi="Times New Roman" w:cs="Times New Roman"/>
        </w:rPr>
        <w:t xml:space="preserve">With the installation of twenty four Condensed Solar Panels at the two village sites of </w:t>
      </w:r>
      <w:proofErr w:type="spellStart"/>
      <w:r w:rsidR="00C76287">
        <w:rPr>
          <w:rFonts w:ascii="Times New Roman" w:hAnsi="Times New Roman" w:cs="Times New Roman"/>
        </w:rPr>
        <w:t>Djomga</w:t>
      </w:r>
      <w:proofErr w:type="spellEnd"/>
      <w:r w:rsidRPr="00C76287">
        <w:rPr>
          <w:rFonts w:ascii="Times New Roman" w:hAnsi="Times New Roman" w:cs="Times New Roman"/>
        </w:rPr>
        <w:t xml:space="preserve"> and </w:t>
      </w:r>
      <w:proofErr w:type="spellStart"/>
      <w:r w:rsidRPr="00C76287">
        <w:rPr>
          <w:rFonts w:ascii="Times New Roman" w:hAnsi="Times New Roman" w:cs="Times New Roman"/>
        </w:rPr>
        <w:t>Kamsi</w:t>
      </w:r>
      <w:proofErr w:type="spellEnd"/>
      <w:r w:rsidRPr="00C76287">
        <w:rPr>
          <w:rFonts w:ascii="Times New Roman" w:hAnsi="Times New Roman" w:cs="Times New Roman"/>
        </w:rPr>
        <w:t>,</w:t>
      </w:r>
      <w:r w:rsidR="00995728">
        <w:rPr>
          <w:rFonts w:ascii="Times New Roman" w:hAnsi="Times New Roman" w:cs="Times New Roman"/>
        </w:rPr>
        <w:t xml:space="preserve"> locations identified by the community</w:t>
      </w:r>
      <w:r w:rsidRPr="00C76287">
        <w:rPr>
          <w:rFonts w:ascii="Times New Roman" w:hAnsi="Times New Roman" w:cs="Times New Roman"/>
        </w:rPr>
        <w:t xml:space="preserve"> will receive light connection</w:t>
      </w:r>
      <w:r w:rsidR="00995728">
        <w:rPr>
          <w:rFonts w:ascii="Times New Roman" w:hAnsi="Times New Roman" w:cs="Times New Roman"/>
        </w:rPr>
        <w:t xml:space="preserve">s that can be shared by multiple </w:t>
      </w:r>
      <w:r w:rsidRPr="00C76287">
        <w:rPr>
          <w:rFonts w:ascii="Times New Roman" w:hAnsi="Times New Roman" w:cs="Times New Roman"/>
        </w:rPr>
        <w:t>household</w:t>
      </w:r>
      <w:r w:rsidR="00995728">
        <w:rPr>
          <w:rFonts w:ascii="Times New Roman" w:hAnsi="Times New Roman" w:cs="Times New Roman"/>
        </w:rPr>
        <w:t>s</w:t>
      </w:r>
      <w:r w:rsidRPr="00C76287">
        <w:rPr>
          <w:rFonts w:ascii="Times New Roman" w:hAnsi="Times New Roman" w:cs="Times New Roman"/>
        </w:rPr>
        <w:t>.</w:t>
      </w:r>
      <w:r w:rsidR="00995728">
        <w:rPr>
          <w:rFonts w:ascii="Times New Roman" w:hAnsi="Times New Roman" w:cs="Times New Roman"/>
        </w:rPr>
        <w:t xml:space="preserve">  A “Solar Girls Cooperative” will be organized in each village and will be responsible for the maintenance of the solar lights and </w:t>
      </w:r>
      <w:r w:rsidR="006E14FC">
        <w:rPr>
          <w:rFonts w:ascii="Times New Roman" w:hAnsi="Times New Roman" w:cs="Times New Roman"/>
        </w:rPr>
        <w:t xml:space="preserve">will </w:t>
      </w:r>
      <w:r w:rsidR="00995728">
        <w:rPr>
          <w:rFonts w:ascii="Times New Roman" w:hAnsi="Times New Roman" w:cs="Times New Roman"/>
        </w:rPr>
        <w:t>provide assistance to all residents in the use and management of solar power.</w:t>
      </w:r>
    </w:p>
    <w:p w:rsidR="007A5450" w:rsidRPr="00C76287" w:rsidRDefault="007A5450" w:rsidP="00F47A18">
      <w:pPr>
        <w:jc w:val="both"/>
        <w:rPr>
          <w:rFonts w:ascii="Times New Roman" w:hAnsi="Times New Roman" w:cs="Times New Roman"/>
        </w:rPr>
      </w:pPr>
      <w:r w:rsidRPr="00C76287">
        <w:rPr>
          <w:rFonts w:ascii="Times New Roman" w:hAnsi="Times New Roman" w:cs="Times New Roman"/>
        </w:rPr>
        <w:t xml:space="preserve"> </w:t>
      </w:r>
    </w:p>
    <w:p w:rsidR="007A5450" w:rsidRPr="00C76287" w:rsidRDefault="007A5450" w:rsidP="00F47A18">
      <w:pPr>
        <w:jc w:val="both"/>
        <w:rPr>
          <w:rFonts w:ascii="Times New Roman" w:hAnsi="Times New Roman" w:cs="Times New Roman"/>
        </w:rPr>
      </w:pPr>
      <w:r w:rsidRPr="00C76287">
        <w:rPr>
          <w:rFonts w:ascii="Times New Roman" w:hAnsi="Times New Roman" w:cs="Times New Roman"/>
        </w:rPr>
        <w:t>In addition to this amazing breakthrough, two classrooms at the local schools in both villages will be electrified.</w:t>
      </w:r>
      <w:r w:rsidR="00995728">
        <w:rPr>
          <w:rFonts w:ascii="Times New Roman" w:hAnsi="Times New Roman" w:cs="Times New Roman"/>
        </w:rPr>
        <w:t xml:space="preserve">  </w:t>
      </w:r>
      <w:r w:rsidRPr="00C76287">
        <w:rPr>
          <w:rFonts w:ascii="Times New Roman" w:hAnsi="Times New Roman" w:cs="Times New Roman"/>
        </w:rPr>
        <w:t>With access to a clean supply of electricity, girl students can excel in revision and homework as they take advantage of extended study time beyond daylight hours.</w:t>
      </w:r>
    </w:p>
    <w:p w:rsidR="00995728" w:rsidRDefault="00995728" w:rsidP="007A5450">
      <w:pPr>
        <w:rPr>
          <w:rFonts w:ascii="Times New Roman" w:hAnsi="Times New Roman" w:cs="Times New Roman"/>
          <w:b/>
        </w:rPr>
      </w:pPr>
    </w:p>
    <w:p w:rsidR="007A5450" w:rsidRPr="00C76287" w:rsidRDefault="007A5450" w:rsidP="007A5450">
      <w:pPr>
        <w:rPr>
          <w:rFonts w:ascii="Times New Roman" w:hAnsi="Times New Roman" w:cs="Times New Roman"/>
        </w:rPr>
      </w:pPr>
      <w:r w:rsidRPr="00C76287">
        <w:rPr>
          <w:rFonts w:ascii="Times New Roman" w:hAnsi="Times New Roman" w:cs="Times New Roman"/>
          <w:b/>
        </w:rPr>
        <w:t>Potential Long Term Impact</w:t>
      </w:r>
    </w:p>
    <w:p w:rsidR="007A5450" w:rsidRDefault="00995728" w:rsidP="007A5450">
      <w:pPr>
        <w:jc w:val="both"/>
        <w:rPr>
          <w:rFonts w:ascii="Times New Roman" w:hAnsi="Times New Roman" w:cs="Times New Roman"/>
        </w:rPr>
      </w:pPr>
      <w:r>
        <w:rPr>
          <w:rFonts w:ascii="Times New Roman" w:hAnsi="Times New Roman" w:cs="Times New Roman"/>
        </w:rPr>
        <w:t xml:space="preserve">The Solar Lights for Girls </w:t>
      </w:r>
      <w:r w:rsidR="007A5450" w:rsidRPr="00C76287">
        <w:rPr>
          <w:rFonts w:ascii="Times New Roman" w:hAnsi="Times New Roman" w:cs="Times New Roman"/>
        </w:rPr>
        <w:t xml:space="preserve">project supports government’s long term plan to electrify rural communities to help bridge the gap between rural and urban service delivery and development. The children of the villages of </w:t>
      </w:r>
      <w:proofErr w:type="spellStart"/>
      <w:r>
        <w:rPr>
          <w:rFonts w:ascii="Times New Roman" w:hAnsi="Times New Roman" w:cs="Times New Roman"/>
        </w:rPr>
        <w:t>Djomga</w:t>
      </w:r>
      <w:proofErr w:type="spellEnd"/>
      <w:r w:rsidR="007A5450" w:rsidRPr="00C76287">
        <w:rPr>
          <w:rFonts w:ascii="Times New Roman" w:hAnsi="Times New Roman" w:cs="Times New Roman"/>
        </w:rPr>
        <w:t xml:space="preserve"> and </w:t>
      </w:r>
      <w:proofErr w:type="spellStart"/>
      <w:r w:rsidR="007A5450" w:rsidRPr="00C76287">
        <w:rPr>
          <w:rFonts w:ascii="Times New Roman" w:hAnsi="Times New Roman" w:cs="Times New Roman"/>
        </w:rPr>
        <w:t>Kamsi</w:t>
      </w:r>
      <w:proofErr w:type="spellEnd"/>
      <w:r w:rsidR="007A5450" w:rsidRPr="00C76287">
        <w:rPr>
          <w:rFonts w:ascii="Times New Roman" w:hAnsi="Times New Roman" w:cs="Times New Roman"/>
        </w:rPr>
        <w:t xml:space="preserve"> will be the direct beneficiaries, but the villages as a whole will certainly benefit. According to the 2007 census, more than half of the inh</w:t>
      </w:r>
      <w:r>
        <w:rPr>
          <w:rFonts w:ascii="Times New Roman" w:hAnsi="Times New Roman" w:cs="Times New Roman"/>
        </w:rPr>
        <w:t xml:space="preserve">abitants of the village of </w:t>
      </w:r>
      <w:proofErr w:type="spellStart"/>
      <w:r>
        <w:rPr>
          <w:rFonts w:ascii="Times New Roman" w:hAnsi="Times New Roman" w:cs="Times New Roman"/>
        </w:rPr>
        <w:t>Djomga</w:t>
      </w:r>
      <w:proofErr w:type="spellEnd"/>
      <w:r w:rsidR="007A5450" w:rsidRPr="00C76287">
        <w:rPr>
          <w:rFonts w:ascii="Times New Roman" w:hAnsi="Times New Roman" w:cs="Times New Roman"/>
        </w:rPr>
        <w:t xml:space="preserve"> and </w:t>
      </w:r>
      <w:proofErr w:type="spellStart"/>
      <w:r w:rsidR="007A5450" w:rsidRPr="00C76287">
        <w:rPr>
          <w:rFonts w:ascii="Times New Roman" w:hAnsi="Times New Roman" w:cs="Times New Roman"/>
        </w:rPr>
        <w:t>Kamsi</w:t>
      </w:r>
      <w:proofErr w:type="spellEnd"/>
      <w:r w:rsidR="007A5450" w:rsidRPr="00C76287">
        <w:rPr>
          <w:rFonts w:ascii="Times New Roman" w:hAnsi="Times New Roman" w:cs="Times New Roman"/>
        </w:rPr>
        <w:t xml:space="preserve"> are female. </w:t>
      </w:r>
      <w:r>
        <w:rPr>
          <w:rFonts w:ascii="Times New Roman" w:hAnsi="Times New Roman" w:cs="Times New Roman"/>
        </w:rPr>
        <w:t>Having a</w:t>
      </w:r>
      <w:r w:rsidR="007A5450" w:rsidRPr="00C76287">
        <w:rPr>
          <w:rFonts w:ascii="Times New Roman" w:hAnsi="Times New Roman" w:cs="Times New Roman"/>
        </w:rPr>
        <w:t>ccess to electricity will lead to spin off benefits in in</w:t>
      </w:r>
      <w:r w:rsidR="00F47A18">
        <w:rPr>
          <w:rFonts w:ascii="Times New Roman" w:hAnsi="Times New Roman" w:cs="Times New Roman"/>
        </w:rPr>
        <w:t>dustry and education for all</w:t>
      </w:r>
      <w:r w:rsidR="007A5450" w:rsidRPr="00C76287">
        <w:rPr>
          <w:rFonts w:ascii="Times New Roman" w:hAnsi="Times New Roman" w:cs="Times New Roman"/>
        </w:rPr>
        <w:t xml:space="preserve"> people living here.</w:t>
      </w:r>
    </w:p>
    <w:p w:rsidR="00995728" w:rsidRPr="00C76287" w:rsidRDefault="00995728" w:rsidP="007A5450">
      <w:pPr>
        <w:jc w:val="both"/>
        <w:rPr>
          <w:rFonts w:ascii="Times New Roman" w:hAnsi="Times New Roman" w:cs="Times New Roman"/>
        </w:rPr>
      </w:pPr>
    </w:p>
    <w:p w:rsidR="007A5450" w:rsidRPr="00C76287" w:rsidRDefault="007A5450" w:rsidP="007A5450">
      <w:pPr>
        <w:jc w:val="both"/>
        <w:rPr>
          <w:rFonts w:ascii="Times New Roman" w:hAnsi="Times New Roman" w:cs="Times New Roman"/>
          <w:i/>
        </w:rPr>
      </w:pPr>
      <w:r w:rsidRPr="00016CDA">
        <w:rPr>
          <w:rFonts w:ascii="Times New Roman" w:hAnsi="Times New Roman" w:cs="Times New Roman"/>
          <w:u w:val="single"/>
        </w:rPr>
        <w:t xml:space="preserve">QUOTE:  </w:t>
      </w:r>
      <w:r w:rsidRPr="00016CDA">
        <w:rPr>
          <w:rFonts w:ascii="Times New Roman" w:hAnsi="Times New Roman" w:cs="Times New Roman"/>
          <w:i/>
          <w:u w:val="single"/>
        </w:rPr>
        <w:t>Jean Claude, School Director</w:t>
      </w:r>
      <w:r w:rsidRPr="00C76287">
        <w:rPr>
          <w:rFonts w:ascii="Times New Roman" w:hAnsi="Times New Roman" w:cs="Times New Roman"/>
          <w:i/>
        </w:rPr>
        <w:t>: (see video): “Having light generated by solar panels will hav</w:t>
      </w:r>
      <w:r w:rsidR="00016CDA">
        <w:rPr>
          <w:rFonts w:ascii="Times New Roman" w:hAnsi="Times New Roman" w:cs="Times New Roman"/>
          <w:i/>
        </w:rPr>
        <w:t>e tremendous positive</w:t>
      </w:r>
      <w:r w:rsidRPr="00C76287">
        <w:rPr>
          <w:rFonts w:ascii="Times New Roman" w:hAnsi="Times New Roman" w:cs="Times New Roman"/>
          <w:i/>
        </w:rPr>
        <w:t xml:space="preserve"> impact on the students.  We will study in the classroom how electricity is created using solar panels.  Also, we will have classes for all villagers on the maintenance and upkeep of the solar panels.  Our residents are very appreciative of the Give Water Give Life program, and we know improvements are more easily sustained with knowledge and hard work.”</w:t>
      </w:r>
    </w:p>
    <w:p w:rsidR="007A5450" w:rsidRDefault="007A5450" w:rsidP="007A5450">
      <w:pPr>
        <w:jc w:val="both"/>
        <w:rPr>
          <w:rFonts w:ascii="Times New Roman" w:hAnsi="Times New Roman" w:cs="Times New Roman"/>
          <w:i/>
        </w:rPr>
      </w:pPr>
      <w:r w:rsidRPr="00016CDA">
        <w:rPr>
          <w:rFonts w:ascii="Times New Roman" w:hAnsi="Times New Roman" w:cs="Times New Roman"/>
          <w:u w:val="single"/>
        </w:rPr>
        <w:t xml:space="preserve">QUOTE:  </w:t>
      </w:r>
      <w:r w:rsidRPr="00016CDA">
        <w:rPr>
          <w:rFonts w:ascii="Times New Roman" w:hAnsi="Times New Roman" w:cs="Times New Roman"/>
          <w:i/>
          <w:u w:val="single"/>
        </w:rPr>
        <w:t xml:space="preserve">Chief, Village of </w:t>
      </w:r>
      <w:proofErr w:type="spellStart"/>
      <w:r w:rsidRPr="00016CDA">
        <w:rPr>
          <w:rFonts w:ascii="Times New Roman" w:hAnsi="Times New Roman" w:cs="Times New Roman"/>
          <w:i/>
          <w:u w:val="single"/>
        </w:rPr>
        <w:t>Kamsi</w:t>
      </w:r>
      <w:proofErr w:type="spellEnd"/>
      <w:r w:rsidRPr="00C76287">
        <w:rPr>
          <w:rFonts w:ascii="Times New Roman" w:hAnsi="Times New Roman" w:cs="Times New Roman"/>
          <w:i/>
        </w:rPr>
        <w:t xml:space="preserve">: (see video): “For two years, we have worked with the Give Water Give Life program personnel.  Water year round is vital to our existence.  All residents of </w:t>
      </w:r>
      <w:proofErr w:type="spellStart"/>
      <w:r w:rsidRPr="00C76287">
        <w:rPr>
          <w:rFonts w:ascii="Times New Roman" w:hAnsi="Times New Roman" w:cs="Times New Roman"/>
          <w:i/>
        </w:rPr>
        <w:t>Kamsi</w:t>
      </w:r>
      <w:proofErr w:type="spellEnd"/>
      <w:r w:rsidRPr="00C76287">
        <w:rPr>
          <w:rFonts w:ascii="Times New Roman" w:hAnsi="Times New Roman" w:cs="Times New Roman"/>
          <w:i/>
        </w:rPr>
        <w:t xml:space="preserve"> are working very hard to make sure we have a new basin, that all our children can attend school, and that we are successful.</w:t>
      </w:r>
      <w:r w:rsidR="00016CDA">
        <w:rPr>
          <w:rFonts w:ascii="Times New Roman" w:hAnsi="Times New Roman" w:cs="Times New Roman"/>
          <w:i/>
        </w:rPr>
        <w:t xml:space="preserve">  Having water and solar powered energy contributes to the long term sustainability of our community.</w:t>
      </w:r>
      <w:r w:rsidRPr="00C76287">
        <w:rPr>
          <w:rFonts w:ascii="Times New Roman" w:hAnsi="Times New Roman" w:cs="Times New Roman"/>
          <w:i/>
        </w:rPr>
        <w:t xml:space="preserve">  We contribute to this endeavor and we thank all those that are also helping.”</w:t>
      </w:r>
    </w:p>
    <w:p w:rsidR="007A5450" w:rsidRPr="00C76287" w:rsidRDefault="007A5450" w:rsidP="007A5450">
      <w:pPr>
        <w:jc w:val="both"/>
        <w:rPr>
          <w:rFonts w:ascii="Times New Roman" w:hAnsi="Times New Roman" w:cs="Times New Roman"/>
        </w:rPr>
      </w:pPr>
      <w:r w:rsidRPr="00C76287">
        <w:rPr>
          <w:rFonts w:ascii="Times New Roman" w:hAnsi="Times New Roman" w:cs="Times New Roman"/>
        </w:rPr>
        <w:t>The socio-economic development of a society requires education. Educating the next generation of women leaders will ensure that the province and country will have productive citizens to build strong families and a strong nation.</w:t>
      </w:r>
    </w:p>
    <w:p w:rsidR="007F14FE" w:rsidRDefault="007F14FE" w:rsidP="005C1DB3">
      <w:pPr>
        <w:jc w:val="both"/>
        <w:rPr>
          <w:rFonts w:ascii="Times New Roman" w:hAnsi="Times New Roman" w:cs="Times New Roman"/>
          <w:b/>
        </w:rPr>
      </w:pPr>
    </w:p>
    <w:p w:rsidR="00E55C96" w:rsidRDefault="00E55C96" w:rsidP="005C1DB3">
      <w:pPr>
        <w:jc w:val="both"/>
        <w:rPr>
          <w:rFonts w:ascii="Times New Roman" w:hAnsi="Times New Roman" w:cs="Times New Roman"/>
          <w:b/>
        </w:rPr>
      </w:pPr>
    </w:p>
    <w:p w:rsidR="00E55C96" w:rsidRDefault="00E55C96" w:rsidP="005C1DB3">
      <w:pPr>
        <w:jc w:val="both"/>
        <w:rPr>
          <w:rFonts w:ascii="Times New Roman" w:hAnsi="Times New Roman" w:cs="Times New Roman"/>
          <w:b/>
        </w:rPr>
      </w:pPr>
    </w:p>
    <w:p w:rsidR="006E14FC" w:rsidRPr="006E14FC" w:rsidRDefault="006E14FC" w:rsidP="005C1DB3">
      <w:pPr>
        <w:jc w:val="both"/>
        <w:rPr>
          <w:rFonts w:ascii="Times New Roman" w:hAnsi="Times New Roman" w:cs="Times New Roman"/>
          <w:b/>
        </w:rPr>
      </w:pPr>
      <w:r w:rsidRPr="006E14FC">
        <w:rPr>
          <w:rFonts w:ascii="Times New Roman" w:hAnsi="Times New Roman" w:cs="Times New Roman"/>
          <w:b/>
        </w:rPr>
        <w:t>Give Water Give Life – General Program Information</w:t>
      </w:r>
    </w:p>
    <w:p w:rsidR="00745191" w:rsidRDefault="005C1DB3" w:rsidP="005C1DB3">
      <w:pPr>
        <w:jc w:val="both"/>
        <w:rPr>
          <w:rFonts w:ascii="Times New Roman" w:hAnsi="Times New Roman" w:cs="Times New Roman"/>
        </w:rPr>
      </w:pPr>
      <w:r w:rsidRPr="00C76287">
        <w:rPr>
          <w:rFonts w:ascii="Times New Roman" w:hAnsi="Times New Roman" w:cs="Times New Roman"/>
        </w:rPr>
        <w:t xml:space="preserve">The detrimental impact of the lack of water availability cannot be overstated. When well designed, located properly, and constructed right, a basin collects and holds rainwater – providing water year round. </w:t>
      </w:r>
      <w:r w:rsidR="00B63429" w:rsidRPr="00C76287">
        <w:rPr>
          <w:rFonts w:ascii="Times New Roman" w:hAnsi="Times New Roman" w:cs="Times New Roman"/>
        </w:rPr>
        <w:t xml:space="preserve">Yes, water every day of the year is achieved by precisely locating the basin, which restores the water aquifer and raises the water table. </w:t>
      </w:r>
      <w:r w:rsidRPr="00C76287">
        <w:rPr>
          <w:rFonts w:ascii="Times New Roman" w:hAnsi="Times New Roman" w:cs="Times New Roman"/>
        </w:rPr>
        <w:t xml:space="preserve">With water available each day of the year, a basin empowers villagers to not only survive, but thrive. </w:t>
      </w:r>
    </w:p>
    <w:p w:rsidR="00745191" w:rsidRDefault="00745191" w:rsidP="005C1DB3">
      <w:pPr>
        <w:jc w:val="both"/>
        <w:rPr>
          <w:rFonts w:ascii="Times New Roman" w:hAnsi="Times New Roman" w:cs="Times New Roman"/>
        </w:rPr>
      </w:pPr>
    </w:p>
    <w:p w:rsidR="00F34A7E" w:rsidRPr="00F34A7E" w:rsidRDefault="00F34A7E" w:rsidP="005C1DB3">
      <w:pPr>
        <w:jc w:val="both"/>
        <w:rPr>
          <w:rFonts w:ascii="Times New Roman" w:hAnsi="Times New Roman" w:cs="Times New Roman"/>
          <w:b/>
        </w:rPr>
      </w:pPr>
      <w:r w:rsidRPr="00F34A7E">
        <w:rPr>
          <w:rFonts w:ascii="Times New Roman" w:hAnsi="Times New Roman" w:cs="Times New Roman"/>
          <w:b/>
        </w:rPr>
        <w:t>Improving Old Basins</w:t>
      </w:r>
    </w:p>
    <w:p w:rsidR="00745191" w:rsidRDefault="00745191" w:rsidP="005C1DB3">
      <w:pPr>
        <w:jc w:val="both"/>
        <w:rPr>
          <w:rFonts w:ascii="Times New Roman" w:hAnsi="Times New Roman" w:cs="Times New Roman"/>
        </w:rPr>
      </w:pPr>
      <w:r>
        <w:rPr>
          <w:rFonts w:ascii="Times New Roman" w:hAnsi="Times New Roman" w:cs="Times New Roman"/>
        </w:rPr>
        <w:t>In addition, Give Water Give Life rebuilds collapsed rainwater collection ponds if the conditions are retrievable.  Comprehensive engineering studies a</w:t>
      </w:r>
      <w:r w:rsidR="00F34A7E">
        <w:rPr>
          <w:rFonts w:ascii="Times New Roman" w:hAnsi="Times New Roman" w:cs="Times New Roman"/>
        </w:rPr>
        <w:t>nd water flow analys</w:t>
      </w:r>
      <w:r w:rsidR="009E53D4">
        <w:rPr>
          <w:rFonts w:ascii="Times New Roman" w:hAnsi="Times New Roman" w:cs="Times New Roman"/>
        </w:rPr>
        <w:t>e</w:t>
      </w:r>
      <w:r w:rsidR="00F34A7E">
        <w:rPr>
          <w:rFonts w:ascii="Times New Roman" w:hAnsi="Times New Roman" w:cs="Times New Roman"/>
        </w:rPr>
        <w:t>s are needed.  Reconstruction also includ</w:t>
      </w:r>
      <w:r>
        <w:rPr>
          <w:rFonts w:ascii="Times New Roman" w:hAnsi="Times New Roman" w:cs="Times New Roman"/>
        </w:rPr>
        <w:t xml:space="preserve">es the use of satellite technology: determining the prime location </w:t>
      </w:r>
      <w:r w:rsidR="00F34A7E">
        <w:rPr>
          <w:rFonts w:ascii="Times New Roman" w:hAnsi="Times New Roman" w:cs="Times New Roman"/>
        </w:rPr>
        <w:t>in a village for a rainwater catchment basin is the key to restoring the water aquifer and raising the water table – which is how water becomes available every day of the year.  Reconstruction requires</w:t>
      </w:r>
      <w:r w:rsidR="00ED4BF4">
        <w:rPr>
          <w:rFonts w:ascii="Times New Roman" w:hAnsi="Times New Roman" w:cs="Times New Roman"/>
        </w:rPr>
        <w:t xml:space="preserve"> building a new “weir”</w:t>
      </w:r>
      <w:r w:rsidR="009E53D4">
        <w:rPr>
          <w:rFonts w:ascii="Times New Roman" w:hAnsi="Times New Roman" w:cs="Times New Roman"/>
        </w:rPr>
        <w:t xml:space="preserve">, </w:t>
      </w:r>
      <w:r w:rsidR="00ED4BF4">
        <w:rPr>
          <w:rFonts w:ascii="Times New Roman" w:hAnsi="Times New Roman" w:cs="Times New Roman"/>
        </w:rPr>
        <w:t xml:space="preserve">an emergency spillway.  A substantial spillway, using local materials such as large boulders wrapped in wire mesh and concrete, can be built with the villagers, and is necessary to sufficiently control and contain the water.  Water from </w:t>
      </w:r>
      <w:r w:rsidR="007F14FE">
        <w:rPr>
          <w:rFonts w:ascii="Times New Roman" w:hAnsi="Times New Roman" w:cs="Times New Roman"/>
        </w:rPr>
        <w:t>f</w:t>
      </w:r>
      <w:r w:rsidR="00ED4BF4">
        <w:rPr>
          <w:rFonts w:ascii="Times New Roman" w:hAnsi="Times New Roman" w:cs="Times New Roman"/>
        </w:rPr>
        <w:t>requent short and heavy storms during the rainy season must be directed properly.</w:t>
      </w:r>
      <w:r w:rsidR="007F14FE">
        <w:rPr>
          <w:rFonts w:ascii="Times New Roman" w:hAnsi="Times New Roman" w:cs="Times New Roman"/>
        </w:rPr>
        <w:t xml:space="preserve">  The repair method can also be less costly than new basins.  </w:t>
      </w:r>
    </w:p>
    <w:p w:rsidR="005C1DB3" w:rsidRPr="00C76287" w:rsidRDefault="005C1DB3" w:rsidP="005C1DB3">
      <w:pPr>
        <w:jc w:val="both"/>
        <w:rPr>
          <w:rFonts w:ascii="Times New Roman" w:hAnsi="Times New Roman" w:cs="Times New Roman"/>
        </w:rPr>
      </w:pPr>
    </w:p>
    <w:p w:rsidR="005C1DB3" w:rsidRPr="00C76287" w:rsidRDefault="005C1DB3" w:rsidP="005C1DB3">
      <w:pPr>
        <w:jc w:val="both"/>
        <w:rPr>
          <w:rFonts w:ascii="Times New Roman" w:hAnsi="Times New Roman" w:cs="Times New Roman"/>
        </w:rPr>
      </w:pPr>
      <w:r w:rsidRPr="00C76287">
        <w:rPr>
          <w:rFonts w:ascii="Times New Roman" w:hAnsi="Times New Roman" w:cs="Times New Roman"/>
          <w:b/>
        </w:rPr>
        <w:t xml:space="preserve">Past Success: </w:t>
      </w:r>
      <w:r w:rsidRPr="00C76287">
        <w:rPr>
          <w:rFonts w:ascii="Times New Roman" w:hAnsi="Times New Roman" w:cs="Times New Roman"/>
        </w:rPr>
        <w:t xml:space="preserve">In 2008, </w:t>
      </w:r>
      <w:r w:rsidR="00B63429" w:rsidRPr="00C76287">
        <w:rPr>
          <w:rFonts w:ascii="Times New Roman" w:hAnsi="Times New Roman" w:cs="Times New Roman"/>
        </w:rPr>
        <w:t>Give Water Give Life</w:t>
      </w:r>
      <w:r w:rsidRPr="00C76287">
        <w:rPr>
          <w:rFonts w:ascii="Times New Roman" w:hAnsi="Times New Roman" w:cs="Times New Roman"/>
        </w:rPr>
        <w:t xml:space="preserve"> completed a 1.5 million gallon rainwa</w:t>
      </w:r>
      <w:r w:rsidR="00B32C5D" w:rsidRPr="00C76287">
        <w:rPr>
          <w:rFonts w:ascii="Times New Roman" w:hAnsi="Times New Roman" w:cs="Times New Roman"/>
        </w:rPr>
        <w:t xml:space="preserve">ter catchment basin </w:t>
      </w:r>
      <w:r w:rsidRPr="00C76287">
        <w:rPr>
          <w:rFonts w:ascii="Times New Roman" w:hAnsi="Times New Roman" w:cs="Times New Roman"/>
        </w:rPr>
        <w:t xml:space="preserve">in </w:t>
      </w:r>
      <w:r w:rsidR="00B63429" w:rsidRPr="00C76287">
        <w:rPr>
          <w:rFonts w:ascii="Times New Roman" w:hAnsi="Times New Roman" w:cs="Times New Roman"/>
        </w:rPr>
        <w:t xml:space="preserve">the village of </w:t>
      </w:r>
      <w:proofErr w:type="spellStart"/>
      <w:r w:rsidRPr="00C76287">
        <w:rPr>
          <w:rFonts w:ascii="Times New Roman" w:hAnsi="Times New Roman" w:cs="Times New Roman"/>
        </w:rPr>
        <w:t>Sisene</w:t>
      </w:r>
      <w:proofErr w:type="spellEnd"/>
      <w:r w:rsidR="00B63429" w:rsidRPr="00C76287">
        <w:rPr>
          <w:rFonts w:ascii="Times New Roman" w:hAnsi="Times New Roman" w:cs="Times New Roman"/>
        </w:rPr>
        <w:t xml:space="preserve">, </w:t>
      </w:r>
      <w:proofErr w:type="spellStart"/>
      <w:r w:rsidR="00B63429" w:rsidRPr="00C76287">
        <w:rPr>
          <w:rFonts w:ascii="Times New Roman" w:hAnsi="Times New Roman" w:cs="Times New Roman"/>
        </w:rPr>
        <w:t>Bukina</w:t>
      </w:r>
      <w:proofErr w:type="spellEnd"/>
      <w:r w:rsidR="00B63429" w:rsidRPr="00C76287">
        <w:rPr>
          <w:rFonts w:ascii="Times New Roman" w:hAnsi="Times New Roman" w:cs="Times New Roman"/>
        </w:rPr>
        <w:t xml:space="preserve"> Faso</w:t>
      </w:r>
      <w:r w:rsidRPr="00C76287">
        <w:rPr>
          <w:rFonts w:ascii="Times New Roman" w:hAnsi="Times New Roman" w:cs="Times New Roman"/>
        </w:rPr>
        <w:t xml:space="preserve">. The endeavor took two years including organization, design and construction. Construction was conducted by local residents, which had the added benefit of stimulating the local economy. The water from the basin is utilized for irrigating farms &amp; gardens, raising livestock, constructing bricks &amp; buildings, fishing, reforestation, and business development. Moreover, in this region, rainwater catchment basins are the most effective, efficient and viable solution to drought, malnutrition and poverty. </w:t>
      </w:r>
      <w:r w:rsidR="006E14FC">
        <w:rPr>
          <w:rFonts w:ascii="Times New Roman" w:hAnsi="Times New Roman" w:cs="Times New Roman"/>
        </w:rPr>
        <w:t>We intend to replicate this success in 100 villages over the next ten years.</w:t>
      </w:r>
    </w:p>
    <w:p w:rsidR="002E365D" w:rsidRPr="00C76287" w:rsidRDefault="002E365D" w:rsidP="005C1DB3">
      <w:pPr>
        <w:jc w:val="both"/>
        <w:rPr>
          <w:rFonts w:ascii="Times New Roman" w:hAnsi="Times New Roman" w:cs="Times New Roman"/>
          <w:b/>
        </w:rPr>
      </w:pPr>
    </w:p>
    <w:p w:rsidR="005C1DB3" w:rsidRDefault="005C1DB3" w:rsidP="005C1DB3">
      <w:pPr>
        <w:jc w:val="both"/>
        <w:rPr>
          <w:rFonts w:ascii="Times New Roman" w:hAnsi="Times New Roman" w:cs="Times New Roman"/>
        </w:rPr>
      </w:pPr>
      <w:r w:rsidRPr="00C76287">
        <w:rPr>
          <w:rFonts w:ascii="Times New Roman" w:hAnsi="Times New Roman" w:cs="Times New Roman"/>
          <w:b/>
        </w:rPr>
        <w:t xml:space="preserve">Effectiveness </w:t>
      </w:r>
      <w:r w:rsidR="002E365D" w:rsidRPr="00C76287">
        <w:rPr>
          <w:rFonts w:ascii="Times New Roman" w:hAnsi="Times New Roman" w:cs="Times New Roman"/>
        </w:rPr>
        <w:t>Your investment</w:t>
      </w:r>
      <w:r w:rsidRPr="00C76287">
        <w:rPr>
          <w:rFonts w:ascii="Times New Roman" w:hAnsi="Times New Roman" w:cs="Times New Roman"/>
        </w:rPr>
        <w:t xml:space="preserve"> make</w:t>
      </w:r>
      <w:r w:rsidR="002E365D" w:rsidRPr="00C76287">
        <w:rPr>
          <w:rFonts w:ascii="Times New Roman" w:hAnsi="Times New Roman" w:cs="Times New Roman"/>
        </w:rPr>
        <w:t>s</w:t>
      </w:r>
      <w:r w:rsidRPr="00C76287">
        <w:rPr>
          <w:rFonts w:ascii="Times New Roman" w:hAnsi="Times New Roman" w:cs="Times New Roman"/>
        </w:rPr>
        <w:t xml:space="preserve"> a difference in a cost effective manner allowing us to complete life-changing projects, such as the construction</w:t>
      </w:r>
      <w:r w:rsidR="009E53D4">
        <w:rPr>
          <w:rFonts w:ascii="Times New Roman" w:hAnsi="Times New Roman" w:cs="Times New Roman"/>
        </w:rPr>
        <w:t xml:space="preserve"> or substantial repair</w:t>
      </w:r>
      <w:r w:rsidRPr="00C76287">
        <w:rPr>
          <w:rFonts w:ascii="Times New Roman" w:hAnsi="Times New Roman" w:cs="Times New Roman"/>
        </w:rPr>
        <w:t xml:space="preserve"> of a rainwater catchment basin at a relatively low cost</w:t>
      </w:r>
      <w:r w:rsidR="006E14FC">
        <w:rPr>
          <w:rFonts w:ascii="Times New Roman" w:hAnsi="Times New Roman" w:cs="Times New Roman"/>
        </w:rPr>
        <w:t>; and sol</w:t>
      </w:r>
      <w:r w:rsidR="00745191">
        <w:rPr>
          <w:rFonts w:ascii="Times New Roman" w:hAnsi="Times New Roman" w:cs="Times New Roman"/>
        </w:rPr>
        <w:t>ar powered energy for added</w:t>
      </w:r>
      <w:r w:rsidR="006E14FC">
        <w:rPr>
          <w:rFonts w:ascii="Times New Roman" w:hAnsi="Times New Roman" w:cs="Times New Roman"/>
        </w:rPr>
        <w:t xml:space="preserve"> sustainability</w:t>
      </w:r>
      <w:r w:rsidRPr="00C76287">
        <w:rPr>
          <w:rFonts w:ascii="Times New Roman" w:hAnsi="Times New Roman" w:cs="Times New Roman"/>
        </w:rPr>
        <w:t>!</w:t>
      </w:r>
    </w:p>
    <w:p w:rsidR="00745191" w:rsidRDefault="00745191" w:rsidP="005C1DB3">
      <w:pPr>
        <w:jc w:val="both"/>
        <w:rPr>
          <w:rFonts w:ascii="Times New Roman" w:hAnsi="Times New Roman" w:cs="Times New Roman"/>
        </w:rPr>
      </w:pPr>
    </w:p>
    <w:p w:rsidR="00745191" w:rsidRPr="00C76287" w:rsidRDefault="00745191" w:rsidP="00745191">
      <w:pPr>
        <w:jc w:val="both"/>
        <w:rPr>
          <w:rFonts w:ascii="Times New Roman" w:hAnsi="Times New Roman" w:cs="Times New Roman"/>
        </w:rPr>
      </w:pPr>
      <w:r w:rsidRPr="00C76287">
        <w:rPr>
          <w:rFonts w:ascii="Times New Roman" w:hAnsi="Times New Roman" w:cs="Times New Roman"/>
        </w:rPr>
        <w:t>The Give Water Give Life Project team is based in Ouagadougou, Burkina Faso.  GWGL has support from young engineers, students and external experts designing the water catchment basins in small villages in Burkina Faso.</w:t>
      </w:r>
      <w:r>
        <w:rPr>
          <w:rFonts w:ascii="Times New Roman" w:hAnsi="Times New Roman" w:cs="Times New Roman"/>
        </w:rPr>
        <w:t xml:space="preserve">  You are invited to contact us directly and contribute in any fashion.</w:t>
      </w:r>
    </w:p>
    <w:p w:rsidR="00745191" w:rsidRDefault="00745191" w:rsidP="005C1DB3">
      <w:pPr>
        <w:jc w:val="both"/>
        <w:rPr>
          <w:rFonts w:ascii="Times New Roman" w:hAnsi="Times New Roman" w:cs="Times New Roman"/>
        </w:rPr>
      </w:pPr>
    </w:p>
    <w:p w:rsidR="001A59FB" w:rsidRPr="00C76287" w:rsidRDefault="001A59FB" w:rsidP="005C1DB3">
      <w:pPr>
        <w:jc w:val="both"/>
        <w:rPr>
          <w:rFonts w:ascii="Times New Roman" w:hAnsi="Times New Roman" w:cs="Times New Roman"/>
        </w:rPr>
      </w:pPr>
    </w:p>
    <w:p w:rsidR="002E365D" w:rsidRPr="00C76287" w:rsidRDefault="002E365D" w:rsidP="005C1DB3">
      <w:pPr>
        <w:jc w:val="both"/>
        <w:rPr>
          <w:rFonts w:ascii="Times New Roman" w:hAnsi="Times New Roman" w:cs="Times New Roman"/>
        </w:rPr>
      </w:pPr>
    </w:p>
    <w:p w:rsidR="005C1DB3" w:rsidRPr="00C76287" w:rsidRDefault="005C1DB3" w:rsidP="00A22E72">
      <w:pPr>
        <w:jc w:val="center"/>
        <w:rPr>
          <w:rFonts w:ascii="Times New Roman" w:hAnsi="Times New Roman" w:cs="Times New Roman"/>
        </w:rPr>
      </w:pPr>
      <w:r w:rsidRPr="00C76287">
        <w:rPr>
          <w:rFonts w:ascii="Times New Roman" w:hAnsi="Times New Roman" w:cs="Times New Roman"/>
          <w:b/>
        </w:rPr>
        <w:t>Additional Information:</w:t>
      </w:r>
    </w:p>
    <w:p w:rsidR="005C1DB3" w:rsidRPr="00C76287" w:rsidRDefault="0052716D" w:rsidP="001A59FB">
      <w:pPr>
        <w:ind w:left="720" w:firstLine="720"/>
        <w:rPr>
          <w:rFonts w:ascii="Times New Roman" w:hAnsi="Times New Roman" w:cs="Times New Roman"/>
          <w:color w:val="1A1A1A"/>
        </w:rPr>
      </w:pPr>
      <w:proofErr w:type="spellStart"/>
      <w:r w:rsidRPr="00C76287">
        <w:rPr>
          <w:rFonts w:ascii="Times New Roman" w:hAnsi="Times New Roman" w:cs="Times New Roman"/>
          <w:color w:val="1A1A1A"/>
        </w:rPr>
        <w:t>Laeticia</w:t>
      </w:r>
      <w:proofErr w:type="spellEnd"/>
      <w:r w:rsidR="005C1DB3" w:rsidRPr="00C76287">
        <w:rPr>
          <w:rFonts w:ascii="Times New Roman" w:hAnsi="Times New Roman" w:cs="Times New Roman"/>
          <w:color w:val="1A1A1A"/>
        </w:rPr>
        <w:t xml:space="preserve"> </w:t>
      </w:r>
      <w:proofErr w:type="spellStart"/>
      <w:r w:rsidR="005C1DB3" w:rsidRPr="00C76287">
        <w:rPr>
          <w:rFonts w:ascii="Times New Roman" w:hAnsi="Times New Roman" w:cs="Times New Roman"/>
          <w:color w:val="1A1A1A"/>
        </w:rPr>
        <w:t>Kaboré</w:t>
      </w:r>
      <w:proofErr w:type="spellEnd"/>
      <w:r w:rsidR="005C1DB3" w:rsidRPr="00C76287">
        <w:rPr>
          <w:rFonts w:ascii="Times New Roman" w:hAnsi="Times New Roman" w:cs="Times New Roman"/>
          <w:color w:val="1A1A1A"/>
        </w:rPr>
        <w:t xml:space="preserve">:     </w:t>
      </w:r>
      <w:hyperlink r:id="rId12" w:history="1">
        <w:r w:rsidRPr="00C76287">
          <w:rPr>
            <w:rStyle w:val="Hyperlink"/>
            <w:rFonts w:ascii="Times New Roman" w:hAnsi="Times New Roman" w:cs="Times New Roman"/>
          </w:rPr>
          <w:t>kaborelaepol@gmail.com</w:t>
        </w:r>
      </w:hyperlink>
      <w:r w:rsidRPr="00C76287">
        <w:rPr>
          <w:rStyle w:val="Hyperlink"/>
          <w:rFonts w:ascii="Times New Roman" w:hAnsi="Times New Roman" w:cs="Times New Roman"/>
        </w:rPr>
        <w:t xml:space="preserve"> </w:t>
      </w:r>
      <w:r w:rsidRPr="00C76287">
        <w:rPr>
          <w:rStyle w:val="Hyperlink"/>
          <w:rFonts w:ascii="Times New Roman" w:hAnsi="Times New Roman" w:cs="Times New Roman"/>
          <w:u w:val="none"/>
        </w:rPr>
        <w:t xml:space="preserve">  </w:t>
      </w:r>
      <w:r w:rsidRPr="00C76287">
        <w:rPr>
          <w:rStyle w:val="Hyperlink"/>
          <w:rFonts w:ascii="Times New Roman" w:hAnsi="Times New Roman" w:cs="Times New Roman"/>
          <w:color w:val="auto"/>
          <w:u w:val="none"/>
        </w:rPr>
        <w:t>(+1226) 70.42.42</w:t>
      </w:r>
      <w:r w:rsidR="005C1DB3" w:rsidRPr="00C76287">
        <w:rPr>
          <w:rStyle w:val="Hyperlink"/>
          <w:rFonts w:ascii="Times New Roman" w:hAnsi="Times New Roman" w:cs="Times New Roman"/>
          <w:color w:val="auto"/>
          <w:u w:val="none"/>
        </w:rPr>
        <w:t>.6</w:t>
      </w:r>
      <w:r w:rsidRPr="00C76287">
        <w:rPr>
          <w:rStyle w:val="Hyperlink"/>
          <w:rFonts w:ascii="Times New Roman" w:hAnsi="Times New Roman" w:cs="Times New Roman"/>
          <w:color w:val="auto"/>
          <w:u w:val="none"/>
        </w:rPr>
        <w:t>8</w:t>
      </w:r>
    </w:p>
    <w:p w:rsidR="005C1DB3" w:rsidRDefault="005C1DB3" w:rsidP="001A59FB">
      <w:pPr>
        <w:ind w:left="720" w:firstLine="720"/>
        <w:rPr>
          <w:rStyle w:val="Hyperlink"/>
          <w:rFonts w:ascii="Times New Roman" w:hAnsi="Times New Roman" w:cs="Times New Roman"/>
          <w:color w:val="auto"/>
          <w:u w:val="none"/>
        </w:rPr>
      </w:pPr>
      <w:proofErr w:type="spellStart"/>
      <w:r w:rsidRPr="00C76287">
        <w:rPr>
          <w:rFonts w:ascii="Times New Roman" w:hAnsi="Times New Roman" w:cs="Times New Roman"/>
          <w:color w:val="1A1A1A"/>
        </w:rPr>
        <w:t>Seydou</w:t>
      </w:r>
      <w:proofErr w:type="spellEnd"/>
      <w:r w:rsidRPr="00C76287">
        <w:rPr>
          <w:rFonts w:ascii="Times New Roman" w:hAnsi="Times New Roman" w:cs="Times New Roman"/>
          <w:color w:val="1A1A1A"/>
        </w:rPr>
        <w:t xml:space="preserve"> </w:t>
      </w:r>
      <w:proofErr w:type="spellStart"/>
      <w:r w:rsidRPr="00C76287">
        <w:rPr>
          <w:rFonts w:ascii="Times New Roman" w:hAnsi="Times New Roman" w:cs="Times New Roman"/>
          <w:color w:val="1A1A1A"/>
        </w:rPr>
        <w:t>Traore</w:t>
      </w:r>
      <w:proofErr w:type="spellEnd"/>
      <w:r w:rsidRPr="00C76287">
        <w:rPr>
          <w:rFonts w:ascii="Times New Roman" w:hAnsi="Times New Roman" w:cs="Times New Roman"/>
          <w:color w:val="1A1A1A"/>
        </w:rPr>
        <w:t xml:space="preserve">:   </w:t>
      </w:r>
      <w:r w:rsidR="001A59FB">
        <w:rPr>
          <w:rFonts w:ascii="Times New Roman" w:hAnsi="Times New Roman" w:cs="Times New Roman"/>
          <w:color w:val="1A1A1A"/>
        </w:rPr>
        <w:t xml:space="preserve">      </w:t>
      </w:r>
      <w:r w:rsidRPr="00C76287">
        <w:rPr>
          <w:rFonts w:ascii="Times New Roman" w:hAnsi="Times New Roman" w:cs="Times New Roman"/>
          <w:color w:val="1A1A1A"/>
        </w:rPr>
        <w:t xml:space="preserve"> </w:t>
      </w:r>
      <w:hyperlink r:id="rId13" w:history="1">
        <w:r w:rsidR="0052716D" w:rsidRPr="00C76287">
          <w:rPr>
            <w:rStyle w:val="Hyperlink"/>
            <w:rFonts w:ascii="Times New Roman" w:hAnsi="Times New Roman" w:cs="Times New Roman"/>
          </w:rPr>
          <w:t>se73traore@gmail.com</w:t>
        </w:r>
      </w:hyperlink>
      <w:r w:rsidR="0052716D" w:rsidRPr="00C76287">
        <w:rPr>
          <w:rFonts w:ascii="Times New Roman" w:hAnsi="Times New Roman" w:cs="Times New Roman"/>
        </w:rPr>
        <w:t xml:space="preserve">  </w:t>
      </w:r>
      <w:r w:rsidR="001A59FB">
        <w:rPr>
          <w:rFonts w:ascii="Times New Roman" w:hAnsi="Times New Roman" w:cs="Times New Roman"/>
        </w:rPr>
        <w:t xml:space="preserve">  </w:t>
      </w:r>
      <w:r w:rsidR="0052716D" w:rsidRPr="00C76287">
        <w:rPr>
          <w:rFonts w:ascii="Times New Roman" w:hAnsi="Times New Roman" w:cs="Times New Roman"/>
        </w:rPr>
        <w:t xml:space="preserve"> </w:t>
      </w:r>
      <w:r w:rsidR="001A59FB">
        <w:rPr>
          <w:rStyle w:val="Hyperlink"/>
          <w:rFonts w:ascii="Times New Roman" w:hAnsi="Times New Roman" w:cs="Times New Roman"/>
          <w:color w:val="auto"/>
          <w:u w:val="none"/>
        </w:rPr>
        <w:t xml:space="preserve">(979) </w:t>
      </w:r>
      <w:r w:rsidR="0052716D" w:rsidRPr="00C76287">
        <w:rPr>
          <w:rStyle w:val="Hyperlink"/>
          <w:rFonts w:ascii="Times New Roman" w:hAnsi="Times New Roman" w:cs="Times New Roman"/>
          <w:color w:val="auto"/>
          <w:u w:val="none"/>
        </w:rPr>
        <w:t>42</w:t>
      </w:r>
      <w:r w:rsidR="001A59FB">
        <w:rPr>
          <w:rStyle w:val="Hyperlink"/>
          <w:rFonts w:ascii="Times New Roman" w:hAnsi="Times New Roman" w:cs="Times New Roman"/>
          <w:color w:val="auto"/>
          <w:u w:val="none"/>
        </w:rPr>
        <w:t>2.6312</w:t>
      </w:r>
    </w:p>
    <w:p w:rsidR="001A59FB" w:rsidRPr="00C76287" w:rsidRDefault="001A59FB" w:rsidP="001A59FB">
      <w:pPr>
        <w:ind w:left="720" w:firstLine="720"/>
        <w:rPr>
          <w:rFonts w:ascii="Times New Roman" w:hAnsi="Times New Roman" w:cs="Times New Roman"/>
          <w:color w:val="1A1A1A"/>
        </w:rPr>
      </w:pPr>
      <w:r w:rsidRPr="00C76287">
        <w:rPr>
          <w:rFonts w:ascii="Times New Roman" w:hAnsi="Times New Roman" w:cs="Times New Roman"/>
          <w:color w:val="1A1A1A"/>
        </w:rPr>
        <w:t xml:space="preserve">Kathleen McDonald:   </w:t>
      </w:r>
      <w:hyperlink r:id="rId14" w:history="1">
        <w:r w:rsidRPr="00C76287">
          <w:rPr>
            <w:rStyle w:val="Hyperlink"/>
            <w:rFonts w:ascii="Times New Roman" w:hAnsi="Times New Roman" w:cs="Times New Roman"/>
          </w:rPr>
          <w:t>kmcdon3107@aol.com</w:t>
        </w:r>
      </w:hyperlink>
      <w:r w:rsidRPr="00C76287">
        <w:rPr>
          <w:rFonts w:ascii="Times New Roman" w:hAnsi="Times New Roman" w:cs="Times New Roman"/>
          <w:color w:val="1A1A1A"/>
        </w:rPr>
        <w:t xml:space="preserve"> </w:t>
      </w:r>
      <w:r>
        <w:rPr>
          <w:rFonts w:ascii="Times New Roman" w:hAnsi="Times New Roman" w:cs="Times New Roman"/>
          <w:color w:val="1A1A1A"/>
        </w:rPr>
        <w:t xml:space="preserve">  </w:t>
      </w:r>
      <w:r w:rsidRPr="00C76287">
        <w:rPr>
          <w:rFonts w:ascii="Times New Roman" w:hAnsi="Times New Roman" w:cs="Times New Roman"/>
          <w:color w:val="1A1A1A"/>
        </w:rPr>
        <w:t>(727) 515-0371</w:t>
      </w:r>
    </w:p>
    <w:p w:rsidR="0052716D" w:rsidRPr="00C76287" w:rsidRDefault="0052716D" w:rsidP="00A22E72">
      <w:pPr>
        <w:jc w:val="center"/>
        <w:rPr>
          <w:rFonts w:ascii="Times New Roman" w:hAnsi="Times New Roman" w:cs="Times New Roman"/>
          <w:color w:val="1A1A1A"/>
        </w:rPr>
      </w:pPr>
    </w:p>
    <w:p w:rsidR="005C1DB3" w:rsidRPr="00C76287" w:rsidRDefault="00F438DE" w:rsidP="00A22E72">
      <w:pPr>
        <w:jc w:val="center"/>
        <w:rPr>
          <w:rStyle w:val="Hyperlink"/>
          <w:rFonts w:ascii="Times New Roman" w:hAnsi="Times New Roman" w:cs="Times New Roman"/>
        </w:rPr>
      </w:pPr>
      <w:hyperlink r:id="rId15" w:history="1">
        <w:r w:rsidR="005C1DB3" w:rsidRPr="00C76287">
          <w:rPr>
            <w:rStyle w:val="Hyperlink"/>
            <w:rFonts w:ascii="Times New Roman" w:hAnsi="Times New Roman" w:cs="Times New Roman"/>
          </w:rPr>
          <w:t>www.GiveWaterGiveLife.org</w:t>
        </w:r>
      </w:hyperlink>
    </w:p>
    <w:p w:rsidR="00FC11EF" w:rsidRPr="00C76287" w:rsidRDefault="00FC11EF">
      <w:pPr>
        <w:rPr>
          <w:rFonts w:ascii="Times New Roman" w:hAnsi="Times New Roman" w:cs="Times New Roman"/>
        </w:rPr>
      </w:pPr>
      <w:bookmarkStart w:id="0" w:name="_GoBack"/>
      <w:bookmarkEnd w:id="0"/>
    </w:p>
    <w:sectPr w:rsidR="00FC11EF" w:rsidRPr="00C76287" w:rsidSect="00E55C96">
      <w:headerReference w:type="even" r:id="rId16"/>
      <w:headerReference w:type="default" r:id="rId17"/>
      <w:footerReference w:type="even" r:id="rId18"/>
      <w:footerReference w:type="default" r:id="rId19"/>
      <w:headerReference w:type="first" r:id="rId20"/>
      <w:footerReference w:type="first" r:id="rId21"/>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87" w:rsidRDefault="00F32587" w:rsidP="00924C32">
      <w:r>
        <w:separator/>
      </w:r>
    </w:p>
  </w:endnote>
  <w:endnote w:type="continuationSeparator" w:id="0">
    <w:p w:rsidR="00F32587" w:rsidRDefault="00F32587" w:rsidP="0092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88" w:rsidRDefault="00104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88" w:rsidRDefault="001047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88" w:rsidRDefault="00104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87" w:rsidRDefault="00F32587" w:rsidP="00924C32">
      <w:r>
        <w:separator/>
      </w:r>
    </w:p>
  </w:footnote>
  <w:footnote w:type="continuationSeparator" w:id="0">
    <w:p w:rsidR="00F32587" w:rsidRDefault="00F32587" w:rsidP="00924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88" w:rsidRDefault="001047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32" w:rsidRDefault="00924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88" w:rsidRDefault="001047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43EA"/>
    <w:multiLevelType w:val="hybridMultilevel"/>
    <w:tmpl w:val="16B43B90"/>
    <w:lvl w:ilvl="0" w:tplc="C0869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C1DB3"/>
    <w:rsid w:val="00016CDA"/>
    <w:rsid w:val="00104788"/>
    <w:rsid w:val="001A59FB"/>
    <w:rsid w:val="001D6540"/>
    <w:rsid w:val="00212D1E"/>
    <w:rsid w:val="002E365D"/>
    <w:rsid w:val="003B389F"/>
    <w:rsid w:val="0046682B"/>
    <w:rsid w:val="004F218C"/>
    <w:rsid w:val="00511361"/>
    <w:rsid w:val="0052716D"/>
    <w:rsid w:val="005C1DB3"/>
    <w:rsid w:val="00614C6A"/>
    <w:rsid w:val="006D550C"/>
    <w:rsid w:val="006E14FC"/>
    <w:rsid w:val="00711FB1"/>
    <w:rsid w:val="00745191"/>
    <w:rsid w:val="0076170B"/>
    <w:rsid w:val="007A5450"/>
    <w:rsid w:val="007F14FE"/>
    <w:rsid w:val="008247BE"/>
    <w:rsid w:val="00885837"/>
    <w:rsid w:val="00924C32"/>
    <w:rsid w:val="00995728"/>
    <w:rsid w:val="009C4B5D"/>
    <w:rsid w:val="009C7017"/>
    <w:rsid w:val="009E53D4"/>
    <w:rsid w:val="00A22E72"/>
    <w:rsid w:val="00B32C5D"/>
    <w:rsid w:val="00B63429"/>
    <w:rsid w:val="00C76287"/>
    <w:rsid w:val="00C84F44"/>
    <w:rsid w:val="00CC5FC7"/>
    <w:rsid w:val="00D4503E"/>
    <w:rsid w:val="00E55C96"/>
    <w:rsid w:val="00E64AB2"/>
    <w:rsid w:val="00EC4A3E"/>
    <w:rsid w:val="00ED4BF4"/>
    <w:rsid w:val="00F32587"/>
    <w:rsid w:val="00F34A7E"/>
    <w:rsid w:val="00F438DE"/>
    <w:rsid w:val="00F47A18"/>
    <w:rsid w:val="00FC11EF"/>
    <w:rsid w:val="00FE7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B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DB3"/>
    <w:rPr>
      <w:color w:val="0000FF" w:themeColor="hyperlink"/>
      <w:u w:val="single"/>
    </w:rPr>
  </w:style>
  <w:style w:type="paragraph" w:styleId="ListParagraph">
    <w:name w:val="List Paragraph"/>
    <w:basedOn w:val="Normal"/>
    <w:uiPriority w:val="34"/>
    <w:qFormat/>
    <w:rsid w:val="005C1DB3"/>
    <w:pPr>
      <w:ind w:left="720"/>
      <w:contextualSpacing/>
    </w:pPr>
  </w:style>
  <w:style w:type="paragraph" w:styleId="BalloonText">
    <w:name w:val="Balloon Text"/>
    <w:basedOn w:val="Normal"/>
    <w:link w:val="BalloonTextChar"/>
    <w:uiPriority w:val="99"/>
    <w:semiHidden/>
    <w:unhideWhenUsed/>
    <w:rsid w:val="005C1DB3"/>
    <w:rPr>
      <w:rFonts w:ascii="Tahoma" w:hAnsi="Tahoma" w:cs="Tahoma"/>
      <w:sz w:val="16"/>
      <w:szCs w:val="16"/>
    </w:rPr>
  </w:style>
  <w:style w:type="character" w:customStyle="1" w:styleId="BalloonTextChar">
    <w:name w:val="Balloon Text Char"/>
    <w:basedOn w:val="DefaultParagraphFont"/>
    <w:link w:val="BalloonText"/>
    <w:uiPriority w:val="99"/>
    <w:semiHidden/>
    <w:rsid w:val="005C1DB3"/>
    <w:rPr>
      <w:rFonts w:ascii="Tahoma" w:eastAsiaTheme="minorEastAsia" w:hAnsi="Tahoma" w:cs="Tahoma"/>
      <w:sz w:val="16"/>
      <w:szCs w:val="16"/>
    </w:rPr>
  </w:style>
  <w:style w:type="paragraph" w:styleId="Header">
    <w:name w:val="header"/>
    <w:basedOn w:val="Normal"/>
    <w:link w:val="HeaderChar"/>
    <w:uiPriority w:val="99"/>
    <w:unhideWhenUsed/>
    <w:rsid w:val="00924C32"/>
    <w:pPr>
      <w:tabs>
        <w:tab w:val="center" w:pos="4680"/>
        <w:tab w:val="right" w:pos="9360"/>
      </w:tabs>
    </w:pPr>
  </w:style>
  <w:style w:type="character" w:customStyle="1" w:styleId="HeaderChar">
    <w:name w:val="Header Char"/>
    <w:basedOn w:val="DefaultParagraphFont"/>
    <w:link w:val="Header"/>
    <w:uiPriority w:val="99"/>
    <w:rsid w:val="00924C32"/>
    <w:rPr>
      <w:rFonts w:eastAsiaTheme="minorEastAsia"/>
      <w:sz w:val="24"/>
      <w:szCs w:val="24"/>
    </w:rPr>
  </w:style>
  <w:style w:type="paragraph" w:styleId="Footer">
    <w:name w:val="footer"/>
    <w:basedOn w:val="Normal"/>
    <w:link w:val="FooterChar"/>
    <w:uiPriority w:val="99"/>
    <w:unhideWhenUsed/>
    <w:rsid w:val="00924C32"/>
    <w:pPr>
      <w:tabs>
        <w:tab w:val="center" w:pos="4680"/>
        <w:tab w:val="right" w:pos="9360"/>
      </w:tabs>
    </w:pPr>
  </w:style>
  <w:style w:type="character" w:customStyle="1" w:styleId="FooterChar">
    <w:name w:val="Footer Char"/>
    <w:basedOn w:val="DefaultParagraphFont"/>
    <w:link w:val="Footer"/>
    <w:uiPriority w:val="99"/>
    <w:rsid w:val="00924C3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B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DB3"/>
    <w:rPr>
      <w:color w:val="0000FF" w:themeColor="hyperlink"/>
      <w:u w:val="single"/>
    </w:rPr>
  </w:style>
  <w:style w:type="paragraph" w:styleId="ListParagraph">
    <w:name w:val="List Paragraph"/>
    <w:basedOn w:val="Normal"/>
    <w:uiPriority w:val="34"/>
    <w:qFormat/>
    <w:rsid w:val="005C1DB3"/>
    <w:pPr>
      <w:ind w:left="720"/>
      <w:contextualSpacing/>
    </w:pPr>
  </w:style>
  <w:style w:type="paragraph" w:styleId="BalloonText">
    <w:name w:val="Balloon Text"/>
    <w:basedOn w:val="Normal"/>
    <w:link w:val="BalloonTextChar"/>
    <w:uiPriority w:val="99"/>
    <w:semiHidden/>
    <w:unhideWhenUsed/>
    <w:rsid w:val="005C1DB3"/>
    <w:rPr>
      <w:rFonts w:ascii="Tahoma" w:hAnsi="Tahoma" w:cs="Tahoma"/>
      <w:sz w:val="16"/>
      <w:szCs w:val="16"/>
    </w:rPr>
  </w:style>
  <w:style w:type="character" w:customStyle="1" w:styleId="BalloonTextChar">
    <w:name w:val="Balloon Text Char"/>
    <w:basedOn w:val="DefaultParagraphFont"/>
    <w:link w:val="BalloonText"/>
    <w:uiPriority w:val="99"/>
    <w:semiHidden/>
    <w:rsid w:val="005C1DB3"/>
    <w:rPr>
      <w:rFonts w:ascii="Tahoma" w:eastAsiaTheme="minorEastAsia" w:hAnsi="Tahoma" w:cs="Tahoma"/>
      <w:sz w:val="16"/>
      <w:szCs w:val="16"/>
    </w:rPr>
  </w:style>
  <w:style w:type="paragraph" w:styleId="Header">
    <w:name w:val="header"/>
    <w:basedOn w:val="Normal"/>
    <w:link w:val="HeaderChar"/>
    <w:uiPriority w:val="99"/>
    <w:unhideWhenUsed/>
    <w:rsid w:val="00924C32"/>
    <w:pPr>
      <w:tabs>
        <w:tab w:val="center" w:pos="4680"/>
        <w:tab w:val="right" w:pos="9360"/>
      </w:tabs>
    </w:pPr>
  </w:style>
  <w:style w:type="character" w:customStyle="1" w:styleId="HeaderChar">
    <w:name w:val="Header Char"/>
    <w:basedOn w:val="DefaultParagraphFont"/>
    <w:link w:val="Header"/>
    <w:uiPriority w:val="99"/>
    <w:rsid w:val="00924C32"/>
    <w:rPr>
      <w:rFonts w:eastAsiaTheme="minorEastAsia"/>
      <w:sz w:val="24"/>
      <w:szCs w:val="24"/>
    </w:rPr>
  </w:style>
  <w:style w:type="paragraph" w:styleId="Footer">
    <w:name w:val="footer"/>
    <w:basedOn w:val="Normal"/>
    <w:link w:val="FooterChar"/>
    <w:uiPriority w:val="99"/>
    <w:unhideWhenUsed/>
    <w:rsid w:val="00924C32"/>
    <w:pPr>
      <w:tabs>
        <w:tab w:val="center" w:pos="4680"/>
        <w:tab w:val="right" w:pos="9360"/>
      </w:tabs>
    </w:pPr>
  </w:style>
  <w:style w:type="character" w:customStyle="1" w:styleId="FooterChar">
    <w:name w:val="Footer Char"/>
    <w:basedOn w:val="DefaultParagraphFont"/>
    <w:link w:val="Footer"/>
    <w:uiPriority w:val="99"/>
    <w:rsid w:val="00924C32"/>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73traore@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aborelaepol@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iveWaterGiveLife.org"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mcdon3107@ao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8FD3-53FD-40E1-BAB4-B6405B53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dc:creator>
  <cp:lastModifiedBy>TRAORE</cp:lastModifiedBy>
  <cp:revision>3</cp:revision>
  <cp:lastPrinted>2013-09-25T12:44:00Z</cp:lastPrinted>
  <dcterms:created xsi:type="dcterms:W3CDTF">2015-05-27T23:58:00Z</dcterms:created>
  <dcterms:modified xsi:type="dcterms:W3CDTF">2015-05-28T00:03:00Z</dcterms:modified>
</cp:coreProperties>
</file>