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92" w:rsidRPr="00AB3B2C" w:rsidRDefault="00332692" w:rsidP="00007BA2">
      <w:pPr>
        <w:rPr>
          <w:b/>
          <w:sz w:val="24"/>
          <w:szCs w:val="24"/>
        </w:rPr>
      </w:pPr>
    </w:p>
    <w:p w:rsidR="00215FB5" w:rsidRPr="00AB3B2C" w:rsidRDefault="003148C4" w:rsidP="00332692">
      <w:pPr>
        <w:jc w:val="center"/>
        <w:rPr>
          <w:b/>
          <w:sz w:val="24"/>
          <w:szCs w:val="24"/>
        </w:rPr>
      </w:pPr>
      <w:r w:rsidRPr="00AB3B2C">
        <w:rPr>
          <w:b/>
          <w:sz w:val="24"/>
          <w:szCs w:val="24"/>
        </w:rPr>
        <w:t xml:space="preserve">Supporting Weaving Families </w:t>
      </w:r>
      <w:r w:rsidR="00AB3B2C" w:rsidRPr="00AB3B2C">
        <w:rPr>
          <w:b/>
          <w:sz w:val="24"/>
          <w:szCs w:val="24"/>
        </w:rPr>
        <w:t>in Post-Earthquake Nepal</w:t>
      </w:r>
    </w:p>
    <w:p w:rsidR="00332692" w:rsidRDefault="002228EC" w:rsidP="00332692">
      <w:pPr>
        <w:jc w:val="center"/>
        <w:rPr>
          <w:b/>
          <w:sz w:val="24"/>
          <w:szCs w:val="24"/>
        </w:rPr>
      </w:pPr>
      <w:r>
        <w:rPr>
          <w:b/>
          <w:sz w:val="24"/>
          <w:szCs w:val="24"/>
        </w:rPr>
        <w:t>A</w:t>
      </w:r>
      <w:r w:rsidR="00F717C8">
        <w:rPr>
          <w:b/>
          <w:sz w:val="24"/>
          <w:szCs w:val="24"/>
        </w:rPr>
        <w:t xml:space="preserve"> GlobalGiving</w:t>
      </w:r>
      <w:r>
        <w:rPr>
          <w:b/>
          <w:sz w:val="24"/>
          <w:szCs w:val="24"/>
        </w:rPr>
        <w:t>-Funded Project</w:t>
      </w:r>
    </w:p>
    <w:p w:rsidR="00F717C8" w:rsidRPr="00AB3B2C" w:rsidRDefault="00F717C8" w:rsidP="00332692">
      <w:pPr>
        <w:jc w:val="center"/>
        <w:rPr>
          <w:b/>
          <w:sz w:val="24"/>
          <w:szCs w:val="24"/>
        </w:rPr>
      </w:pPr>
      <w:r>
        <w:rPr>
          <w:b/>
          <w:sz w:val="24"/>
          <w:szCs w:val="24"/>
        </w:rPr>
        <w:t>Submitted by GoodWeave International</w:t>
      </w:r>
    </w:p>
    <w:p w:rsidR="004F472B" w:rsidRPr="00AB3B2C" w:rsidRDefault="003148C4" w:rsidP="00007BA2">
      <w:pPr>
        <w:rPr>
          <w:b/>
          <w:sz w:val="24"/>
          <w:szCs w:val="24"/>
        </w:rPr>
      </w:pPr>
      <w:r w:rsidRPr="00AB3B2C">
        <w:rPr>
          <w:b/>
          <w:sz w:val="24"/>
          <w:szCs w:val="24"/>
        </w:rPr>
        <w:t>I.</w:t>
      </w:r>
      <w:r w:rsidRPr="00AB3B2C">
        <w:rPr>
          <w:b/>
          <w:sz w:val="24"/>
          <w:szCs w:val="24"/>
        </w:rPr>
        <w:tab/>
        <w:t>The Context</w:t>
      </w:r>
    </w:p>
    <w:p w:rsidR="00007BA2" w:rsidRPr="00AB3B2C" w:rsidRDefault="00B22517" w:rsidP="00A40060">
      <w:pPr>
        <w:rPr>
          <w:sz w:val="24"/>
          <w:szCs w:val="24"/>
        </w:rPr>
      </w:pPr>
      <w:r w:rsidRPr="00AB3B2C">
        <w:rPr>
          <w:sz w:val="24"/>
          <w:szCs w:val="24"/>
        </w:rPr>
        <w:t>When the</w:t>
      </w:r>
      <w:r w:rsidR="00A40060" w:rsidRPr="00AB3B2C">
        <w:rPr>
          <w:sz w:val="24"/>
          <w:szCs w:val="24"/>
        </w:rPr>
        <w:t xml:space="preserve"> devastating </w:t>
      </w:r>
      <w:r w:rsidR="00007BA2" w:rsidRPr="00AB3B2C">
        <w:rPr>
          <w:sz w:val="24"/>
          <w:szCs w:val="24"/>
        </w:rPr>
        <w:t>earthquakes</w:t>
      </w:r>
      <w:r w:rsidRPr="00AB3B2C">
        <w:rPr>
          <w:sz w:val="24"/>
          <w:szCs w:val="24"/>
        </w:rPr>
        <w:t xml:space="preserve"> </w:t>
      </w:r>
      <w:r w:rsidR="00A40060" w:rsidRPr="00AB3B2C">
        <w:rPr>
          <w:sz w:val="24"/>
          <w:szCs w:val="24"/>
        </w:rPr>
        <w:t>decimated</w:t>
      </w:r>
      <w:r w:rsidR="00A5504D" w:rsidRPr="00AB3B2C">
        <w:rPr>
          <w:sz w:val="24"/>
          <w:szCs w:val="24"/>
        </w:rPr>
        <w:t xml:space="preserve"> entire regions of </w:t>
      </w:r>
      <w:r w:rsidR="00A40060" w:rsidRPr="00AB3B2C">
        <w:rPr>
          <w:sz w:val="24"/>
          <w:szCs w:val="24"/>
        </w:rPr>
        <w:t>Nepal</w:t>
      </w:r>
      <w:r w:rsidR="00307A69" w:rsidRPr="00AB3B2C">
        <w:rPr>
          <w:sz w:val="24"/>
          <w:szCs w:val="24"/>
        </w:rPr>
        <w:t xml:space="preserve"> </w:t>
      </w:r>
      <w:r w:rsidR="00007BA2" w:rsidRPr="00AB3B2C">
        <w:rPr>
          <w:sz w:val="24"/>
          <w:szCs w:val="24"/>
        </w:rPr>
        <w:t>on April 25 and May 12, 2015</w:t>
      </w:r>
      <w:r w:rsidR="00A40060" w:rsidRPr="00AB3B2C">
        <w:rPr>
          <w:sz w:val="24"/>
          <w:szCs w:val="24"/>
        </w:rPr>
        <w:t>,</w:t>
      </w:r>
      <w:r w:rsidR="000F7F58" w:rsidRPr="00AB3B2C">
        <w:rPr>
          <w:sz w:val="24"/>
          <w:szCs w:val="24"/>
        </w:rPr>
        <w:t xml:space="preserve"> the fabric of Nepali society</w:t>
      </w:r>
      <w:r w:rsidR="00332692" w:rsidRPr="00AB3B2C">
        <w:rPr>
          <w:sz w:val="24"/>
          <w:szCs w:val="24"/>
        </w:rPr>
        <w:t xml:space="preserve"> was fundamentally altered and already troubling trends quickly intensified</w:t>
      </w:r>
      <w:r w:rsidR="000F7F58" w:rsidRPr="00AB3B2C">
        <w:rPr>
          <w:sz w:val="24"/>
          <w:szCs w:val="24"/>
        </w:rPr>
        <w:t>. Overall, n</w:t>
      </w:r>
      <w:r w:rsidR="00007BA2" w:rsidRPr="00AB3B2C">
        <w:rPr>
          <w:sz w:val="24"/>
          <w:szCs w:val="24"/>
        </w:rPr>
        <w:t xml:space="preserve">ine thousand people lost their lives, hundreds of thousands were left homeless, 36,000 classrooms were destroyed, and over one million children </w:t>
      </w:r>
      <w:r w:rsidR="008E07AD" w:rsidRPr="00AB3B2C">
        <w:rPr>
          <w:sz w:val="24"/>
          <w:szCs w:val="24"/>
        </w:rPr>
        <w:t>remain</w:t>
      </w:r>
      <w:r w:rsidR="00007BA2" w:rsidRPr="00AB3B2C">
        <w:rPr>
          <w:sz w:val="24"/>
          <w:szCs w:val="24"/>
        </w:rPr>
        <w:t xml:space="preserve"> unable to begin the new academic year.  </w:t>
      </w:r>
      <w:r w:rsidR="009925D7" w:rsidRPr="00AB3B2C">
        <w:rPr>
          <w:sz w:val="24"/>
          <w:szCs w:val="24"/>
        </w:rPr>
        <w:t xml:space="preserve">Damage to </w:t>
      </w:r>
      <w:r w:rsidR="00007BA2" w:rsidRPr="00AB3B2C">
        <w:rPr>
          <w:sz w:val="24"/>
          <w:szCs w:val="24"/>
        </w:rPr>
        <w:t xml:space="preserve">business infrastructure in </w:t>
      </w:r>
      <w:r w:rsidR="00580D3D" w:rsidRPr="00AB3B2C">
        <w:rPr>
          <w:sz w:val="24"/>
          <w:szCs w:val="24"/>
        </w:rPr>
        <w:t xml:space="preserve">the </w:t>
      </w:r>
      <w:r w:rsidR="00007BA2" w:rsidRPr="00AB3B2C">
        <w:rPr>
          <w:sz w:val="24"/>
          <w:szCs w:val="24"/>
        </w:rPr>
        <w:t xml:space="preserve">14 affected districts </w:t>
      </w:r>
      <w:r w:rsidR="009925D7" w:rsidRPr="00AB3B2C">
        <w:rPr>
          <w:sz w:val="24"/>
          <w:szCs w:val="24"/>
        </w:rPr>
        <w:t xml:space="preserve">is estimated at </w:t>
      </w:r>
      <w:r w:rsidR="00007BA2" w:rsidRPr="00AB3B2C">
        <w:rPr>
          <w:sz w:val="24"/>
          <w:szCs w:val="24"/>
        </w:rPr>
        <w:t xml:space="preserve">USD$156 million, </w:t>
      </w:r>
      <w:r w:rsidR="009925D7" w:rsidRPr="00AB3B2C">
        <w:rPr>
          <w:sz w:val="24"/>
          <w:szCs w:val="24"/>
        </w:rPr>
        <w:t xml:space="preserve">which means that </w:t>
      </w:r>
      <w:r w:rsidR="008E07AD" w:rsidRPr="00AB3B2C">
        <w:rPr>
          <w:sz w:val="24"/>
          <w:szCs w:val="24"/>
        </w:rPr>
        <w:t xml:space="preserve">many </w:t>
      </w:r>
      <w:r w:rsidR="009925D7" w:rsidRPr="00AB3B2C">
        <w:rPr>
          <w:sz w:val="24"/>
          <w:szCs w:val="24"/>
        </w:rPr>
        <w:t xml:space="preserve">companies are </w:t>
      </w:r>
      <w:r w:rsidR="00D70865" w:rsidRPr="00AB3B2C">
        <w:rPr>
          <w:sz w:val="24"/>
          <w:szCs w:val="24"/>
        </w:rPr>
        <w:t xml:space="preserve">struggling to simply reopen their doors and thus </w:t>
      </w:r>
      <w:r w:rsidR="00007BA2" w:rsidRPr="00AB3B2C">
        <w:rPr>
          <w:sz w:val="24"/>
          <w:szCs w:val="24"/>
        </w:rPr>
        <w:t xml:space="preserve">employment opportunities for workers desperate to rebuild their lives are few and far between.  </w:t>
      </w:r>
      <w:r w:rsidR="00825076" w:rsidRPr="00AB3B2C">
        <w:rPr>
          <w:sz w:val="24"/>
          <w:szCs w:val="24"/>
        </w:rPr>
        <w:t xml:space="preserve">Without </w:t>
      </w:r>
      <w:r w:rsidR="00007BA2" w:rsidRPr="00AB3B2C">
        <w:rPr>
          <w:sz w:val="24"/>
          <w:szCs w:val="24"/>
        </w:rPr>
        <w:t xml:space="preserve">good choices, families are </w:t>
      </w:r>
      <w:r w:rsidR="00580D3D" w:rsidRPr="00AB3B2C">
        <w:rPr>
          <w:sz w:val="24"/>
          <w:szCs w:val="24"/>
        </w:rPr>
        <w:t>increasingly</w:t>
      </w:r>
      <w:r w:rsidR="00A66D98" w:rsidRPr="00AB3B2C">
        <w:rPr>
          <w:sz w:val="24"/>
          <w:szCs w:val="24"/>
        </w:rPr>
        <w:t xml:space="preserve"> </w:t>
      </w:r>
      <w:r w:rsidR="00007BA2" w:rsidRPr="00AB3B2C">
        <w:rPr>
          <w:sz w:val="24"/>
          <w:szCs w:val="24"/>
        </w:rPr>
        <w:t xml:space="preserve">forced to take dangerous risks that could lead to exploitation or worse.  According to international relief agencies, nearly 250 children were rescued from human trafficking in the immediate aftermath of the disaster, and traffickers continue to target affected areas in the absence of government services and social cohesion. </w:t>
      </w:r>
    </w:p>
    <w:p w:rsidR="0053522A" w:rsidRPr="00AB3B2C" w:rsidRDefault="00007BA2" w:rsidP="00007BA2">
      <w:pPr>
        <w:rPr>
          <w:sz w:val="24"/>
          <w:szCs w:val="24"/>
        </w:rPr>
      </w:pPr>
      <w:r w:rsidRPr="00AB3B2C">
        <w:rPr>
          <w:sz w:val="24"/>
          <w:szCs w:val="24"/>
        </w:rPr>
        <w:t xml:space="preserve">The </w:t>
      </w:r>
      <w:r w:rsidR="00D70865" w:rsidRPr="00AB3B2C">
        <w:rPr>
          <w:sz w:val="24"/>
          <w:szCs w:val="24"/>
        </w:rPr>
        <w:t>disaster</w:t>
      </w:r>
      <w:r w:rsidR="000F7F58" w:rsidRPr="00AB3B2C">
        <w:rPr>
          <w:sz w:val="24"/>
          <w:szCs w:val="24"/>
        </w:rPr>
        <w:t xml:space="preserve"> had a particularly profound effect on the </w:t>
      </w:r>
      <w:r w:rsidRPr="00AB3B2C">
        <w:rPr>
          <w:sz w:val="24"/>
          <w:szCs w:val="24"/>
        </w:rPr>
        <w:t>carpet industry. GoodWeave estimates that infrastructural damage in its supply c</w:t>
      </w:r>
      <w:r w:rsidR="000F3ECA" w:rsidRPr="00AB3B2C">
        <w:rPr>
          <w:sz w:val="24"/>
          <w:szCs w:val="24"/>
        </w:rPr>
        <w:t>hain totals approximately USD $</w:t>
      </w:r>
      <w:r w:rsidRPr="00AB3B2C">
        <w:rPr>
          <w:sz w:val="24"/>
          <w:szCs w:val="24"/>
        </w:rPr>
        <w:t xml:space="preserve">3.5 million. Currently, </w:t>
      </w:r>
      <w:r w:rsidR="00A66D98" w:rsidRPr="00AB3B2C">
        <w:rPr>
          <w:sz w:val="24"/>
          <w:szCs w:val="24"/>
        </w:rPr>
        <w:t xml:space="preserve">150 </w:t>
      </w:r>
      <w:r w:rsidRPr="00AB3B2C">
        <w:rPr>
          <w:sz w:val="24"/>
          <w:szCs w:val="24"/>
        </w:rPr>
        <w:t>factories</w:t>
      </w:r>
      <w:r w:rsidR="00DC2367" w:rsidRPr="00AB3B2C">
        <w:rPr>
          <w:sz w:val="24"/>
          <w:szCs w:val="24"/>
        </w:rPr>
        <w:t xml:space="preserve"> are either in only partial production</w:t>
      </w:r>
      <w:r w:rsidRPr="00AB3B2C">
        <w:rPr>
          <w:sz w:val="24"/>
          <w:szCs w:val="24"/>
        </w:rPr>
        <w:t xml:space="preserve"> or are not functioning </w:t>
      </w:r>
      <w:r w:rsidR="00D70865" w:rsidRPr="00AB3B2C">
        <w:rPr>
          <w:sz w:val="24"/>
          <w:szCs w:val="24"/>
        </w:rPr>
        <w:t xml:space="preserve">at all </w:t>
      </w:r>
      <w:r w:rsidRPr="00AB3B2C">
        <w:rPr>
          <w:sz w:val="24"/>
          <w:szCs w:val="24"/>
        </w:rPr>
        <w:t xml:space="preserve">due to damage to facilities, worker housing, </w:t>
      </w:r>
      <w:r w:rsidR="00DC2367" w:rsidRPr="00AB3B2C">
        <w:rPr>
          <w:sz w:val="24"/>
          <w:szCs w:val="24"/>
        </w:rPr>
        <w:t>equipment</w:t>
      </w:r>
      <w:r w:rsidR="00323D9C" w:rsidRPr="00AB3B2C">
        <w:rPr>
          <w:sz w:val="24"/>
          <w:szCs w:val="24"/>
        </w:rPr>
        <w:t>,</w:t>
      </w:r>
      <w:r w:rsidR="00DC2367" w:rsidRPr="00AB3B2C">
        <w:rPr>
          <w:sz w:val="24"/>
          <w:szCs w:val="24"/>
        </w:rPr>
        <w:t xml:space="preserve"> and </w:t>
      </w:r>
      <w:r w:rsidRPr="00AB3B2C">
        <w:rPr>
          <w:sz w:val="24"/>
          <w:szCs w:val="24"/>
        </w:rPr>
        <w:t xml:space="preserve">raw materials. </w:t>
      </w:r>
      <w:r w:rsidR="00814C9F" w:rsidRPr="00AB3B2C">
        <w:rPr>
          <w:sz w:val="24"/>
          <w:szCs w:val="24"/>
        </w:rPr>
        <w:t xml:space="preserve">Moreover, many </w:t>
      </w:r>
      <w:r w:rsidRPr="00AB3B2C">
        <w:rPr>
          <w:sz w:val="24"/>
          <w:szCs w:val="24"/>
        </w:rPr>
        <w:t xml:space="preserve">factory owners </w:t>
      </w:r>
      <w:proofErr w:type="gramStart"/>
      <w:r w:rsidR="00DC2367" w:rsidRPr="00AB3B2C">
        <w:rPr>
          <w:sz w:val="24"/>
          <w:szCs w:val="24"/>
        </w:rPr>
        <w:t>themselves</w:t>
      </w:r>
      <w:proofErr w:type="gramEnd"/>
      <w:r w:rsidR="00DC2367" w:rsidRPr="00AB3B2C">
        <w:rPr>
          <w:sz w:val="24"/>
          <w:szCs w:val="24"/>
        </w:rPr>
        <w:t xml:space="preserve"> </w:t>
      </w:r>
      <w:r w:rsidRPr="00AB3B2C">
        <w:rPr>
          <w:sz w:val="24"/>
          <w:szCs w:val="24"/>
        </w:rPr>
        <w:t>have lost their</w:t>
      </w:r>
      <w:r w:rsidR="00323D9C" w:rsidRPr="00AB3B2C">
        <w:rPr>
          <w:sz w:val="24"/>
          <w:szCs w:val="24"/>
        </w:rPr>
        <w:t xml:space="preserve"> </w:t>
      </w:r>
      <w:r w:rsidRPr="00AB3B2C">
        <w:rPr>
          <w:sz w:val="24"/>
          <w:szCs w:val="24"/>
        </w:rPr>
        <w:t xml:space="preserve">homes and family members. </w:t>
      </w:r>
    </w:p>
    <w:p w:rsidR="00825076" w:rsidRPr="00AB3B2C" w:rsidRDefault="00814C9F" w:rsidP="006638EE">
      <w:pPr>
        <w:rPr>
          <w:sz w:val="24"/>
          <w:szCs w:val="24"/>
        </w:rPr>
      </w:pPr>
      <w:r w:rsidRPr="00AB3B2C">
        <w:rPr>
          <w:sz w:val="24"/>
          <w:szCs w:val="24"/>
        </w:rPr>
        <w:t>Meanwhile</w:t>
      </w:r>
      <w:r w:rsidR="00580D3D" w:rsidRPr="00AB3B2C">
        <w:rPr>
          <w:sz w:val="24"/>
          <w:szCs w:val="24"/>
        </w:rPr>
        <w:t>, t</w:t>
      </w:r>
      <w:r w:rsidR="00007BA2" w:rsidRPr="00AB3B2C">
        <w:rPr>
          <w:sz w:val="24"/>
          <w:szCs w:val="24"/>
        </w:rPr>
        <w:t xml:space="preserve">he </w:t>
      </w:r>
      <w:proofErr w:type="spellStart"/>
      <w:r w:rsidR="00007BA2" w:rsidRPr="00AB3B2C">
        <w:rPr>
          <w:sz w:val="24"/>
          <w:szCs w:val="24"/>
        </w:rPr>
        <w:t>Tamang</w:t>
      </w:r>
      <w:proofErr w:type="spellEnd"/>
      <w:r w:rsidR="00007BA2" w:rsidRPr="00AB3B2C">
        <w:rPr>
          <w:sz w:val="24"/>
          <w:szCs w:val="24"/>
        </w:rPr>
        <w:t xml:space="preserve"> ethnic group</w:t>
      </w:r>
      <w:r w:rsidR="00A66D98" w:rsidRPr="00AB3B2C">
        <w:rPr>
          <w:sz w:val="24"/>
          <w:szCs w:val="24"/>
        </w:rPr>
        <w:t xml:space="preserve"> </w:t>
      </w:r>
      <w:r w:rsidR="00580D3D" w:rsidRPr="00AB3B2C">
        <w:rPr>
          <w:sz w:val="24"/>
          <w:szCs w:val="24"/>
        </w:rPr>
        <w:t xml:space="preserve">that </w:t>
      </w:r>
      <w:r w:rsidR="00097A07" w:rsidRPr="00AB3B2C">
        <w:rPr>
          <w:sz w:val="24"/>
          <w:szCs w:val="24"/>
        </w:rPr>
        <w:t xml:space="preserve">comprises the majority of weavers in Nepal </w:t>
      </w:r>
      <w:proofErr w:type="gramStart"/>
      <w:r w:rsidR="00937FBD" w:rsidRPr="00AB3B2C">
        <w:rPr>
          <w:sz w:val="24"/>
          <w:szCs w:val="24"/>
        </w:rPr>
        <w:t>are</w:t>
      </w:r>
      <w:proofErr w:type="gramEnd"/>
      <w:r w:rsidR="00937FBD" w:rsidRPr="00AB3B2C">
        <w:rPr>
          <w:sz w:val="24"/>
          <w:szCs w:val="24"/>
        </w:rPr>
        <w:t xml:space="preserve"> originally from villages </w:t>
      </w:r>
      <w:r w:rsidR="00007BA2" w:rsidRPr="00AB3B2C">
        <w:rPr>
          <w:sz w:val="24"/>
          <w:szCs w:val="24"/>
        </w:rPr>
        <w:t>located in the hardest hit districts</w:t>
      </w:r>
      <w:r w:rsidR="008C6F47" w:rsidRPr="00AB3B2C">
        <w:rPr>
          <w:sz w:val="24"/>
          <w:szCs w:val="24"/>
        </w:rPr>
        <w:t>, including</w:t>
      </w:r>
      <w:r w:rsidR="00007BA2" w:rsidRPr="00AB3B2C">
        <w:rPr>
          <w:sz w:val="24"/>
          <w:szCs w:val="24"/>
        </w:rPr>
        <w:t xml:space="preserve"> </w:t>
      </w:r>
      <w:proofErr w:type="spellStart"/>
      <w:r w:rsidR="00007BA2" w:rsidRPr="00AB3B2C">
        <w:rPr>
          <w:sz w:val="24"/>
          <w:szCs w:val="24"/>
        </w:rPr>
        <w:t>Makwanpur</w:t>
      </w:r>
      <w:proofErr w:type="spellEnd"/>
      <w:r w:rsidR="00007BA2" w:rsidRPr="00AB3B2C">
        <w:rPr>
          <w:sz w:val="24"/>
          <w:szCs w:val="24"/>
        </w:rPr>
        <w:t xml:space="preserve">, </w:t>
      </w:r>
      <w:proofErr w:type="spellStart"/>
      <w:r w:rsidR="00007BA2" w:rsidRPr="00AB3B2C">
        <w:rPr>
          <w:sz w:val="24"/>
          <w:szCs w:val="24"/>
        </w:rPr>
        <w:t>Dolakha</w:t>
      </w:r>
      <w:proofErr w:type="spellEnd"/>
      <w:r w:rsidR="00007BA2" w:rsidRPr="00AB3B2C">
        <w:rPr>
          <w:sz w:val="24"/>
          <w:szCs w:val="24"/>
        </w:rPr>
        <w:t xml:space="preserve">, </w:t>
      </w:r>
      <w:proofErr w:type="spellStart"/>
      <w:r w:rsidR="00007BA2" w:rsidRPr="00AB3B2C">
        <w:rPr>
          <w:sz w:val="24"/>
          <w:szCs w:val="24"/>
        </w:rPr>
        <w:t>Ramechhap</w:t>
      </w:r>
      <w:proofErr w:type="spellEnd"/>
      <w:r w:rsidR="00007BA2" w:rsidRPr="00AB3B2C">
        <w:rPr>
          <w:sz w:val="24"/>
          <w:szCs w:val="24"/>
        </w:rPr>
        <w:t xml:space="preserve">, </w:t>
      </w:r>
      <w:proofErr w:type="spellStart"/>
      <w:r w:rsidR="00007BA2" w:rsidRPr="00AB3B2C">
        <w:rPr>
          <w:sz w:val="24"/>
          <w:szCs w:val="24"/>
        </w:rPr>
        <w:t>Nuwakot</w:t>
      </w:r>
      <w:proofErr w:type="spellEnd"/>
      <w:r w:rsidR="00007BA2" w:rsidRPr="00AB3B2C">
        <w:rPr>
          <w:sz w:val="24"/>
          <w:szCs w:val="24"/>
        </w:rPr>
        <w:t xml:space="preserve">, </w:t>
      </w:r>
      <w:proofErr w:type="spellStart"/>
      <w:r w:rsidR="00007BA2" w:rsidRPr="00AB3B2C">
        <w:rPr>
          <w:sz w:val="24"/>
          <w:szCs w:val="24"/>
        </w:rPr>
        <w:t>Sindupalchok</w:t>
      </w:r>
      <w:proofErr w:type="spellEnd"/>
      <w:r w:rsidR="00007BA2" w:rsidRPr="00AB3B2C">
        <w:rPr>
          <w:sz w:val="24"/>
          <w:szCs w:val="24"/>
        </w:rPr>
        <w:t xml:space="preserve"> and </w:t>
      </w:r>
      <w:proofErr w:type="spellStart"/>
      <w:r w:rsidR="00007BA2" w:rsidRPr="00AB3B2C">
        <w:rPr>
          <w:sz w:val="24"/>
          <w:szCs w:val="24"/>
        </w:rPr>
        <w:t>Kavrepalanchok</w:t>
      </w:r>
      <w:proofErr w:type="spellEnd"/>
      <w:r w:rsidR="00007BA2" w:rsidRPr="00AB3B2C">
        <w:rPr>
          <w:sz w:val="24"/>
          <w:szCs w:val="24"/>
        </w:rPr>
        <w:t xml:space="preserve">. </w:t>
      </w:r>
      <w:r w:rsidR="00937FBD" w:rsidRPr="00AB3B2C">
        <w:rPr>
          <w:sz w:val="24"/>
          <w:szCs w:val="24"/>
        </w:rPr>
        <w:t xml:space="preserve">While </w:t>
      </w:r>
      <w:r w:rsidR="00007BA2" w:rsidRPr="00AB3B2C">
        <w:rPr>
          <w:sz w:val="24"/>
          <w:szCs w:val="24"/>
        </w:rPr>
        <w:t xml:space="preserve">the workers and their immediate families </w:t>
      </w:r>
      <w:r w:rsidR="00097A07" w:rsidRPr="00AB3B2C">
        <w:rPr>
          <w:sz w:val="24"/>
          <w:szCs w:val="24"/>
        </w:rPr>
        <w:t xml:space="preserve">migrated to </w:t>
      </w:r>
      <w:r w:rsidR="00007BA2" w:rsidRPr="00AB3B2C">
        <w:rPr>
          <w:sz w:val="24"/>
          <w:szCs w:val="24"/>
        </w:rPr>
        <w:t xml:space="preserve">live and work in the Kathmandu Valley, their relatives and homes </w:t>
      </w:r>
      <w:r w:rsidR="00323D9C" w:rsidRPr="00AB3B2C">
        <w:rPr>
          <w:sz w:val="24"/>
          <w:szCs w:val="24"/>
        </w:rPr>
        <w:t>remained</w:t>
      </w:r>
      <w:r w:rsidR="006638EE" w:rsidRPr="00AB3B2C">
        <w:rPr>
          <w:sz w:val="24"/>
          <w:szCs w:val="24"/>
        </w:rPr>
        <w:t xml:space="preserve"> in these </w:t>
      </w:r>
      <w:r w:rsidR="00097A07" w:rsidRPr="00AB3B2C">
        <w:rPr>
          <w:sz w:val="24"/>
          <w:szCs w:val="24"/>
        </w:rPr>
        <w:t xml:space="preserve">earthquake-affected </w:t>
      </w:r>
      <w:r w:rsidR="006638EE" w:rsidRPr="00AB3B2C">
        <w:rPr>
          <w:sz w:val="24"/>
          <w:szCs w:val="24"/>
        </w:rPr>
        <w:t xml:space="preserve">districts. </w:t>
      </w:r>
      <w:r w:rsidR="00097A07" w:rsidRPr="00AB3B2C">
        <w:rPr>
          <w:sz w:val="24"/>
          <w:szCs w:val="24"/>
        </w:rPr>
        <w:t xml:space="preserve">Many </w:t>
      </w:r>
      <w:r w:rsidR="00937FBD" w:rsidRPr="00AB3B2C">
        <w:rPr>
          <w:sz w:val="24"/>
          <w:szCs w:val="24"/>
        </w:rPr>
        <w:t>villages in</w:t>
      </w:r>
      <w:r w:rsidR="00097A07" w:rsidRPr="00AB3B2C">
        <w:rPr>
          <w:sz w:val="24"/>
          <w:szCs w:val="24"/>
        </w:rPr>
        <w:t xml:space="preserve"> these </w:t>
      </w:r>
      <w:r w:rsidR="00937FBD" w:rsidRPr="00AB3B2C">
        <w:rPr>
          <w:sz w:val="24"/>
          <w:szCs w:val="24"/>
        </w:rPr>
        <w:t>districts</w:t>
      </w:r>
      <w:r w:rsidR="00097A07" w:rsidRPr="00AB3B2C">
        <w:rPr>
          <w:sz w:val="24"/>
          <w:szCs w:val="24"/>
        </w:rPr>
        <w:t xml:space="preserve"> were decimated by the earthquakes and have</w:t>
      </w:r>
      <w:r w:rsidR="00A66D98" w:rsidRPr="00AB3B2C">
        <w:rPr>
          <w:sz w:val="24"/>
          <w:szCs w:val="24"/>
        </w:rPr>
        <w:t xml:space="preserve"> </w:t>
      </w:r>
      <w:r w:rsidR="00097A07" w:rsidRPr="00AB3B2C">
        <w:rPr>
          <w:sz w:val="24"/>
          <w:szCs w:val="24"/>
        </w:rPr>
        <w:t xml:space="preserve">received little </w:t>
      </w:r>
      <w:r w:rsidR="00937FBD" w:rsidRPr="00AB3B2C">
        <w:rPr>
          <w:sz w:val="24"/>
          <w:szCs w:val="24"/>
        </w:rPr>
        <w:t>or</w:t>
      </w:r>
      <w:r w:rsidR="00097A07" w:rsidRPr="00AB3B2C">
        <w:rPr>
          <w:sz w:val="24"/>
          <w:szCs w:val="24"/>
        </w:rPr>
        <w:t xml:space="preserve"> no relief due to road damage caused by recent landslides. Most villagers in those areas are still residing in temporary structures built from metal sheeting, tarps, or bamboo. In the wake of the disaster, approximately 30% of the </w:t>
      </w:r>
      <w:r w:rsidR="00097A07" w:rsidRPr="00AB3B2C">
        <w:rPr>
          <w:sz w:val="24"/>
          <w:szCs w:val="24"/>
        </w:rPr>
        <w:lastRenderedPageBreak/>
        <w:t xml:space="preserve">weavers from GoodWeave factories </w:t>
      </w:r>
      <w:r w:rsidR="00323D9C" w:rsidRPr="00AB3B2C">
        <w:rPr>
          <w:sz w:val="24"/>
          <w:szCs w:val="24"/>
        </w:rPr>
        <w:t xml:space="preserve">left </w:t>
      </w:r>
      <w:r w:rsidR="00097A07" w:rsidRPr="00AB3B2C">
        <w:rPr>
          <w:sz w:val="24"/>
          <w:szCs w:val="24"/>
        </w:rPr>
        <w:t xml:space="preserve">the Valley to be with family and rebuild their village homes, and many have not yet returned. </w:t>
      </w:r>
    </w:p>
    <w:p w:rsidR="00FA7A1B" w:rsidRPr="00AB3B2C" w:rsidRDefault="00DC2367" w:rsidP="00FA7A1B">
      <w:pPr>
        <w:rPr>
          <w:sz w:val="24"/>
          <w:szCs w:val="24"/>
        </w:rPr>
      </w:pPr>
      <w:r w:rsidRPr="00AB3B2C">
        <w:rPr>
          <w:sz w:val="24"/>
          <w:szCs w:val="24"/>
        </w:rPr>
        <w:t>Thus i</w:t>
      </w:r>
      <w:r w:rsidR="000F3ECA" w:rsidRPr="00AB3B2C">
        <w:rPr>
          <w:sz w:val="24"/>
          <w:szCs w:val="24"/>
        </w:rPr>
        <w:t xml:space="preserve">n the post-quake </w:t>
      </w:r>
      <w:r w:rsidR="009762D4" w:rsidRPr="00AB3B2C">
        <w:rPr>
          <w:sz w:val="24"/>
          <w:szCs w:val="24"/>
        </w:rPr>
        <w:t>context</w:t>
      </w:r>
      <w:r w:rsidR="000F3ECA" w:rsidRPr="00AB3B2C">
        <w:rPr>
          <w:sz w:val="24"/>
          <w:szCs w:val="24"/>
        </w:rPr>
        <w:t xml:space="preserve">, the carpet industry, weavers and their families now face multiple roadblocks </w:t>
      </w:r>
      <w:r w:rsidR="009821DD" w:rsidRPr="00AB3B2C">
        <w:rPr>
          <w:sz w:val="24"/>
          <w:szCs w:val="24"/>
        </w:rPr>
        <w:t>on the path</w:t>
      </w:r>
      <w:r w:rsidR="000F3ECA" w:rsidRPr="00AB3B2C">
        <w:rPr>
          <w:sz w:val="24"/>
          <w:szCs w:val="24"/>
        </w:rPr>
        <w:t xml:space="preserve"> to stability. For </w:t>
      </w:r>
      <w:r w:rsidR="009762D4" w:rsidRPr="00AB3B2C">
        <w:rPr>
          <w:sz w:val="24"/>
          <w:szCs w:val="24"/>
        </w:rPr>
        <w:t>families whose</w:t>
      </w:r>
      <w:r w:rsidR="000F3ECA" w:rsidRPr="00AB3B2C">
        <w:rPr>
          <w:sz w:val="24"/>
          <w:szCs w:val="24"/>
        </w:rPr>
        <w:t xml:space="preserve"> village homes have been completely destroyed, government assistance</w:t>
      </w:r>
      <w:r w:rsidR="00172DBF" w:rsidRPr="00AB3B2C">
        <w:rPr>
          <w:sz w:val="24"/>
          <w:szCs w:val="24"/>
        </w:rPr>
        <w:t xml:space="preserve"> of 15,000 NPR (</w:t>
      </w:r>
      <w:r w:rsidR="005A56D7" w:rsidRPr="00AB3B2C">
        <w:rPr>
          <w:sz w:val="24"/>
          <w:szCs w:val="24"/>
        </w:rPr>
        <w:t>USD $150</w:t>
      </w:r>
      <w:r w:rsidR="00172DBF" w:rsidRPr="00AB3B2C">
        <w:rPr>
          <w:sz w:val="24"/>
          <w:szCs w:val="24"/>
        </w:rPr>
        <w:t xml:space="preserve">) per </w:t>
      </w:r>
      <w:r w:rsidR="00E52825" w:rsidRPr="00AB3B2C">
        <w:rPr>
          <w:sz w:val="24"/>
          <w:szCs w:val="24"/>
        </w:rPr>
        <w:t xml:space="preserve">family </w:t>
      </w:r>
      <w:r w:rsidR="000F3ECA" w:rsidRPr="00AB3B2C">
        <w:rPr>
          <w:sz w:val="24"/>
          <w:szCs w:val="24"/>
        </w:rPr>
        <w:t xml:space="preserve">is not nearly enough to cover the costs of rebuilding and the risk of going into debt is </w:t>
      </w:r>
      <w:r w:rsidRPr="00AB3B2C">
        <w:rPr>
          <w:sz w:val="24"/>
          <w:szCs w:val="24"/>
        </w:rPr>
        <w:t>acute</w:t>
      </w:r>
      <w:r w:rsidR="000F3ECA" w:rsidRPr="00AB3B2C">
        <w:rPr>
          <w:sz w:val="24"/>
          <w:szCs w:val="24"/>
        </w:rPr>
        <w:t xml:space="preserve">. </w:t>
      </w:r>
      <w:r w:rsidR="006638EE" w:rsidRPr="00AB3B2C">
        <w:rPr>
          <w:sz w:val="24"/>
          <w:szCs w:val="24"/>
        </w:rPr>
        <w:t xml:space="preserve">Until they are able </w:t>
      </w:r>
      <w:r w:rsidR="000F3ECA" w:rsidRPr="00AB3B2C">
        <w:rPr>
          <w:sz w:val="24"/>
          <w:szCs w:val="24"/>
        </w:rPr>
        <w:t>to rebuild</w:t>
      </w:r>
      <w:r w:rsidR="001D5CC1" w:rsidRPr="00AB3B2C">
        <w:rPr>
          <w:sz w:val="24"/>
          <w:szCs w:val="24"/>
        </w:rPr>
        <w:t xml:space="preserve"> </w:t>
      </w:r>
      <w:r w:rsidR="00D84A62" w:rsidRPr="00AB3B2C">
        <w:rPr>
          <w:sz w:val="24"/>
          <w:szCs w:val="24"/>
        </w:rPr>
        <w:t xml:space="preserve">their </w:t>
      </w:r>
      <w:r w:rsidR="006638EE" w:rsidRPr="00AB3B2C">
        <w:rPr>
          <w:sz w:val="24"/>
          <w:szCs w:val="24"/>
        </w:rPr>
        <w:t>homes</w:t>
      </w:r>
      <w:r w:rsidR="000F3ECA" w:rsidRPr="00AB3B2C">
        <w:rPr>
          <w:sz w:val="24"/>
          <w:szCs w:val="24"/>
        </w:rPr>
        <w:t xml:space="preserve">, these weavers </w:t>
      </w:r>
      <w:r w:rsidRPr="00AB3B2C">
        <w:rPr>
          <w:sz w:val="24"/>
          <w:szCs w:val="24"/>
        </w:rPr>
        <w:t>cannot</w:t>
      </w:r>
      <w:r w:rsidR="000F3ECA" w:rsidRPr="00AB3B2C">
        <w:rPr>
          <w:sz w:val="24"/>
          <w:szCs w:val="24"/>
        </w:rPr>
        <w:t xml:space="preserve"> return to work in Kathmandu and </w:t>
      </w:r>
      <w:r w:rsidR="00507179" w:rsidRPr="00AB3B2C">
        <w:rPr>
          <w:sz w:val="24"/>
          <w:szCs w:val="24"/>
        </w:rPr>
        <w:t>earn an income – and o</w:t>
      </w:r>
      <w:r w:rsidR="00CC4BDF" w:rsidRPr="00AB3B2C">
        <w:rPr>
          <w:sz w:val="24"/>
          <w:szCs w:val="24"/>
        </w:rPr>
        <w:t>nce they return</w:t>
      </w:r>
      <w:r w:rsidR="006638EE" w:rsidRPr="00AB3B2C">
        <w:rPr>
          <w:sz w:val="24"/>
          <w:szCs w:val="24"/>
        </w:rPr>
        <w:t>, any lag in job placement will create</w:t>
      </w:r>
      <w:r w:rsidR="00CC4BDF" w:rsidRPr="00AB3B2C">
        <w:rPr>
          <w:sz w:val="24"/>
          <w:szCs w:val="24"/>
        </w:rPr>
        <w:t xml:space="preserve"> a</w:t>
      </w:r>
      <w:r w:rsidR="006638EE" w:rsidRPr="00AB3B2C">
        <w:rPr>
          <w:sz w:val="24"/>
          <w:szCs w:val="24"/>
        </w:rPr>
        <w:t>n even</w:t>
      </w:r>
      <w:r w:rsidR="00CC4BDF" w:rsidRPr="00AB3B2C">
        <w:rPr>
          <w:sz w:val="24"/>
          <w:szCs w:val="24"/>
        </w:rPr>
        <w:t xml:space="preserve"> greater financial burden</w:t>
      </w:r>
      <w:r w:rsidR="00F172CF" w:rsidRPr="00AB3B2C">
        <w:rPr>
          <w:sz w:val="24"/>
          <w:szCs w:val="24"/>
        </w:rPr>
        <w:t xml:space="preserve"> on their families</w:t>
      </w:r>
      <w:r w:rsidR="00CC4BDF" w:rsidRPr="00AB3B2C">
        <w:rPr>
          <w:sz w:val="24"/>
          <w:szCs w:val="24"/>
        </w:rPr>
        <w:t xml:space="preserve">. At the same time, </w:t>
      </w:r>
      <w:r w:rsidR="006638EE" w:rsidRPr="00AB3B2C">
        <w:rPr>
          <w:sz w:val="24"/>
          <w:szCs w:val="24"/>
        </w:rPr>
        <w:t xml:space="preserve">the carpet industry, which </w:t>
      </w:r>
      <w:r w:rsidR="00D84CAA" w:rsidRPr="00AB3B2C">
        <w:rPr>
          <w:sz w:val="24"/>
          <w:szCs w:val="24"/>
        </w:rPr>
        <w:t xml:space="preserve">was experiencing a </w:t>
      </w:r>
      <w:r w:rsidR="00D84A62" w:rsidRPr="00AB3B2C">
        <w:rPr>
          <w:sz w:val="24"/>
          <w:szCs w:val="24"/>
        </w:rPr>
        <w:t xml:space="preserve">severe worker </w:t>
      </w:r>
      <w:r w:rsidR="00D84CAA" w:rsidRPr="00AB3B2C">
        <w:rPr>
          <w:sz w:val="24"/>
          <w:szCs w:val="24"/>
        </w:rPr>
        <w:t xml:space="preserve">shortage prior to the earthquake, </w:t>
      </w:r>
      <w:r w:rsidR="00507179" w:rsidRPr="00AB3B2C">
        <w:rPr>
          <w:sz w:val="24"/>
          <w:szCs w:val="24"/>
        </w:rPr>
        <w:t>now struggles</w:t>
      </w:r>
      <w:r w:rsidR="006638EE" w:rsidRPr="00AB3B2C">
        <w:rPr>
          <w:sz w:val="24"/>
          <w:szCs w:val="24"/>
        </w:rPr>
        <w:t xml:space="preserve"> with an </w:t>
      </w:r>
      <w:r w:rsidR="00D84A62" w:rsidRPr="00AB3B2C">
        <w:rPr>
          <w:sz w:val="24"/>
          <w:szCs w:val="24"/>
        </w:rPr>
        <w:t>even greater dearth of skilled weavers</w:t>
      </w:r>
      <w:r w:rsidR="008546F3" w:rsidRPr="00AB3B2C">
        <w:rPr>
          <w:sz w:val="24"/>
          <w:szCs w:val="24"/>
        </w:rPr>
        <w:t xml:space="preserve"> as producers attempt to restart their operations</w:t>
      </w:r>
      <w:r w:rsidR="003D1443" w:rsidRPr="00AB3B2C">
        <w:rPr>
          <w:sz w:val="24"/>
          <w:szCs w:val="24"/>
        </w:rPr>
        <w:t xml:space="preserve">. </w:t>
      </w:r>
    </w:p>
    <w:p w:rsidR="0094635E" w:rsidRPr="00AB3B2C" w:rsidRDefault="003148C4">
      <w:pPr>
        <w:rPr>
          <w:b/>
          <w:sz w:val="24"/>
          <w:szCs w:val="24"/>
        </w:rPr>
      </w:pPr>
      <w:r w:rsidRPr="00AB3B2C">
        <w:rPr>
          <w:b/>
          <w:sz w:val="24"/>
          <w:szCs w:val="24"/>
        </w:rPr>
        <w:t>II.</w:t>
      </w:r>
      <w:r w:rsidRPr="00AB3B2C">
        <w:rPr>
          <w:b/>
          <w:sz w:val="24"/>
          <w:szCs w:val="24"/>
        </w:rPr>
        <w:tab/>
        <w:t>Project Activities</w:t>
      </w:r>
    </w:p>
    <w:p w:rsidR="002723A0" w:rsidRPr="00AB3B2C" w:rsidRDefault="002723A0" w:rsidP="002723A0">
      <w:pPr>
        <w:rPr>
          <w:sz w:val="24"/>
          <w:szCs w:val="24"/>
        </w:rPr>
      </w:pPr>
      <w:r w:rsidRPr="00AB3B2C">
        <w:rPr>
          <w:sz w:val="24"/>
          <w:szCs w:val="24"/>
        </w:rPr>
        <w:t xml:space="preserve">GoodWeave </w:t>
      </w:r>
      <w:r w:rsidR="006322B8">
        <w:rPr>
          <w:sz w:val="24"/>
          <w:szCs w:val="24"/>
        </w:rPr>
        <w:t xml:space="preserve">has </w:t>
      </w:r>
      <w:r w:rsidRPr="00AB3B2C">
        <w:rPr>
          <w:sz w:val="24"/>
          <w:szCs w:val="24"/>
        </w:rPr>
        <w:t>developed a</w:t>
      </w:r>
      <w:r w:rsidR="00323D9C" w:rsidRPr="00AB3B2C">
        <w:rPr>
          <w:sz w:val="24"/>
          <w:szCs w:val="24"/>
        </w:rPr>
        <w:t xml:space="preserve"> </w:t>
      </w:r>
      <w:r w:rsidRPr="00AB3B2C">
        <w:rPr>
          <w:sz w:val="24"/>
          <w:szCs w:val="24"/>
        </w:rPr>
        <w:t xml:space="preserve">holistic, one-year project </w:t>
      </w:r>
      <w:r w:rsidR="006322B8">
        <w:rPr>
          <w:sz w:val="24"/>
          <w:szCs w:val="24"/>
        </w:rPr>
        <w:t>t</w:t>
      </w:r>
      <w:r w:rsidR="006322B8" w:rsidRPr="00AB3B2C">
        <w:rPr>
          <w:sz w:val="24"/>
          <w:szCs w:val="24"/>
        </w:rPr>
        <w:t>o hasten a return to greater stability for weavers,</w:t>
      </w:r>
      <w:r w:rsidR="006322B8">
        <w:rPr>
          <w:sz w:val="24"/>
          <w:szCs w:val="24"/>
        </w:rPr>
        <w:t xml:space="preserve"> their families, and businesses</w:t>
      </w:r>
      <w:r w:rsidRPr="00AB3B2C">
        <w:rPr>
          <w:sz w:val="24"/>
          <w:szCs w:val="24"/>
        </w:rPr>
        <w:t>. The project features three mutually-reinforcing</w:t>
      </w:r>
      <w:r w:rsidR="001D5CC1" w:rsidRPr="00AB3B2C">
        <w:rPr>
          <w:sz w:val="24"/>
          <w:szCs w:val="24"/>
        </w:rPr>
        <w:t xml:space="preserve"> </w:t>
      </w:r>
      <w:r w:rsidRPr="00AB3B2C">
        <w:rPr>
          <w:sz w:val="24"/>
          <w:szCs w:val="24"/>
        </w:rPr>
        <w:t>components:</w:t>
      </w:r>
      <w:r w:rsidR="001D5CC1" w:rsidRPr="00AB3B2C">
        <w:rPr>
          <w:sz w:val="24"/>
          <w:szCs w:val="24"/>
        </w:rPr>
        <w:t xml:space="preserve"> </w:t>
      </w:r>
      <w:r w:rsidRPr="00AB3B2C">
        <w:rPr>
          <w:sz w:val="24"/>
          <w:szCs w:val="24"/>
        </w:rPr>
        <w:t>stabilizing families in their communities;</w:t>
      </w:r>
      <w:r w:rsidR="001D5CC1" w:rsidRPr="00AB3B2C">
        <w:rPr>
          <w:sz w:val="24"/>
          <w:szCs w:val="24"/>
        </w:rPr>
        <w:t xml:space="preserve"> </w:t>
      </w:r>
      <w:r w:rsidRPr="00AB3B2C">
        <w:rPr>
          <w:sz w:val="24"/>
          <w:szCs w:val="24"/>
        </w:rPr>
        <w:t>facilitating job placement; and providing training for earthquake-affected</w:t>
      </w:r>
      <w:r w:rsidR="001D5CC1" w:rsidRPr="00AB3B2C">
        <w:rPr>
          <w:sz w:val="24"/>
          <w:szCs w:val="24"/>
        </w:rPr>
        <w:t xml:space="preserve"> </w:t>
      </w:r>
      <w:r w:rsidRPr="00AB3B2C">
        <w:rPr>
          <w:sz w:val="24"/>
          <w:szCs w:val="24"/>
        </w:rPr>
        <w:t>workers.</w:t>
      </w:r>
      <w:r w:rsidR="001D5CC1" w:rsidRPr="00AB3B2C">
        <w:rPr>
          <w:sz w:val="24"/>
          <w:szCs w:val="24"/>
        </w:rPr>
        <w:t xml:space="preserve"> </w:t>
      </w:r>
      <w:r w:rsidR="00AB3B2C" w:rsidRPr="00AB3B2C">
        <w:rPr>
          <w:sz w:val="24"/>
          <w:szCs w:val="24"/>
        </w:rPr>
        <w:t>The entire project</w:t>
      </w:r>
      <w:r w:rsidRPr="00AB3B2C">
        <w:rPr>
          <w:sz w:val="24"/>
          <w:szCs w:val="24"/>
        </w:rPr>
        <w:t xml:space="preserve"> will help GoodWeave “build back better” to ensure the industry protects children, empowers workers, and supports Nepal’s economy more sustainably than it did before the disaster. </w:t>
      </w:r>
    </w:p>
    <w:p w:rsidR="003148C4" w:rsidRPr="00AB3B2C" w:rsidRDefault="00C77B57">
      <w:pPr>
        <w:rPr>
          <w:sz w:val="24"/>
          <w:szCs w:val="24"/>
        </w:rPr>
      </w:pPr>
      <w:r w:rsidRPr="00AB3B2C">
        <w:rPr>
          <w:sz w:val="24"/>
          <w:szCs w:val="24"/>
        </w:rPr>
        <w:t xml:space="preserve">The first phase of the project will </w:t>
      </w:r>
      <w:r w:rsidR="004E785D" w:rsidRPr="00AB3B2C">
        <w:rPr>
          <w:sz w:val="24"/>
          <w:szCs w:val="24"/>
        </w:rPr>
        <w:t xml:space="preserve">focus on </w:t>
      </w:r>
      <w:r w:rsidR="00323D9C" w:rsidRPr="00AB3B2C">
        <w:rPr>
          <w:sz w:val="24"/>
          <w:szCs w:val="24"/>
        </w:rPr>
        <w:t>rebuilding homes</w:t>
      </w:r>
      <w:r w:rsidR="004E785D" w:rsidRPr="00AB3B2C">
        <w:rPr>
          <w:sz w:val="24"/>
          <w:szCs w:val="24"/>
        </w:rPr>
        <w:t xml:space="preserve"> so w</w:t>
      </w:r>
      <w:r w:rsidRPr="00AB3B2C">
        <w:rPr>
          <w:sz w:val="24"/>
          <w:szCs w:val="24"/>
        </w:rPr>
        <w:t xml:space="preserve">eavers can return to work. From there, the project team will help place experienced weavers with GoodWeave partner companies seeking skilled workers.  Finally, given the overwhelming unmet demand for weavers, GoodWeave will extend its </w:t>
      </w:r>
      <w:r w:rsidR="00323D9C" w:rsidRPr="00AB3B2C">
        <w:rPr>
          <w:sz w:val="24"/>
          <w:szCs w:val="24"/>
        </w:rPr>
        <w:t xml:space="preserve">highly </w:t>
      </w:r>
      <w:r w:rsidRPr="00AB3B2C">
        <w:rPr>
          <w:sz w:val="24"/>
          <w:szCs w:val="24"/>
        </w:rPr>
        <w:t xml:space="preserve">successful </w:t>
      </w:r>
      <w:r w:rsidRPr="00AB3B2C">
        <w:rPr>
          <w:i/>
          <w:sz w:val="24"/>
          <w:szCs w:val="24"/>
        </w:rPr>
        <w:t>Weaving Opportunities</w:t>
      </w:r>
      <w:r w:rsidRPr="00AB3B2C">
        <w:rPr>
          <w:sz w:val="24"/>
          <w:szCs w:val="24"/>
        </w:rPr>
        <w:t xml:space="preserve"> training program to target communities in need of employment opportunities, </w:t>
      </w:r>
      <w:r w:rsidR="00DC2367" w:rsidRPr="00AB3B2C">
        <w:rPr>
          <w:sz w:val="24"/>
          <w:szCs w:val="24"/>
        </w:rPr>
        <w:t>and</w:t>
      </w:r>
      <w:r w:rsidRPr="00AB3B2C">
        <w:rPr>
          <w:sz w:val="24"/>
          <w:szCs w:val="24"/>
        </w:rPr>
        <w:t xml:space="preserve"> place graduates in secure jobs with GoodWeave partner companies</w:t>
      </w:r>
      <w:r w:rsidR="00DC2367" w:rsidRPr="00AB3B2C">
        <w:rPr>
          <w:sz w:val="24"/>
          <w:szCs w:val="24"/>
        </w:rPr>
        <w:t xml:space="preserve"> that have demonstrated a commitment to ethical business practices</w:t>
      </w:r>
      <w:r w:rsidRPr="00AB3B2C">
        <w:rPr>
          <w:sz w:val="24"/>
          <w:szCs w:val="24"/>
        </w:rPr>
        <w:t xml:space="preserve">. Ultimately, the project aims to create an enabling environment for companies to adopt sustainable and </w:t>
      </w:r>
      <w:r w:rsidR="00DC2367" w:rsidRPr="00AB3B2C">
        <w:rPr>
          <w:sz w:val="24"/>
          <w:szCs w:val="24"/>
        </w:rPr>
        <w:t>human rights-centered</w:t>
      </w:r>
      <w:r w:rsidRPr="00AB3B2C">
        <w:rPr>
          <w:sz w:val="24"/>
          <w:szCs w:val="24"/>
        </w:rPr>
        <w:t xml:space="preserve"> practices by rewarding such efforts with</w:t>
      </w:r>
      <w:r w:rsidR="00456EE9" w:rsidRPr="00AB3B2C">
        <w:rPr>
          <w:sz w:val="24"/>
          <w:szCs w:val="24"/>
        </w:rPr>
        <w:t xml:space="preserve"> access to a pool of highly skilled and motivated workers who will be able to rebuild their lives with a stable income </w:t>
      </w:r>
      <w:r w:rsidR="009D1D0E" w:rsidRPr="00AB3B2C">
        <w:rPr>
          <w:sz w:val="24"/>
          <w:szCs w:val="24"/>
        </w:rPr>
        <w:t>earned in</w:t>
      </w:r>
      <w:r w:rsidR="00456EE9" w:rsidRPr="00AB3B2C">
        <w:rPr>
          <w:sz w:val="24"/>
          <w:szCs w:val="24"/>
        </w:rPr>
        <w:t xml:space="preserve"> safe working conditions.</w:t>
      </w:r>
    </w:p>
    <w:p w:rsidR="005529E5" w:rsidRDefault="005529E5" w:rsidP="005529E5">
      <w:pPr>
        <w:rPr>
          <w:sz w:val="24"/>
          <w:szCs w:val="24"/>
        </w:rPr>
      </w:pPr>
      <w:r w:rsidRPr="00AB3B2C">
        <w:rPr>
          <w:b/>
          <w:sz w:val="24"/>
          <w:szCs w:val="24"/>
        </w:rPr>
        <w:t xml:space="preserve">GoodWeave seeks GlobalGiving </w:t>
      </w:r>
      <w:r w:rsidR="002228EC">
        <w:rPr>
          <w:b/>
          <w:sz w:val="24"/>
          <w:szCs w:val="24"/>
        </w:rPr>
        <w:t>support</w:t>
      </w:r>
      <w:r w:rsidRPr="00AB3B2C">
        <w:rPr>
          <w:b/>
          <w:sz w:val="24"/>
          <w:szCs w:val="24"/>
        </w:rPr>
        <w:t xml:space="preserve"> for the first component of this project, </w:t>
      </w:r>
      <w:r w:rsidRPr="00AB3B2C">
        <w:rPr>
          <w:b/>
          <w:i/>
          <w:sz w:val="24"/>
          <w:szCs w:val="24"/>
        </w:rPr>
        <w:t>Stabilizing Families in their Communities</w:t>
      </w:r>
      <w:r w:rsidRPr="00AB3B2C">
        <w:rPr>
          <w:b/>
          <w:sz w:val="24"/>
          <w:szCs w:val="24"/>
        </w:rPr>
        <w:t>.</w:t>
      </w:r>
      <w:r w:rsidRPr="00AB3B2C">
        <w:rPr>
          <w:sz w:val="24"/>
          <w:szCs w:val="24"/>
        </w:rPr>
        <w:t xml:space="preserve"> </w:t>
      </w:r>
      <w:r w:rsidR="00AB3B2C" w:rsidRPr="00AB3B2C">
        <w:rPr>
          <w:sz w:val="24"/>
          <w:szCs w:val="24"/>
        </w:rPr>
        <w:t>Summaries of t</w:t>
      </w:r>
      <w:r w:rsidRPr="00AB3B2C">
        <w:rPr>
          <w:sz w:val="24"/>
          <w:szCs w:val="24"/>
        </w:rPr>
        <w:t xml:space="preserve">he second and third components of this project, involving job placement and weaver trainings, are </w:t>
      </w:r>
      <w:r w:rsidR="00AB3B2C" w:rsidRPr="00AB3B2C">
        <w:rPr>
          <w:sz w:val="24"/>
          <w:szCs w:val="24"/>
        </w:rPr>
        <w:t xml:space="preserve">also </w:t>
      </w:r>
      <w:r w:rsidRPr="00AB3B2C">
        <w:rPr>
          <w:sz w:val="24"/>
          <w:szCs w:val="24"/>
        </w:rPr>
        <w:t xml:space="preserve">included here to provide a bigger picture of the </w:t>
      </w:r>
      <w:proofErr w:type="spellStart"/>
      <w:r w:rsidRPr="00AB3B2C">
        <w:rPr>
          <w:sz w:val="24"/>
          <w:szCs w:val="24"/>
        </w:rPr>
        <w:t>GoodWeave’s</w:t>
      </w:r>
      <w:proofErr w:type="spellEnd"/>
      <w:r w:rsidRPr="00AB3B2C">
        <w:rPr>
          <w:sz w:val="24"/>
          <w:szCs w:val="24"/>
        </w:rPr>
        <w:t xml:space="preserve"> holistic approach to post-earthquake recovery for vulnerable weaving families.</w:t>
      </w:r>
    </w:p>
    <w:p w:rsidR="003F0384" w:rsidRPr="00AB3B2C" w:rsidRDefault="003F0384" w:rsidP="005529E5">
      <w:pPr>
        <w:rPr>
          <w:sz w:val="24"/>
          <w:szCs w:val="24"/>
        </w:rPr>
      </w:pPr>
      <w:bookmarkStart w:id="0" w:name="_GoBack"/>
      <w:bookmarkEnd w:id="0"/>
    </w:p>
    <w:p w:rsidR="0094635E" w:rsidRPr="00AB3B2C" w:rsidRDefault="0094635E" w:rsidP="005529E5">
      <w:pPr>
        <w:pStyle w:val="ListParagraph"/>
        <w:numPr>
          <w:ilvl w:val="0"/>
          <w:numId w:val="4"/>
        </w:numPr>
        <w:rPr>
          <w:b/>
          <w:sz w:val="24"/>
          <w:szCs w:val="24"/>
        </w:rPr>
      </w:pPr>
      <w:r w:rsidRPr="00AB3B2C">
        <w:rPr>
          <w:b/>
          <w:sz w:val="24"/>
          <w:szCs w:val="24"/>
        </w:rPr>
        <w:t>Stabilizing Families in their Communities</w:t>
      </w:r>
    </w:p>
    <w:p w:rsidR="002723A0" w:rsidRPr="00AB3B2C" w:rsidRDefault="002723A0" w:rsidP="002723A0">
      <w:pPr>
        <w:rPr>
          <w:sz w:val="24"/>
          <w:szCs w:val="24"/>
        </w:rPr>
      </w:pPr>
      <w:r w:rsidRPr="00AB3B2C">
        <w:rPr>
          <w:sz w:val="24"/>
          <w:szCs w:val="24"/>
        </w:rPr>
        <w:lastRenderedPageBreak/>
        <w:t xml:space="preserve">GoodWeave estimates that the homes of a total of 800 workers, or 15% of all weavers from GoodWeave </w:t>
      </w:r>
      <w:r w:rsidR="00B659F3" w:rsidRPr="00AB3B2C">
        <w:rPr>
          <w:sz w:val="24"/>
          <w:szCs w:val="24"/>
        </w:rPr>
        <w:t xml:space="preserve">inspected </w:t>
      </w:r>
      <w:r w:rsidR="008E07AD" w:rsidRPr="00AB3B2C">
        <w:rPr>
          <w:sz w:val="24"/>
          <w:szCs w:val="24"/>
        </w:rPr>
        <w:t>factories, were</w:t>
      </w:r>
      <w:r w:rsidRPr="00AB3B2C">
        <w:rPr>
          <w:sz w:val="24"/>
          <w:szCs w:val="24"/>
        </w:rPr>
        <w:t xml:space="preserve"> either damaged or destroyed</w:t>
      </w:r>
      <w:r w:rsidR="008E07AD" w:rsidRPr="00AB3B2C">
        <w:rPr>
          <w:sz w:val="24"/>
          <w:szCs w:val="24"/>
        </w:rPr>
        <w:t xml:space="preserve"> in the earthquake</w:t>
      </w:r>
      <w:r w:rsidRPr="00AB3B2C">
        <w:rPr>
          <w:sz w:val="24"/>
          <w:szCs w:val="24"/>
        </w:rPr>
        <w:t xml:space="preserve">. Many of these villages are located in </w:t>
      </w:r>
      <w:proofErr w:type="spellStart"/>
      <w:r w:rsidRPr="00AB3B2C">
        <w:rPr>
          <w:sz w:val="24"/>
          <w:szCs w:val="24"/>
          <w:lang w:val="en-GB"/>
        </w:rPr>
        <w:t>Sindhupalchowk</w:t>
      </w:r>
      <w:proofErr w:type="spellEnd"/>
      <w:r w:rsidR="00F7780E" w:rsidRPr="00AB3B2C">
        <w:rPr>
          <w:sz w:val="24"/>
          <w:szCs w:val="24"/>
          <w:lang w:val="en-GB"/>
        </w:rPr>
        <w:t xml:space="preserve"> </w:t>
      </w:r>
      <w:r w:rsidRPr="00AB3B2C">
        <w:rPr>
          <w:sz w:val="24"/>
          <w:szCs w:val="24"/>
        </w:rPr>
        <w:t xml:space="preserve">district, which is largely rural and suffered the highest number of casualties. In most cases, one parent has returned to their home village, leaving their weaving job, spouse, and children behind in Kathmandu in order to rebuild the family home. </w:t>
      </w:r>
    </w:p>
    <w:p w:rsidR="00172DBF" w:rsidRPr="00AB3B2C" w:rsidRDefault="004325BC" w:rsidP="00173907">
      <w:pPr>
        <w:rPr>
          <w:sz w:val="24"/>
          <w:szCs w:val="24"/>
        </w:rPr>
      </w:pPr>
      <w:r w:rsidRPr="00AB3B2C">
        <w:rPr>
          <w:sz w:val="24"/>
          <w:szCs w:val="24"/>
        </w:rPr>
        <w:t xml:space="preserve">With support from a coalition of donors, </w:t>
      </w:r>
      <w:r w:rsidR="0087285C" w:rsidRPr="00AB3B2C">
        <w:rPr>
          <w:sz w:val="24"/>
          <w:szCs w:val="24"/>
        </w:rPr>
        <w:t>GoodWeave will offer the most vulnerable</w:t>
      </w:r>
      <w:r w:rsidRPr="00AB3B2C">
        <w:rPr>
          <w:sz w:val="24"/>
          <w:szCs w:val="24"/>
        </w:rPr>
        <w:t xml:space="preserve"> </w:t>
      </w:r>
      <w:r w:rsidR="00456EE9" w:rsidRPr="00AB3B2C">
        <w:rPr>
          <w:sz w:val="24"/>
          <w:szCs w:val="24"/>
        </w:rPr>
        <w:t xml:space="preserve">families </w:t>
      </w:r>
      <w:r w:rsidR="00173907" w:rsidRPr="00AB3B2C">
        <w:rPr>
          <w:sz w:val="24"/>
          <w:szCs w:val="24"/>
        </w:rPr>
        <w:t>a</w:t>
      </w:r>
      <w:r w:rsidR="00456EE9" w:rsidRPr="00AB3B2C">
        <w:rPr>
          <w:sz w:val="24"/>
          <w:szCs w:val="24"/>
        </w:rPr>
        <w:t>n integrated</w:t>
      </w:r>
      <w:r w:rsidR="00173907" w:rsidRPr="00AB3B2C">
        <w:rPr>
          <w:sz w:val="24"/>
          <w:szCs w:val="24"/>
        </w:rPr>
        <w:t xml:space="preserve"> package of support </w:t>
      </w:r>
      <w:r w:rsidR="00456EE9" w:rsidRPr="00AB3B2C">
        <w:rPr>
          <w:sz w:val="24"/>
          <w:szCs w:val="24"/>
        </w:rPr>
        <w:t xml:space="preserve">that will enable them </w:t>
      </w:r>
      <w:r w:rsidR="00173907" w:rsidRPr="00AB3B2C">
        <w:rPr>
          <w:sz w:val="24"/>
          <w:szCs w:val="24"/>
        </w:rPr>
        <w:t xml:space="preserve">to rebuild their homes, educate their children, and receive psychological counseling. </w:t>
      </w:r>
      <w:r w:rsidR="005529E5" w:rsidRPr="00AB3B2C">
        <w:rPr>
          <w:sz w:val="24"/>
          <w:szCs w:val="24"/>
        </w:rPr>
        <w:t xml:space="preserve">Currently, GoodWeave has received commitments from multiple foundations that will fund housing support </w:t>
      </w:r>
      <w:r w:rsidR="00AB3B2C" w:rsidRPr="00AB3B2C">
        <w:rPr>
          <w:sz w:val="24"/>
          <w:szCs w:val="24"/>
        </w:rPr>
        <w:t xml:space="preserve">for a portion of these </w:t>
      </w:r>
      <w:r w:rsidR="001748A2">
        <w:rPr>
          <w:sz w:val="24"/>
          <w:szCs w:val="24"/>
        </w:rPr>
        <w:t xml:space="preserve">800 </w:t>
      </w:r>
      <w:r w:rsidR="00AB3B2C" w:rsidRPr="00AB3B2C">
        <w:rPr>
          <w:sz w:val="24"/>
          <w:szCs w:val="24"/>
        </w:rPr>
        <w:t>families.</w:t>
      </w:r>
      <w:r w:rsidR="005529E5" w:rsidRPr="00AB3B2C">
        <w:rPr>
          <w:sz w:val="24"/>
          <w:szCs w:val="24"/>
        </w:rPr>
        <w:t xml:space="preserve"> </w:t>
      </w:r>
      <w:proofErr w:type="spellStart"/>
      <w:r w:rsidR="005529E5" w:rsidRPr="00AB3B2C">
        <w:rPr>
          <w:sz w:val="24"/>
          <w:szCs w:val="24"/>
        </w:rPr>
        <w:t>GlobalGiving’s</w:t>
      </w:r>
      <w:proofErr w:type="spellEnd"/>
      <w:r w:rsidR="000D507C" w:rsidRPr="00AB3B2C">
        <w:rPr>
          <w:sz w:val="24"/>
          <w:szCs w:val="24"/>
        </w:rPr>
        <w:t xml:space="preserve"> generous support </w:t>
      </w:r>
      <w:r w:rsidRPr="00AB3B2C">
        <w:rPr>
          <w:sz w:val="24"/>
          <w:szCs w:val="24"/>
        </w:rPr>
        <w:t xml:space="preserve">will </w:t>
      </w:r>
      <w:r w:rsidR="005529E5" w:rsidRPr="00AB3B2C">
        <w:rPr>
          <w:sz w:val="24"/>
          <w:szCs w:val="24"/>
        </w:rPr>
        <w:t xml:space="preserve">supplement </w:t>
      </w:r>
      <w:r w:rsidR="0087285C" w:rsidRPr="00AB3B2C">
        <w:rPr>
          <w:sz w:val="24"/>
          <w:szCs w:val="24"/>
        </w:rPr>
        <w:t xml:space="preserve">this rebuilding effort, enabling </w:t>
      </w:r>
      <w:r w:rsidR="00AB3B2C" w:rsidRPr="00AB3B2C">
        <w:rPr>
          <w:sz w:val="24"/>
          <w:szCs w:val="24"/>
        </w:rPr>
        <w:t>an additional 40 vulnerable families to rebuild safe, permanent houses in their home villages</w:t>
      </w:r>
      <w:r w:rsidR="0087285C" w:rsidRPr="00AB3B2C">
        <w:rPr>
          <w:sz w:val="24"/>
          <w:szCs w:val="24"/>
        </w:rPr>
        <w:t xml:space="preserve">. </w:t>
      </w:r>
      <w:r w:rsidR="005529E5" w:rsidRPr="00AB3B2C">
        <w:rPr>
          <w:sz w:val="24"/>
          <w:szCs w:val="24"/>
        </w:rPr>
        <w:t>Another funder</w:t>
      </w:r>
      <w:r w:rsidR="00697C9E" w:rsidRPr="00AB3B2C">
        <w:rPr>
          <w:sz w:val="24"/>
          <w:szCs w:val="24"/>
        </w:rPr>
        <w:t xml:space="preserve"> </w:t>
      </w:r>
      <w:r w:rsidR="0087285C" w:rsidRPr="00AB3B2C">
        <w:rPr>
          <w:sz w:val="24"/>
          <w:szCs w:val="24"/>
        </w:rPr>
        <w:t xml:space="preserve">will </w:t>
      </w:r>
      <w:r w:rsidR="005717E9" w:rsidRPr="00AB3B2C">
        <w:rPr>
          <w:sz w:val="24"/>
          <w:szCs w:val="24"/>
        </w:rPr>
        <w:t xml:space="preserve">then </w:t>
      </w:r>
      <w:r w:rsidR="0087285C" w:rsidRPr="00AB3B2C">
        <w:rPr>
          <w:sz w:val="24"/>
          <w:szCs w:val="24"/>
        </w:rPr>
        <w:t>cover the cost of school fees and counseling services for participating fa</w:t>
      </w:r>
      <w:r w:rsidR="00175E29" w:rsidRPr="00AB3B2C">
        <w:rPr>
          <w:sz w:val="24"/>
          <w:szCs w:val="24"/>
        </w:rPr>
        <w:t>milies</w:t>
      </w:r>
      <w:r w:rsidR="007E1226" w:rsidRPr="00AB3B2C">
        <w:rPr>
          <w:sz w:val="24"/>
          <w:szCs w:val="24"/>
        </w:rPr>
        <w:t xml:space="preserve"> to </w:t>
      </w:r>
      <w:r w:rsidR="00175E29" w:rsidRPr="00AB3B2C">
        <w:rPr>
          <w:sz w:val="24"/>
          <w:szCs w:val="24"/>
        </w:rPr>
        <w:t xml:space="preserve">help them </w:t>
      </w:r>
      <w:r w:rsidR="001941C6" w:rsidRPr="00AB3B2C">
        <w:rPr>
          <w:sz w:val="24"/>
          <w:szCs w:val="24"/>
        </w:rPr>
        <w:t>overcome post-disaster trauma</w:t>
      </w:r>
      <w:r w:rsidR="005717E9" w:rsidRPr="00AB3B2C">
        <w:rPr>
          <w:sz w:val="24"/>
          <w:szCs w:val="24"/>
        </w:rPr>
        <w:t xml:space="preserve"> </w:t>
      </w:r>
      <w:r w:rsidR="00096978" w:rsidRPr="00AB3B2C">
        <w:rPr>
          <w:sz w:val="24"/>
          <w:szCs w:val="24"/>
        </w:rPr>
        <w:t>and</w:t>
      </w:r>
      <w:r w:rsidR="005717E9" w:rsidRPr="00AB3B2C">
        <w:rPr>
          <w:sz w:val="24"/>
          <w:szCs w:val="24"/>
        </w:rPr>
        <w:t xml:space="preserve"> return to their classrooms and workplaces.</w:t>
      </w:r>
      <w:r w:rsidR="00697C9E" w:rsidRPr="00AB3B2C">
        <w:rPr>
          <w:sz w:val="24"/>
          <w:szCs w:val="24"/>
        </w:rPr>
        <w:t xml:space="preserve"> </w:t>
      </w:r>
    </w:p>
    <w:p w:rsidR="00AB15EF" w:rsidRPr="00AB3B2C" w:rsidRDefault="00AD1DE1" w:rsidP="000D2F62">
      <w:pPr>
        <w:rPr>
          <w:sz w:val="24"/>
          <w:szCs w:val="24"/>
          <w:shd w:val="clear" w:color="auto" w:fill="FFFF00"/>
        </w:rPr>
      </w:pPr>
      <w:r w:rsidRPr="00AB3B2C">
        <w:rPr>
          <w:sz w:val="24"/>
          <w:szCs w:val="24"/>
        </w:rPr>
        <w:t xml:space="preserve">GoodWeave </w:t>
      </w:r>
      <w:r w:rsidR="005A56D7" w:rsidRPr="00AB3B2C">
        <w:rPr>
          <w:sz w:val="24"/>
          <w:szCs w:val="24"/>
        </w:rPr>
        <w:t xml:space="preserve">field staff will travel to </w:t>
      </w:r>
      <w:r w:rsidR="00BE1CCC" w:rsidRPr="00AB3B2C">
        <w:rPr>
          <w:sz w:val="24"/>
          <w:szCs w:val="24"/>
        </w:rPr>
        <w:t xml:space="preserve">the target </w:t>
      </w:r>
      <w:r w:rsidR="005A56D7" w:rsidRPr="00AB3B2C">
        <w:rPr>
          <w:sz w:val="24"/>
          <w:szCs w:val="24"/>
        </w:rPr>
        <w:t>villages</w:t>
      </w:r>
      <w:r w:rsidR="00AB3B2C" w:rsidRPr="00AB3B2C">
        <w:rPr>
          <w:sz w:val="24"/>
          <w:szCs w:val="24"/>
        </w:rPr>
        <w:t xml:space="preserve"> of </w:t>
      </w:r>
      <w:proofErr w:type="spellStart"/>
      <w:r w:rsidR="00AB3B2C" w:rsidRPr="00AB3B2C">
        <w:rPr>
          <w:sz w:val="24"/>
          <w:szCs w:val="24"/>
          <w:lang w:val="en-GB"/>
        </w:rPr>
        <w:t>Hagam</w:t>
      </w:r>
      <w:proofErr w:type="spellEnd"/>
      <w:r w:rsidR="00AB3B2C" w:rsidRPr="00AB3B2C">
        <w:rPr>
          <w:sz w:val="24"/>
          <w:szCs w:val="24"/>
          <w:lang w:val="en-GB"/>
        </w:rPr>
        <w:t xml:space="preserve"> VDC, </w:t>
      </w:r>
      <w:proofErr w:type="spellStart"/>
      <w:r w:rsidR="00AB3B2C" w:rsidRPr="00AB3B2C">
        <w:rPr>
          <w:sz w:val="24"/>
          <w:szCs w:val="24"/>
          <w:lang w:val="en-GB"/>
        </w:rPr>
        <w:t>Fulpingkot</w:t>
      </w:r>
      <w:proofErr w:type="spellEnd"/>
      <w:r w:rsidR="00AB3B2C" w:rsidRPr="00AB3B2C">
        <w:rPr>
          <w:sz w:val="24"/>
          <w:szCs w:val="24"/>
          <w:lang w:val="en-GB"/>
        </w:rPr>
        <w:t xml:space="preserve"> VDC, and </w:t>
      </w:r>
      <w:proofErr w:type="spellStart"/>
      <w:proofErr w:type="gramStart"/>
      <w:r w:rsidR="00AB3B2C" w:rsidRPr="00AB3B2C">
        <w:rPr>
          <w:sz w:val="24"/>
          <w:szCs w:val="24"/>
          <w:lang w:val="en-GB"/>
        </w:rPr>
        <w:t>Dupachour</w:t>
      </w:r>
      <w:proofErr w:type="spellEnd"/>
      <w:r w:rsidR="00AB3B2C" w:rsidRPr="00AB3B2C">
        <w:rPr>
          <w:sz w:val="24"/>
          <w:szCs w:val="24"/>
          <w:lang w:val="en-GB"/>
        </w:rPr>
        <w:t xml:space="preserve">  VDC</w:t>
      </w:r>
      <w:proofErr w:type="gramEnd"/>
      <w:r w:rsidR="00AB3B2C" w:rsidRPr="00AB3B2C">
        <w:rPr>
          <w:sz w:val="24"/>
          <w:szCs w:val="24"/>
          <w:lang w:val="en-GB"/>
        </w:rPr>
        <w:t xml:space="preserve"> in </w:t>
      </w:r>
      <w:proofErr w:type="spellStart"/>
      <w:r w:rsidR="00AB3B2C" w:rsidRPr="00AB3B2C">
        <w:rPr>
          <w:sz w:val="24"/>
          <w:szCs w:val="24"/>
          <w:lang w:val="en-GB"/>
        </w:rPr>
        <w:t>Sindhupalchowk</w:t>
      </w:r>
      <w:proofErr w:type="spellEnd"/>
      <w:r w:rsidR="00AB3B2C" w:rsidRPr="00AB3B2C">
        <w:rPr>
          <w:sz w:val="24"/>
          <w:szCs w:val="24"/>
          <w:lang w:val="en-GB"/>
        </w:rPr>
        <w:t xml:space="preserve"> District</w:t>
      </w:r>
      <w:r w:rsidR="00425FD6" w:rsidRPr="00AB3B2C">
        <w:rPr>
          <w:sz w:val="24"/>
          <w:szCs w:val="24"/>
        </w:rPr>
        <w:t xml:space="preserve"> </w:t>
      </w:r>
      <w:r w:rsidR="009D1D0E" w:rsidRPr="00AB3B2C">
        <w:rPr>
          <w:sz w:val="24"/>
          <w:szCs w:val="24"/>
        </w:rPr>
        <w:t xml:space="preserve">to </w:t>
      </w:r>
      <w:r w:rsidRPr="00AB3B2C">
        <w:rPr>
          <w:sz w:val="24"/>
          <w:szCs w:val="24"/>
        </w:rPr>
        <w:t xml:space="preserve">develop </w:t>
      </w:r>
      <w:r w:rsidR="005717E9" w:rsidRPr="00AB3B2C">
        <w:rPr>
          <w:sz w:val="24"/>
          <w:szCs w:val="24"/>
        </w:rPr>
        <w:t>a</w:t>
      </w:r>
      <w:r w:rsidRPr="00AB3B2C">
        <w:rPr>
          <w:sz w:val="24"/>
          <w:szCs w:val="24"/>
        </w:rPr>
        <w:t xml:space="preserve"> case-by-case inventory of</w:t>
      </w:r>
      <w:r w:rsidR="000D2F62" w:rsidRPr="00AB3B2C">
        <w:rPr>
          <w:sz w:val="24"/>
          <w:szCs w:val="24"/>
        </w:rPr>
        <w:t xml:space="preserve"> </w:t>
      </w:r>
      <w:r w:rsidR="000405C0" w:rsidRPr="00AB3B2C">
        <w:rPr>
          <w:sz w:val="24"/>
          <w:szCs w:val="24"/>
        </w:rPr>
        <w:t xml:space="preserve">each family’s </w:t>
      </w:r>
      <w:r w:rsidR="005717E9" w:rsidRPr="00AB3B2C">
        <w:rPr>
          <w:sz w:val="24"/>
          <w:szCs w:val="24"/>
        </w:rPr>
        <w:t>priority needs</w:t>
      </w:r>
      <w:r w:rsidR="00B43024" w:rsidRPr="00AB3B2C">
        <w:rPr>
          <w:sz w:val="24"/>
          <w:szCs w:val="24"/>
        </w:rPr>
        <w:t xml:space="preserve"> and arrange </w:t>
      </w:r>
      <w:r w:rsidR="009D627D" w:rsidRPr="00AB3B2C">
        <w:rPr>
          <w:sz w:val="24"/>
          <w:szCs w:val="24"/>
        </w:rPr>
        <w:t>for a contractor to build homes using blueprints designed by</w:t>
      </w:r>
      <w:r w:rsidR="00B43024" w:rsidRPr="00AB3B2C">
        <w:rPr>
          <w:sz w:val="24"/>
          <w:szCs w:val="24"/>
        </w:rPr>
        <w:t xml:space="preserve"> </w:t>
      </w:r>
      <w:r w:rsidR="009D627D" w:rsidRPr="00AB3B2C">
        <w:rPr>
          <w:sz w:val="24"/>
          <w:szCs w:val="24"/>
        </w:rPr>
        <w:t xml:space="preserve">an </w:t>
      </w:r>
      <w:r w:rsidR="00B43024" w:rsidRPr="00AB3B2C">
        <w:rPr>
          <w:sz w:val="24"/>
          <w:szCs w:val="24"/>
        </w:rPr>
        <w:t xml:space="preserve">architect </w:t>
      </w:r>
      <w:r w:rsidR="00D729F3" w:rsidRPr="00AB3B2C">
        <w:rPr>
          <w:sz w:val="24"/>
          <w:szCs w:val="24"/>
        </w:rPr>
        <w:t>who specialize</w:t>
      </w:r>
      <w:r w:rsidR="009D627D" w:rsidRPr="00AB3B2C">
        <w:rPr>
          <w:sz w:val="24"/>
          <w:szCs w:val="24"/>
        </w:rPr>
        <w:t>s</w:t>
      </w:r>
      <w:r w:rsidR="00D729F3" w:rsidRPr="00AB3B2C">
        <w:rPr>
          <w:sz w:val="24"/>
          <w:szCs w:val="24"/>
        </w:rPr>
        <w:t xml:space="preserve"> in </w:t>
      </w:r>
      <w:r w:rsidR="009D627D" w:rsidRPr="00AB3B2C">
        <w:rPr>
          <w:sz w:val="24"/>
          <w:szCs w:val="24"/>
        </w:rPr>
        <w:t>structures</w:t>
      </w:r>
      <w:r w:rsidR="00D729F3" w:rsidRPr="00AB3B2C">
        <w:rPr>
          <w:sz w:val="24"/>
          <w:szCs w:val="24"/>
        </w:rPr>
        <w:t xml:space="preserve"> </w:t>
      </w:r>
      <w:r w:rsidR="00B43024" w:rsidRPr="00AB3B2C">
        <w:rPr>
          <w:sz w:val="24"/>
          <w:szCs w:val="24"/>
        </w:rPr>
        <w:t xml:space="preserve">for this region.  Not only will the homes be </w:t>
      </w:r>
      <w:r w:rsidR="0080265C" w:rsidRPr="00AB3B2C">
        <w:rPr>
          <w:sz w:val="24"/>
          <w:szCs w:val="24"/>
        </w:rPr>
        <w:t>earthquake-</w:t>
      </w:r>
      <w:r w:rsidR="00B43024" w:rsidRPr="00AB3B2C">
        <w:rPr>
          <w:sz w:val="24"/>
          <w:szCs w:val="24"/>
        </w:rPr>
        <w:t xml:space="preserve">proof, they will </w:t>
      </w:r>
      <w:r w:rsidR="009D627D" w:rsidRPr="00AB3B2C">
        <w:rPr>
          <w:sz w:val="24"/>
          <w:szCs w:val="24"/>
        </w:rPr>
        <w:t xml:space="preserve">also </w:t>
      </w:r>
      <w:r w:rsidR="00B43024" w:rsidRPr="00AB3B2C">
        <w:rPr>
          <w:sz w:val="24"/>
          <w:szCs w:val="24"/>
        </w:rPr>
        <w:t xml:space="preserve">be </w:t>
      </w:r>
      <w:r w:rsidR="009D627D" w:rsidRPr="00AB3B2C">
        <w:rPr>
          <w:sz w:val="24"/>
          <w:szCs w:val="24"/>
        </w:rPr>
        <w:t>made with</w:t>
      </w:r>
      <w:r w:rsidR="00B43024" w:rsidRPr="00AB3B2C">
        <w:rPr>
          <w:sz w:val="24"/>
          <w:szCs w:val="24"/>
        </w:rPr>
        <w:t xml:space="preserve"> </w:t>
      </w:r>
      <w:r w:rsidR="009D627D" w:rsidRPr="00AB3B2C">
        <w:rPr>
          <w:sz w:val="24"/>
          <w:szCs w:val="24"/>
        </w:rPr>
        <w:t xml:space="preserve">high-quality </w:t>
      </w:r>
      <w:r w:rsidR="00B43024" w:rsidRPr="00AB3B2C">
        <w:rPr>
          <w:sz w:val="24"/>
          <w:szCs w:val="24"/>
        </w:rPr>
        <w:t>materials</w:t>
      </w:r>
      <w:r w:rsidR="009D627D" w:rsidRPr="00AB3B2C">
        <w:rPr>
          <w:sz w:val="24"/>
          <w:szCs w:val="24"/>
        </w:rPr>
        <w:t xml:space="preserve"> that will last for decades</w:t>
      </w:r>
      <w:r w:rsidR="00B43024" w:rsidRPr="00AB3B2C">
        <w:rPr>
          <w:sz w:val="24"/>
          <w:szCs w:val="24"/>
        </w:rPr>
        <w:t xml:space="preserve">. </w:t>
      </w:r>
      <w:r w:rsidR="00401D7A" w:rsidRPr="00AB3B2C">
        <w:rPr>
          <w:sz w:val="24"/>
          <w:szCs w:val="24"/>
        </w:rPr>
        <w:t>With support from G</w:t>
      </w:r>
      <w:r w:rsidR="005529E5" w:rsidRPr="00AB3B2C">
        <w:rPr>
          <w:sz w:val="24"/>
          <w:szCs w:val="24"/>
        </w:rPr>
        <w:t>lobalGiving</w:t>
      </w:r>
      <w:r w:rsidR="00401D7A" w:rsidRPr="00AB3B2C">
        <w:rPr>
          <w:sz w:val="24"/>
          <w:szCs w:val="24"/>
        </w:rPr>
        <w:t xml:space="preserve">, </w:t>
      </w:r>
      <w:r w:rsidR="00674D27" w:rsidRPr="00AB3B2C">
        <w:rPr>
          <w:sz w:val="24"/>
          <w:szCs w:val="24"/>
        </w:rPr>
        <w:t xml:space="preserve">each family </w:t>
      </w:r>
      <w:r w:rsidR="00B43024" w:rsidRPr="00AB3B2C">
        <w:rPr>
          <w:sz w:val="24"/>
          <w:szCs w:val="24"/>
        </w:rPr>
        <w:t xml:space="preserve">will be provided </w:t>
      </w:r>
      <w:r w:rsidR="00674D27" w:rsidRPr="00AB3B2C">
        <w:rPr>
          <w:sz w:val="24"/>
          <w:szCs w:val="24"/>
        </w:rPr>
        <w:t>with</w:t>
      </w:r>
      <w:r w:rsidR="00BE1CCC" w:rsidRPr="00AB3B2C">
        <w:rPr>
          <w:sz w:val="24"/>
          <w:szCs w:val="24"/>
        </w:rPr>
        <w:t xml:space="preserve"> </w:t>
      </w:r>
      <w:r w:rsidR="00B43024" w:rsidRPr="00AB3B2C">
        <w:rPr>
          <w:sz w:val="24"/>
          <w:szCs w:val="24"/>
        </w:rPr>
        <w:t xml:space="preserve">a pre-fabricated home at the cost of </w:t>
      </w:r>
      <w:r w:rsidR="00BE1CCC" w:rsidRPr="00AB3B2C">
        <w:rPr>
          <w:sz w:val="24"/>
          <w:szCs w:val="24"/>
        </w:rPr>
        <w:t>$</w:t>
      </w:r>
      <w:r w:rsidR="00AE691F" w:rsidRPr="00AB3B2C">
        <w:rPr>
          <w:sz w:val="24"/>
          <w:szCs w:val="24"/>
        </w:rPr>
        <w:t>2</w:t>
      </w:r>
      <w:r w:rsidR="00B43024" w:rsidRPr="00AB3B2C">
        <w:rPr>
          <w:sz w:val="24"/>
          <w:szCs w:val="24"/>
        </w:rPr>
        <w:t>,</w:t>
      </w:r>
      <w:r w:rsidR="0080265C" w:rsidRPr="00AB3B2C">
        <w:rPr>
          <w:sz w:val="24"/>
          <w:szCs w:val="24"/>
        </w:rPr>
        <w:t xml:space="preserve">100 </w:t>
      </w:r>
      <w:r w:rsidR="00B43024" w:rsidRPr="00AB3B2C">
        <w:rPr>
          <w:sz w:val="24"/>
          <w:szCs w:val="24"/>
        </w:rPr>
        <w:t xml:space="preserve">each.  All </w:t>
      </w:r>
      <w:r w:rsidR="00CA1840" w:rsidRPr="00AB3B2C">
        <w:rPr>
          <w:sz w:val="24"/>
          <w:szCs w:val="24"/>
        </w:rPr>
        <w:t>4</w:t>
      </w:r>
      <w:r w:rsidR="00AB3B2C" w:rsidRPr="00AB3B2C">
        <w:rPr>
          <w:sz w:val="24"/>
          <w:szCs w:val="24"/>
        </w:rPr>
        <w:t>0</w:t>
      </w:r>
      <w:r w:rsidR="0080265C" w:rsidRPr="00AB3B2C">
        <w:rPr>
          <w:sz w:val="24"/>
          <w:szCs w:val="24"/>
        </w:rPr>
        <w:t xml:space="preserve"> </w:t>
      </w:r>
      <w:r w:rsidR="00B43024" w:rsidRPr="00AB3B2C">
        <w:rPr>
          <w:sz w:val="24"/>
          <w:szCs w:val="24"/>
        </w:rPr>
        <w:t>homes w</w:t>
      </w:r>
      <w:r w:rsidR="00AB3B2C">
        <w:rPr>
          <w:sz w:val="24"/>
          <w:szCs w:val="24"/>
        </w:rPr>
        <w:t>ill</w:t>
      </w:r>
      <w:r w:rsidR="00B43024" w:rsidRPr="00AB3B2C">
        <w:rPr>
          <w:sz w:val="24"/>
          <w:szCs w:val="24"/>
        </w:rPr>
        <w:t xml:space="preserve"> be rebuilt within a </w:t>
      </w:r>
      <w:r w:rsidR="009D627D" w:rsidRPr="00AB3B2C">
        <w:rPr>
          <w:sz w:val="24"/>
          <w:szCs w:val="24"/>
        </w:rPr>
        <w:t>six-to-</w:t>
      </w:r>
      <w:r w:rsidR="00B43024" w:rsidRPr="00AB3B2C">
        <w:rPr>
          <w:sz w:val="24"/>
          <w:szCs w:val="24"/>
        </w:rPr>
        <w:t>eight</w:t>
      </w:r>
      <w:r w:rsidR="009D627D" w:rsidRPr="00AB3B2C">
        <w:rPr>
          <w:sz w:val="24"/>
          <w:szCs w:val="24"/>
        </w:rPr>
        <w:t>-</w:t>
      </w:r>
      <w:r w:rsidR="00B43024" w:rsidRPr="00AB3B2C">
        <w:rPr>
          <w:sz w:val="24"/>
          <w:szCs w:val="24"/>
        </w:rPr>
        <w:t xml:space="preserve">month timeline. </w:t>
      </w:r>
    </w:p>
    <w:p w:rsidR="002B4483" w:rsidRPr="00AB3B2C" w:rsidRDefault="00AB3B2C" w:rsidP="00173907">
      <w:pPr>
        <w:rPr>
          <w:sz w:val="24"/>
          <w:szCs w:val="24"/>
        </w:rPr>
      </w:pPr>
      <w:r w:rsidRPr="00AB3B2C">
        <w:rPr>
          <w:sz w:val="24"/>
          <w:szCs w:val="24"/>
        </w:rPr>
        <w:t xml:space="preserve">When offered together with education support and counseling, the housing will enable at least 40 households (more than 175 individuals) to regain economic stability and avoid falling into severe poverty. </w:t>
      </w:r>
      <w:r w:rsidR="00173907" w:rsidRPr="00AB3B2C">
        <w:rPr>
          <w:sz w:val="24"/>
          <w:szCs w:val="24"/>
        </w:rPr>
        <w:t xml:space="preserve">Not only will </w:t>
      </w:r>
      <w:r w:rsidR="002472D1" w:rsidRPr="00AB3B2C">
        <w:rPr>
          <w:sz w:val="24"/>
          <w:szCs w:val="24"/>
        </w:rPr>
        <w:t>they</w:t>
      </w:r>
      <w:r w:rsidR="00173907" w:rsidRPr="00AB3B2C">
        <w:rPr>
          <w:sz w:val="24"/>
          <w:szCs w:val="24"/>
        </w:rPr>
        <w:t xml:space="preserve"> have access to stable housing in their </w:t>
      </w:r>
      <w:r w:rsidR="002B4483" w:rsidRPr="00AB3B2C">
        <w:rPr>
          <w:sz w:val="24"/>
          <w:szCs w:val="24"/>
        </w:rPr>
        <w:t>home</w:t>
      </w:r>
      <w:r w:rsidR="00221CFE" w:rsidRPr="00AB3B2C">
        <w:rPr>
          <w:sz w:val="24"/>
          <w:szCs w:val="24"/>
        </w:rPr>
        <w:t xml:space="preserve"> </w:t>
      </w:r>
      <w:r w:rsidR="00173907" w:rsidRPr="00AB3B2C">
        <w:rPr>
          <w:sz w:val="24"/>
          <w:szCs w:val="24"/>
        </w:rPr>
        <w:t>communities, but they will</w:t>
      </w:r>
      <w:r w:rsidR="002B4483" w:rsidRPr="00AB3B2C">
        <w:rPr>
          <w:sz w:val="24"/>
          <w:szCs w:val="24"/>
        </w:rPr>
        <w:t xml:space="preserve"> also</w:t>
      </w:r>
      <w:r w:rsidR="00173907" w:rsidRPr="00AB3B2C">
        <w:rPr>
          <w:sz w:val="24"/>
          <w:szCs w:val="24"/>
        </w:rPr>
        <w:t xml:space="preserve"> be able to </w:t>
      </w:r>
      <w:r w:rsidR="00401D7A" w:rsidRPr="00AB3B2C">
        <w:rPr>
          <w:sz w:val="24"/>
          <w:szCs w:val="24"/>
        </w:rPr>
        <w:t xml:space="preserve">avert </w:t>
      </w:r>
      <w:r w:rsidR="002B4483" w:rsidRPr="00AB3B2C">
        <w:rPr>
          <w:sz w:val="24"/>
          <w:szCs w:val="24"/>
        </w:rPr>
        <w:t xml:space="preserve">exploitation – including </w:t>
      </w:r>
      <w:r w:rsidR="00173907" w:rsidRPr="00AB3B2C">
        <w:rPr>
          <w:sz w:val="24"/>
          <w:szCs w:val="24"/>
        </w:rPr>
        <w:t>debt-bondage</w:t>
      </w:r>
      <w:r w:rsidR="002B4483" w:rsidRPr="00AB3B2C">
        <w:rPr>
          <w:sz w:val="24"/>
          <w:szCs w:val="24"/>
        </w:rPr>
        <w:t xml:space="preserve"> and child labor </w:t>
      </w:r>
      <w:proofErr w:type="spellStart"/>
      <w:r w:rsidR="002B4483" w:rsidRPr="00AB3B2C">
        <w:rPr>
          <w:sz w:val="24"/>
          <w:szCs w:val="24"/>
        </w:rPr>
        <w:t>in</w:t>
      </w:r>
      <w:r w:rsidR="00173907" w:rsidRPr="00AB3B2C">
        <w:rPr>
          <w:sz w:val="24"/>
          <w:szCs w:val="24"/>
        </w:rPr>
        <w:t>factories</w:t>
      </w:r>
      <w:proofErr w:type="spellEnd"/>
      <w:r w:rsidR="00173907" w:rsidRPr="00AB3B2C">
        <w:rPr>
          <w:sz w:val="24"/>
          <w:szCs w:val="24"/>
        </w:rPr>
        <w:t xml:space="preserve"> or brick kilns</w:t>
      </w:r>
      <w:r w:rsidR="002B4483" w:rsidRPr="00AB3B2C">
        <w:rPr>
          <w:sz w:val="24"/>
          <w:szCs w:val="24"/>
        </w:rPr>
        <w:t xml:space="preserve"> -</w:t>
      </w:r>
      <w:r w:rsidR="00401D7A" w:rsidRPr="00AB3B2C">
        <w:rPr>
          <w:sz w:val="24"/>
          <w:szCs w:val="24"/>
        </w:rPr>
        <w:t xml:space="preserve"> </w:t>
      </w:r>
      <w:r w:rsidR="002B4483" w:rsidRPr="00AB3B2C">
        <w:rPr>
          <w:sz w:val="24"/>
          <w:szCs w:val="24"/>
        </w:rPr>
        <w:t xml:space="preserve">while </w:t>
      </w:r>
      <w:proofErr w:type="gramStart"/>
      <w:r w:rsidR="002B4483" w:rsidRPr="00AB3B2C">
        <w:rPr>
          <w:sz w:val="24"/>
          <w:szCs w:val="24"/>
        </w:rPr>
        <w:t>over</w:t>
      </w:r>
      <w:r w:rsidR="002228EC">
        <w:rPr>
          <w:sz w:val="24"/>
          <w:szCs w:val="24"/>
        </w:rPr>
        <w:t>-</w:t>
      </w:r>
      <w:r w:rsidR="002B4483" w:rsidRPr="00AB3B2C">
        <w:rPr>
          <w:sz w:val="24"/>
          <w:szCs w:val="24"/>
        </w:rPr>
        <w:t>coming</w:t>
      </w:r>
      <w:proofErr w:type="gramEnd"/>
      <w:r w:rsidR="00221CFE" w:rsidRPr="00AB3B2C">
        <w:rPr>
          <w:sz w:val="24"/>
          <w:szCs w:val="24"/>
        </w:rPr>
        <w:t xml:space="preserve"> </w:t>
      </w:r>
      <w:r w:rsidR="00173907" w:rsidRPr="00AB3B2C">
        <w:rPr>
          <w:sz w:val="24"/>
          <w:szCs w:val="24"/>
        </w:rPr>
        <w:t>post-disaster trauma</w:t>
      </w:r>
      <w:r w:rsidR="00EF744F" w:rsidRPr="00AB3B2C">
        <w:rPr>
          <w:sz w:val="24"/>
          <w:szCs w:val="24"/>
        </w:rPr>
        <w:t>.</w:t>
      </w:r>
      <w:r w:rsidR="00173907" w:rsidRPr="00AB3B2C">
        <w:rPr>
          <w:sz w:val="24"/>
          <w:szCs w:val="24"/>
        </w:rPr>
        <w:t xml:space="preserve"> This near-term suppor</w:t>
      </w:r>
      <w:r w:rsidR="00EF744F" w:rsidRPr="00AB3B2C">
        <w:rPr>
          <w:sz w:val="24"/>
          <w:szCs w:val="24"/>
        </w:rPr>
        <w:t>t will enable weavers get back to work sooner,</w:t>
      </w:r>
      <w:r w:rsidR="00173907" w:rsidRPr="00AB3B2C">
        <w:rPr>
          <w:sz w:val="24"/>
          <w:szCs w:val="24"/>
        </w:rPr>
        <w:t xml:space="preserve"> restore their previous </w:t>
      </w:r>
      <w:r w:rsidR="00EF744F" w:rsidRPr="00AB3B2C">
        <w:rPr>
          <w:sz w:val="24"/>
          <w:szCs w:val="24"/>
        </w:rPr>
        <w:t>income</w:t>
      </w:r>
      <w:r w:rsidR="00173907" w:rsidRPr="00AB3B2C">
        <w:rPr>
          <w:sz w:val="24"/>
          <w:szCs w:val="24"/>
        </w:rPr>
        <w:t xml:space="preserve">, </w:t>
      </w:r>
      <w:r w:rsidR="00EF744F" w:rsidRPr="00AB3B2C">
        <w:rPr>
          <w:sz w:val="24"/>
          <w:szCs w:val="24"/>
        </w:rPr>
        <w:t>and</w:t>
      </w:r>
      <w:r w:rsidR="00173907" w:rsidRPr="00AB3B2C">
        <w:rPr>
          <w:sz w:val="24"/>
          <w:szCs w:val="24"/>
        </w:rPr>
        <w:t xml:space="preserve"> shore up their ability to cover </w:t>
      </w:r>
      <w:r w:rsidR="00EF744F" w:rsidRPr="00AB3B2C">
        <w:rPr>
          <w:sz w:val="24"/>
          <w:szCs w:val="24"/>
        </w:rPr>
        <w:t xml:space="preserve">both short- and </w:t>
      </w:r>
      <w:r w:rsidR="00173907" w:rsidRPr="00AB3B2C">
        <w:rPr>
          <w:sz w:val="24"/>
          <w:szCs w:val="24"/>
        </w:rPr>
        <w:t>long-term family needs</w:t>
      </w:r>
      <w:r w:rsidR="009821DD" w:rsidRPr="00AB3B2C">
        <w:rPr>
          <w:sz w:val="24"/>
          <w:szCs w:val="24"/>
        </w:rPr>
        <w:t xml:space="preserve">. At the same time, </w:t>
      </w:r>
      <w:r w:rsidR="00165566" w:rsidRPr="00AB3B2C">
        <w:rPr>
          <w:sz w:val="24"/>
          <w:szCs w:val="24"/>
        </w:rPr>
        <w:t xml:space="preserve">children will be protected during </w:t>
      </w:r>
      <w:r w:rsidR="00EF744F" w:rsidRPr="00AB3B2C">
        <w:rPr>
          <w:sz w:val="24"/>
          <w:szCs w:val="24"/>
        </w:rPr>
        <w:t>this</w:t>
      </w:r>
      <w:r w:rsidR="00165566" w:rsidRPr="00AB3B2C">
        <w:rPr>
          <w:sz w:val="24"/>
          <w:szCs w:val="24"/>
        </w:rPr>
        <w:t xml:space="preserve"> period of vulnerability as they continue their educations.</w:t>
      </w:r>
      <w:r w:rsidR="00221CFE" w:rsidRPr="00AB3B2C">
        <w:rPr>
          <w:sz w:val="24"/>
          <w:szCs w:val="24"/>
        </w:rPr>
        <w:t xml:space="preserve"> </w:t>
      </w:r>
      <w:r w:rsidR="004F51A2" w:rsidRPr="00AB3B2C">
        <w:rPr>
          <w:sz w:val="24"/>
          <w:szCs w:val="24"/>
        </w:rPr>
        <w:t>F</w:t>
      </w:r>
      <w:r w:rsidR="000405C0" w:rsidRPr="00AB3B2C">
        <w:rPr>
          <w:sz w:val="24"/>
          <w:szCs w:val="24"/>
        </w:rPr>
        <w:t xml:space="preserve">ield </w:t>
      </w:r>
      <w:r w:rsidR="00174623" w:rsidRPr="00AB3B2C">
        <w:rPr>
          <w:sz w:val="24"/>
          <w:szCs w:val="24"/>
        </w:rPr>
        <w:t xml:space="preserve">staff will track these </w:t>
      </w:r>
      <w:r w:rsidR="00CA1840" w:rsidRPr="00AB3B2C">
        <w:rPr>
          <w:sz w:val="24"/>
          <w:szCs w:val="24"/>
        </w:rPr>
        <w:t>4</w:t>
      </w:r>
      <w:r w:rsidRPr="00AB3B2C">
        <w:rPr>
          <w:sz w:val="24"/>
          <w:szCs w:val="24"/>
        </w:rPr>
        <w:t>0</w:t>
      </w:r>
      <w:r w:rsidR="00F54D11" w:rsidRPr="00AB3B2C">
        <w:rPr>
          <w:sz w:val="24"/>
          <w:szCs w:val="24"/>
        </w:rPr>
        <w:t xml:space="preserve"> </w:t>
      </w:r>
      <w:r w:rsidR="00174623" w:rsidRPr="00AB3B2C">
        <w:rPr>
          <w:sz w:val="24"/>
          <w:szCs w:val="24"/>
        </w:rPr>
        <w:t xml:space="preserve">families from the beginning to the end of the project, </w:t>
      </w:r>
      <w:r w:rsidR="005440B2" w:rsidRPr="00AB3B2C">
        <w:rPr>
          <w:sz w:val="24"/>
          <w:szCs w:val="24"/>
        </w:rPr>
        <w:t>capturing</w:t>
      </w:r>
      <w:r w:rsidR="004F51A2" w:rsidRPr="00AB3B2C">
        <w:rPr>
          <w:sz w:val="24"/>
          <w:szCs w:val="24"/>
        </w:rPr>
        <w:t xml:space="preserve"> key data points in a </w:t>
      </w:r>
      <w:r w:rsidR="004F12B5" w:rsidRPr="00AB3B2C">
        <w:rPr>
          <w:sz w:val="24"/>
          <w:szCs w:val="24"/>
        </w:rPr>
        <w:t xml:space="preserve">project </w:t>
      </w:r>
      <w:r w:rsidR="004F51A2" w:rsidRPr="00AB3B2C">
        <w:rPr>
          <w:sz w:val="24"/>
          <w:szCs w:val="24"/>
        </w:rPr>
        <w:t xml:space="preserve">database that will facilitate </w:t>
      </w:r>
      <w:r w:rsidR="00381585" w:rsidRPr="00AB3B2C">
        <w:rPr>
          <w:sz w:val="24"/>
          <w:szCs w:val="24"/>
        </w:rPr>
        <w:t>analysis of</w:t>
      </w:r>
      <w:r w:rsidR="00174623" w:rsidRPr="00AB3B2C">
        <w:rPr>
          <w:sz w:val="24"/>
          <w:szCs w:val="24"/>
        </w:rPr>
        <w:t xml:space="preserve"> </w:t>
      </w:r>
      <w:r w:rsidR="00381585" w:rsidRPr="00AB3B2C">
        <w:rPr>
          <w:sz w:val="24"/>
          <w:szCs w:val="24"/>
        </w:rPr>
        <w:t xml:space="preserve">the support </w:t>
      </w:r>
      <w:r w:rsidR="00174623" w:rsidRPr="00AB3B2C">
        <w:rPr>
          <w:sz w:val="24"/>
          <w:szCs w:val="24"/>
        </w:rPr>
        <w:t xml:space="preserve">received </w:t>
      </w:r>
      <w:r w:rsidR="00381585" w:rsidRPr="00AB3B2C">
        <w:rPr>
          <w:sz w:val="24"/>
          <w:szCs w:val="24"/>
        </w:rPr>
        <w:t xml:space="preserve">by each family, as well as the resulting </w:t>
      </w:r>
      <w:r w:rsidR="00174623" w:rsidRPr="00AB3B2C">
        <w:rPr>
          <w:sz w:val="24"/>
          <w:szCs w:val="24"/>
        </w:rPr>
        <w:t>economic</w:t>
      </w:r>
      <w:r w:rsidR="00381585" w:rsidRPr="00AB3B2C">
        <w:rPr>
          <w:sz w:val="24"/>
          <w:szCs w:val="24"/>
        </w:rPr>
        <w:t xml:space="preserve"> progress</w:t>
      </w:r>
      <w:r w:rsidR="00174623" w:rsidRPr="00AB3B2C">
        <w:rPr>
          <w:sz w:val="24"/>
          <w:szCs w:val="24"/>
        </w:rPr>
        <w:t xml:space="preserve"> </w:t>
      </w:r>
      <w:r w:rsidR="00381585" w:rsidRPr="00AB3B2C">
        <w:rPr>
          <w:sz w:val="24"/>
          <w:szCs w:val="24"/>
        </w:rPr>
        <w:t>and educational achievement over the course of the project</w:t>
      </w:r>
      <w:r w:rsidR="00174623" w:rsidRPr="00AB3B2C">
        <w:rPr>
          <w:sz w:val="24"/>
          <w:szCs w:val="24"/>
        </w:rPr>
        <w:t xml:space="preserve">. </w:t>
      </w:r>
    </w:p>
    <w:p w:rsidR="00173907" w:rsidRPr="00AB3B2C" w:rsidRDefault="002B4483" w:rsidP="002B4483">
      <w:pPr>
        <w:ind w:left="720"/>
        <w:rPr>
          <w:sz w:val="24"/>
          <w:szCs w:val="24"/>
        </w:rPr>
      </w:pPr>
      <w:r w:rsidRPr="00AB3B2C">
        <w:rPr>
          <w:i/>
          <w:sz w:val="24"/>
          <w:szCs w:val="24"/>
        </w:rPr>
        <w:t xml:space="preserve">GoodWeave will leverage </w:t>
      </w:r>
      <w:r w:rsidR="002228EC">
        <w:rPr>
          <w:i/>
          <w:sz w:val="24"/>
          <w:szCs w:val="24"/>
        </w:rPr>
        <w:t>generous support through GlobalGiving</w:t>
      </w:r>
      <w:r w:rsidR="00221CFE" w:rsidRPr="00AB3B2C">
        <w:rPr>
          <w:i/>
          <w:sz w:val="24"/>
          <w:szCs w:val="24"/>
        </w:rPr>
        <w:t xml:space="preserve"> </w:t>
      </w:r>
      <w:r w:rsidRPr="00AB3B2C">
        <w:rPr>
          <w:i/>
          <w:sz w:val="24"/>
          <w:szCs w:val="24"/>
        </w:rPr>
        <w:t>with grant</w:t>
      </w:r>
      <w:r w:rsidR="00315B08" w:rsidRPr="00AB3B2C">
        <w:rPr>
          <w:i/>
          <w:sz w:val="24"/>
          <w:szCs w:val="24"/>
        </w:rPr>
        <w:t>s</w:t>
      </w:r>
      <w:r w:rsidRPr="00AB3B2C">
        <w:rPr>
          <w:i/>
          <w:sz w:val="24"/>
          <w:szCs w:val="24"/>
        </w:rPr>
        <w:t xml:space="preserve"> from </w:t>
      </w:r>
      <w:r w:rsidR="00315B08" w:rsidRPr="00AB3B2C">
        <w:rPr>
          <w:i/>
          <w:sz w:val="24"/>
          <w:szCs w:val="24"/>
        </w:rPr>
        <w:t xml:space="preserve">other </w:t>
      </w:r>
      <w:r w:rsidRPr="00AB3B2C">
        <w:rPr>
          <w:i/>
          <w:sz w:val="24"/>
          <w:szCs w:val="24"/>
        </w:rPr>
        <w:t>donor</w:t>
      </w:r>
      <w:r w:rsidR="00315B08" w:rsidRPr="00AB3B2C">
        <w:rPr>
          <w:i/>
          <w:sz w:val="24"/>
          <w:szCs w:val="24"/>
        </w:rPr>
        <w:t>s</w:t>
      </w:r>
      <w:r w:rsidRPr="00AB3B2C">
        <w:rPr>
          <w:i/>
          <w:sz w:val="24"/>
          <w:szCs w:val="24"/>
        </w:rPr>
        <w:t xml:space="preserve"> to ensure</w:t>
      </w:r>
      <w:r w:rsidR="00165566" w:rsidRPr="00AB3B2C">
        <w:rPr>
          <w:i/>
          <w:sz w:val="24"/>
          <w:szCs w:val="24"/>
        </w:rPr>
        <w:t xml:space="preserve"> the </w:t>
      </w:r>
      <w:r w:rsidR="009762D4" w:rsidRPr="00AB3B2C">
        <w:rPr>
          <w:i/>
          <w:sz w:val="24"/>
          <w:szCs w:val="24"/>
        </w:rPr>
        <w:t xml:space="preserve">delivery </w:t>
      </w:r>
      <w:r w:rsidR="00165566" w:rsidRPr="00AB3B2C">
        <w:rPr>
          <w:i/>
          <w:sz w:val="24"/>
          <w:szCs w:val="24"/>
        </w:rPr>
        <w:t xml:space="preserve">of services to </w:t>
      </w:r>
      <w:r w:rsidRPr="00AB3B2C">
        <w:rPr>
          <w:i/>
          <w:sz w:val="24"/>
          <w:szCs w:val="24"/>
        </w:rPr>
        <w:t xml:space="preserve">all </w:t>
      </w:r>
      <w:r w:rsidR="00315B08" w:rsidRPr="00AB3B2C">
        <w:rPr>
          <w:i/>
          <w:sz w:val="24"/>
          <w:szCs w:val="24"/>
        </w:rPr>
        <w:t>800</w:t>
      </w:r>
      <w:r w:rsidR="00165566" w:rsidRPr="00AB3B2C">
        <w:rPr>
          <w:i/>
          <w:sz w:val="24"/>
          <w:szCs w:val="24"/>
        </w:rPr>
        <w:t xml:space="preserve"> affected families</w:t>
      </w:r>
      <w:r w:rsidRPr="00AB3B2C">
        <w:rPr>
          <w:i/>
          <w:sz w:val="24"/>
          <w:szCs w:val="24"/>
        </w:rPr>
        <w:t xml:space="preserve"> in GoodWeave supply chains</w:t>
      </w:r>
      <w:r w:rsidR="00173907" w:rsidRPr="00AB3B2C">
        <w:rPr>
          <w:i/>
          <w:sz w:val="24"/>
          <w:szCs w:val="24"/>
        </w:rPr>
        <w:t>.</w:t>
      </w:r>
    </w:p>
    <w:p w:rsidR="00AE7A6F" w:rsidRPr="00AB3B2C" w:rsidRDefault="002A399A" w:rsidP="002B4483">
      <w:pPr>
        <w:ind w:left="720"/>
        <w:rPr>
          <w:i/>
          <w:sz w:val="24"/>
          <w:szCs w:val="24"/>
        </w:rPr>
      </w:pPr>
      <w:r w:rsidRPr="00AB3B2C">
        <w:rPr>
          <w:i/>
          <w:sz w:val="24"/>
          <w:szCs w:val="24"/>
        </w:rPr>
        <w:t>Anticipated timeline</w:t>
      </w:r>
      <w:r w:rsidR="00AE7A6F" w:rsidRPr="00AB3B2C">
        <w:rPr>
          <w:i/>
          <w:sz w:val="24"/>
          <w:szCs w:val="24"/>
        </w:rPr>
        <w:t xml:space="preserve">: </w:t>
      </w:r>
      <w:r w:rsidR="00B43024" w:rsidRPr="00AB3B2C">
        <w:rPr>
          <w:i/>
          <w:sz w:val="24"/>
          <w:szCs w:val="24"/>
        </w:rPr>
        <w:t>Project set-up and f</w:t>
      </w:r>
      <w:r w:rsidR="00AE7A6F" w:rsidRPr="00AB3B2C">
        <w:rPr>
          <w:i/>
          <w:sz w:val="24"/>
          <w:szCs w:val="24"/>
        </w:rPr>
        <w:t xml:space="preserve">amily needs inventory (Month 1); hiring contractors and procuring </w:t>
      </w:r>
      <w:r w:rsidR="00E16281" w:rsidRPr="00AB3B2C">
        <w:rPr>
          <w:i/>
          <w:sz w:val="24"/>
          <w:szCs w:val="24"/>
        </w:rPr>
        <w:t>material</w:t>
      </w:r>
      <w:r w:rsidR="00AE7A6F" w:rsidRPr="00AB3B2C">
        <w:rPr>
          <w:i/>
          <w:sz w:val="24"/>
          <w:szCs w:val="24"/>
        </w:rPr>
        <w:t xml:space="preserve"> (Month </w:t>
      </w:r>
      <w:r w:rsidR="00B43024" w:rsidRPr="00AB3B2C">
        <w:rPr>
          <w:i/>
          <w:sz w:val="24"/>
          <w:szCs w:val="24"/>
        </w:rPr>
        <w:t>2</w:t>
      </w:r>
      <w:r w:rsidR="00AE7A6F" w:rsidRPr="00AB3B2C">
        <w:rPr>
          <w:i/>
          <w:sz w:val="24"/>
          <w:szCs w:val="24"/>
        </w:rPr>
        <w:t>-</w:t>
      </w:r>
      <w:r w:rsidR="00B43024" w:rsidRPr="00AB3B2C">
        <w:rPr>
          <w:i/>
          <w:sz w:val="24"/>
          <w:szCs w:val="24"/>
        </w:rPr>
        <w:t>3</w:t>
      </w:r>
      <w:r w:rsidR="00AE7A6F" w:rsidRPr="00AB3B2C">
        <w:rPr>
          <w:i/>
          <w:sz w:val="24"/>
          <w:szCs w:val="24"/>
        </w:rPr>
        <w:t xml:space="preserve">); home construction (Month </w:t>
      </w:r>
      <w:r w:rsidR="00B43024" w:rsidRPr="00AB3B2C">
        <w:rPr>
          <w:i/>
          <w:sz w:val="24"/>
          <w:szCs w:val="24"/>
        </w:rPr>
        <w:t>4-8</w:t>
      </w:r>
      <w:r w:rsidR="009D627D" w:rsidRPr="00AB3B2C">
        <w:rPr>
          <w:i/>
          <w:sz w:val="24"/>
          <w:szCs w:val="24"/>
        </w:rPr>
        <w:t>)</w:t>
      </w:r>
      <w:r w:rsidR="00B43024" w:rsidRPr="00AB3B2C">
        <w:rPr>
          <w:i/>
          <w:sz w:val="24"/>
          <w:szCs w:val="24"/>
        </w:rPr>
        <w:t xml:space="preserve">; </w:t>
      </w:r>
      <w:r w:rsidR="00D84D29" w:rsidRPr="00AB3B2C">
        <w:rPr>
          <w:i/>
          <w:sz w:val="24"/>
          <w:szCs w:val="24"/>
        </w:rPr>
        <w:t xml:space="preserve">evaluation (Month </w:t>
      </w:r>
      <w:r w:rsidR="00B43024" w:rsidRPr="00AB3B2C">
        <w:rPr>
          <w:i/>
          <w:sz w:val="24"/>
          <w:szCs w:val="24"/>
        </w:rPr>
        <w:t>9-10</w:t>
      </w:r>
      <w:r w:rsidR="00D84D29" w:rsidRPr="00AB3B2C">
        <w:rPr>
          <w:i/>
          <w:sz w:val="24"/>
          <w:szCs w:val="24"/>
        </w:rPr>
        <w:t>).</w:t>
      </w:r>
    </w:p>
    <w:p w:rsidR="00173907" w:rsidRPr="00AB3B2C" w:rsidRDefault="001941C6" w:rsidP="002B4483">
      <w:pPr>
        <w:ind w:left="720"/>
        <w:rPr>
          <w:i/>
          <w:sz w:val="24"/>
          <w:szCs w:val="24"/>
        </w:rPr>
      </w:pPr>
      <w:r w:rsidRPr="00AB3B2C">
        <w:rPr>
          <w:i/>
          <w:sz w:val="24"/>
          <w:szCs w:val="24"/>
        </w:rPr>
        <w:t xml:space="preserve">Outcomes: </w:t>
      </w:r>
      <w:r w:rsidR="00173907" w:rsidRPr="00AB3B2C">
        <w:rPr>
          <w:i/>
          <w:sz w:val="24"/>
          <w:szCs w:val="24"/>
        </w:rPr>
        <w:t xml:space="preserve">Homes rebuilt for </w:t>
      </w:r>
      <w:r w:rsidR="00CA1840" w:rsidRPr="00AB3B2C">
        <w:rPr>
          <w:i/>
          <w:sz w:val="24"/>
          <w:szCs w:val="24"/>
        </w:rPr>
        <w:t>4</w:t>
      </w:r>
      <w:r w:rsidR="00AB3B2C" w:rsidRPr="00AB3B2C">
        <w:rPr>
          <w:i/>
          <w:sz w:val="24"/>
          <w:szCs w:val="24"/>
        </w:rPr>
        <w:t>0</w:t>
      </w:r>
      <w:r w:rsidR="0080265C" w:rsidRPr="00AB3B2C">
        <w:rPr>
          <w:i/>
          <w:sz w:val="24"/>
          <w:szCs w:val="24"/>
        </w:rPr>
        <w:t xml:space="preserve"> </w:t>
      </w:r>
      <w:r w:rsidR="00173907" w:rsidRPr="00AB3B2C">
        <w:rPr>
          <w:i/>
          <w:sz w:val="24"/>
          <w:szCs w:val="24"/>
        </w:rPr>
        <w:t>weaving families</w:t>
      </w:r>
      <w:r w:rsidR="009D627D" w:rsidRPr="00AB3B2C">
        <w:rPr>
          <w:i/>
          <w:sz w:val="24"/>
          <w:szCs w:val="24"/>
        </w:rPr>
        <w:t>, reaching</w:t>
      </w:r>
      <w:r w:rsidR="00B43024" w:rsidRPr="00AB3B2C">
        <w:rPr>
          <w:i/>
          <w:sz w:val="24"/>
          <w:szCs w:val="24"/>
        </w:rPr>
        <w:t xml:space="preserve"> at least </w:t>
      </w:r>
      <w:r w:rsidR="00AB3B2C" w:rsidRPr="00AB3B2C">
        <w:rPr>
          <w:i/>
          <w:sz w:val="24"/>
          <w:szCs w:val="24"/>
        </w:rPr>
        <w:t>175</w:t>
      </w:r>
      <w:r w:rsidR="005529E5" w:rsidRPr="00AB3B2C">
        <w:rPr>
          <w:i/>
          <w:sz w:val="24"/>
          <w:szCs w:val="24"/>
        </w:rPr>
        <w:t xml:space="preserve"> </w:t>
      </w:r>
      <w:r w:rsidR="00B43024" w:rsidRPr="00AB3B2C">
        <w:rPr>
          <w:i/>
          <w:sz w:val="24"/>
          <w:szCs w:val="24"/>
        </w:rPr>
        <w:t>individuals</w:t>
      </w:r>
      <w:r w:rsidR="00173907" w:rsidRPr="00AB3B2C">
        <w:rPr>
          <w:i/>
          <w:sz w:val="24"/>
          <w:szCs w:val="24"/>
        </w:rPr>
        <w:t xml:space="preserve">. </w:t>
      </w:r>
    </w:p>
    <w:p w:rsidR="0094635E" w:rsidRPr="00AB3B2C" w:rsidRDefault="0094635E" w:rsidP="005529E5">
      <w:pPr>
        <w:pStyle w:val="ListParagraph"/>
        <w:numPr>
          <w:ilvl w:val="0"/>
          <w:numId w:val="3"/>
        </w:numPr>
        <w:rPr>
          <w:b/>
          <w:sz w:val="24"/>
          <w:szCs w:val="24"/>
        </w:rPr>
      </w:pPr>
      <w:r w:rsidRPr="00AB3B2C">
        <w:rPr>
          <w:b/>
          <w:sz w:val="24"/>
          <w:szCs w:val="24"/>
        </w:rPr>
        <w:t>Facilitating Job Placement</w:t>
      </w:r>
    </w:p>
    <w:p w:rsidR="00AB5A48" w:rsidRPr="00AB3B2C" w:rsidRDefault="00AB5A48" w:rsidP="00AB5A48">
      <w:pPr>
        <w:rPr>
          <w:sz w:val="24"/>
          <w:szCs w:val="24"/>
        </w:rPr>
      </w:pPr>
      <w:r w:rsidRPr="00AB3B2C">
        <w:rPr>
          <w:sz w:val="24"/>
          <w:szCs w:val="24"/>
        </w:rPr>
        <w:t>The path to stability doesn’t end when weavers return to Kathmandu. In order for families to return to their previous level</w:t>
      </w:r>
      <w:r w:rsidR="009762D4" w:rsidRPr="00AB3B2C">
        <w:rPr>
          <w:sz w:val="24"/>
          <w:szCs w:val="24"/>
        </w:rPr>
        <w:t>s</w:t>
      </w:r>
      <w:r w:rsidRPr="00AB3B2C">
        <w:rPr>
          <w:sz w:val="24"/>
          <w:szCs w:val="24"/>
        </w:rPr>
        <w:t xml:space="preserve"> of </w:t>
      </w:r>
      <w:r w:rsidR="009762D4" w:rsidRPr="00AB3B2C">
        <w:rPr>
          <w:sz w:val="24"/>
          <w:szCs w:val="24"/>
        </w:rPr>
        <w:t>income</w:t>
      </w:r>
      <w:r w:rsidRPr="00AB3B2C">
        <w:rPr>
          <w:sz w:val="24"/>
          <w:szCs w:val="24"/>
        </w:rPr>
        <w:t xml:space="preserve">, </w:t>
      </w:r>
      <w:r w:rsidR="00096978" w:rsidRPr="00AB3B2C">
        <w:rPr>
          <w:sz w:val="24"/>
          <w:szCs w:val="24"/>
        </w:rPr>
        <w:t xml:space="preserve">they need to avoid </w:t>
      </w:r>
      <w:r w:rsidR="000E73DA" w:rsidRPr="00AB3B2C">
        <w:rPr>
          <w:sz w:val="24"/>
          <w:szCs w:val="24"/>
        </w:rPr>
        <w:t>persistent</w:t>
      </w:r>
      <w:r w:rsidR="00D84D29" w:rsidRPr="00AB3B2C">
        <w:rPr>
          <w:sz w:val="24"/>
          <w:szCs w:val="24"/>
        </w:rPr>
        <w:t xml:space="preserve"> </w:t>
      </w:r>
      <w:r w:rsidR="000E73DA" w:rsidRPr="00AB3B2C">
        <w:rPr>
          <w:sz w:val="24"/>
          <w:szCs w:val="24"/>
        </w:rPr>
        <w:t>un</w:t>
      </w:r>
      <w:r w:rsidRPr="00AB3B2C">
        <w:rPr>
          <w:sz w:val="24"/>
          <w:szCs w:val="24"/>
        </w:rPr>
        <w:t xml:space="preserve">employment upon their return. By coordinating with </w:t>
      </w:r>
      <w:r w:rsidR="000E73DA" w:rsidRPr="00AB3B2C">
        <w:rPr>
          <w:sz w:val="24"/>
          <w:szCs w:val="24"/>
        </w:rPr>
        <w:t xml:space="preserve">ethical </w:t>
      </w:r>
      <w:r w:rsidRPr="00AB3B2C">
        <w:rPr>
          <w:sz w:val="24"/>
          <w:szCs w:val="24"/>
        </w:rPr>
        <w:t xml:space="preserve">owners </w:t>
      </w:r>
      <w:r w:rsidR="000E73DA" w:rsidRPr="00AB3B2C">
        <w:rPr>
          <w:sz w:val="24"/>
          <w:szCs w:val="24"/>
        </w:rPr>
        <w:t xml:space="preserve">of GoodWeave partner factories </w:t>
      </w:r>
      <w:r w:rsidRPr="00AB3B2C">
        <w:rPr>
          <w:sz w:val="24"/>
          <w:szCs w:val="24"/>
        </w:rPr>
        <w:t xml:space="preserve">seeking workers, GoodWeave will provide job placement services to </w:t>
      </w:r>
      <w:r w:rsidR="00634635" w:rsidRPr="00AB3B2C">
        <w:rPr>
          <w:sz w:val="24"/>
          <w:szCs w:val="24"/>
        </w:rPr>
        <w:t xml:space="preserve">returning </w:t>
      </w:r>
      <w:r w:rsidRPr="00AB3B2C">
        <w:rPr>
          <w:sz w:val="24"/>
          <w:szCs w:val="24"/>
        </w:rPr>
        <w:t>weavers to ensure that they are quickly back on the job. Any weave</w:t>
      </w:r>
      <w:r w:rsidR="00965721" w:rsidRPr="00AB3B2C">
        <w:rPr>
          <w:sz w:val="24"/>
          <w:szCs w:val="24"/>
        </w:rPr>
        <w:t xml:space="preserve">r who seeks </w:t>
      </w:r>
      <w:r w:rsidR="000E73DA" w:rsidRPr="00AB3B2C">
        <w:rPr>
          <w:sz w:val="24"/>
          <w:szCs w:val="24"/>
        </w:rPr>
        <w:t>placement services</w:t>
      </w:r>
      <w:r w:rsidR="00D84D29" w:rsidRPr="00AB3B2C">
        <w:rPr>
          <w:sz w:val="24"/>
          <w:szCs w:val="24"/>
        </w:rPr>
        <w:t xml:space="preserve"> </w:t>
      </w:r>
      <w:r w:rsidR="00965721" w:rsidRPr="00AB3B2C">
        <w:rPr>
          <w:sz w:val="24"/>
          <w:szCs w:val="24"/>
        </w:rPr>
        <w:t>will</w:t>
      </w:r>
      <w:r w:rsidR="00D84D29" w:rsidRPr="00AB3B2C">
        <w:rPr>
          <w:sz w:val="24"/>
          <w:szCs w:val="24"/>
        </w:rPr>
        <w:t xml:space="preserve"> </w:t>
      </w:r>
      <w:r w:rsidR="00965721" w:rsidRPr="00AB3B2C">
        <w:rPr>
          <w:sz w:val="24"/>
          <w:szCs w:val="24"/>
        </w:rPr>
        <w:t>receive access to</w:t>
      </w:r>
      <w:r w:rsidR="000303C9" w:rsidRPr="00AB3B2C">
        <w:rPr>
          <w:sz w:val="24"/>
          <w:szCs w:val="24"/>
        </w:rPr>
        <w:t xml:space="preserve"> a comprehensive listing of the best jobs in GoodWeave-licensed factories</w:t>
      </w:r>
      <w:r w:rsidR="00165566" w:rsidRPr="00AB3B2C">
        <w:rPr>
          <w:sz w:val="24"/>
          <w:szCs w:val="24"/>
        </w:rPr>
        <w:t>, and GoodWeave will facilitate placement with these employers</w:t>
      </w:r>
      <w:r w:rsidR="000303C9" w:rsidRPr="00AB3B2C">
        <w:rPr>
          <w:sz w:val="24"/>
          <w:szCs w:val="24"/>
        </w:rPr>
        <w:t>.</w:t>
      </w:r>
      <w:r w:rsidR="0057313E" w:rsidRPr="00AB3B2C">
        <w:rPr>
          <w:sz w:val="24"/>
          <w:szCs w:val="24"/>
        </w:rPr>
        <w:t xml:space="preserve"> </w:t>
      </w:r>
      <w:r w:rsidR="00165566" w:rsidRPr="00AB3B2C">
        <w:rPr>
          <w:sz w:val="24"/>
          <w:szCs w:val="24"/>
        </w:rPr>
        <w:t>Weavers will also be provided with</w:t>
      </w:r>
      <w:r w:rsidR="00687325" w:rsidRPr="00AB3B2C">
        <w:rPr>
          <w:sz w:val="24"/>
          <w:szCs w:val="24"/>
        </w:rPr>
        <w:t xml:space="preserve"> follow-up to ensure that </w:t>
      </w:r>
      <w:r w:rsidR="00165566" w:rsidRPr="00AB3B2C">
        <w:rPr>
          <w:sz w:val="24"/>
          <w:szCs w:val="24"/>
        </w:rPr>
        <w:t>they</w:t>
      </w:r>
      <w:r w:rsidR="00687325" w:rsidRPr="00AB3B2C">
        <w:rPr>
          <w:sz w:val="24"/>
          <w:szCs w:val="24"/>
        </w:rPr>
        <w:t xml:space="preserve"> are satisfied with their employment and earning at a level </w:t>
      </w:r>
      <w:r w:rsidR="00165566" w:rsidRPr="00AB3B2C">
        <w:rPr>
          <w:sz w:val="24"/>
          <w:szCs w:val="24"/>
        </w:rPr>
        <w:t>comparable</w:t>
      </w:r>
      <w:r w:rsidR="00687325" w:rsidRPr="00AB3B2C">
        <w:rPr>
          <w:sz w:val="24"/>
          <w:szCs w:val="24"/>
        </w:rPr>
        <w:t xml:space="preserve"> to pre-earthquake incomes.</w:t>
      </w:r>
      <w:r w:rsidR="00381585" w:rsidRPr="00AB3B2C">
        <w:rPr>
          <w:sz w:val="24"/>
          <w:szCs w:val="24"/>
        </w:rPr>
        <w:t xml:space="preserve"> </w:t>
      </w:r>
    </w:p>
    <w:p w:rsidR="0094635E" w:rsidRPr="00AB3B2C" w:rsidRDefault="00AE7A6F" w:rsidP="005529E5">
      <w:pPr>
        <w:pStyle w:val="ListParagraph"/>
        <w:numPr>
          <w:ilvl w:val="0"/>
          <w:numId w:val="3"/>
        </w:numPr>
        <w:rPr>
          <w:b/>
          <w:sz w:val="24"/>
          <w:szCs w:val="24"/>
        </w:rPr>
      </w:pPr>
      <w:r w:rsidRPr="00AB3B2C">
        <w:rPr>
          <w:b/>
          <w:sz w:val="24"/>
          <w:szCs w:val="24"/>
        </w:rPr>
        <w:t>Expanding</w:t>
      </w:r>
      <w:r w:rsidR="000E4533" w:rsidRPr="00AB3B2C">
        <w:rPr>
          <w:b/>
          <w:sz w:val="24"/>
          <w:szCs w:val="24"/>
        </w:rPr>
        <w:t xml:space="preserve"> the</w:t>
      </w:r>
      <w:r w:rsidRPr="00AB3B2C">
        <w:rPr>
          <w:b/>
          <w:sz w:val="24"/>
          <w:szCs w:val="24"/>
        </w:rPr>
        <w:t xml:space="preserve"> </w:t>
      </w:r>
      <w:r w:rsidR="00FB51F5" w:rsidRPr="00AB3B2C">
        <w:rPr>
          <w:b/>
          <w:i/>
          <w:sz w:val="24"/>
          <w:szCs w:val="24"/>
        </w:rPr>
        <w:t>Weaving Opportunities</w:t>
      </w:r>
      <w:r w:rsidR="000E4533" w:rsidRPr="00AB3B2C">
        <w:rPr>
          <w:b/>
          <w:sz w:val="24"/>
          <w:szCs w:val="24"/>
        </w:rPr>
        <w:t xml:space="preserve"> training program</w:t>
      </w:r>
    </w:p>
    <w:p w:rsidR="00AD6D46" w:rsidRPr="00AB3B2C" w:rsidRDefault="002472D1" w:rsidP="00AB3B2C">
      <w:pPr>
        <w:rPr>
          <w:sz w:val="24"/>
          <w:szCs w:val="24"/>
        </w:rPr>
      </w:pPr>
      <w:r w:rsidRPr="00AB3B2C">
        <w:rPr>
          <w:sz w:val="24"/>
          <w:szCs w:val="24"/>
        </w:rPr>
        <w:t xml:space="preserve">In order to address </w:t>
      </w:r>
      <w:r w:rsidR="001427D3" w:rsidRPr="00AB3B2C">
        <w:rPr>
          <w:sz w:val="24"/>
          <w:szCs w:val="24"/>
        </w:rPr>
        <w:t xml:space="preserve">the persistent </w:t>
      </w:r>
      <w:r w:rsidRPr="00AB3B2C">
        <w:rPr>
          <w:sz w:val="24"/>
          <w:szCs w:val="24"/>
        </w:rPr>
        <w:t xml:space="preserve">shortage of workers in the carpet industry and the </w:t>
      </w:r>
      <w:r w:rsidR="001427D3" w:rsidRPr="00AB3B2C">
        <w:rPr>
          <w:sz w:val="24"/>
          <w:szCs w:val="24"/>
        </w:rPr>
        <w:t>large population of</w:t>
      </w:r>
      <w:r w:rsidR="00BB0C84" w:rsidRPr="00AB3B2C">
        <w:rPr>
          <w:sz w:val="24"/>
          <w:szCs w:val="24"/>
        </w:rPr>
        <w:t xml:space="preserve"> </w:t>
      </w:r>
      <w:r w:rsidR="001427D3" w:rsidRPr="00AB3B2C">
        <w:rPr>
          <w:sz w:val="24"/>
          <w:szCs w:val="24"/>
        </w:rPr>
        <w:t>earthquake survivors</w:t>
      </w:r>
      <w:r w:rsidRPr="00AB3B2C">
        <w:rPr>
          <w:sz w:val="24"/>
          <w:szCs w:val="24"/>
        </w:rPr>
        <w:t xml:space="preserve"> in need of</w:t>
      </w:r>
      <w:r w:rsidR="00BB0C84" w:rsidRPr="00AB3B2C">
        <w:rPr>
          <w:sz w:val="24"/>
          <w:szCs w:val="24"/>
        </w:rPr>
        <w:t xml:space="preserve"> </w:t>
      </w:r>
      <w:r w:rsidRPr="00AB3B2C">
        <w:rPr>
          <w:sz w:val="24"/>
          <w:szCs w:val="24"/>
        </w:rPr>
        <w:t xml:space="preserve">sustainable livelihoods, GoodWeave </w:t>
      </w:r>
      <w:r w:rsidR="001427D3" w:rsidRPr="00AB3B2C">
        <w:rPr>
          <w:sz w:val="24"/>
          <w:szCs w:val="24"/>
        </w:rPr>
        <w:t>has</w:t>
      </w:r>
      <w:r w:rsidR="00BB0C84" w:rsidRPr="00AB3B2C">
        <w:rPr>
          <w:sz w:val="24"/>
          <w:szCs w:val="24"/>
        </w:rPr>
        <w:t xml:space="preserve"> </w:t>
      </w:r>
      <w:r w:rsidR="001427D3" w:rsidRPr="00AB3B2C">
        <w:rPr>
          <w:sz w:val="24"/>
          <w:szCs w:val="24"/>
        </w:rPr>
        <w:t>tailored the successful</w:t>
      </w:r>
      <w:r w:rsidR="00AD6D46" w:rsidRPr="00AB3B2C">
        <w:rPr>
          <w:sz w:val="24"/>
          <w:szCs w:val="24"/>
        </w:rPr>
        <w:t xml:space="preserve"> </w:t>
      </w:r>
      <w:r w:rsidRPr="00AB3B2C">
        <w:rPr>
          <w:i/>
          <w:sz w:val="24"/>
          <w:szCs w:val="24"/>
        </w:rPr>
        <w:t>Weaving Opportunities</w:t>
      </w:r>
      <w:r w:rsidRPr="00AB3B2C">
        <w:rPr>
          <w:sz w:val="24"/>
          <w:szCs w:val="24"/>
        </w:rPr>
        <w:t xml:space="preserve"> program</w:t>
      </w:r>
      <w:r w:rsidR="001427D3" w:rsidRPr="00AB3B2C">
        <w:rPr>
          <w:sz w:val="24"/>
          <w:szCs w:val="24"/>
        </w:rPr>
        <w:t xml:space="preserve"> to better meet the needs of workers in the post-earthquake context</w:t>
      </w:r>
      <w:r w:rsidRPr="00AB3B2C">
        <w:rPr>
          <w:sz w:val="24"/>
          <w:szCs w:val="24"/>
        </w:rPr>
        <w:t xml:space="preserve">. </w:t>
      </w:r>
      <w:r w:rsidR="00B6537C" w:rsidRPr="00AB3B2C">
        <w:rPr>
          <w:sz w:val="24"/>
          <w:szCs w:val="24"/>
        </w:rPr>
        <w:t xml:space="preserve">GoodWeave will simultaneously facilitate </w:t>
      </w:r>
      <w:r w:rsidR="00E808FE" w:rsidRPr="00AB3B2C">
        <w:rPr>
          <w:sz w:val="24"/>
          <w:szCs w:val="24"/>
        </w:rPr>
        <w:t xml:space="preserve">weaving </w:t>
      </w:r>
      <w:r w:rsidR="00B6537C" w:rsidRPr="00AB3B2C">
        <w:rPr>
          <w:sz w:val="24"/>
          <w:szCs w:val="24"/>
        </w:rPr>
        <w:t xml:space="preserve">trainings in </w:t>
      </w:r>
      <w:r w:rsidR="00E808FE" w:rsidRPr="00AB3B2C">
        <w:rPr>
          <w:sz w:val="24"/>
          <w:szCs w:val="24"/>
        </w:rPr>
        <w:t>six</w:t>
      </w:r>
      <w:r w:rsidR="00B95135" w:rsidRPr="00AB3B2C">
        <w:rPr>
          <w:sz w:val="24"/>
          <w:szCs w:val="24"/>
        </w:rPr>
        <w:t xml:space="preserve"> </w:t>
      </w:r>
      <w:r w:rsidR="00B6537C" w:rsidRPr="00AB3B2C">
        <w:rPr>
          <w:sz w:val="24"/>
          <w:szCs w:val="24"/>
        </w:rPr>
        <w:t xml:space="preserve">venues </w:t>
      </w:r>
      <w:r w:rsidR="00EA2764" w:rsidRPr="00AB3B2C">
        <w:rPr>
          <w:sz w:val="24"/>
          <w:szCs w:val="24"/>
        </w:rPr>
        <w:t xml:space="preserve">both within </w:t>
      </w:r>
      <w:r w:rsidR="00B6537C" w:rsidRPr="00AB3B2C">
        <w:rPr>
          <w:sz w:val="24"/>
          <w:szCs w:val="24"/>
        </w:rPr>
        <w:t>the Kathmandu Valley</w:t>
      </w:r>
      <w:r w:rsidR="002427D4" w:rsidRPr="00AB3B2C">
        <w:rPr>
          <w:sz w:val="24"/>
          <w:szCs w:val="24"/>
        </w:rPr>
        <w:t xml:space="preserve"> and out of valley</w:t>
      </w:r>
      <w:r w:rsidR="00B6537C" w:rsidRPr="00AB3B2C">
        <w:rPr>
          <w:sz w:val="24"/>
          <w:szCs w:val="24"/>
        </w:rPr>
        <w:t>, selected based on the location of participating factories and communities with the greatest need.</w:t>
      </w:r>
      <w:r w:rsidR="000E4533" w:rsidRPr="00AB3B2C">
        <w:rPr>
          <w:sz w:val="24"/>
          <w:szCs w:val="24"/>
        </w:rPr>
        <w:t xml:space="preserve"> In total, </w:t>
      </w:r>
      <w:r w:rsidR="00E808FE" w:rsidRPr="00AB3B2C">
        <w:rPr>
          <w:sz w:val="24"/>
          <w:szCs w:val="24"/>
        </w:rPr>
        <w:t xml:space="preserve">300 </w:t>
      </w:r>
      <w:r w:rsidR="000E4533" w:rsidRPr="00AB3B2C">
        <w:rPr>
          <w:sz w:val="24"/>
          <w:szCs w:val="24"/>
        </w:rPr>
        <w:t xml:space="preserve">weavers will be trained, along with </w:t>
      </w:r>
      <w:r w:rsidR="00E808FE" w:rsidRPr="00AB3B2C">
        <w:rPr>
          <w:sz w:val="24"/>
          <w:szCs w:val="24"/>
        </w:rPr>
        <w:t xml:space="preserve">40 </w:t>
      </w:r>
      <w:r w:rsidR="000E4533" w:rsidRPr="00AB3B2C">
        <w:rPr>
          <w:sz w:val="24"/>
          <w:szCs w:val="24"/>
        </w:rPr>
        <w:t>finishing specialists, and 20 designers.</w:t>
      </w:r>
      <w:r w:rsidR="00AE0782" w:rsidRPr="00AB3B2C">
        <w:rPr>
          <w:sz w:val="24"/>
          <w:szCs w:val="24"/>
        </w:rPr>
        <w:t xml:space="preserve">  </w:t>
      </w:r>
      <w:r w:rsidR="00E808FE" w:rsidRPr="00AB3B2C">
        <w:rPr>
          <w:sz w:val="24"/>
          <w:szCs w:val="24"/>
        </w:rPr>
        <w:t xml:space="preserve">With continued support, </w:t>
      </w:r>
      <w:r w:rsidR="00AE0782" w:rsidRPr="00AB3B2C">
        <w:rPr>
          <w:sz w:val="24"/>
          <w:szCs w:val="24"/>
        </w:rPr>
        <w:t>GoodWeave envisions expanding this initiative</w:t>
      </w:r>
      <w:r w:rsidR="00E808FE" w:rsidRPr="00AB3B2C">
        <w:rPr>
          <w:sz w:val="24"/>
          <w:szCs w:val="24"/>
        </w:rPr>
        <w:t>, reaching</w:t>
      </w:r>
      <w:r w:rsidR="00AE0782" w:rsidRPr="00AB3B2C">
        <w:rPr>
          <w:sz w:val="24"/>
          <w:szCs w:val="24"/>
        </w:rPr>
        <w:t xml:space="preserve"> up to </w:t>
      </w:r>
      <w:r w:rsidR="004128F1" w:rsidRPr="00AB3B2C">
        <w:rPr>
          <w:sz w:val="24"/>
          <w:szCs w:val="24"/>
        </w:rPr>
        <w:t xml:space="preserve">1,800 </w:t>
      </w:r>
      <w:r w:rsidR="00AE0782" w:rsidRPr="00AB3B2C">
        <w:rPr>
          <w:sz w:val="24"/>
          <w:szCs w:val="24"/>
        </w:rPr>
        <w:t>beneficiaries over the next three years.</w:t>
      </w:r>
      <w:r w:rsidR="00E07C17" w:rsidRPr="00AB3B2C">
        <w:rPr>
          <w:sz w:val="24"/>
          <w:szCs w:val="24"/>
        </w:rPr>
        <w:t xml:space="preserve"> </w:t>
      </w:r>
    </w:p>
    <w:p w:rsidR="004E785D" w:rsidRPr="00AB3B2C" w:rsidRDefault="003148C4" w:rsidP="00687325">
      <w:pPr>
        <w:rPr>
          <w:b/>
          <w:sz w:val="24"/>
          <w:szCs w:val="24"/>
        </w:rPr>
      </w:pPr>
      <w:r w:rsidRPr="00AB3B2C">
        <w:rPr>
          <w:b/>
          <w:sz w:val="24"/>
          <w:szCs w:val="24"/>
        </w:rPr>
        <w:t>III.</w:t>
      </w:r>
      <w:r w:rsidRPr="00AB3B2C">
        <w:rPr>
          <w:b/>
          <w:sz w:val="24"/>
          <w:szCs w:val="24"/>
        </w:rPr>
        <w:tab/>
      </w:r>
      <w:r w:rsidR="00332692" w:rsidRPr="00AB3B2C">
        <w:rPr>
          <w:b/>
          <w:sz w:val="24"/>
          <w:szCs w:val="24"/>
        </w:rPr>
        <w:t>The GoodWeave Model</w:t>
      </w:r>
    </w:p>
    <w:p w:rsidR="00332692" w:rsidRPr="00AB3B2C" w:rsidRDefault="004E785D" w:rsidP="00332692">
      <w:pPr>
        <w:rPr>
          <w:sz w:val="24"/>
          <w:szCs w:val="24"/>
        </w:rPr>
      </w:pPr>
      <w:r w:rsidRPr="00AB3B2C">
        <w:rPr>
          <w:sz w:val="24"/>
          <w:szCs w:val="24"/>
        </w:rPr>
        <w:t xml:space="preserve">Situated at the nexus of business and social venture, GoodWeave helps companies provide ethical employment opportunities and sustainable engines for economic growth in India, Nepal, and Afghanistan. GoodWeave was founded in India in 1994 by </w:t>
      </w:r>
      <w:r w:rsidR="00D226C4" w:rsidRPr="00AB3B2C">
        <w:rPr>
          <w:sz w:val="24"/>
          <w:szCs w:val="24"/>
        </w:rPr>
        <w:t xml:space="preserve">Nobel Laureate </w:t>
      </w:r>
      <w:r w:rsidRPr="00AB3B2C">
        <w:rPr>
          <w:sz w:val="24"/>
          <w:szCs w:val="24"/>
        </w:rPr>
        <w:t>Kailash</w:t>
      </w:r>
      <w:r w:rsidR="00125AD4" w:rsidRPr="00AB3B2C">
        <w:rPr>
          <w:sz w:val="24"/>
          <w:szCs w:val="24"/>
        </w:rPr>
        <w:t xml:space="preserve"> </w:t>
      </w:r>
      <w:r w:rsidRPr="00AB3B2C">
        <w:rPr>
          <w:sz w:val="24"/>
          <w:szCs w:val="24"/>
        </w:rPr>
        <w:t xml:space="preserve">Satyarthi who </w:t>
      </w:r>
      <w:r w:rsidR="00332692" w:rsidRPr="00AB3B2C">
        <w:rPr>
          <w:sz w:val="24"/>
          <w:szCs w:val="24"/>
        </w:rPr>
        <w:t>envisioned a solution to child labor that harnesse</w:t>
      </w:r>
      <w:r w:rsidR="00B6537C" w:rsidRPr="00AB3B2C">
        <w:rPr>
          <w:sz w:val="24"/>
          <w:szCs w:val="24"/>
        </w:rPr>
        <w:t>d</w:t>
      </w:r>
      <w:r w:rsidR="00332692" w:rsidRPr="00AB3B2C">
        <w:rPr>
          <w:sz w:val="24"/>
          <w:szCs w:val="24"/>
        </w:rPr>
        <w:t xml:space="preserve"> the economic forces of supply and demand</w:t>
      </w:r>
      <w:r w:rsidRPr="00AB3B2C">
        <w:rPr>
          <w:sz w:val="24"/>
          <w:szCs w:val="24"/>
        </w:rPr>
        <w:t>.</w:t>
      </w:r>
      <w:r w:rsidR="006361D1" w:rsidRPr="00AB3B2C">
        <w:rPr>
          <w:sz w:val="24"/>
          <w:szCs w:val="24"/>
        </w:rPr>
        <w:t xml:space="preserve"> W</w:t>
      </w:r>
      <w:r w:rsidR="00332692" w:rsidRPr="00AB3B2C">
        <w:rPr>
          <w:sz w:val="24"/>
          <w:szCs w:val="24"/>
        </w:rPr>
        <w:t xml:space="preserve">hile most programs operate outside of the private sector, GoodWeave collaborates with industry: demonstrating financial and brand value from its label, aligning the interests of employers with their workers, and establishing permanence in the marketplace to achieve cumulative gains and maintain a deterrent effect. Importantly, GoodWeave is the only program </w:t>
      </w:r>
      <w:r w:rsidR="00B6537C" w:rsidRPr="00AB3B2C">
        <w:rPr>
          <w:sz w:val="24"/>
          <w:szCs w:val="24"/>
        </w:rPr>
        <w:t xml:space="preserve">of its kind </w:t>
      </w:r>
      <w:r w:rsidR="00332692" w:rsidRPr="00AB3B2C">
        <w:rPr>
          <w:sz w:val="24"/>
          <w:szCs w:val="24"/>
        </w:rPr>
        <w:t>that specifically reaches the informal working class — generally the “poorest of the poor.”</w:t>
      </w:r>
    </w:p>
    <w:p w:rsidR="004E785D" w:rsidRPr="00AB3B2C" w:rsidRDefault="00AB3B2C" w:rsidP="00687325">
      <w:pPr>
        <w:rPr>
          <w:sz w:val="24"/>
          <w:szCs w:val="24"/>
        </w:rPr>
      </w:pPr>
      <w:proofErr w:type="spellStart"/>
      <w:r w:rsidRPr="00AB3B2C">
        <w:rPr>
          <w:sz w:val="24"/>
          <w:szCs w:val="24"/>
        </w:rPr>
        <w:t>GoodWeave’s</w:t>
      </w:r>
      <w:proofErr w:type="spellEnd"/>
      <w:r w:rsidRPr="00AB3B2C">
        <w:rPr>
          <w:sz w:val="24"/>
          <w:szCs w:val="24"/>
        </w:rPr>
        <w:t xml:space="preserve"> post-earthquake</w:t>
      </w:r>
      <w:r w:rsidR="00125AD4" w:rsidRPr="00AB3B2C">
        <w:rPr>
          <w:i/>
          <w:iCs/>
          <w:sz w:val="24"/>
          <w:szCs w:val="24"/>
        </w:rPr>
        <w:t xml:space="preserve"> </w:t>
      </w:r>
      <w:r w:rsidR="004E785D" w:rsidRPr="00AB3B2C">
        <w:rPr>
          <w:sz w:val="24"/>
          <w:szCs w:val="24"/>
        </w:rPr>
        <w:t>initiative</w:t>
      </w:r>
      <w:r w:rsidR="006322B8">
        <w:rPr>
          <w:sz w:val="24"/>
          <w:szCs w:val="24"/>
        </w:rPr>
        <w:t>s build</w:t>
      </w:r>
      <w:r w:rsidR="004E785D" w:rsidRPr="00AB3B2C">
        <w:rPr>
          <w:sz w:val="24"/>
          <w:szCs w:val="24"/>
        </w:rPr>
        <w:t xml:space="preserve"> on </w:t>
      </w:r>
      <w:r w:rsidR="006322B8">
        <w:rPr>
          <w:sz w:val="24"/>
          <w:szCs w:val="24"/>
        </w:rPr>
        <w:t>the organization’s</w:t>
      </w:r>
      <w:r w:rsidR="004E785D" w:rsidRPr="00AB3B2C">
        <w:rPr>
          <w:sz w:val="24"/>
          <w:szCs w:val="24"/>
        </w:rPr>
        <w:t xml:space="preserve"> pioneering model </w:t>
      </w:r>
      <w:r w:rsidR="00D226C4" w:rsidRPr="00AB3B2C">
        <w:rPr>
          <w:sz w:val="24"/>
          <w:szCs w:val="24"/>
        </w:rPr>
        <w:t xml:space="preserve">that </w:t>
      </w:r>
      <w:r w:rsidR="004E785D" w:rsidRPr="00AB3B2C">
        <w:rPr>
          <w:sz w:val="24"/>
          <w:szCs w:val="24"/>
        </w:rPr>
        <w:t>includes targeted interventions throughout the supply chain: expanding demand for ethical products</w:t>
      </w:r>
      <w:r w:rsidR="00D226C4" w:rsidRPr="00AB3B2C">
        <w:rPr>
          <w:sz w:val="24"/>
          <w:szCs w:val="24"/>
        </w:rPr>
        <w:t xml:space="preserve"> among consumers</w:t>
      </w:r>
      <w:r w:rsidR="004E785D" w:rsidRPr="00AB3B2C">
        <w:rPr>
          <w:sz w:val="24"/>
          <w:szCs w:val="24"/>
        </w:rPr>
        <w:t xml:space="preserve">; implementing a best-in-class supply chain monitoring and certification system; stabilizing the workforce through training and prevention activities; and providing </w:t>
      </w:r>
      <w:r w:rsidR="00D226C4" w:rsidRPr="00AB3B2C">
        <w:rPr>
          <w:sz w:val="24"/>
          <w:szCs w:val="24"/>
        </w:rPr>
        <w:t>critical rehabilitation and education services to child labor survivors.</w:t>
      </w:r>
    </w:p>
    <w:p w:rsidR="00D226C4" w:rsidRPr="00AB3B2C" w:rsidRDefault="00D226C4" w:rsidP="00687325">
      <w:pPr>
        <w:rPr>
          <w:sz w:val="24"/>
          <w:szCs w:val="24"/>
        </w:rPr>
      </w:pPr>
      <w:proofErr w:type="spellStart"/>
      <w:r w:rsidRPr="00AB3B2C">
        <w:rPr>
          <w:sz w:val="24"/>
          <w:szCs w:val="24"/>
        </w:rPr>
        <w:t>GoodWeave’s</w:t>
      </w:r>
      <w:proofErr w:type="spellEnd"/>
      <w:r w:rsidRPr="00AB3B2C">
        <w:rPr>
          <w:sz w:val="24"/>
          <w:szCs w:val="24"/>
        </w:rPr>
        <w:t xml:space="preserve"> international secretariat is headquartered in Washington, D.C. with independent affiliate offices in Europe, India, Nepal and Afghanistan. GoodWeave has certified </w:t>
      </w:r>
      <w:r w:rsidR="005B4121" w:rsidRPr="00AB3B2C">
        <w:rPr>
          <w:sz w:val="24"/>
          <w:szCs w:val="24"/>
        </w:rPr>
        <w:t xml:space="preserve">near 12 </w:t>
      </w:r>
      <w:r w:rsidRPr="00AB3B2C">
        <w:rPr>
          <w:sz w:val="24"/>
          <w:szCs w:val="24"/>
        </w:rPr>
        <w:t xml:space="preserve">million rugs, signed </w:t>
      </w:r>
      <w:r w:rsidR="005B4121" w:rsidRPr="00AB3B2C">
        <w:rPr>
          <w:sz w:val="24"/>
          <w:szCs w:val="24"/>
        </w:rPr>
        <w:t xml:space="preserve">140 </w:t>
      </w:r>
      <w:r w:rsidRPr="00AB3B2C">
        <w:rPr>
          <w:sz w:val="24"/>
          <w:szCs w:val="24"/>
        </w:rPr>
        <w:t xml:space="preserve">licensed importers, and </w:t>
      </w:r>
      <w:r w:rsidR="00B6537C" w:rsidRPr="00AB3B2C">
        <w:rPr>
          <w:sz w:val="24"/>
          <w:szCs w:val="24"/>
        </w:rPr>
        <w:t>invested over $1</w:t>
      </w:r>
      <w:r w:rsidR="005B4121" w:rsidRPr="00AB3B2C">
        <w:rPr>
          <w:sz w:val="24"/>
          <w:szCs w:val="24"/>
        </w:rPr>
        <w:t>.2</w:t>
      </w:r>
      <w:r w:rsidR="00B6537C" w:rsidRPr="00AB3B2C">
        <w:rPr>
          <w:sz w:val="24"/>
          <w:szCs w:val="24"/>
        </w:rPr>
        <w:t xml:space="preserve"> million of industry </w:t>
      </w:r>
      <w:r w:rsidRPr="00AB3B2C">
        <w:rPr>
          <w:sz w:val="24"/>
          <w:szCs w:val="24"/>
        </w:rPr>
        <w:t xml:space="preserve">licensing fees in </w:t>
      </w:r>
      <w:r w:rsidR="00B6537C" w:rsidRPr="00AB3B2C">
        <w:rPr>
          <w:sz w:val="24"/>
          <w:szCs w:val="24"/>
        </w:rPr>
        <w:t xml:space="preserve">programs serving </w:t>
      </w:r>
      <w:r w:rsidRPr="00AB3B2C">
        <w:rPr>
          <w:sz w:val="24"/>
          <w:szCs w:val="24"/>
        </w:rPr>
        <w:t xml:space="preserve">South Asian weaving communities. </w:t>
      </w:r>
      <w:proofErr w:type="spellStart"/>
      <w:r w:rsidRPr="00AB3B2C">
        <w:rPr>
          <w:sz w:val="24"/>
          <w:szCs w:val="24"/>
        </w:rPr>
        <w:t>GoodWeave’s</w:t>
      </w:r>
      <w:proofErr w:type="spellEnd"/>
      <w:r w:rsidRPr="00AB3B2C">
        <w:rPr>
          <w:sz w:val="24"/>
          <w:szCs w:val="24"/>
        </w:rPr>
        <w:t xml:space="preserve"> market-based model has been recognized by </w:t>
      </w:r>
      <w:proofErr w:type="spellStart"/>
      <w:r w:rsidRPr="00AB3B2C">
        <w:rPr>
          <w:sz w:val="24"/>
          <w:szCs w:val="24"/>
        </w:rPr>
        <w:t>Ashoka</w:t>
      </w:r>
      <w:proofErr w:type="spellEnd"/>
      <w:r w:rsidRPr="00AB3B2C">
        <w:rPr>
          <w:sz w:val="24"/>
          <w:szCs w:val="24"/>
        </w:rPr>
        <w:t>, Skoll Foundation, Google.org, Humanity United, and the Clinton Global Initiative.</w:t>
      </w:r>
    </w:p>
    <w:p w:rsidR="008D3D33" w:rsidRPr="00AB3B2C" w:rsidRDefault="004E785D" w:rsidP="00687325">
      <w:pPr>
        <w:rPr>
          <w:b/>
          <w:sz w:val="24"/>
          <w:szCs w:val="24"/>
        </w:rPr>
      </w:pPr>
      <w:r w:rsidRPr="00AB3B2C">
        <w:rPr>
          <w:b/>
          <w:sz w:val="24"/>
          <w:szCs w:val="24"/>
        </w:rPr>
        <w:t>IV.</w:t>
      </w:r>
      <w:r w:rsidRPr="00AB3B2C">
        <w:rPr>
          <w:b/>
          <w:sz w:val="24"/>
          <w:szCs w:val="24"/>
        </w:rPr>
        <w:tab/>
      </w:r>
      <w:r w:rsidR="00CB4DB6" w:rsidRPr="00AB3B2C">
        <w:rPr>
          <w:b/>
          <w:sz w:val="24"/>
          <w:szCs w:val="24"/>
        </w:rPr>
        <w:t>Budget</w:t>
      </w:r>
    </w:p>
    <w:p w:rsidR="008D3D33" w:rsidRPr="00AB3B2C" w:rsidRDefault="002228EC" w:rsidP="00687325">
      <w:pPr>
        <w:rPr>
          <w:sz w:val="24"/>
          <w:szCs w:val="24"/>
        </w:rPr>
      </w:pPr>
      <w:r>
        <w:rPr>
          <w:sz w:val="24"/>
          <w:szCs w:val="24"/>
        </w:rPr>
        <w:t>This project requires</w:t>
      </w:r>
      <w:r w:rsidR="003148C4" w:rsidRPr="00AB3B2C">
        <w:rPr>
          <w:sz w:val="24"/>
          <w:szCs w:val="24"/>
        </w:rPr>
        <w:t xml:space="preserve"> </w:t>
      </w:r>
      <w:r w:rsidR="008D3D33" w:rsidRPr="00AB3B2C">
        <w:rPr>
          <w:sz w:val="24"/>
          <w:szCs w:val="24"/>
        </w:rPr>
        <w:t>$</w:t>
      </w:r>
      <w:r w:rsidR="00AB3B2C" w:rsidRPr="00AB3B2C">
        <w:rPr>
          <w:sz w:val="24"/>
          <w:szCs w:val="24"/>
        </w:rPr>
        <w:t xml:space="preserve">97,696 </w:t>
      </w:r>
      <w:r>
        <w:rPr>
          <w:sz w:val="24"/>
          <w:szCs w:val="24"/>
        </w:rPr>
        <w:t xml:space="preserve">in order to </w:t>
      </w:r>
      <w:r w:rsidR="005529E5" w:rsidRPr="00AB3B2C">
        <w:rPr>
          <w:sz w:val="24"/>
          <w:szCs w:val="24"/>
        </w:rPr>
        <w:t xml:space="preserve">support </w:t>
      </w:r>
      <w:r w:rsidR="00EA2764" w:rsidRPr="00AB3B2C">
        <w:rPr>
          <w:sz w:val="24"/>
          <w:szCs w:val="24"/>
        </w:rPr>
        <w:t xml:space="preserve">housing reconstruction </w:t>
      </w:r>
      <w:r w:rsidR="005529E5" w:rsidRPr="00AB3B2C">
        <w:rPr>
          <w:sz w:val="24"/>
          <w:szCs w:val="24"/>
        </w:rPr>
        <w:t xml:space="preserve">for </w:t>
      </w:r>
      <w:r w:rsidR="00AB3B2C">
        <w:rPr>
          <w:sz w:val="24"/>
          <w:szCs w:val="24"/>
        </w:rPr>
        <w:t xml:space="preserve">40 </w:t>
      </w:r>
      <w:r w:rsidR="005529E5" w:rsidRPr="00AB3B2C">
        <w:rPr>
          <w:sz w:val="24"/>
          <w:szCs w:val="24"/>
        </w:rPr>
        <w:t>weaving families.</w:t>
      </w:r>
    </w:p>
    <w:sectPr w:rsidR="008D3D33" w:rsidRPr="00AB3B2C" w:rsidSect="002403E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CE" w:rsidRDefault="00FA65CE" w:rsidP="00472EB9">
      <w:pPr>
        <w:spacing w:after="0" w:line="240" w:lineRule="auto"/>
      </w:pPr>
      <w:r>
        <w:separator/>
      </w:r>
    </w:p>
  </w:endnote>
  <w:endnote w:type="continuationSeparator" w:id="0">
    <w:p w:rsidR="00FA65CE" w:rsidRDefault="00FA65CE" w:rsidP="0047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EDE" w:rsidRDefault="00390EDE" w:rsidP="00390EDE">
    <w:pPr>
      <w:pStyle w:val="Footer"/>
    </w:pPr>
    <w:r>
      <w:t>GIF Proposal 10.1.15</w:t>
    </w:r>
  </w:p>
  <w:p w:rsidR="0051531D" w:rsidRDefault="00515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1D" w:rsidRDefault="0051531D">
    <w:pPr>
      <w:pStyle w:val="Footer"/>
    </w:pPr>
    <w:r>
      <w:t xml:space="preserve">GIF Proposal </w:t>
    </w:r>
    <w:r w:rsidR="00390EDE">
      <w:t>10.</w:t>
    </w:r>
    <w:r w:rsidR="000A5D1B">
      <w:t>27.15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CE" w:rsidRDefault="00FA65CE" w:rsidP="00472EB9">
      <w:pPr>
        <w:spacing w:after="0" w:line="240" w:lineRule="auto"/>
      </w:pPr>
      <w:r>
        <w:separator/>
      </w:r>
    </w:p>
  </w:footnote>
  <w:footnote w:type="continuationSeparator" w:id="0">
    <w:p w:rsidR="00FA65CE" w:rsidRDefault="00FA65CE" w:rsidP="0047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1D" w:rsidRDefault="0051531D" w:rsidP="00472EB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1D" w:rsidRDefault="0051531D" w:rsidP="002403E0">
    <w:pPr>
      <w:pStyle w:val="Header"/>
      <w:jc w:val="center"/>
    </w:pPr>
    <w:r>
      <w:rPr>
        <w:noProof/>
      </w:rPr>
      <w:drawing>
        <wp:inline distT="0" distB="0" distL="0" distR="0" wp14:anchorId="1E78E144" wp14:editId="1E66A920">
          <wp:extent cx="1200785" cy="11607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00785" cy="11607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195F"/>
    <w:multiLevelType w:val="hybridMultilevel"/>
    <w:tmpl w:val="227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11CA1"/>
    <w:multiLevelType w:val="hybridMultilevel"/>
    <w:tmpl w:val="C160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C3DE1"/>
    <w:multiLevelType w:val="hybridMultilevel"/>
    <w:tmpl w:val="C5F8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D3AAC"/>
    <w:multiLevelType w:val="hybridMultilevel"/>
    <w:tmpl w:val="2C5290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5E"/>
    <w:rsid w:val="00007BA2"/>
    <w:rsid w:val="000303C9"/>
    <w:rsid w:val="000405C0"/>
    <w:rsid w:val="00067726"/>
    <w:rsid w:val="000706E1"/>
    <w:rsid w:val="00073F01"/>
    <w:rsid w:val="00076A6D"/>
    <w:rsid w:val="00096978"/>
    <w:rsid w:val="00096A41"/>
    <w:rsid w:val="00097A07"/>
    <w:rsid w:val="000A1473"/>
    <w:rsid w:val="000A5D1B"/>
    <w:rsid w:val="000D2F62"/>
    <w:rsid w:val="000D507C"/>
    <w:rsid w:val="000E4533"/>
    <w:rsid w:val="000E73DA"/>
    <w:rsid w:val="000F3ECA"/>
    <w:rsid w:val="000F7F58"/>
    <w:rsid w:val="00125AD4"/>
    <w:rsid w:val="001266EB"/>
    <w:rsid w:val="001427D3"/>
    <w:rsid w:val="00165566"/>
    <w:rsid w:val="00172DBF"/>
    <w:rsid w:val="00173907"/>
    <w:rsid w:val="00174623"/>
    <w:rsid w:val="001748A2"/>
    <w:rsid w:val="00175E29"/>
    <w:rsid w:val="00187098"/>
    <w:rsid w:val="001941C6"/>
    <w:rsid w:val="001C0E78"/>
    <w:rsid w:val="001D19C1"/>
    <w:rsid w:val="001D5CC1"/>
    <w:rsid w:val="00215FB5"/>
    <w:rsid w:val="00221CFE"/>
    <w:rsid w:val="002228EC"/>
    <w:rsid w:val="002347EB"/>
    <w:rsid w:val="002403E0"/>
    <w:rsid w:val="002427D4"/>
    <w:rsid w:val="002472D1"/>
    <w:rsid w:val="00267F62"/>
    <w:rsid w:val="002723A0"/>
    <w:rsid w:val="00280651"/>
    <w:rsid w:val="002A147C"/>
    <w:rsid w:val="002A399A"/>
    <w:rsid w:val="002A3AD2"/>
    <w:rsid w:val="002B4483"/>
    <w:rsid w:val="002C5670"/>
    <w:rsid w:val="002E32BC"/>
    <w:rsid w:val="00307A69"/>
    <w:rsid w:val="003148C4"/>
    <w:rsid w:val="00315B08"/>
    <w:rsid w:val="00323D9C"/>
    <w:rsid w:val="00332692"/>
    <w:rsid w:val="00365730"/>
    <w:rsid w:val="00374A24"/>
    <w:rsid w:val="00381585"/>
    <w:rsid w:val="00390265"/>
    <w:rsid w:val="00390EDE"/>
    <w:rsid w:val="003A55B8"/>
    <w:rsid w:val="003B7F7A"/>
    <w:rsid w:val="003C59FD"/>
    <w:rsid w:val="003C7721"/>
    <w:rsid w:val="003D1443"/>
    <w:rsid w:val="003F0384"/>
    <w:rsid w:val="003F4F31"/>
    <w:rsid w:val="00401D7A"/>
    <w:rsid w:val="004128F1"/>
    <w:rsid w:val="00425FD6"/>
    <w:rsid w:val="004325BC"/>
    <w:rsid w:val="00446A37"/>
    <w:rsid w:val="004566D6"/>
    <w:rsid w:val="00456EE9"/>
    <w:rsid w:val="004618D4"/>
    <w:rsid w:val="00471E80"/>
    <w:rsid w:val="00472EB9"/>
    <w:rsid w:val="004B00D1"/>
    <w:rsid w:val="004E785D"/>
    <w:rsid w:val="004F12B5"/>
    <w:rsid w:val="004F472B"/>
    <w:rsid w:val="004F51A2"/>
    <w:rsid w:val="00507179"/>
    <w:rsid w:val="005072F2"/>
    <w:rsid w:val="0051531D"/>
    <w:rsid w:val="0053522A"/>
    <w:rsid w:val="00537469"/>
    <w:rsid w:val="005440B2"/>
    <w:rsid w:val="005529E5"/>
    <w:rsid w:val="005717E9"/>
    <w:rsid w:val="0057313E"/>
    <w:rsid w:val="0057653D"/>
    <w:rsid w:val="00580D3D"/>
    <w:rsid w:val="005A56D7"/>
    <w:rsid w:val="005B4121"/>
    <w:rsid w:val="005B551D"/>
    <w:rsid w:val="00616D98"/>
    <w:rsid w:val="006322B8"/>
    <w:rsid w:val="00634635"/>
    <w:rsid w:val="006361D1"/>
    <w:rsid w:val="006423B9"/>
    <w:rsid w:val="006638EE"/>
    <w:rsid w:val="00674D27"/>
    <w:rsid w:val="0068559D"/>
    <w:rsid w:val="00687325"/>
    <w:rsid w:val="00697C9E"/>
    <w:rsid w:val="006A5B1C"/>
    <w:rsid w:val="006C3E4B"/>
    <w:rsid w:val="006D16C9"/>
    <w:rsid w:val="00714DA3"/>
    <w:rsid w:val="007150AC"/>
    <w:rsid w:val="00750736"/>
    <w:rsid w:val="00750FB4"/>
    <w:rsid w:val="00790EB7"/>
    <w:rsid w:val="007975AC"/>
    <w:rsid w:val="007D34D6"/>
    <w:rsid w:val="007E1226"/>
    <w:rsid w:val="0080265C"/>
    <w:rsid w:val="00814C9F"/>
    <w:rsid w:val="00825076"/>
    <w:rsid w:val="008335EC"/>
    <w:rsid w:val="008546F3"/>
    <w:rsid w:val="0086068B"/>
    <w:rsid w:val="0087285C"/>
    <w:rsid w:val="008C6F47"/>
    <w:rsid w:val="008D3D33"/>
    <w:rsid w:val="008E07AD"/>
    <w:rsid w:val="00910840"/>
    <w:rsid w:val="00937FBD"/>
    <w:rsid w:val="0094635E"/>
    <w:rsid w:val="00947847"/>
    <w:rsid w:val="00965721"/>
    <w:rsid w:val="009762D4"/>
    <w:rsid w:val="009821DD"/>
    <w:rsid w:val="009826DE"/>
    <w:rsid w:val="009925D7"/>
    <w:rsid w:val="009C5A64"/>
    <w:rsid w:val="009D1D0E"/>
    <w:rsid w:val="009D627D"/>
    <w:rsid w:val="00A24F1D"/>
    <w:rsid w:val="00A40060"/>
    <w:rsid w:val="00A43BF3"/>
    <w:rsid w:val="00A5504D"/>
    <w:rsid w:val="00A6030F"/>
    <w:rsid w:val="00A66D98"/>
    <w:rsid w:val="00AB15EF"/>
    <w:rsid w:val="00AB3B2C"/>
    <w:rsid w:val="00AB5A48"/>
    <w:rsid w:val="00AD1DE1"/>
    <w:rsid w:val="00AD6D46"/>
    <w:rsid w:val="00AE0782"/>
    <w:rsid w:val="00AE691F"/>
    <w:rsid w:val="00AE7A6F"/>
    <w:rsid w:val="00AF6CA7"/>
    <w:rsid w:val="00B02764"/>
    <w:rsid w:val="00B22517"/>
    <w:rsid w:val="00B24E51"/>
    <w:rsid w:val="00B43024"/>
    <w:rsid w:val="00B55844"/>
    <w:rsid w:val="00B64C67"/>
    <w:rsid w:val="00B6537C"/>
    <w:rsid w:val="00B659F3"/>
    <w:rsid w:val="00B702F4"/>
    <w:rsid w:val="00B95135"/>
    <w:rsid w:val="00BB0C84"/>
    <w:rsid w:val="00BD49F9"/>
    <w:rsid w:val="00BD5506"/>
    <w:rsid w:val="00BE1CCC"/>
    <w:rsid w:val="00C33A60"/>
    <w:rsid w:val="00C62481"/>
    <w:rsid w:val="00C77B57"/>
    <w:rsid w:val="00C826A9"/>
    <w:rsid w:val="00CA1477"/>
    <w:rsid w:val="00CA15CF"/>
    <w:rsid w:val="00CA1840"/>
    <w:rsid w:val="00CB4DB6"/>
    <w:rsid w:val="00CC4BDF"/>
    <w:rsid w:val="00CF361B"/>
    <w:rsid w:val="00D226C4"/>
    <w:rsid w:val="00D30368"/>
    <w:rsid w:val="00D32C1C"/>
    <w:rsid w:val="00D500E9"/>
    <w:rsid w:val="00D51925"/>
    <w:rsid w:val="00D70865"/>
    <w:rsid w:val="00D729F3"/>
    <w:rsid w:val="00D84A62"/>
    <w:rsid w:val="00D84CAA"/>
    <w:rsid w:val="00D84D29"/>
    <w:rsid w:val="00D945A6"/>
    <w:rsid w:val="00DC2367"/>
    <w:rsid w:val="00DE010F"/>
    <w:rsid w:val="00E07C17"/>
    <w:rsid w:val="00E110DC"/>
    <w:rsid w:val="00E16281"/>
    <w:rsid w:val="00E25344"/>
    <w:rsid w:val="00E30FB4"/>
    <w:rsid w:val="00E52825"/>
    <w:rsid w:val="00E65426"/>
    <w:rsid w:val="00E808FE"/>
    <w:rsid w:val="00E945D6"/>
    <w:rsid w:val="00E96DB3"/>
    <w:rsid w:val="00EA2764"/>
    <w:rsid w:val="00EF6160"/>
    <w:rsid w:val="00EF744F"/>
    <w:rsid w:val="00F06BF2"/>
    <w:rsid w:val="00F172CF"/>
    <w:rsid w:val="00F31414"/>
    <w:rsid w:val="00F47303"/>
    <w:rsid w:val="00F54D11"/>
    <w:rsid w:val="00F717C8"/>
    <w:rsid w:val="00F7780E"/>
    <w:rsid w:val="00FA65CE"/>
    <w:rsid w:val="00FA7A1B"/>
    <w:rsid w:val="00FB51F5"/>
    <w:rsid w:val="00FB66EF"/>
    <w:rsid w:val="00FC1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5E"/>
    <w:pPr>
      <w:ind w:left="720"/>
      <w:contextualSpacing/>
    </w:pPr>
  </w:style>
  <w:style w:type="character" w:styleId="CommentReference">
    <w:name w:val="annotation reference"/>
    <w:basedOn w:val="DefaultParagraphFont"/>
    <w:uiPriority w:val="99"/>
    <w:semiHidden/>
    <w:unhideWhenUsed/>
    <w:rsid w:val="005A56D7"/>
    <w:rPr>
      <w:sz w:val="16"/>
      <w:szCs w:val="16"/>
    </w:rPr>
  </w:style>
  <w:style w:type="paragraph" w:styleId="CommentText">
    <w:name w:val="annotation text"/>
    <w:basedOn w:val="Normal"/>
    <w:link w:val="CommentTextChar"/>
    <w:uiPriority w:val="99"/>
    <w:unhideWhenUsed/>
    <w:rsid w:val="005A56D7"/>
    <w:pPr>
      <w:spacing w:line="240" w:lineRule="auto"/>
    </w:pPr>
    <w:rPr>
      <w:sz w:val="20"/>
      <w:szCs w:val="20"/>
    </w:rPr>
  </w:style>
  <w:style w:type="character" w:customStyle="1" w:styleId="CommentTextChar">
    <w:name w:val="Comment Text Char"/>
    <w:basedOn w:val="DefaultParagraphFont"/>
    <w:link w:val="CommentText"/>
    <w:uiPriority w:val="99"/>
    <w:rsid w:val="005A56D7"/>
    <w:rPr>
      <w:sz w:val="20"/>
      <w:szCs w:val="20"/>
    </w:rPr>
  </w:style>
  <w:style w:type="paragraph" w:styleId="CommentSubject">
    <w:name w:val="annotation subject"/>
    <w:basedOn w:val="CommentText"/>
    <w:next w:val="CommentText"/>
    <w:link w:val="CommentSubjectChar"/>
    <w:uiPriority w:val="99"/>
    <w:semiHidden/>
    <w:unhideWhenUsed/>
    <w:rsid w:val="005A56D7"/>
    <w:rPr>
      <w:b/>
      <w:bCs/>
    </w:rPr>
  </w:style>
  <w:style w:type="character" w:customStyle="1" w:styleId="CommentSubjectChar">
    <w:name w:val="Comment Subject Char"/>
    <w:basedOn w:val="CommentTextChar"/>
    <w:link w:val="CommentSubject"/>
    <w:uiPriority w:val="99"/>
    <w:semiHidden/>
    <w:rsid w:val="005A56D7"/>
    <w:rPr>
      <w:b/>
      <w:bCs/>
      <w:sz w:val="20"/>
      <w:szCs w:val="20"/>
    </w:rPr>
  </w:style>
  <w:style w:type="paragraph" w:styleId="BalloonText">
    <w:name w:val="Balloon Text"/>
    <w:basedOn w:val="Normal"/>
    <w:link w:val="BalloonTextChar"/>
    <w:uiPriority w:val="99"/>
    <w:semiHidden/>
    <w:unhideWhenUsed/>
    <w:rsid w:val="005A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6D7"/>
    <w:rPr>
      <w:rFonts w:ascii="Tahoma" w:hAnsi="Tahoma" w:cs="Tahoma"/>
      <w:sz w:val="16"/>
      <w:szCs w:val="16"/>
    </w:rPr>
  </w:style>
  <w:style w:type="paragraph" w:styleId="Header">
    <w:name w:val="header"/>
    <w:basedOn w:val="Normal"/>
    <w:link w:val="HeaderChar"/>
    <w:uiPriority w:val="99"/>
    <w:unhideWhenUsed/>
    <w:rsid w:val="0047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B9"/>
  </w:style>
  <w:style w:type="paragraph" w:styleId="Footer">
    <w:name w:val="footer"/>
    <w:basedOn w:val="Normal"/>
    <w:link w:val="FooterChar"/>
    <w:uiPriority w:val="99"/>
    <w:unhideWhenUsed/>
    <w:rsid w:val="0047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B9"/>
  </w:style>
  <w:style w:type="paragraph" w:customStyle="1" w:styleId="Default">
    <w:name w:val="Default"/>
    <w:rsid w:val="00472EB9"/>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472EB9"/>
    <w:rPr>
      <w:color w:val="0000FF"/>
      <w:u w:val="single"/>
    </w:rPr>
  </w:style>
  <w:style w:type="paragraph" w:styleId="Revision">
    <w:name w:val="Revision"/>
    <w:hidden/>
    <w:uiPriority w:val="99"/>
    <w:semiHidden/>
    <w:rsid w:val="00BD49F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5E"/>
    <w:pPr>
      <w:ind w:left="720"/>
      <w:contextualSpacing/>
    </w:pPr>
  </w:style>
  <w:style w:type="character" w:styleId="CommentReference">
    <w:name w:val="annotation reference"/>
    <w:basedOn w:val="DefaultParagraphFont"/>
    <w:uiPriority w:val="99"/>
    <w:semiHidden/>
    <w:unhideWhenUsed/>
    <w:rsid w:val="005A56D7"/>
    <w:rPr>
      <w:sz w:val="16"/>
      <w:szCs w:val="16"/>
    </w:rPr>
  </w:style>
  <w:style w:type="paragraph" w:styleId="CommentText">
    <w:name w:val="annotation text"/>
    <w:basedOn w:val="Normal"/>
    <w:link w:val="CommentTextChar"/>
    <w:uiPriority w:val="99"/>
    <w:unhideWhenUsed/>
    <w:rsid w:val="005A56D7"/>
    <w:pPr>
      <w:spacing w:line="240" w:lineRule="auto"/>
    </w:pPr>
    <w:rPr>
      <w:sz w:val="20"/>
      <w:szCs w:val="20"/>
    </w:rPr>
  </w:style>
  <w:style w:type="character" w:customStyle="1" w:styleId="CommentTextChar">
    <w:name w:val="Comment Text Char"/>
    <w:basedOn w:val="DefaultParagraphFont"/>
    <w:link w:val="CommentText"/>
    <w:uiPriority w:val="99"/>
    <w:rsid w:val="005A56D7"/>
    <w:rPr>
      <w:sz w:val="20"/>
      <w:szCs w:val="20"/>
    </w:rPr>
  </w:style>
  <w:style w:type="paragraph" w:styleId="CommentSubject">
    <w:name w:val="annotation subject"/>
    <w:basedOn w:val="CommentText"/>
    <w:next w:val="CommentText"/>
    <w:link w:val="CommentSubjectChar"/>
    <w:uiPriority w:val="99"/>
    <w:semiHidden/>
    <w:unhideWhenUsed/>
    <w:rsid w:val="005A56D7"/>
    <w:rPr>
      <w:b/>
      <w:bCs/>
    </w:rPr>
  </w:style>
  <w:style w:type="character" w:customStyle="1" w:styleId="CommentSubjectChar">
    <w:name w:val="Comment Subject Char"/>
    <w:basedOn w:val="CommentTextChar"/>
    <w:link w:val="CommentSubject"/>
    <w:uiPriority w:val="99"/>
    <w:semiHidden/>
    <w:rsid w:val="005A56D7"/>
    <w:rPr>
      <w:b/>
      <w:bCs/>
      <w:sz w:val="20"/>
      <w:szCs w:val="20"/>
    </w:rPr>
  </w:style>
  <w:style w:type="paragraph" w:styleId="BalloonText">
    <w:name w:val="Balloon Text"/>
    <w:basedOn w:val="Normal"/>
    <w:link w:val="BalloonTextChar"/>
    <w:uiPriority w:val="99"/>
    <w:semiHidden/>
    <w:unhideWhenUsed/>
    <w:rsid w:val="005A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6D7"/>
    <w:rPr>
      <w:rFonts w:ascii="Tahoma" w:hAnsi="Tahoma" w:cs="Tahoma"/>
      <w:sz w:val="16"/>
      <w:szCs w:val="16"/>
    </w:rPr>
  </w:style>
  <w:style w:type="paragraph" w:styleId="Header">
    <w:name w:val="header"/>
    <w:basedOn w:val="Normal"/>
    <w:link w:val="HeaderChar"/>
    <w:uiPriority w:val="99"/>
    <w:unhideWhenUsed/>
    <w:rsid w:val="0047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B9"/>
  </w:style>
  <w:style w:type="paragraph" w:styleId="Footer">
    <w:name w:val="footer"/>
    <w:basedOn w:val="Normal"/>
    <w:link w:val="FooterChar"/>
    <w:uiPriority w:val="99"/>
    <w:unhideWhenUsed/>
    <w:rsid w:val="0047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B9"/>
  </w:style>
  <w:style w:type="paragraph" w:customStyle="1" w:styleId="Default">
    <w:name w:val="Default"/>
    <w:rsid w:val="00472EB9"/>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472EB9"/>
    <w:rPr>
      <w:color w:val="0000FF"/>
      <w:u w:val="single"/>
    </w:rPr>
  </w:style>
  <w:style w:type="paragraph" w:styleId="Revision">
    <w:name w:val="Revision"/>
    <w:hidden/>
    <w:uiPriority w:val="99"/>
    <w:semiHidden/>
    <w:rsid w:val="00BD49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1DD8-1B77-4EE5-B273-A81CB1E8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1968</Words>
  <Characters>10002</Characters>
  <Application>Microsoft Office Word</Application>
  <DocSecurity>0</DocSecurity>
  <Lines>166</Lines>
  <Paragraphs>53</Paragraphs>
  <ScaleCrop>false</ScaleCrop>
  <HeadingPairs>
    <vt:vector size="2" baseType="variant">
      <vt:variant>
        <vt:lpstr>Title</vt:lpstr>
      </vt:variant>
      <vt:variant>
        <vt:i4>1</vt:i4>
      </vt:variant>
    </vt:vector>
  </HeadingPairs>
  <TitlesOfParts>
    <vt:vector size="1" baseType="lpstr">
      <vt:lpstr/>
    </vt:vector>
  </TitlesOfParts>
  <Company>GoodWeave USA</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Phelps</dc:creator>
  <cp:lastModifiedBy>Erin Phelps</cp:lastModifiedBy>
  <cp:revision>4</cp:revision>
  <cp:lastPrinted>2015-10-02T18:25:00Z</cp:lastPrinted>
  <dcterms:created xsi:type="dcterms:W3CDTF">2015-10-29T21:36:00Z</dcterms:created>
  <dcterms:modified xsi:type="dcterms:W3CDTF">2015-10-29T21:39:00Z</dcterms:modified>
</cp:coreProperties>
</file>