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D8F" w:rsidRPr="00F81D8F" w:rsidRDefault="0072486B" w:rsidP="005F1353">
      <w:pPr>
        <w:jc w:val="center"/>
        <w:rPr>
          <w:rFonts w:ascii="Arial" w:hAnsi="Arial"/>
          <w:b/>
          <w:bCs/>
          <w:iCs/>
          <w:sz w:val="26"/>
          <w:szCs w:val="26"/>
        </w:rPr>
      </w:pPr>
      <w:r>
        <w:rPr>
          <w:rFonts w:ascii="Arial" w:hAnsi="Arial"/>
          <w:b/>
          <w:bCs/>
          <w:iCs/>
          <w:sz w:val="26"/>
          <w:szCs w:val="26"/>
        </w:rPr>
        <w:t>Transformation de l’</w:t>
      </w:r>
      <w:r w:rsidR="00F81D8F" w:rsidRPr="00F81D8F">
        <w:rPr>
          <w:rFonts w:ascii="Arial" w:hAnsi="Arial"/>
          <w:b/>
          <w:bCs/>
          <w:iCs/>
          <w:sz w:val="26"/>
          <w:szCs w:val="26"/>
        </w:rPr>
        <w:t xml:space="preserve">accueil de jour </w:t>
      </w:r>
      <w:r w:rsidR="005F1353">
        <w:rPr>
          <w:rFonts w:ascii="Arial" w:hAnsi="Arial"/>
          <w:b/>
          <w:bCs/>
          <w:iCs/>
          <w:sz w:val="26"/>
          <w:szCs w:val="26"/>
        </w:rPr>
        <w:t>de</w:t>
      </w:r>
      <w:r w:rsidR="00C47A68">
        <w:rPr>
          <w:rFonts w:ascii="Arial" w:hAnsi="Arial"/>
          <w:b/>
          <w:bCs/>
          <w:iCs/>
          <w:sz w:val="26"/>
          <w:szCs w:val="26"/>
        </w:rPr>
        <w:t xml:space="preserve"> </w:t>
      </w:r>
      <w:r>
        <w:rPr>
          <w:rFonts w:ascii="Arial" w:hAnsi="Arial"/>
          <w:b/>
          <w:bCs/>
          <w:iCs/>
          <w:sz w:val="26"/>
          <w:szCs w:val="26"/>
        </w:rPr>
        <w:t>Metz</w:t>
      </w:r>
      <w:r w:rsidR="00F81D8F">
        <w:rPr>
          <w:rFonts w:ascii="Arial" w:hAnsi="Arial"/>
          <w:b/>
          <w:bCs/>
          <w:iCs/>
          <w:sz w:val="26"/>
          <w:szCs w:val="26"/>
        </w:rPr>
        <w:t xml:space="preserve"> (</w:t>
      </w:r>
      <w:r w:rsidR="00C47A68">
        <w:rPr>
          <w:rFonts w:ascii="Arial" w:hAnsi="Arial"/>
          <w:b/>
          <w:bCs/>
          <w:iCs/>
          <w:sz w:val="26"/>
          <w:szCs w:val="26"/>
        </w:rPr>
        <w:t>5</w:t>
      </w:r>
      <w:r>
        <w:rPr>
          <w:rFonts w:ascii="Arial" w:hAnsi="Arial"/>
          <w:b/>
          <w:bCs/>
          <w:iCs/>
          <w:sz w:val="26"/>
          <w:szCs w:val="26"/>
        </w:rPr>
        <w:t>7</w:t>
      </w:r>
      <w:r w:rsidR="00F81D8F">
        <w:rPr>
          <w:rFonts w:ascii="Arial" w:hAnsi="Arial"/>
          <w:b/>
          <w:bCs/>
          <w:iCs/>
          <w:sz w:val="26"/>
          <w:szCs w:val="26"/>
        </w:rPr>
        <w:t>)</w:t>
      </w:r>
    </w:p>
    <w:p w:rsidR="00F81D8F" w:rsidRDefault="00F81D8F" w:rsidP="005F1353">
      <w:pPr>
        <w:tabs>
          <w:tab w:val="left" w:pos="284"/>
        </w:tabs>
        <w:jc w:val="both"/>
        <w:rPr>
          <w:rFonts w:ascii="Arial" w:hAnsi="Arial"/>
          <w:b/>
          <w:bCs/>
          <w:iCs/>
          <w:sz w:val="22"/>
          <w:szCs w:val="22"/>
        </w:rPr>
      </w:pPr>
    </w:p>
    <w:p w:rsidR="00F81D8F" w:rsidRDefault="00F81D8F" w:rsidP="005F1353">
      <w:pPr>
        <w:tabs>
          <w:tab w:val="left" w:pos="284"/>
        </w:tabs>
        <w:jc w:val="both"/>
        <w:rPr>
          <w:rFonts w:ascii="Arial" w:hAnsi="Arial"/>
          <w:b/>
          <w:bCs/>
          <w:iCs/>
          <w:sz w:val="22"/>
          <w:szCs w:val="22"/>
        </w:rPr>
      </w:pPr>
    </w:p>
    <w:p w:rsidR="0097590D" w:rsidRPr="00F81D8F" w:rsidRDefault="0097590D" w:rsidP="005F1353">
      <w:pPr>
        <w:tabs>
          <w:tab w:val="left" w:pos="284"/>
        </w:tabs>
        <w:jc w:val="both"/>
        <w:rPr>
          <w:rFonts w:ascii="Arial" w:hAnsi="Arial"/>
          <w:b/>
          <w:bCs/>
          <w:iCs/>
          <w:sz w:val="22"/>
          <w:szCs w:val="22"/>
        </w:rPr>
      </w:pPr>
      <w:r w:rsidRPr="00F81D8F">
        <w:rPr>
          <w:rFonts w:ascii="Arial" w:hAnsi="Arial"/>
          <w:b/>
          <w:bCs/>
          <w:iCs/>
          <w:sz w:val="22"/>
          <w:szCs w:val="22"/>
        </w:rPr>
        <w:t>Accompagnement des personnes à la rue</w:t>
      </w:r>
      <w:r w:rsidR="00F81D8F">
        <w:rPr>
          <w:rFonts w:ascii="Arial" w:hAnsi="Arial"/>
          <w:b/>
          <w:bCs/>
          <w:iCs/>
          <w:sz w:val="22"/>
          <w:szCs w:val="22"/>
        </w:rPr>
        <w:t xml:space="preserve"> : notre </w:t>
      </w:r>
      <w:r w:rsidR="000D02E0">
        <w:rPr>
          <w:rFonts w:ascii="Arial" w:hAnsi="Arial"/>
          <w:b/>
          <w:bCs/>
          <w:iCs/>
          <w:sz w:val="22"/>
          <w:szCs w:val="22"/>
        </w:rPr>
        <w:t>mode d’action</w:t>
      </w:r>
    </w:p>
    <w:p w:rsidR="00F81D8F" w:rsidRDefault="00B25C8F" w:rsidP="005F1353">
      <w:pPr>
        <w:jc w:val="both"/>
        <w:rPr>
          <w:rFonts w:ascii="Arial" w:hAnsi="Arial"/>
          <w:sz w:val="22"/>
          <w:szCs w:val="22"/>
        </w:rPr>
      </w:pPr>
      <w:r w:rsidRPr="00B25C8F">
        <w:rPr>
          <w:rFonts w:ascii="Arial" w:hAnsi="Arial"/>
          <w:sz w:val="22"/>
          <w:szCs w:val="22"/>
        </w:rPr>
        <w:t>La diversité de</w:t>
      </w:r>
      <w:r w:rsidR="000D02E0">
        <w:rPr>
          <w:rFonts w:ascii="Arial" w:hAnsi="Arial"/>
          <w:sz w:val="22"/>
          <w:szCs w:val="22"/>
        </w:rPr>
        <w:t xml:space="preserve"> nos</w:t>
      </w:r>
      <w:r w:rsidRPr="00B25C8F">
        <w:rPr>
          <w:rFonts w:ascii="Arial" w:hAnsi="Arial"/>
          <w:sz w:val="22"/>
          <w:szCs w:val="22"/>
        </w:rPr>
        <w:t xml:space="preserve"> actions menées auprès des personnes à la rue</w:t>
      </w:r>
      <w:r w:rsidR="00835291">
        <w:rPr>
          <w:rFonts w:ascii="Arial" w:hAnsi="Arial"/>
          <w:sz w:val="22"/>
          <w:szCs w:val="22"/>
        </w:rPr>
        <w:t>,</w:t>
      </w:r>
      <w:r w:rsidRPr="00B25C8F">
        <w:rPr>
          <w:rFonts w:ascii="Arial" w:hAnsi="Arial"/>
          <w:sz w:val="22"/>
          <w:szCs w:val="22"/>
        </w:rPr>
        <w:t xml:space="preserve"> répond à la fois à la diversité des situations</w:t>
      </w:r>
      <w:r w:rsidR="00835291">
        <w:rPr>
          <w:rFonts w:ascii="Arial" w:hAnsi="Arial"/>
          <w:sz w:val="22"/>
          <w:szCs w:val="22"/>
        </w:rPr>
        <w:t xml:space="preserve"> rencontrées</w:t>
      </w:r>
      <w:r w:rsidRPr="00B25C8F">
        <w:rPr>
          <w:rFonts w:ascii="Arial" w:hAnsi="Arial"/>
          <w:sz w:val="22"/>
          <w:szCs w:val="22"/>
        </w:rPr>
        <w:t xml:space="preserve"> et à ce qu’il est possible de faire localement. Ces actions s’ajoutent aux réponses apportées par nos partenaires associatifs ou par les pouvoirs publics. </w:t>
      </w:r>
      <w:r w:rsidR="009B3A71">
        <w:rPr>
          <w:rFonts w:ascii="Arial" w:hAnsi="Arial"/>
          <w:sz w:val="22"/>
          <w:szCs w:val="22"/>
        </w:rPr>
        <w:t>Pour répondre au mieux à la détresse des personnes en grande exclusion que nous rencontrons, nos équipes sur le terrain ont déployé plusieurs modes d’actions :</w:t>
      </w:r>
    </w:p>
    <w:p w:rsidR="009B3A71" w:rsidRPr="00F52623" w:rsidRDefault="009B3A71" w:rsidP="005F1353">
      <w:pPr>
        <w:numPr>
          <w:ilvl w:val="0"/>
          <w:numId w:val="12"/>
        </w:numPr>
        <w:jc w:val="both"/>
        <w:rPr>
          <w:rFonts w:ascii="Arial" w:hAnsi="Arial"/>
          <w:sz w:val="22"/>
          <w:szCs w:val="22"/>
        </w:rPr>
      </w:pPr>
      <w:r w:rsidRPr="00F52623">
        <w:rPr>
          <w:rFonts w:ascii="Arial" w:hAnsi="Arial"/>
          <w:sz w:val="22"/>
          <w:szCs w:val="22"/>
        </w:rPr>
        <w:t>Le travail dans la rue : pour être présents auprès des personnes à la rue qui ne fréquentent pas, ou plus, les accu</w:t>
      </w:r>
      <w:r w:rsidR="00914261">
        <w:rPr>
          <w:rFonts w:ascii="Arial" w:hAnsi="Arial"/>
          <w:sz w:val="22"/>
          <w:szCs w:val="22"/>
        </w:rPr>
        <w:t>eils et hébergements habituels,</w:t>
      </w:r>
    </w:p>
    <w:p w:rsidR="009B3A71" w:rsidRPr="00F52623" w:rsidRDefault="009B3A71" w:rsidP="005F1353">
      <w:pPr>
        <w:numPr>
          <w:ilvl w:val="0"/>
          <w:numId w:val="12"/>
        </w:numPr>
        <w:jc w:val="both"/>
        <w:rPr>
          <w:rFonts w:ascii="Arial" w:hAnsi="Arial"/>
          <w:sz w:val="22"/>
          <w:szCs w:val="22"/>
        </w:rPr>
      </w:pPr>
      <w:r w:rsidRPr="00F52623">
        <w:rPr>
          <w:rFonts w:ascii="Arial" w:hAnsi="Arial"/>
          <w:sz w:val="22"/>
          <w:szCs w:val="22"/>
        </w:rPr>
        <w:t xml:space="preserve">Les accueils de jour : proposent une écoute, une orientation et </w:t>
      </w:r>
      <w:r w:rsidR="00914261">
        <w:rPr>
          <w:rFonts w:ascii="Arial" w:hAnsi="Arial"/>
          <w:sz w:val="22"/>
          <w:szCs w:val="22"/>
        </w:rPr>
        <w:t>dans la mesure du possible,</w:t>
      </w:r>
      <w:r w:rsidRPr="00F52623">
        <w:rPr>
          <w:rFonts w:ascii="Arial" w:hAnsi="Arial"/>
          <w:sz w:val="22"/>
          <w:szCs w:val="22"/>
        </w:rPr>
        <w:t xml:space="preserve"> u</w:t>
      </w:r>
      <w:r w:rsidR="00914261">
        <w:rPr>
          <w:rFonts w:ascii="Arial" w:hAnsi="Arial"/>
          <w:sz w:val="22"/>
          <w:szCs w:val="22"/>
        </w:rPr>
        <w:t>n accompagnement dans la durée,</w:t>
      </w:r>
    </w:p>
    <w:p w:rsidR="009B3A71" w:rsidRPr="00F52623" w:rsidRDefault="009B3A71" w:rsidP="005F1353">
      <w:pPr>
        <w:numPr>
          <w:ilvl w:val="0"/>
          <w:numId w:val="12"/>
        </w:numPr>
        <w:jc w:val="both"/>
        <w:rPr>
          <w:rFonts w:ascii="Arial" w:hAnsi="Arial"/>
          <w:sz w:val="22"/>
          <w:szCs w:val="22"/>
        </w:rPr>
      </w:pPr>
      <w:r w:rsidRPr="00F52623">
        <w:rPr>
          <w:rFonts w:ascii="Arial" w:hAnsi="Arial"/>
          <w:sz w:val="22"/>
          <w:szCs w:val="22"/>
        </w:rPr>
        <w:t>Les hébergements : Depuis 1990, la gestion de nos gros établissements a été confiée à notre association-fille, l’Association des Cités du Secours Catholique. Depuis, le Secours Catholique continue de gérer de nombreux lieux d’hébergement de plus faible la capacité (en moyenne 10 lits).</w:t>
      </w:r>
    </w:p>
    <w:p w:rsidR="009B3A71" w:rsidRDefault="009B3A71" w:rsidP="005F1353">
      <w:pPr>
        <w:jc w:val="both"/>
        <w:rPr>
          <w:rFonts w:ascii="Arial" w:hAnsi="Arial"/>
          <w:sz w:val="22"/>
          <w:szCs w:val="22"/>
        </w:rPr>
      </w:pPr>
    </w:p>
    <w:p w:rsidR="00B25C8F" w:rsidRPr="00B25C8F" w:rsidRDefault="00B25C8F" w:rsidP="005F1353">
      <w:pPr>
        <w:jc w:val="both"/>
        <w:rPr>
          <w:rFonts w:ascii="Arial" w:hAnsi="Arial"/>
          <w:sz w:val="22"/>
          <w:szCs w:val="22"/>
        </w:rPr>
      </w:pPr>
      <w:r w:rsidRPr="00B25C8F">
        <w:rPr>
          <w:rFonts w:ascii="Arial" w:hAnsi="Arial"/>
          <w:sz w:val="22"/>
          <w:szCs w:val="22"/>
        </w:rPr>
        <w:t>Trois repères guident nos actions :</w:t>
      </w:r>
    </w:p>
    <w:p w:rsidR="00B25C8F" w:rsidRPr="00B25C8F" w:rsidRDefault="00B25C8F" w:rsidP="005F1353">
      <w:pPr>
        <w:numPr>
          <w:ilvl w:val="0"/>
          <w:numId w:val="12"/>
        </w:numPr>
        <w:jc w:val="both"/>
        <w:rPr>
          <w:rFonts w:ascii="Arial" w:hAnsi="Arial"/>
          <w:sz w:val="22"/>
          <w:szCs w:val="22"/>
        </w:rPr>
      </w:pPr>
      <w:r w:rsidRPr="00B25C8F">
        <w:rPr>
          <w:rFonts w:ascii="Arial" w:hAnsi="Arial"/>
          <w:sz w:val="22"/>
          <w:szCs w:val="22"/>
        </w:rPr>
        <w:t xml:space="preserve">Aller vers : </w:t>
      </w:r>
      <w:r w:rsidR="00986BF2">
        <w:rPr>
          <w:rFonts w:ascii="Arial" w:hAnsi="Arial"/>
          <w:sz w:val="22"/>
          <w:szCs w:val="22"/>
        </w:rPr>
        <w:t xml:space="preserve">repérer et </w:t>
      </w:r>
      <w:r w:rsidRPr="00B25C8F">
        <w:rPr>
          <w:rFonts w:ascii="Arial" w:hAnsi="Arial"/>
          <w:sz w:val="22"/>
          <w:szCs w:val="22"/>
        </w:rPr>
        <w:t xml:space="preserve">être présent aux côtés des personnes qui ne fréquentent pas ou </w:t>
      </w:r>
      <w:r w:rsidR="00914261">
        <w:rPr>
          <w:rFonts w:ascii="Arial" w:hAnsi="Arial"/>
          <w:sz w:val="22"/>
          <w:szCs w:val="22"/>
        </w:rPr>
        <w:t>plus les dispositifs habituels,</w:t>
      </w:r>
    </w:p>
    <w:p w:rsidR="00B25C8F" w:rsidRPr="00235CFA" w:rsidRDefault="00B25C8F" w:rsidP="005F1353">
      <w:pPr>
        <w:numPr>
          <w:ilvl w:val="0"/>
          <w:numId w:val="12"/>
        </w:numPr>
        <w:jc w:val="both"/>
        <w:rPr>
          <w:rFonts w:ascii="Arial" w:hAnsi="Arial"/>
          <w:sz w:val="22"/>
          <w:szCs w:val="22"/>
        </w:rPr>
      </w:pPr>
      <w:r w:rsidRPr="00235CFA">
        <w:rPr>
          <w:rFonts w:ascii="Arial" w:hAnsi="Arial"/>
          <w:sz w:val="22"/>
          <w:szCs w:val="22"/>
        </w:rPr>
        <w:t>Adapter nos interventions en cherchant toujours une relation réciproque dans la durée, si nécessaire ;</w:t>
      </w:r>
      <w:r w:rsidR="00ED2B1C" w:rsidRPr="00235CFA">
        <w:rPr>
          <w:rFonts w:ascii="Arial" w:hAnsi="Arial"/>
          <w:sz w:val="22"/>
          <w:szCs w:val="22"/>
        </w:rPr>
        <w:t xml:space="preserve"> en effet, les échanges et le partage d’expérience entre bénévoles et accueillis sont une richesse qui doit permettre à chaque personne rencontrée de de</w:t>
      </w:r>
      <w:r w:rsidR="00914261">
        <w:rPr>
          <w:rFonts w:ascii="Arial" w:hAnsi="Arial"/>
          <w:sz w:val="22"/>
          <w:szCs w:val="22"/>
        </w:rPr>
        <w:t>venir actrice de son changement,</w:t>
      </w:r>
    </w:p>
    <w:p w:rsidR="00B25C8F" w:rsidRPr="00B25C8F" w:rsidRDefault="00B25C8F" w:rsidP="005F1353">
      <w:pPr>
        <w:numPr>
          <w:ilvl w:val="0"/>
          <w:numId w:val="12"/>
        </w:numPr>
        <w:jc w:val="both"/>
        <w:rPr>
          <w:rFonts w:ascii="Arial" w:hAnsi="Arial"/>
          <w:sz w:val="22"/>
          <w:szCs w:val="22"/>
        </w:rPr>
      </w:pPr>
      <w:r w:rsidRPr="00B25C8F">
        <w:rPr>
          <w:rFonts w:ascii="Arial" w:hAnsi="Arial"/>
          <w:sz w:val="22"/>
          <w:szCs w:val="22"/>
        </w:rPr>
        <w:t>Faire avec : faciliter l’expression des potentialités des personnes en prenant en compte leurs besoins réels (exprimés ou non), ne plus regarder les personnes en creux, à travers leurs manques.</w:t>
      </w:r>
    </w:p>
    <w:p w:rsidR="00B25C8F" w:rsidRDefault="00B25C8F" w:rsidP="005F1353">
      <w:pPr>
        <w:jc w:val="both"/>
        <w:rPr>
          <w:rFonts w:ascii="Arial" w:hAnsi="Arial"/>
          <w:sz w:val="22"/>
          <w:szCs w:val="22"/>
        </w:rPr>
      </w:pPr>
    </w:p>
    <w:p w:rsidR="00B25C8F" w:rsidRPr="00B25C8F" w:rsidRDefault="00B25C8F" w:rsidP="005F1353">
      <w:pPr>
        <w:jc w:val="both"/>
        <w:rPr>
          <w:rFonts w:ascii="Arial" w:hAnsi="Arial"/>
          <w:sz w:val="22"/>
          <w:szCs w:val="22"/>
        </w:rPr>
      </w:pPr>
      <w:r w:rsidRPr="00235CFA">
        <w:rPr>
          <w:rFonts w:ascii="Arial" w:hAnsi="Arial"/>
          <w:sz w:val="22"/>
          <w:szCs w:val="22"/>
        </w:rPr>
        <w:t>La solidarité exprimée par nos équipes de bénévoles est citoyenne</w:t>
      </w:r>
      <w:r w:rsidR="00ED2B1C" w:rsidRPr="00235CFA">
        <w:rPr>
          <w:rFonts w:ascii="Arial" w:hAnsi="Arial"/>
          <w:sz w:val="22"/>
          <w:szCs w:val="22"/>
        </w:rPr>
        <w:t>, elle correspond à un souhait d’ouverture aux autres, en particulier aux plus démunis, dans le but de construire ensemble une société fraternelle et juste</w:t>
      </w:r>
      <w:r w:rsidRPr="00235CFA">
        <w:rPr>
          <w:rFonts w:ascii="Arial" w:hAnsi="Arial"/>
          <w:sz w:val="22"/>
          <w:szCs w:val="22"/>
        </w:rPr>
        <w:t>. Nos équipes</w:t>
      </w:r>
      <w:r w:rsidRPr="00B25C8F">
        <w:rPr>
          <w:rFonts w:ascii="Arial" w:hAnsi="Arial"/>
          <w:sz w:val="22"/>
          <w:szCs w:val="22"/>
        </w:rPr>
        <w:t xml:space="preserve"> bénévoles sont des professionnels du lien et déclinent une palette de modes relationnels :</w:t>
      </w:r>
    </w:p>
    <w:p w:rsidR="00B25C8F" w:rsidRPr="00B25C8F" w:rsidRDefault="00B25C8F" w:rsidP="005F1353">
      <w:pPr>
        <w:numPr>
          <w:ilvl w:val="0"/>
          <w:numId w:val="12"/>
        </w:numPr>
        <w:jc w:val="both"/>
        <w:rPr>
          <w:rFonts w:ascii="Arial" w:hAnsi="Arial"/>
          <w:sz w:val="22"/>
          <w:szCs w:val="22"/>
        </w:rPr>
      </w:pPr>
      <w:r w:rsidRPr="00B25C8F">
        <w:rPr>
          <w:rFonts w:ascii="Arial" w:hAnsi="Arial"/>
          <w:sz w:val="22"/>
          <w:szCs w:val="22"/>
        </w:rPr>
        <w:t>L’accueil personnalisé dans un cadre convivial et collectif, ou dans la rue, par les échanges et l’écoute, donne toute sa place à la personne (relation informelle) ;</w:t>
      </w:r>
    </w:p>
    <w:p w:rsidR="00B25C8F" w:rsidRPr="00B25C8F" w:rsidRDefault="00B25C8F" w:rsidP="005F1353">
      <w:pPr>
        <w:numPr>
          <w:ilvl w:val="0"/>
          <w:numId w:val="12"/>
        </w:numPr>
        <w:jc w:val="both"/>
        <w:rPr>
          <w:rFonts w:ascii="Arial" w:hAnsi="Arial"/>
          <w:sz w:val="22"/>
          <w:szCs w:val="22"/>
        </w:rPr>
      </w:pPr>
      <w:r w:rsidRPr="00B25C8F">
        <w:rPr>
          <w:rFonts w:ascii="Arial" w:hAnsi="Arial"/>
          <w:sz w:val="22"/>
          <w:szCs w:val="22"/>
        </w:rPr>
        <w:t>Les activités participatives permettent l’expression personnelle et collective et redynamisent chaque personne ;</w:t>
      </w:r>
    </w:p>
    <w:p w:rsidR="00336988" w:rsidRDefault="00B25C8F" w:rsidP="005F1353">
      <w:pPr>
        <w:numPr>
          <w:ilvl w:val="1"/>
          <w:numId w:val="3"/>
        </w:numPr>
        <w:tabs>
          <w:tab w:val="clear" w:pos="1440"/>
          <w:tab w:val="num" w:pos="709"/>
        </w:tabs>
        <w:ind w:left="709"/>
        <w:jc w:val="both"/>
        <w:rPr>
          <w:rFonts w:ascii="Arial" w:hAnsi="Arial"/>
          <w:sz w:val="22"/>
          <w:szCs w:val="22"/>
        </w:rPr>
      </w:pPr>
      <w:r w:rsidRPr="00B25C8F">
        <w:rPr>
          <w:rFonts w:ascii="Arial" w:hAnsi="Arial"/>
          <w:sz w:val="22"/>
          <w:szCs w:val="22"/>
        </w:rPr>
        <w:t>L’accompagnement individuel, dans la durée si nécessaire, est une relation formelle avec des objectifs partagés entre l’accompagnateur et l’accompagné : accès aux droits, mais aussi projets individuels, avec implication de partenaires si besoin. Le bénév</w:t>
      </w:r>
      <w:r w:rsidR="00986BF2">
        <w:rPr>
          <w:rFonts w:ascii="Arial" w:hAnsi="Arial"/>
          <w:sz w:val="22"/>
          <w:szCs w:val="22"/>
        </w:rPr>
        <w:t xml:space="preserve">ole accompagnateur travaille </w:t>
      </w:r>
      <w:r w:rsidRPr="00B25C8F">
        <w:rPr>
          <w:rFonts w:ascii="Arial" w:hAnsi="Arial"/>
          <w:sz w:val="22"/>
          <w:szCs w:val="22"/>
        </w:rPr>
        <w:t>en équipe.</w:t>
      </w:r>
    </w:p>
    <w:p w:rsidR="000D02E0" w:rsidRDefault="000D02E0" w:rsidP="005F1353">
      <w:pPr>
        <w:rPr>
          <w:rFonts w:ascii="Arial" w:hAnsi="Arial"/>
          <w:bCs/>
          <w:sz w:val="22"/>
          <w:szCs w:val="22"/>
        </w:rPr>
      </w:pPr>
    </w:p>
    <w:p w:rsidR="00BA55F1" w:rsidRDefault="00BA55F1" w:rsidP="005F1353">
      <w:pPr>
        <w:jc w:val="both"/>
        <w:rPr>
          <w:rFonts w:ascii="Arial" w:hAnsi="Arial"/>
          <w:bCs/>
          <w:sz w:val="22"/>
          <w:szCs w:val="22"/>
        </w:rPr>
      </w:pPr>
    </w:p>
    <w:p w:rsidR="009B3A71" w:rsidRPr="009B3A71" w:rsidRDefault="009B3A71" w:rsidP="005F1353">
      <w:pPr>
        <w:jc w:val="both"/>
        <w:rPr>
          <w:rFonts w:ascii="Arial" w:hAnsi="Arial"/>
          <w:b/>
          <w:bCs/>
          <w:sz w:val="22"/>
          <w:szCs w:val="22"/>
        </w:rPr>
      </w:pPr>
      <w:r w:rsidRPr="009B3A71">
        <w:rPr>
          <w:rFonts w:ascii="Arial" w:hAnsi="Arial"/>
          <w:b/>
          <w:bCs/>
          <w:sz w:val="22"/>
          <w:szCs w:val="22"/>
        </w:rPr>
        <w:t>Zoom sur les accueils de jour</w:t>
      </w:r>
    </w:p>
    <w:p w:rsidR="009B3A71" w:rsidRPr="009B3A71" w:rsidRDefault="009B3A71" w:rsidP="005F1353">
      <w:pPr>
        <w:jc w:val="both"/>
        <w:rPr>
          <w:rFonts w:ascii="Arial" w:hAnsi="Arial"/>
          <w:bCs/>
          <w:sz w:val="22"/>
          <w:szCs w:val="22"/>
        </w:rPr>
      </w:pPr>
      <w:r w:rsidRPr="009B3A71">
        <w:rPr>
          <w:rFonts w:ascii="Arial" w:hAnsi="Arial"/>
          <w:bCs/>
          <w:sz w:val="22"/>
          <w:szCs w:val="22"/>
        </w:rPr>
        <w:t>Dans les petites communes rurales comme dans les moyennes villes et grandes agglomérations, le Secours Catholique a créé des lieux pour offrir un premier accueil et accompagner les demandes diverses des personnes à la rue afin de faciliter leur quotidien.</w:t>
      </w:r>
    </w:p>
    <w:p w:rsidR="009B3A71" w:rsidRPr="009B3A71" w:rsidRDefault="009B3A71" w:rsidP="005F1353">
      <w:pPr>
        <w:jc w:val="both"/>
        <w:rPr>
          <w:rFonts w:ascii="Arial" w:hAnsi="Arial"/>
          <w:bCs/>
          <w:sz w:val="22"/>
          <w:szCs w:val="22"/>
        </w:rPr>
      </w:pPr>
    </w:p>
    <w:p w:rsidR="009B3A71" w:rsidRDefault="009B3A71" w:rsidP="005F1353">
      <w:pPr>
        <w:jc w:val="both"/>
        <w:rPr>
          <w:rFonts w:ascii="Arial" w:hAnsi="Arial"/>
          <w:bCs/>
          <w:sz w:val="22"/>
          <w:szCs w:val="22"/>
        </w:rPr>
      </w:pPr>
      <w:r w:rsidRPr="009B3A71">
        <w:rPr>
          <w:rFonts w:ascii="Arial" w:hAnsi="Arial"/>
          <w:bCs/>
          <w:sz w:val="22"/>
          <w:szCs w:val="22"/>
        </w:rPr>
        <w:t xml:space="preserve">Plus de 70 accueils de jour leur sont ouverts à travers toute la France. À Paris, Avignon, ou encore Marseille, ces personnes y retrouvent des repères et un accueil convivial. Cela commence par une écoute, une orientation, et parfois se prolonge par un accompagnement dans la durée pour les aider à accéder à leurs droits : domiciliation, recherche d'hébergement, </w:t>
      </w:r>
      <w:r w:rsidRPr="009B3A71">
        <w:rPr>
          <w:rFonts w:ascii="Arial" w:hAnsi="Arial"/>
          <w:bCs/>
          <w:sz w:val="22"/>
          <w:szCs w:val="22"/>
        </w:rPr>
        <w:lastRenderedPageBreak/>
        <w:t>démarches pour bénéficier des prestations sociales...  En parallèle, ces accueils proposent des services (douches et pressing), des repas et divers ateliers culturels, éducatifs et sportifs.</w:t>
      </w:r>
    </w:p>
    <w:p w:rsidR="009B3A71" w:rsidRDefault="009B3A71" w:rsidP="005F1353">
      <w:pPr>
        <w:jc w:val="both"/>
        <w:rPr>
          <w:rFonts w:ascii="Arial" w:hAnsi="Arial"/>
          <w:bCs/>
          <w:sz w:val="22"/>
          <w:szCs w:val="22"/>
        </w:rPr>
      </w:pPr>
    </w:p>
    <w:p w:rsidR="005D7364" w:rsidRDefault="00B33300" w:rsidP="005F1353">
      <w:pPr>
        <w:jc w:val="center"/>
        <w:rPr>
          <w:rFonts w:ascii="Arial" w:hAnsi="Arial"/>
          <w:bCs/>
          <w:sz w:val="22"/>
          <w:szCs w:val="22"/>
        </w:rPr>
      </w:pPr>
      <w:r w:rsidRPr="005D7364">
        <w:rPr>
          <w:rFonts w:ascii="Arial" w:hAnsi="Arial"/>
          <w:bCs/>
          <w:noProof/>
          <w:sz w:val="22"/>
          <w:szCs w:val="22"/>
          <w:lang w:bidi="ar-SA"/>
        </w:rPr>
        <w:drawing>
          <wp:inline distT="0" distB="0" distL="0" distR="0">
            <wp:extent cx="3543300" cy="2362200"/>
            <wp:effectExtent l="0" t="0" r="0" b="0"/>
            <wp:docPr id="5" name="Image 1" descr="fr_1628_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_1628_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2362200"/>
                    </a:xfrm>
                    <a:prstGeom prst="rect">
                      <a:avLst/>
                    </a:prstGeom>
                    <a:noFill/>
                    <a:ln>
                      <a:noFill/>
                    </a:ln>
                  </pic:spPr>
                </pic:pic>
              </a:graphicData>
            </a:graphic>
          </wp:inline>
        </w:drawing>
      </w:r>
    </w:p>
    <w:p w:rsidR="005D7364" w:rsidRPr="005D7364" w:rsidRDefault="005D7364" w:rsidP="005F1353">
      <w:pPr>
        <w:jc w:val="center"/>
        <w:rPr>
          <w:rFonts w:ascii="Arial" w:hAnsi="Arial"/>
          <w:bCs/>
          <w:i/>
          <w:sz w:val="20"/>
          <w:szCs w:val="20"/>
        </w:rPr>
      </w:pPr>
      <w:r w:rsidRPr="005D7364">
        <w:rPr>
          <w:rFonts w:ascii="Arial" w:hAnsi="Arial"/>
          <w:bCs/>
          <w:i/>
          <w:sz w:val="20"/>
          <w:szCs w:val="20"/>
        </w:rPr>
        <w:t>Petit déjeuner à l’accueil de jour de Metz</w:t>
      </w:r>
      <w:r w:rsidR="00FC6098">
        <w:rPr>
          <w:rFonts w:ascii="Arial" w:hAnsi="Arial"/>
          <w:bCs/>
          <w:i/>
          <w:sz w:val="20"/>
          <w:szCs w:val="20"/>
        </w:rPr>
        <w:t> : « Manger avec d’autres c’est déjà un progrès ! »</w:t>
      </w:r>
    </w:p>
    <w:p w:rsidR="005D7364" w:rsidRDefault="005D7364" w:rsidP="005F1353">
      <w:pPr>
        <w:jc w:val="both"/>
        <w:rPr>
          <w:rFonts w:ascii="Arial" w:hAnsi="Arial"/>
          <w:bCs/>
          <w:sz w:val="22"/>
          <w:szCs w:val="22"/>
        </w:rPr>
      </w:pPr>
    </w:p>
    <w:p w:rsidR="009B3A71" w:rsidRDefault="009B3A71" w:rsidP="005F1353">
      <w:pPr>
        <w:jc w:val="both"/>
        <w:rPr>
          <w:rFonts w:ascii="Arial" w:hAnsi="Arial"/>
          <w:bCs/>
          <w:sz w:val="22"/>
          <w:szCs w:val="22"/>
        </w:rPr>
      </w:pPr>
      <w:r w:rsidRPr="0002560A">
        <w:rPr>
          <w:rFonts w:ascii="Arial" w:hAnsi="Arial"/>
          <w:bCs/>
          <w:sz w:val="22"/>
          <w:szCs w:val="22"/>
        </w:rPr>
        <w:t>Ces accueils constituent souvent un repère pour les personnes en situation d’errance. Même en cas de rupture de lien temporaire, la fidélité de la relation est un principe. Ils facilitent les rencontres, les relations personnelles de confiance. Les accueils de jour sont un terrain fertile pour envisager le passage toujours délicat d’une relation informelle à une relation formelle, d’une relation ponctuelle à une relation programmée, réfléchie dans la durée. Il y devient alors possible de se mettre en route ensemble.</w:t>
      </w:r>
    </w:p>
    <w:p w:rsidR="009B3A71" w:rsidRDefault="009B3A71" w:rsidP="005F1353">
      <w:pPr>
        <w:jc w:val="both"/>
        <w:rPr>
          <w:rFonts w:ascii="Arial" w:hAnsi="Arial"/>
          <w:bCs/>
          <w:sz w:val="22"/>
          <w:szCs w:val="22"/>
        </w:rPr>
      </w:pPr>
    </w:p>
    <w:p w:rsidR="000D02E0" w:rsidRDefault="000D02E0" w:rsidP="005F1353">
      <w:pPr>
        <w:jc w:val="both"/>
        <w:rPr>
          <w:rFonts w:ascii="Arial" w:hAnsi="Arial"/>
          <w:bCs/>
          <w:sz w:val="22"/>
          <w:szCs w:val="22"/>
        </w:rPr>
      </w:pPr>
    </w:p>
    <w:p w:rsidR="0022161C" w:rsidRPr="0022161C" w:rsidRDefault="0072486B" w:rsidP="005F1353">
      <w:pPr>
        <w:jc w:val="both"/>
        <w:rPr>
          <w:rFonts w:ascii="Arial" w:hAnsi="Arial"/>
          <w:b/>
          <w:bCs/>
          <w:sz w:val="22"/>
          <w:szCs w:val="22"/>
        </w:rPr>
      </w:pPr>
      <w:r>
        <w:rPr>
          <w:rFonts w:ascii="Arial" w:hAnsi="Arial"/>
          <w:b/>
          <w:bCs/>
          <w:sz w:val="22"/>
          <w:szCs w:val="22"/>
        </w:rPr>
        <w:t xml:space="preserve">L’accueil de jour Jean </w:t>
      </w:r>
      <w:proofErr w:type="spellStart"/>
      <w:r>
        <w:rPr>
          <w:rFonts w:ascii="Arial" w:hAnsi="Arial"/>
          <w:b/>
          <w:bCs/>
          <w:sz w:val="22"/>
          <w:szCs w:val="22"/>
        </w:rPr>
        <w:t>Rodhain</w:t>
      </w:r>
      <w:proofErr w:type="spellEnd"/>
      <w:r>
        <w:rPr>
          <w:rFonts w:ascii="Arial" w:hAnsi="Arial"/>
          <w:b/>
          <w:bCs/>
          <w:sz w:val="22"/>
          <w:szCs w:val="22"/>
        </w:rPr>
        <w:t xml:space="preserve"> à Metz (57</w:t>
      </w:r>
      <w:r w:rsidR="0022161C" w:rsidRPr="0022161C">
        <w:rPr>
          <w:rFonts w:ascii="Arial" w:hAnsi="Arial"/>
          <w:b/>
          <w:bCs/>
          <w:sz w:val="22"/>
          <w:szCs w:val="22"/>
        </w:rPr>
        <w:t>)</w:t>
      </w:r>
    </w:p>
    <w:p w:rsidR="000D02E0" w:rsidRDefault="000D02E0" w:rsidP="005F1353">
      <w:pPr>
        <w:jc w:val="both"/>
        <w:rPr>
          <w:rFonts w:ascii="Arial" w:hAnsi="Arial"/>
          <w:bCs/>
          <w:sz w:val="22"/>
          <w:szCs w:val="22"/>
        </w:rPr>
      </w:pPr>
    </w:p>
    <w:p w:rsidR="0072486B" w:rsidRPr="0072486B" w:rsidRDefault="0072486B" w:rsidP="005F1353">
      <w:pPr>
        <w:jc w:val="both"/>
        <w:rPr>
          <w:rFonts w:ascii="Arial" w:hAnsi="Arial"/>
          <w:bCs/>
          <w:sz w:val="22"/>
          <w:szCs w:val="22"/>
        </w:rPr>
      </w:pPr>
      <w:r w:rsidRPr="0072486B">
        <w:rPr>
          <w:rFonts w:ascii="Arial" w:hAnsi="Arial"/>
          <w:bCs/>
          <w:sz w:val="22"/>
          <w:szCs w:val="22"/>
        </w:rPr>
        <w:t>Situé sur les hauteurs de Metz, en plein centre-vi</w:t>
      </w:r>
      <w:r>
        <w:rPr>
          <w:rFonts w:ascii="Arial" w:hAnsi="Arial"/>
          <w:bCs/>
          <w:sz w:val="22"/>
          <w:szCs w:val="22"/>
        </w:rPr>
        <w:t xml:space="preserve">lle, l’accueil de jour </w:t>
      </w:r>
      <w:r w:rsidRPr="0072486B">
        <w:rPr>
          <w:rFonts w:ascii="Arial" w:hAnsi="Arial"/>
          <w:bCs/>
          <w:sz w:val="22"/>
          <w:szCs w:val="22"/>
        </w:rPr>
        <w:t>Jean</w:t>
      </w:r>
      <w:r>
        <w:rPr>
          <w:rFonts w:ascii="Arial" w:hAnsi="Arial"/>
          <w:bCs/>
          <w:sz w:val="22"/>
          <w:szCs w:val="22"/>
        </w:rPr>
        <w:t xml:space="preserve"> </w:t>
      </w:r>
      <w:proofErr w:type="spellStart"/>
      <w:r>
        <w:rPr>
          <w:rFonts w:ascii="Arial" w:hAnsi="Arial"/>
          <w:bCs/>
          <w:sz w:val="22"/>
          <w:szCs w:val="22"/>
        </w:rPr>
        <w:t>Rodhain</w:t>
      </w:r>
      <w:proofErr w:type="spellEnd"/>
      <w:r w:rsidRPr="0072486B">
        <w:rPr>
          <w:rFonts w:ascii="Arial" w:hAnsi="Arial"/>
          <w:bCs/>
          <w:sz w:val="22"/>
          <w:szCs w:val="22"/>
        </w:rPr>
        <w:t xml:space="preserve"> est l’un des 70 accueils de jour du Secours Catholique en France. </w:t>
      </w:r>
      <w:r w:rsidR="001B2405">
        <w:rPr>
          <w:rFonts w:ascii="Arial" w:hAnsi="Arial"/>
          <w:bCs/>
          <w:sz w:val="22"/>
          <w:szCs w:val="22"/>
        </w:rPr>
        <w:t>Créé et 1984, il propose trois pôles </w:t>
      </w:r>
      <w:r w:rsidRPr="0072486B">
        <w:rPr>
          <w:rFonts w:ascii="Arial" w:hAnsi="Arial"/>
          <w:bCs/>
          <w:sz w:val="22"/>
          <w:szCs w:val="22"/>
        </w:rPr>
        <w:t>:</w:t>
      </w:r>
    </w:p>
    <w:p w:rsidR="0072486B" w:rsidRPr="0072486B" w:rsidRDefault="0072486B" w:rsidP="005F1353">
      <w:pPr>
        <w:pStyle w:val="Paragraphedeliste"/>
        <w:numPr>
          <w:ilvl w:val="0"/>
          <w:numId w:val="33"/>
        </w:numPr>
        <w:spacing w:after="0" w:line="240" w:lineRule="auto"/>
        <w:jc w:val="both"/>
        <w:rPr>
          <w:rFonts w:ascii="Arial" w:hAnsi="Arial"/>
          <w:bCs/>
        </w:rPr>
      </w:pPr>
      <w:r>
        <w:rPr>
          <w:rFonts w:ascii="Arial" w:hAnsi="Arial"/>
          <w:bCs/>
        </w:rPr>
        <w:t>Un p</w:t>
      </w:r>
      <w:r w:rsidRPr="0072486B">
        <w:rPr>
          <w:rFonts w:ascii="Arial" w:hAnsi="Arial"/>
          <w:bCs/>
        </w:rPr>
        <w:t xml:space="preserve">ôle restauration, 5 jours sur 7, en plus du traditionnel petit-déjeuner </w:t>
      </w:r>
      <w:r w:rsidRPr="0072486B">
        <w:rPr>
          <w:rFonts w:ascii="Arial" w:hAnsi="Arial"/>
          <w:bCs/>
        </w:rPr>
        <w:t>proposer</w:t>
      </w:r>
      <w:r w:rsidRPr="0072486B">
        <w:rPr>
          <w:rFonts w:ascii="Arial" w:hAnsi="Arial"/>
          <w:bCs/>
        </w:rPr>
        <w:t xml:space="preserve"> dans les autres accueils de jour, un repas “</w:t>
      </w:r>
      <w:r>
        <w:rPr>
          <w:rFonts w:ascii="Arial" w:hAnsi="Arial"/>
          <w:bCs/>
        </w:rPr>
        <w:t>fait maison</w:t>
      </w:r>
      <w:r w:rsidRPr="0072486B">
        <w:rPr>
          <w:rFonts w:ascii="Arial" w:hAnsi="Arial"/>
          <w:bCs/>
        </w:rPr>
        <w:t>”.</w:t>
      </w:r>
    </w:p>
    <w:p w:rsidR="0072486B" w:rsidRPr="0072486B" w:rsidRDefault="0072486B" w:rsidP="005F1353">
      <w:pPr>
        <w:pStyle w:val="Paragraphedeliste"/>
        <w:numPr>
          <w:ilvl w:val="0"/>
          <w:numId w:val="33"/>
        </w:numPr>
        <w:spacing w:after="0" w:line="240" w:lineRule="auto"/>
        <w:jc w:val="both"/>
        <w:rPr>
          <w:rFonts w:ascii="Arial" w:hAnsi="Arial"/>
          <w:bCs/>
        </w:rPr>
      </w:pPr>
      <w:r>
        <w:rPr>
          <w:rFonts w:ascii="Arial" w:hAnsi="Arial"/>
          <w:bCs/>
        </w:rPr>
        <w:t>Un p</w:t>
      </w:r>
      <w:r w:rsidRPr="0072486B">
        <w:rPr>
          <w:rFonts w:ascii="Arial" w:hAnsi="Arial"/>
          <w:bCs/>
        </w:rPr>
        <w:t>ôle accompagnement et accès aux droits (sans oublier l’accès à l’hygiène avec 3 douches).</w:t>
      </w:r>
    </w:p>
    <w:p w:rsidR="0072486B" w:rsidRPr="0072486B" w:rsidRDefault="0072486B" w:rsidP="005F1353">
      <w:pPr>
        <w:pStyle w:val="Paragraphedeliste"/>
        <w:numPr>
          <w:ilvl w:val="0"/>
          <w:numId w:val="33"/>
        </w:numPr>
        <w:spacing w:after="0" w:line="240" w:lineRule="auto"/>
        <w:jc w:val="both"/>
        <w:rPr>
          <w:rFonts w:ascii="Arial" w:hAnsi="Arial"/>
          <w:bCs/>
        </w:rPr>
      </w:pPr>
      <w:r>
        <w:rPr>
          <w:rFonts w:ascii="Arial" w:hAnsi="Arial"/>
          <w:bCs/>
        </w:rPr>
        <w:t>Un p</w:t>
      </w:r>
      <w:r w:rsidRPr="0072486B">
        <w:rPr>
          <w:rFonts w:ascii="Arial" w:hAnsi="Arial"/>
          <w:bCs/>
        </w:rPr>
        <w:t>ôle actions collectives de remobilisation sociale avec des ateliers d’expression (jeux, foot, cinéma, expositions) et des ateliers de culture et de loisirs (parole, peinture, écriture).</w:t>
      </w:r>
    </w:p>
    <w:p w:rsidR="0072486B" w:rsidRDefault="0072486B" w:rsidP="005F1353">
      <w:pPr>
        <w:jc w:val="both"/>
        <w:rPr>
          <w:rFonts w:ascii="Arial" w:hAnsi="Arial"/>
          <w:bCs/>
          <w:sz w:val="22"/>
          <w:szCs w:val="22"/>
        </w:rPr>
      </w:pPr>
      <w:r w:rsidRPr="0072486B">
        <w:rPr>
          <w:rFonts w:ascii="Arial" w:hAnsi="Arial"/>
          <w:bCs/>
          <w:sz w:val="22"/>
          <w:szCs w:val="22"/>
        </w:rPr>
        <w:t>C’est un véritable lieu de vie et de partage où l’on peut rencontrer de nombreuses nationalités. Les personnes accueillies ont toutes en commun : une situation de vie difficile, précaire, voire marginale. Aux petits déjeuners, de nombreuses personnes se présentent après une nuit en squat ou à la rue, dans un parking, une cave, une cage d’escalier ou un garage.</w:t>
      </w:r>
    </w:p>
    <w:p w:rsidR="0072486B" w:rsidRPr="0072486B" w:rsidRDefault="0072486B" w:rsidP="005F1353">
      <w:pPr>
        <w:jc w:val="both"/>
        <w:rPr>
          <w:rFonts w:ascii="Arial" w:hAnsi="Arial"/>
          <w:bCs/>
          <w:sz w:val="22"/>
          <w:szCs w:val="22"/>
        </w:rPr>
      </w:pPr>
    </w:p>
    <w:p w:rsidR="0022161C" w:rsidRDefault="0072486B" w:rsidP="005F1353">
      <w:pPr>
        <w:jc w:val="both"/>
        <w:rPr>
          <w:rFonts w:ascii="Arial" w:hAnsi="Arial"/>
          <w:bCs/>
          <w:sz w:val="22"/>
          <w:szCs w:val="22"/>
        </w:rPr>
      </w:pPr>
      <w:r w:rsidRPr="0072486B">
        <w:rPr>
          <w:rFonts w:ascii="Arial" w:hAnsi="Arial"/>
          <w:bCs/>
          <w:sz w:val="22"/>
          <w:szCs w:val="22"/>
        </w:rPr>
        <w:t>L</w:t>
      </w:r>
      <w:r w:rsidR="00A80D22">
        <w:rPr>
          <w:rFonts w:ascii="Arial" w:hAnsi="Arial"/>
          <w:bCs/>
          <w:sz w:val="22"/>
          <w:szCs w:val="22"/>
        </w:rPr>
        <w:t>es activités de l’accueil de jour ont été lourdement impactées par les</w:t>
      </w:r>
      <w:r w:rsidRPr="0072486B">
        <w:rPr>
          <w:rFonts w:ascii="Arial" w:hAnsi="Arial"/>
          <w:bCs/>
          <w:sz w:val="22"/>
          <w:szCs w:val="22"/>
        </w:rPr>
        <w:t xml:space="preserve"> confinement</w:t>
      </w:r>
      <w:r w:rsidR="00A80D22">
        <w:rPr>
          <w:rFonts w:ascii="Arial" w:hAnsi="Arial"/>
          <w:bCs/>
          <w:sz w:val="22"/>
          <w:szCs w:val="22"/>
        </w:rPr>
        <w:t>s qui ont rythmé 2020 et 2021</w:t>
      </w:r>
      <w:r w:rsidRPr="0072486B">
        <w:rPr>
          <w:rFonts w:ascii="Arial" w:hAnsi="Arial"/>
          <w:bCs/>
          <w:sz w:val="22"/>
          <w:szCs w:val="22"/>
        </w:rPr>
        <w:t>. Toutefois malgré ce contexte de crise sanitaire exceptionnelle, l’accueil de jour n’a, à aucun moment, cessé ses actions auprès des plus démunis. Et cela en réinventant les modalités d’accueil et de prise en charge.</w:t>
      </w:r>
    </w:p>
    <w:p w:rsidR="00A80D22" w:rsidRDefault="00A80D22" w:rsidP="005F1353">
      <w:pPr>
        <w:jc w:val="both"/>
        <w:rPr>
          <w:rFonts w:ascii="Arial" w:hAnsi="Arial"/>
          <w:bCs/>
          <w:sz w:val="22"/>
          <w:szCs w:val="22"/>
        </w:rPr>
      </w:pPr>
    </w:p>
    <w:p w:rsidR="00A80D22" w:rsidRDefault="00A80D22" w:rsidP="005F1353">
      <w:pPr>
        <w:jc w:val="both"/>
        <w:rPr>
          <w:rFonts w:ascii="Arial" w:hAnsi="Arial"/>
          <w:bCs/>
          <w:sz w:val="22"/>
          <w:szCs w:val="22"/>
        </w:rPr>
      </w:pPr>
      <w:r>
        <w:rPr>
          <w:rFonts w:ascii="Arial" w:hAnsi="Arial"/>
          <w:bCs/>
          <w:sz w:val="22"/>
          <w:szCs w:val="22"/>
        </w:rPr>
        <w:t>D’une manière plus générale, l’a</w:t>
      </w:r>
      <w:r w:rsidRPr="00A80D22">
        <w:rPr>
          <w:rFonts w:ascii="Arial" w:hAnsi="Arial"/>
          <w:bCs/>
          <w:sz w:val="22"/>
          <w:szCs w:val="22"/>
        </w:rPr>
        <w:t>ccueil était moins fréquenté du fait de l’ouverture de nombreuses places d’hébergement par les services de l’État avec une prise en charge aléatoire dans les hôtels.</w:t>
      </w:r>
    </w:p>
    <w:p w:rsidR="00CD763C" w:rsidRDefault="00CD763C" w:rsidP="005F1353">
      <w:pPr>
        <w:jc w:val="both"/>
        <w:rPr>
          <w:rFonts w:ascii="Arial" w:hAnsi="Arial"/>
          <w:bCs/>
          <w:sz w:val="22"/>
          <w:szCs w:val="22"/>
        </w:rPr>
      </w:pPr>
    </w:p>
    <w:p w:rsidR="00A80D22" w:rsidRDefault="00A80D22" w:rsidP="005F1353">
      <w:pPr>
        <w:jc w:val="both"/>
        <w:rPr>
          <w:rFonts w:ascii="Arial" w:hAnsi="Arial"/>
          <w:bCs/>
          <w:sz w:val="22"/>
          <w:szCs w:val="22"/>
        </w:rPr>
      </w:pPr>
      <w:r w:rsidRPr="00A80D22">
        <w:rPr>
          <w:rFonts w:ascii="Arial" w:hAnsi="Arial"/>
          <w:bCs/>
          <w:sz w:val="22"/>
          <w:szCs w:val="22"/>
        </w:rPr>
        <w:lastRenderedPageBreak/>
        <w:t>Par ailleurs, toujours liées à la c</w:t>
      </w:r>
      <w:r w:rsidR="00AE217A">
        <w:rPr>
          <w:rFonts w:ascii="Arial" w:hAnsi="Arial"/>
          <w:bCs/>
          <w:sz w:val="22"/>
          <w:szCs w:val="22"/>
        </w:rPr>
        <w:t xml:space="preserve">rise sanitaire, on a constaté </w:t>
      </w:r>
      <w:r w:rsidRPr="00A80D22">
        <w:rPr>
          <w:rFonts w:ascii="Arial" w:hAnsi="Arial"/>
          <w:bCs/>
          <w:sz w:val="22"/>
          <w:szCs w:val="22"/>
        </w:rPr>
        <w:t>:</w:t>
      </w:r>
    </w:p>
    <w:p w:rsidR="00A80D22" w:rsidRPr="00A80D22" w:rsidRDefault="00A80D22" w:rsidP="005F1353">
      <w:pPr>
        <w:pStyle w:val="Paragraphedeliste"/>
        <w:numPr>
          <w:ilvl w:val="0"/>
          <w:numId w:val="34"/>
        </w:numPr>
        <w:spacing w:after="0" w:line="240" w:lineRule="auto"/>
        <w:jc w:val="both"/>
        <w:rPr>
          <w:rFonts w:ascii="Arial" w:hAnsi="Arial"/>
          <w:bCs/>
        </w:rPr>
      </w:pPr>
      <w:r w:rsidRPr="00A80D22">
        <w:rPr>
          <w:rFonts w:ascii="Arial" w:hAnsi="Arial"/>
          <w:bCs/>
        </w:rPr>
        <w:t>Une diminution énorme du nombre d’arrivées de personnes demandant l’asile en Moselle.</w:t>
      </w:r>
    </w:p>
    <w:p w:rsidR="00A80D22" w:rsidRPr="00A80D22" w:rsidRDefault="00A80D22" w:rsidP="005F1353">
      <w:pPr>
        <w:pStyle w:val="Paragraphedeliste"/>
        <w:numPr>
          <w:ilvl w:val="0"/>
          <w:numId w:val="34"/>
        </w:numPr>
        <w:spacing w:after="0" w:line="240" w:lineRule="auto"/>
        <w:jc w:val="both"/>
        <w:rPr>
          <w:rFonts w:ascii="Arial" w:hAnsi="Arial"/>
          <w:bCs/>
        </w:rPr>
      </w:pPr>
      <w:r w:rsidRPr="00A80D22">
        <w:rPr>
          <w:rFonts w:ascii="Arial" w:hAnsi="Arial"/>
          <w:bCs/>
        </w:rPr>
        <w:t>La fermeture de notre restaurant social depuis le 16 mars</w:t>
      </w:r>
      <w:r w:rsidR="00AE217A">
        <w:rPr>
          <w:rFonts w:ascii="Arial" w:hAnsi="Arial"/>
          <w:bCs/>
        </w:rPr>
        <w:t xml:space="preserve"> 2020</w:t>
      </w:r>
      <w:r w:rsidRPr="00A80D22">
        <w:rPr>
          <w:rFonts w:ascii="Arial" w:hAnsi="Arial"/>
          <w:bCs/>
        </w:rPr>
        <w:t>,</w:t>
      </w:r>
    </w:p>
    <w:p w:rsidR="00A80D22" w:rsidRPr="00A80D22" w:rsidRDefault="00A80D22" w:rsidP="005F1353">
      <w:pPr>
        <w:pStyle w:val="Paragraphedeliste"/>
        <w:numPr>
          <w:ilvl w:val="0"/>
          <w:numId w:val="34"/>
        </w:numPr>
        <w:spacing w:after="0" w:line="240" w:lineRule="auto"/>
        <w:jc w:val="both"/>
        <w:rPr>
          <w:rFonts w:ascii="Arial" w:hAnsi="Arial"/>
          <w:bCs/>
        </w:rPr>
      </w:pPr>
      <w:r w:rsidRPr="00A80D22">
        <w:rPr>
          <w:rFonts w:ascii="Arial" w:hAnsi="Arial"/>
          <w:bCs/>
        </w:rPr>
        <w:t>La mise en place d’un protocole sanitaire contraignant et limitant le nombre de personnes dans la structure,</w:t>
      </w:r>
    </w:p>
    <w:p w:rsidR="00A80D22" w:rsidRPr="00A80D22" w:rsidRDefault="00A80D22" w:rsidP="005F1353">
      <w:pPr>
        <w:pStyle w:val="Paragraphedeliste"/>
        <w:numPr>
          <w:ilvl w:val="0"/>
          <w:numId w:val="34"/>
        </w:numPr>
        <w:spacing w:after="0" w:line="240" w:lineRule="auto"/>
        <w:jc w:val="both"/>
        <w:rPr>
          <w:rFonts w:ascii="Arial" w:hAnsi="Arial"/>
          <w:bCs/>
        </w:rPr>
      </w:pPr>
      <w:r w:rsidRPr="00A80D22">
        <w:rPr>
          <w:rFonts w:ascii="Arial" w:hAnsi="Arial"/>
          <w:bCs/>
        </w:rPr>
        <w:t>La baisse du nombre de bénévoles : du fait de l’âge, des problèmes de santé et/ou des personnes qui ont souhaité se mettre en retrait ; le nombre de bénévoles est passé de 75 à 25.</w:t>
      </w:r>
    </w:p>
    <w:p w:rsidR="00A80D22" w:rsidRDefault="00A80D22" w:rsidP="005F1353">
      <w:pPr>
        <w:jc w:val="both"/>
        <w:rPr>
          <w:rFonts w:ascii="Arial" w:hAnsi="Arial"/>
          <w:bCs/>
          <w:sz w:val="22"/>
          <w:szCs w:val="22"/>
        </w:rPr>
      </w:pPr>
      <w:r w:rsidRPr="00A80D22">
        <w:rPr>
          <w:rFonts w:ascii="Arial" w:hAnsi="Arial"/>
          <w:bCs/>
          <w:sz w:val="22"/>
          <w:szCs w:val="22"/>
        </w:rPr>
        <w:t>Les ateliers collectifs ont été largement impactés par un arrêt forcé puis par une interruption de plusieurs mois. A ce jour, certains ateliers collectifs ont repris avec le constat d’une baisse de fréquentation, mais avec tout de même l’envie de continuer à avancer ensemble, de se réunir et de recréer du lien. L’is</w:t>
      </w:r>
      <w:r w:rsidR="00AE217A">
        <w:rPr>
          <w:rFonts w:ascii="Arial" w:hAnsi="Arial"/>
          <w:bCs/>
          <w:sz w:val="22"/>
          <w:szCs w:val="22"/>
        </w:rPr>
        <w:t>olement qui nous a tous impacté</w:t>
      </w:r>
      <w:r w:rsidRPr="00A80D22">
        <w:rPr>
          <w:rFonts w:ascii="Arial" w:hAnsi="Arial"/>
          <w:bCs/>
          <w:sz w:val="22"/>
          <w:szCs w:val="22"/>
        </w:rPr>
        <w:t>s prouve le caractère indispensable de ces espaces de vie et de lieu de parole.</w:t>
      </w:r>
    </w:p>
    <w:p w:rsidR="00A80D22" w:rsidRDefault="00A80D22" w:rsidP="005F1353">
      <w:pPr>
        <w:jc w:val="both"/>
        <w:rPr>
          <w:rFonts w:ascii="Arial" w:hAnsi="Arial"/>
          <w:bCs/>
          <w:sz w:val="22"/>
          <w:szCs w:val="22"/>
        </w:rPr>
      </w:pPr>
    </w:p>
    <w:p w:rsidR="00B30EAA" w:rsidRDefault="001B2405" w:rsidP="005F1353">
      <w:pPr>
        <w:jc w:val="both"/>
        <w:rPr>
          <w:rFonts w:ascii="Arial" w:hAnsi="Arial"/>
          <w:bCs/>
          <w:sz w:val="22"/>
          <w:szCs w:val="22"/>
        </w:rPr>
      </w:pPr>
      <w:r>
        <w:rPr>
          <w:rFonts w:ascii="Arial" w:hAnsi="Arial"/>
          <w:bCs/>
          <w:sz w:val="22"/>
          <w:szCs w:val="22"/>
        </w:rPr>
        <w:t xml:space="preserve">En 202, 886 personnes ont été accueillies à l’accueil Jean </w:t>
      </w:r>
      <w:proofErr w:type="spellStart"/>
      <w:r>
        <w:rPr>
          <w:rFonts w:ascii="Arial" w:hAnsi="Arial"/>
          <w:bCs/>
          <w:sz w:val="22"/>
          <w:szCs w:val="22"/>
        </w:rPr>
        <w:t>Rodhain</w:t>
      </w:r>
      <w:proofErr w:type="spellEnd"/>
      <w:r>
        <w:rPr>
          <w:rFonts w:ascii="Arial" w:hAnsi="Arial"/>
          <w:bCs/>
          <w:sz w:val="22"/>
          <w:szCs w:val="22"/>
        </w:rPr>
        <w:t>.</w:t>
      </w:r>
    </w:p>
    <w:p w:rsidR="009A648F" w:rsidRDefault="009A648F" w:rsidP="005F1353">
      <w:pPr>
        <w:jc w:val="both"/>
        <w:rPr>
          <w:rFonts w:ascii="Arial" w:hAnsi="Arial"/>
          <w:b/>
          <w:bCs/>
          <w:sz w:val="22"/>
          <w:szCs w:val="22"/>
        </w:rPr>
      </w:pPr>
    </w:p>
    <w:p w:rsidR="009A648F" w:rsidRPr="009A648F" w:rsidRDefault="009A648F" w:rsidP="005F1353">
      <w:pPr>
        <w:jc w:val="both"/>
        <w:rPr>
          <w:rFonts w:ascii="Arial" w:hAnsi="Arial"/>
          <w:b/>
          <w:bCs/>
          <w:sz w:val="22"/>
          <w:szCs w:val="22"/>
        </w:rPr>
      </w:pPr>
      <w:r w:rsidRPr="009A648F">
        <w:rPr>
          <w:rFonts w:ascii="Arial" w:hAnsi="Arial"/>
          <w:b/>
          <w:bCs/>
          <w:sz w:val="22"/>
          <w:szCs w:val="22"/>
        </w:rPr>
        <w:t xml:space="preserve">L’émergence d’un nouvel accueil de jour, </w:t>
      </w:r>
      <w:r w:rsidR="001C3781">
        <w:rPr>
          <w:rFonts w:ascii="Arial" w:hAnsi="Arial"/>
          <w:b/>
          <w:bCs/>
          <w:sz w:val="22"/>
          <w:szCs w:val="22"/>
        </w:rPr>
        <w:t>où</w:t>
      </w:r>
      <w:r w:rsidRPr="009A648F">
        <w:rPr>
          <w:rFonts w:ascii="Arial" w:hAnsi="Arial"/>
          <w:b/>
          <w:bCs/>
          <w:sz w:val="22"/>
          <w:szCs w:val="22"/>
        </w:rPr>
        <w:t xml:space="preserve"> les personnes de la rue</w:t>
      </w:r>
      <w:r w:rsidR="001C3781">
        <w:rPr>
          <w:rFonts w:ascii="Arial" w:hAnsi="Arial"/>
          <w:b/>
          <w:bCs/>
          <w:sz w:val="22"/>
          <w:szCs w:val="22"/>
        </w:rPr>
        <w:t xml:space="preserve"> sont actrices</w:t>
      </w:r>
    </w:p>
    <w:p w:rsidR="009A648F" w:rsidRDefault="009A648F" w:rsidP="005F1353">
      <w:pPr>
        <w:jc w:val="both"/>
        <w:rPr>
          <w:rFonts w:ascii="Arial" w:hAnsi="Arial"/>
          <w:bCs/>
          <w:sz w:val="22"/>
          <w:szCs w:val="22"/>
        </w:rPr>
      </w:pPr>
    </w:p>
    <w:p w:rsidR="00B31FC0" w:rsidRDefault="001B2405" w:rsidP="005F1353">
      <w:pPr>
        <w:jc w:val="both"/>
        <w:rPr>
          <w:rFonts w:ascii="Arial" w:hAnsi="Arial"/>
          <w:bCs/>
          <w:sz w:val="22"/>
          <w:szCs w:val="22"/>
        </w:rPr>
      </w:pPr>
      <w:r w:rsidRPr="001B2405">
        <w:rPr>
          <w:rFonts w:ascii="Arial" w:hAnsi="Arial"/>
          <w:bCs/>
          <w:sz w:val="22"/>
          <w:szCs w:val="22"/>
        </w:rPr>
        <w:t>Depuis 1984, le Secours Catholique lou</w:t>
      </w:r>
      <w:r>
        <w:rPr>
          <w:rFonts w:ascii="Arial" w:hAnsi="Arial"/>
          <w:bCs/>
          <w:sz w:val="22"/>
          <w:szCs w:val="22"/>
        </w:rPr>
        <w:t xml:space="preserve">e </w:t>
      </w:r>
      <w:r w:rsidRPr="001B2405">
        <w:rPr>
          <w:rFonts w:ascii="Arial" w:hAnsi="Arial"/>
          <w:bCs/>
          <w:sz w:val="22"/>
          <w:szCs w:val="22"/>
        </w:rPr>
        <w:t>au 9 rue de la Glacière à Metz</w:t>
      </w:r>
      <w:r>
        <w:rPr>
          <w:rFonts w:ascii="Arial" w:hAnsi="Arial"/>
          <w:bCs/>
          <w:sz w:val="22"/>
          <w:szCs w:val="22"/>
        </w:rPr>
        <w:t>, les locaux dans lesquels il réalise son action. C</w:t>
      </w:r>
      <w:r w:rsidRPr="001B2405">
        <w:rPr>
          <w:rFonts w:ascii="Arial" w:hAnsi="Arial"/>
          <w:bCs/>
          <w:sz w:val="22"/>
          <w:szCs w:val="22"/>
        </w:rPr>
        <w:t>es locaux sont</w:t>
      </w:r>
      <w:r>
        <w:rPr>
          <w:rFonts w:ascii="Arial" w:hAnsi="Arial"/>
          <w:bCs/>
          <w:sz w:val="22"/>
          <w:szCs w:val="22"/>
        </w:rPr>
        <w:t xml:space="preserve"> aujourd’hui</w:t>
      </w:r>
      <w:r w:rsidRPr="001B2405">
        <w:rPr>
          <w:rFonts w:ascii="Arial" w:hAnsi="Arial"/>
          <w:bCs/>
          <w:sz w:val="22"/>
          <w:szCs w:val="22"/>
        </w:rPr>
        <w:t xml:space="preserve"> vétustes, inadaptés et trop petits. </w:t>
      </w:r>
      <w:r>
        <w:rPr>
          <w:rFonts w:ascii="Arial" w:hAnsi="Arial"/>
          <w:bCs/>
          <w:sz w:val="22"/>
          <w:szCs w:val="22"/>
        </w:rPr>
        <w:t>Par ailleurs, le propriétaire du bien</w:t>
      </w:r>
      <w:r w:rsidR="00637F6A">
        <w:rPr>
          <w:rFonts w:ascii="Arial" w:hAnsi="Arial"/>
          <w:bCs/>
          <w:sz w:val="22"/>
          <w:szCs w:val="22"/>
        </w:rPr>
        <w:t xml:space="preserve"> </w:t>
      </w:r>
      <w:r w:rsidRPr="001B2405">
        <w:rPr>
          <w:rFonts w:ascii="Arial" w:hAnsi="Arial"/>
          <w:bCs/>
          <w:sz w:val="22"/>
          <w:szCs w:val="22"/>
        </w:rPr>
        <w:t xml:space="preserve">a </w:t>
      </w:r>
      <w:r w:rsidR="00637F6A">
        <w:rPr>
          <w:rFonts w:ascii="Arial" w:hAnsi="Arial"/>
          <w:bCs/>
          <w:sz w:val="22"/>
          <w:szCs w:val="22"/>
        </w:rPr>
        <w:t xml:space="preserve">décidé </w:t>
      </w:r>
      <w:r w:rsidRPr="001B2405">
        <w:rPr>
          <w:rFonts w:ascii="Arial" w:hAnsi="Arial"/>
          <w:bCs/>
          <w:sz w:val="22"/>
          <w:szCs w:val="22"/>
        </w:rPr>
        <w:t xml:space="preserve">de </w:t>
      </w:r>
      <w:r w:rsidR="00637F6A">
        <w:rPr>
          <w:rFonts w:ascii="Arial" w:hAnsi="Arial"/>
          <w:bCs/>
          <w:sz w:val="22"/>
          <w:szCs w:val="22"/>
        </w:rPr>
        <w:t xml:space="preserve">le </w:t>
      </w:r>
      <w:r w:rsidRPr="001B2405">
        <w:rPr>
          <w:rFonts w:ascii="Arial" w:hAnsi="Arial"/>
          <w:bCs/>
          <w:sz w:val="22"/>
          <w:szCs w:val="22"/>
        </w:rPr>
        <w:t xml:space="preserve">vendre. </w:t>
      </w:r>
      <w:r w:rsidR="006B0F51">
        <w:rPr>
          <w:rFonts w:ascii="Arial" w:hAnsi="Arial"/>
          <w:bCs/>
          <w:sz w:val="22"/>
          <w:szCs w:val="22"/>
        </w:rPr>
        <w:t xml:space="preserve">L’accueil de jour doit donc quitter les locaux avant le 30 juin 2022 au plus tard. </w:t>
      </w:r>
    </w:p>
    <w:p w:rsidR="006B0F51" w:rsidRPr="001C3781" w:rsidRDefault="006B0F51" w:rsidP="005F1353">
      <w:pPr>
        <w:jc w:val="both"/>
        <w:rPr>
          <w:rFonts w:ascii="Arial" w:hAnsi="Arial"/>
          <w:bCs/>
          <w:sz w:val="22"/>
          <w:szCs w:val="22"/>
        </w:rPr>
      </w:pPr>
    </w:p>
    <w:p w:rsidR="008C68CE" w:rsidRDefault="006B0F51" w:rsidP="005F1353">
      <w:pPr>
        <w:jc w:val="both"/>
        <w:rPr>
          <w:rFonts w:ascii="Arial" w:hAnsi="Arial"/>
          <w:bCs/>
          <w:sz w:val="22"/>
          <w:szCs w:val="22"/>
        </w:rPr>
      </w:pPr>
      <w:r>
        <w:rPr>
          <w:rFonts w:ascii="Arial" w:hAnsi="Arial"/>
          <w:bCs/>
          <w:sz w:val="22"/>
          <w:szCs w:val="22"/>
        </w:rPr>
        <w:t>La délégation du Secours Catholique souhaite profiter de ce changement de local imposé, pour proposer un nouvel accueil où tous les partenaires locaux (associatifs, publics, privés) pourront mettre leurs compétences à disposition.</w:t>
      </w:r>
    </w:p>
    <w:p w:rsidR="006B0F51" w:rsidRDefault="006B0F51" w:rsidP="005F1353">
      <w:pPr>
        <w:jc w:val="both"/>
        <w:rPr>
          <w:rFonts w:ascii="Arial" w:hAnsi="Arial"/>
          <w:bCs/>
          <w:sz w:val="22"/>
          <w:szCs w:val="22"/>
        </w:rPr>
      </w:pPr>
    </w:p>
    <w:p w:rsidR="006B0F51" w:rsidRDefault="006B0F51" w:rsidP="005F1353">
      <w:pPr>
        <w:jc w:val="both"/>
        <w:rPr>
          <w:rFonts w:ascii="Arial" w:hAnsi="Arial"/>
          <w:bCs/>
          <w:sz w:val="22"/>
          <w:szCs w:val="22"/>
        </w:rPr>
      </w:pPr>
      <w:r>
        <w:rPr>
          <w:rFonts w:ascii="Arial" w:hAnsi="Arial"/>
          <w:bCs/>
          <w:sz w:val="22"/>
          <w:szCs w:val="22"/>
        </w:rPr>
        <w:t>Le nouveau projet ?</w:t>
      </w:r>
    </w:p>
    <w:p w:rsidR="006B0F51" w:rsidRPr="006B0F51" w:rsidRDefault="006B0F51" w:rsidP="005F1353">
      <w:pPr>
        <w:jc w:val="both"/>
        <w:rPr>
          <w:rFonts w:ascii="Arial" w:hAnsi="Arial"/>
          <w:bCs/>
          <w:sz w:val="22"/>
          <w:szCs w:val="22"/>
        </w:rPr>
      </w:pPr>
      <w:r>
        <w:rPr>
          <w:rFonts w:ascii="Arial" w:hAnsi="Arial"/>
          <w:bCs/>
          <w:sz w:val="22"/>
          <w:szCs w:val="22"/>
        </w:rPr>
        <w:t xml:space="preserve">Notre futur lieu d’accueil, la Maison des Solidarités, </w:t>
      </w:r>
      <w:r w:rsidRPr="006B0F51">
        <w:rPr>
          <w:rFonts w:ascii="Arial" w:hAnsi="Arial"/>
          <w:bCs/>
          <w:sz w:val="22"/>
          <w:szCs w:val="22"/>
        </w:rPr>
        <w:t>servir</w:t>
      </w:r>
      <w:r>
        <w:rPr>
          <w:rFonts w:ascii="Arial" w:hAnsi="Arial"/>
          <w:bCs/>
          <w:sz w:val="22"/>
          <w:szCs w:val="22"/>
        </w:rPr>
        <w:t>a</w:t>
      </w:r>
      <w:r w:rsidRPr="006B0F51">
        <w:rPr>
          <w:rFonts w:ascii="Arial" w:hAnsi="Arial"/>
          <w:bCs/>
          <w:sz w:val="22"/>
          <w:szCs w:val="22"/>
        </w:rPr>
        <w:t xml:space="preserve"> à accueillir les personnes à la rue, des personnes isolées, hommes ou femmes, souvent en grande précarité, des personnes migrantes, les primo-arrivants, des personnes en demande d’asile ou en attente de régularisation, des personnes en rupture de droits suite à des acciden</w:t>
      </w:r>
      <w:r>
        <w:rPr>
          <w:rFonts w:ascii="Arial" w:hAnsi="Arial"/>
          <w:bCs/>
          <w:sz w:val="22"/>
          <w:szCs w:val="22"/>
        </w:rPr>
        <w:t>ts de la vie</w:t>
      </w:r>
      <w:r w:rsidRPr="006B0F51">
        <w:rPr>
          <w:rFonts w:ascii="Arial" w:hAnsi="Arial"/>
          <w:bCs/>
          <w:sz w:val="22"/>
          <w:szCs w:val="22"/>
        </w:rPr>
        <w:t xml:space="preserve">… </w:t>
      </w:r>
    </w:p>
    <w:p w:rsidR="006B0F51" w:rsidRDefault="006B0F51" w:rsidP="005F1353">
      <w:pPr>
        <w:jc w:val="both"/>
        <w:rPr>
          <w:rFonts w:ascii="Arial" w:hAnsi="Arial"/>
          <w:bCs/>
          <w:sz w:val="22"/>
          <w:szCs w:val="22"/>
        </w:rPr>
      </w:pPr>
    </w:p>
    <w:p w:rsidR="006B0F51" w:rsidRPr="006B0F51" w:rsidRDefault="006B0F51" w:rsidP="005F1353">
      <w:pPr>
        <w:jc w:val="both"/>
        <w:rPr>
          <w:rFonts w:ascii="Arial" w:hAnsi="Arial"/>
          <w:bCs/>
          <w:sz w:val="22"/>
          <w:szCs w:val="22"/>
        </w:rPr>
      </w:pPr>
      <w:r w:rsidRPr="006B0F51">
        <w:rPr>
          <w:rFonts w:ascii="Arial" w:hAnsi="Arial"/>
          <w:bCs/>
          <w:sz w:val="22"/>
          <w:szCs w:val="22"/>
        </w:rPr>
        <w:t>Le lieu se veut un lieu d’accueil inconditionnel, bienveillant, chaleureux, familial et humain avant tout destiné à des personnes qui ont subi des brisures dans leur vie, qui sont en souffrance, qui sont tombées dans des dépendances diverses et qui trouveront là, un endroit pour se poser et pour se reconstruire. Un lieu d’écoute, de repos, d’accompagnement, de mise en relation, d’orientation…</w:t>
      </w:r>
    </w:p>
    <w:p w:rsidR="006B0F51" w:rsidRDefault="006B0F51" w:rsidP="005F1353">
      <w:pPr>
        <w:jc w:val="both"/>
        <w:rPr>
          <w:rFonts w:ascii="Arial" w:hAnsi="Arial"/>
          <w:bCs/>
          <w:sz w:val="22"/>
          <w:szCs w:val="22"/>
        </w:rPr>
      </w:pPr>
    </w:p>
    <w:p w:rsidR="006B0F51" w:rsidRPr="006B0F51" w:rsidRDefault="006B0F51" w:rsidP="005F1353">
      <w:pPr>
        <w:jc w:val="both"/>
        <w:rPr>
          <w:rFonts w:ascii="Arial" w:hAnsi="Arial"/>
          <w:bCs/>
          <w:sz w:val="22"/>
          <w:szCs w:val="22"/>
        </w:rPr>
      </w:pPr>
      <w:r>
        <w:rPr>
          <w:rFonts w:ascii="Arial" w:hAnsi="Arial"/>
          <w:bCs/>
          <w:sz w:val="22"/>
          <w:szCs w:val="22"/>
        </w:rPr>
        <w:t>Bien sûr, il sera possible de trouver des services de base tels que des douches, une laverie</w:t>
      </w:r>
      <w:r w:rsidRPr="006B0F51">
        <w:rPr>
          <w:rFonts w:ascii="Arial" w:hAnsi="Arial"/>
          <w:bCs/>
          <w:sz w:val="22"/>
          <w:szCs w:val="22"/>
        </w:rPr>
        <w:t>,</w:t>
      </w:r>
      <w:r>
        <w:rPr>
          <w:rFonts w:ascii="Arial" w:hAnsi="Arial"/>
          <w:bCs/>
          <w:sz w:val="22"/>
          <w:szCs w:val="22"/>
        </w:rPr>
        <w:t xml:space="preserve"> un service de restauration (</w:t>
      </w:r>
      <w:r w:rsidRPr="006B0F51">
        <w:rPr>
          <w:rFonts w:ascii="Arial" w:hAnsi="Arial"/>
          <w:bCs/>
          <w:sz w:val="22"/>
          <w:szCs w:val="22"/>
        </w:rPr>
        <w:t>petit déjeuner</w:t>
      </w:r>
      <w:r>
        <w:rPr>
          <w:rFonts w:ascii="Arial" w:hAnsi="Arial"/>
          <w:bCs/>
          <w:sz w:val="22"/>
          <w:szCs w:val="22"/>
        </w:rPr>
        <w:t xml:space="preserve"> et déjeuner) mais les personnes accueillies pourront également </w:t>
      </w:r>
      <w:r w:rsidRPr="006B0F51">
        <w:rPr>
          <w:rFonts w:ascii="Arial" w:hAnsi="Arial"/>
          <w:bCs/>
          <w:sz w:val="22"/>
          <w:szCs w:val="22"/>
        </w:rPr>
        <w:t xml:space="preserve">bénéficier d’un accompagnement personnalisé, de participer à des ateliers de remobilisation. Il s’agit d’accueillir 80 personnes par jour en moyenne. </w:t>
      </w:r>
    </w:p>
    <w:p w:rsidR="006B0F51" w:rsidRDefault="006B0F51" w:rsidP="005F1353">
      <w:pPr>
        <w:jc w:val="both"/>
        <w:rPr>
          <w:rFonts w:ascii="Arial" w:hAnsi="Arial"/>
          <w:bCs/>
          <w:sz w:val="22"/>
          <w:szCs w:val="22"/>
        </w:rPr>
      </w:pPr>
    </w:p>
    <w:p w:rsidR="005F1353" w:rsidRDefault="005F1353" w:rsidP="005F1353">
      <w:pPr>
        <w:jc w:val="both"/>
        <w:rPr>
          <w:rFonts w:ascii="Arial" w:hAnsi="Arial"/>
          <w:bCs/>
          <w:sz w:val="22"/>
          <w:szCs w:val="22"/>
        </w:rPr>
      </w:pPr>
      <w:r w:rsidRPr="005F1353">
        <w:rPr>
          <w:rFonts w:ascii="Arial" w:hAnsi="Arial"/>
          <w:bCs/>
          <w:sz w:val="22"/>
          <w:szCs w:val="22"/>
        </w:rPr>
        <w:t xml:space="preserve">L’ambition est de pouvoir proposer des actions sur des horaires atypiques aussi en fin d’après-midi et en soirée, le week-end dès que les équipes de bénévoles pourront être constituées. Il sera alors envisagé de répondre à un besoin depuis longtemps identifié d’offrir des repas le samedi midi ou le dimanche midi. Il pourra être possible de faire venir des groupes constitués d’acteurs (différentes associations, différents quartiers, différent horizons) prêts à entrer dans un partenariat avec le Secours Catholique pour organiser des repas. Il sera possible de </w:t>
      </w:r>
      <w:r w:rsidRPr="005F1353">
        <w:rPr>
          <w:rFonts w:ascii="Arial" w:hAnsi="Arial"/>
          <w:bCs/>
          <w:sz w:val="22"/>
          <w:szCs w:val="22"/>
        </w:rPr>
        <w:lastRenderedPageBreak/>
        <w:t>permettre l’engagement solidaire de nouveaux acteurs, des personnes en activité disposées à faire du bénévolat sur des plages horaires compatibles avec leur emploi.</w:t>
      </w:r>
    </w:p>
    <w:p w:rsidR="005F1353" w:rsidRDefault="005F1353" w:rsidP="005F1353">
      <w:pPr>
        <w:jc w:val="both"/>
        <w:rPr>
          <w:rFonts w:ascii="Arial" w:hAnsi="Arial"/>
          <w:bCs/>
          <w:sz w:val="22"/>
          <w:szCs w:val="22"/>
        </w:rPr>
      </w:pPr>
    </w:p>
    <w:p w:rsidR="006B0F51" w:rsidRDefault="006B0F51" w:rsidP="005F1353">
      <w:pPr>
        <w:jc w:val="both"/>
        <w:rPr>
          <w:rFonts w:ascii="Arial" w:hAnsi="Arial"/>
          <w:bCs/>
          <w:sz w:val="22"/>
          <w:szCs w:val="22"/>
        </w:rPr>
      </w:pPr>
      <w:r w:rsidRPr="006B0F51">
        <w:rPr>
          <w:rFonts w:ascii="Arial" w:hAnsi="Arial"/>
          <w:bCs/>
          <w:sz w:val="22"/>
          <w:szCs w:val="22"/>
        </w:rPr>
        <w:t>L</w:t>
      </w:r>
      <w:r>
        <w:rPr>
          <w:rFonts w:ascii="Arial" w:hAnsi="Arial"/>
          <w:bCs/>
          <w:sz w:val="22"/>
          <w:szCs w:val="22"/>
        </w:rPr>
        <w:t xml:space="preserve">’accueil </w:t>
      </w:r>
      <w:r w:rsidRPr="006B0F51">
        <w:rPr>
          <w:rFonts w:ascii="Arial" w:hAnsi="Arial"/>
          <w:bCs/>
          <w:sz w:val="22"/>
          <w:szCs w:val="22"/>
        </w:rPr>
        <w:t xml:space="preserve">servira </w:t>
      </w:r>
      <w:r w:rsidR="005F1353">
        <w:rPr>
          <w:rFonts w:ascii="Arial" w:hAnsi="Arial"/>
          <w:bCs/>
          <w:sz w:val="22"/>
          <w:szCs w:val="22"/>
        </w:rPr>
        <w:t>enfin</w:t>
      </w:r>
      <w:r w:rsidRPr="006B0F51">
        <w:rPr>
          <w:rFonts w:ascii="Arial" w:hAnsi="Arial"/>
          <w:bCs/>
          <w:sz w:val="22"/>
          <w:szCs w:val="22"/>
        </w:rPr>
        <w:t xml:space="preserve"> à tous les partenaires avec lesquels le Secours Catholique travaille depuis plusieurs années</w:t>
      </w:r>
      <w:r>
        <w:rPr>
          <w:rFonts w:ascii="Arial" w:hAnsi="Arial"/>
          <w:bCs/>
          <w:sz w:val="22"/>
          <w:szCs w:val="22"/>
        </w:rPr>
        <w:t xml:space="preserve"> sur Metz : </w:t>
      </w:r>
      <w:r w:rsidRPr="006B0F51">
        <w:rPr>
          <w:rFonts w:ascii="Arial" w:hAnsi="Arial"/>
          <w:bCs/>
          <w:sz w:val="22"/>
          <w:szCs w:val="22"/>
        </w:rPr>
        <w:t>l’UDAF 57, le CCAS, Médecins du Monde, l’AIEM, le CMSEA, les associations du RESAM</w:t>
      </w:r>
      <w:r>
        <w:rPr>
          <w:rFonts w:ascii="Arial" w:hAnsi="Arial"/>
          <w:bCs/>
          <w:sz w:val="22"/>
          <w:szCs w:val="22"/>
        </w:rPr>
        <w:t xml:space="preserve"> etc. L’objectif est de per</w:t>
      </w:r>
      <w:r w:rsidRPr="006B0F51">
        <w:rPr>
          <w:rFonts w:ascii="Arial" w:hAnsi="Arial"/>
          <w:bCs/>
          <w:sz w:val="22"/>
          <w:szCs w:val="22"/>
        </w:rPr>
        <w:t>mettre</w:t>
      </w:r>
      <w:r>
        <w:rPr>
          <w:rFonts w:ascii="Arial" w:hAnsi="Arial"/>
          <w:bCs/>
          <w:sz w:val="22"/>
          <w:szCs w:val="22"/>
        </w:rPr>
        <w:t xml:space="preserve"> aux partenaires associatifs </w:t>
      </w:r>
      <w:r w:rsidRPr="006B0F51">
        <w:rPr>
          <w:rFonts w:ascii="Arial" w:hAnsi="Arial"/>
          <w:bCs/>
          <w:sz w:val="22"/>
          <w:szCs w:val="22"/>
        </w:rPr>
        <w:t xml:space="preserve">de </w:t>
      </w:r>
      <w:r>
        <w:rPr>
          <w:rFonts w:ascii="Arial" w:hAnsi="Arial"/>
          <w:bCs/>
          <w:sz w:val="22"/>
          <w:szCs w:val="22"/>
        </w:rPr>
        <w:t>retrouver</w:t>
      </w:r>
      <w:r w:rsidRPr="006B0F51">
        <w:rPr>
          <w:rFonts w:ascii="Arial" w:hAnsi="Arial"/>
          <w:bCs/>
          <w:sz w:val="22"/>
          <w:szCs w:val="22"/>
        </w:rPr>
        <w:t xml:space="preserve"> telle ou telle personne accompagnée soit pour des réunions de concertation, des assemblées, des conférences-débat. Il est aussi envisagé de creuser avec le CCAS de la Ville de Metz la possibilité d’imaginer un partenariat renforcé.</w:t>
      </w:r>
    </w:p>
    <w:p w:rsidR="006B0F51" w:rsidRPr="00906FEC" w:rsidRDefault="006B0F51" w:rsidP="005F1353">
      <w:pPr>
        <w:jc w:val="both"/>
        <w:rPr>
          <w:rFonts w:ascii="Arial" w:hAnsi="Arial"/>
          <w:bCs/>
          <w:sz w:val="22"/>
          <w:szCs w:val="22"/>
        </w:rPr>
      </w:pPr>
    </w:p>
    <w:p w:rsidR="008C68CE" w:rsidRPr="00906FEC" w:rsidRDefault="008C68CE" w:rsidP="005F1353">
      <w:pPr>
        <w:jc w:val="both"/>
        <w:rPr>
          <w:rFonts w:ascii="Arial" w:hAnsi="Arial"/>
          <w:bCs/>
          <w:sz w:val="22"/>
          <w:szCs w:val="22"/>
        </w:rPr>
      </w:pPr>
    </w:p>
    <w:p w:rsidR="006B0F51" w:rsidRPr="006B0F51" w:rsidRDefault="006B0F51" w:rsidP="005F1353">
      <w:pPr>
        <w:jc w:val="both"/>
        <w:rPr>
          <w:rFonts w:ascii="Arial" w:hAnsi="Arial"/>
          <w:bCs/>
          <w:sz w:val="22"/>
          <w:szCs w:val="22"/>
        </w:rPr>
      </w:pPr>
      <w:r w:rsidRPr="006B0F51">
        <w:rPr>
          <w:rFonts w:ascii="Arial" w:hAnsi="Arial"/>
          <w:bCs/>
          <w:sz w:val="22"/>
          <w:szCs w:val="22"/>
        </w:rPr>
        <w:t xml:space="preserve">Un projet innovant : </w:t>
      </w:r>
    </w:p>
    <w:p w:rsidR="006B0F51" w:rsidRPr="006B0F51" w:rsidRDefault="006B0F51" w:rsidP="005F1353">
      <w:pPr>
        <w:jc w:val="both"/>
        <w:rPr>
          <w:rFonts w:ascii="Arial" w:hAnsi="Arial"/>
          <w:bCs/>
          <w:sz w:val="22"/>
          <w:szCs w:val="22"/>
        </w:rPr>
      </w:pPr>
    </w:p>
    <w:p w:rsidR="006B0F51" w:rsidRPr="005F1353" w:rsidRDefault="006B0F51" w:rsidP="005F1353">
      <w:pPr>
        <w:pStyle w:val="Paragraphedeliste"/>
        <w:numPr>
          <w:ilvl w:val="0"/>
          <w:numId w:val="35"/>
        </w:numPr>
        <w:spacing w:after="0" w:line="240" w:lineRule="auto"/>
        <w:jc w:val="both"/>
        <w:rPr>
          <w:rFonts w:ascii="Arial" w:hAnsi="Arial"/>
          <w:bCs/>
        </w:rPr>
      </w:pPr>
      <w:r w:rsidRPr="005F1353">
        <w:rPr>
          <w:rFonts w:ascii="Arial" w:hAnsi="Arial"/>
          <w:bCs/>
        </w:rPr>
        <w:t>« Rendre act</w:t>
      </w:r>
      <w:r w:rsidR="005F1353">
        <w:rPr>
          <w:rFonts w:ascii="Arial" w:hAnsi="Arial"/>
          <w:bCs/>
        </w:rPr>
        <w:t>rices</w:t>
      </w:r>
      <w:r w:rsidRPr="005F1353">
        <w:rPr>
          <w:rFonts w:ascii="Arial" w:hAnsi="Arial"/>
          <w:bCs/>
        </w:rPr>
        <w:t xml:space="preserve"> » les personnes accueillies : Le nouvel accueil de jour du Secours Catholique reposer</w:t>
      </w:r>
      <w:r w:rsidR="005F1353">
        <w:rPr>
          <w:rFonts w:ascii="Arial" w:hAnsi="Arial"/>
          <w:bCs/>
        </w:rPr>
        <w:t>a</w:t>
      </w:r>
      <w:r w:rsidRPr="005F1353">
        <w:rPr>
          <w:rFonts w:ascii="Arial" w:hAnsi="Arial"/>
          <w:bCs/>
        </w:rPr>
        <w:t xml:space="preserve"> sur la mobilisation des personnes accueillies elles-mêmes, pour faire vivre cet espace répondant aux besoins de première nécessité des personnes à la rue. </w:t>
      </w:r>
    </w:p>
    <w:p w:rsidR="006B0F51" w:rsidRPr="006B0F51" w:rsidRDefault="006B0F51" w:rsidP="005F1353">
      <w:pPr>
        <w:jc w:val="both"/>
        <w:rPr>
          <w:rFonts w:ascii="Arial" w:hAnsi="Arial"/>
          <w:bCs/>
          <w:sz w:val="22"/>
          <w:szCs w:val="22"/>
        </w:rPr>
      </w:pPr>
    </w:p>
    <w:p w:rsidR="006B0F51" w:rsidRPr="005F1353" w:rsidRDefault="006B0F51" w:rsidP="005F1353">
      <w:pPr>
        <w:pStyle w:val="Paragraphedeliste"/>
        <w:numPr>
          <w:ilvl w:val="0"/>
          <w:numId w:val="35"/>
        </w:numPr>
        <w:spacing w:after="0" w:line="240" w:lineRule="auto"/>
        <w:jc w:val="both"/>
        <w:rPr>
          <w:rFonts w:ascii="Arial" w:hAnsi="Arial"/>
          <w:bCs/>
        </w:rPr>
      </w:pPr>
      <w:r w:rsidRPr="005F1353">
        <w:rPr>
          <w:rFonts w:ascii="Arial" w:hAnsi="Arial"/>
          <w:bCs/>
        </w:rPr>
        <w:t>Une gouvernance partagée : Le conseil de vie sociale de l’Accueil de Jour</w:t>
      </w:r>
      <w:r w:rsidR="005F1353">
        <w:rPr>
          <w:rFonts w:ascii="Arial" w:hAnsi="Arial"/>
          <w:bCs/>
        </w:rPr>
        <w:t>, l’instance de pilotage du lieu d’accueil,</w:t>
      </w:r>
      <w:r w:rsidRPr="005F1353">
        <w:rPr>
          <w:rFonts w:ascii="Arial" w:hAnsi="Arial"/>
          <w:bCs/>
        </w:rPr>
        <w:t xml:space="preserve"> </w:t>
      </w:r>
      <w:r w:rsidR="005F1353">
        <w:rPr>
          <w:rFonts w:ascii="Arial" w:hAnsi="Arial"/>
          <w:bCs/>
        </w:rPr>
        <w:t>sera composé</w:t>
      </w:r>
      <w:r w:rsidRPr="005F1353">
        <w:rPr>
          <w:rFonts w:ascii="Arial" w:hAnsi="Arial"/>
          <w:bCs/>
        </w:rPr>
        <w:t xml:space="preserve"> </w:t>
      </w:r>
      <w:r w:rsidR="005F1353">
        <w:rPr>
          <w:rFonts w:ascii="Arial" w:hAnsi="Arial"/>
          <w:bCs/>
        </w:rPr>
        <w:t>à parts égales</w:t>
      </w:r>
      <w:r w:rsidRPr="005F1353">
        <w:rPr>
          <w:rFonts w:ascii="Arial" w:hAnsi="Arial"/>
          <w:bCs/>
        </w:rPr>
        <w:t xml:space="preserve"> de personnes accueillies </w:t>
      </w:r>
      <w:r w:rsidR="005F1353">
        <w:rPr>
          <w:rFonts w:ascii="Arial" w:hAnsi="Arial"/>
          <w:bCs/>
        </w:rPr>
        <w:t>et</w:t>
      </w:r>
      <w:r w:rsidRPr="005F1353">
        <w:rPr>
          <w:rFonts w:ascii="Arial" w:hAnsi="Arial"/>
          <w:bCs/>
        </w:rPr>
        <w:t xml:space="preserve"> de bénévoles. </w:t>
      </w:r>
    </w:p>
    <w:p w:rsidR="006B0F51" w:rsidRPr="006B0F51" w:rsidRDefault="006B0F51" w:rsidP="005F1353">
      <w:pPr>
        <w:jc w:val="both"/>
        <w:rPr>
          <w:rFonts w:ascii="Arial" w:hAnsi="Arial"/>
          <w:bCs/>
          <w:sz w:val="22"/>
          <w:szCs w:val="22"/>
        </w:rPr>
      </w:pPr>
    </w:p>
    <w:p w:rsidR="006B0F51" w:rsidRPr="005F1353" w:rsidRDefault="006B0F51" w:rsidP="005F1353">
      <w:pPr>
        <w:pStyle w:val="Paragraphedeliste"/>
        <w:numPr>
          <w:ilvl w:val="0"/>
          <w:numId w:val="35"/>
        </w:numPr>
        <w:spacing w:after="0" w:line="240" w:lineRule="auto"/>
        <w:jc w:val="both"/>
        <w:rPr>
          <w:rFonts w:ascii="Arial" w:hAnsi="Arial"/>
          <w:bCs/>
        </w:rPr>
      </w:pPr>
      <w:r w:rsidRPr="005F1353">
        <w:rPr>
          <w:rFonts w:ascii="Arial" w:hAnsi="Arial"/>
          <w:bCs/>
        </w:rPr>
        <w:t>15 ateliers de remobilisation sociale</w:t>
      </w:r>
      <w:r w:rsidR="005F1353">
        <w:rPr>
          <w:rFonts w:ascii="Arial" w:hAnsi="Arial"/>
          <w:bCs/>
        </w:rPr>
        <w:t xml:space="preserve"> (</w:t>
      </w:r>
      <w:r w:rsidR="005F1353" w:rsidRPr="005F1353">
        <w:rPr>
          <w:rFonts w:ascii="Arial" w:hAnsi="Arial"/>
          <w:bCs/>
        </w:rPr>
        <w:t>restauration, cinéma, cours de français, atelier écriture, atelier parole – université populaire, peinture, jeux, réparation de vélos, informatique, cuisine, marche, culture et visite de musées, foot, travaux et bricolage</w:t>
      </w:r>
      <w:r w:rsidR="005F1353">
        <w:rPr>
          <w:rFonts w:ascii="Arial" w:hAnsi="Arial"/>
          <w:bCs/>
        </w:rPr>
        <w:t>)</w:t>
      </w:r>
      <w:r w:rsidRPr="005F1353">
        <w:rPr>
          <w:rFonts w:ascii="Arial" w:hAnsi="Arial"/>
          <w:bCs/>
        </w:rPr>
        <w:t xml:space="preserve"> offrir</w:t>
      </w:r>
      <w:r w:rsidR="005F1353">
        <w:rPr>
          <w:rFonts w:ascii="Arial" w:hAnsi="Arial"/>
          <w:bCs/>
        </w:rPr>
        <w:t>ont</w:t>
      </w:r>
      <w:r w:rsidRPr="005F1353">
        <w:rPr>
          <w:rFonts w:ascii="Arial" w:hAnsi="Arial"/>
          <w:bCs/>
        </w:rPr>
        <w:t xml:space="preserve"> aux personnes </w:t>
      </w:r>
      <w:r w:rsidR="005F1353">
        <w:rPr>
          <w:rFonts w:ascii="Arial" w:hAnsi="Arial"/>
          <w:bCs/>
        </w:rPr>
        <w:t xml:space="preserve">accueillies </w:t>
      </w:r>
      <w:r w:rsidRPr="005F1353">
        <w:rPr>
          <w:rFonts w:ascii="Arial" w:hAnsi="Arial"/>
          <w:bCs/>
        </w:rPr>
        <w:t xml:space="preserve">de reprendre confiance en </w:t>
      </w:r>
      <w:r w:rsidR="005F1353">
        <w:rPr>
          <w:rFonts w:ascii="Arial" w:hAnsi="Arial"/>
          <w:bCs/>
        </w:rPr>
        <w:t>elles</w:t>
      </w:r>
      <w:r w:rsidRPr="005F1353">
        <w:rPr>
          <w:rFonts w:ascii="Arial" w:hAnsi="Arial"/>
          <w:bCs/>
        </w:rPr>
        <w:t xml:space="preserve">, de découvrir leurs talents, d’accepter une vie d’équipe et les contraintes du collectif, de prendre des responsabilités et de se projeter dans l’avenir. Ces ateliers pourront évoluer dans le temps en fonction des désirs et des possibilités des personnes </w:t>
      </w:r>
      <w:r w:rsidR="005F1353">
        <w:rPr>
          <w:rFonts w:ascii="Arial" w:hAnsi="Arial"/>
          <w:bCs/>
        </w:rPr>
        <w:t xml:space="preserve">qui composeront les groupes. </w:t>
      </w:r>
    </w:p>
    <w:p w:rsidR="006B0F51" w:rsidRPr="006B0F51" w:rsidRDefault="006B0F51" w:rsidP="005F1353">
      <w:pPr>
        <w:jc w:val="both"/>
        <w:rPr>
          <w:rFonts w:ascii="Arial" w:hAnsi="Arial"/>
          <w:bCs/>
          <w:sz w:val="22"/>
          <w:szCs w:val="22"/>
        </w:rPr>
      </w:pPr>
    </w:p>
    <w:p w:rsidR="006B0F51" w:rsidRPr="005F1353" w:rsidRDefault="006B0F51" w:rsidP="00EF7E8C">
      <w:pPr>
        <w:pStyle w:val="Paragraphedeliste"/>
        <w:numPr>
          <w:ilvl w:val="0"/>
          <w:numId w:val="35"/>
        </w:numPr>
        <w:spacing w:after="0" w:line="240" w:lineRule="auto"/>
        <w:jc w:val="both"/>
        <w:rPr>
          <w:rFonts w:ascii="Arial" w:hAnsi="Arial"/>
          <w:bCs/>
        </w:rPr>
      </w:pPr>
      <w:r w:rsidRPr="005F1353">
        <w:rPr>
          <w:rFonts w:ascii="Arial" w:hAnsi="Arial"/>
          <w:bCs/>
        </w:rPr>
        <w:t>Un accueil ouvert au dialogue et à la médiation pour échanger et penser ensemble les actions à venir :</w:t>
      </w:r>
      <w:r w:rsidR="005F1353" w:rsidRPr="005F1353">
        <w:rPr>
          <w:rFonts w:ascii="Arial" w:hAnsi="Arial"/>
          <w:bCs/>
        </w:rPr>
        <w:t xml:space="preserve"> a</w:t>
      </w:r>
      <w:r w:rsidRPr="005F1353">
        <w:rPr>
          <w:rFonts w:ascii="Arial" w:hAnsi="Arial"/>
          <w:bCs/>
        </w:rPr>
        <w:t xml:space="preserve">vec les habitants et citoyens de la ville de Metz mais aussi avec les commerçants ; </w:t>
      </w:r>
      <w:r w:rsidR="005F1353" w:rsidRPr="005F1353">
        <w:rPr>
          <w:rFonts w:ascii="Arial" w:hAnsi="Arial"/>
          <w:bCs/>
        </w:rPr>
        <w:t>p</w:t>
      </w:r>
      <w:r w:rsidRPr="005F1353">
        <w:rPr>
          <w:rFonts w:ascii="Arial" w:hAnsi="Arial"/>
          <w:bCs/>
        </w:rPr>
        <w:t>our mieux collaborer avec les services de police sur les questions de sécurité et de présence des publics marginaux sur la voie publique ;</w:t>
      </w:r>
      <w:r w:rsidR="005F1353" w:rsidRPr="005F1353">
        <w:rPr>
          <w:rFonts w:ascii="Arial" w:hAnsi="Arial"/>
          <w:bCs/>
        </w:rPr>
        <w:t xml:space="preserve"> </w:t>
      </w:r>
      <w:r w:rsidR="005F1353">
        <w:rPr>
          <w:rFonts w:ascii="Arial" w:hAnsi="Arial"/>
          <w:bCs/>
        </w:rPr>
        <w:t>p</w:t>
      </w:r>
      <w:r w:rsidRPr="005F1353">
        <w:rPr>
          <w:rFonts w:ascii="Arial" w:hAnsi="Arial"/>
          <w:bCs/>
        </w:rPr>
        <w:t>our être des interlocuteurs responsables en dialogue avec les élus de la Ville ou de Metz Métropole sur toutes les questions relatives aux personnes à la rue</w:t>
      </w:r>
      <w:r w:rsidR="005F1353">
        <w:rPr>
          <w:rFonts w:ascii="Arial" w:hAnsi="Arial"/>
          <w:bCs/>
        </w:rPr>
        <w:t>.</w:t>
      </w:r>
    </w:p>
    <w:p w:rsidR="006B0F51" w:rsidRPr="006B0F51" w:rsidRDefault="006B0F51" w:rsidP="005F1353">
      <w:pPr>
        <w:jc w:val="both"/>
        <w:rPr>
          <w:rFonts w:ascii="Arial" w:hAnsi="Arial"/>
          <w:bCs/>
          <w:sz w:val="22"/>
          <w:szCs w:val="22"/>
        </w:rPr>
      </w:pPr>
    </w:p>
    <w:p w:rsidR="006B0F51" w:rsidRPr="005F1353" w:rsidRDefault="006B0F51" w:rsidP="005F1353">
      <w:pPr>
        <w:pStyle w:val="Paragraphedeliste"/>
        <w:numPr>
          <w:ilvl w:val="0"/>
          <w:numId w:val="35"/>
        </w:numPr>
        <w:spacing w:after="0" w:line="240" w:lineRule="auto"/>
        <w:jc w:val="both"/>
        <w:rPr>
          <w:rFonts w:ascii="Arial" w:hAnsi="Arial"/>
          <w:bCs/>
        </w:rPr>
      </w:pPr>
      <w:r w:rsidRPr="005F1353">
        <w:rPr>
          <w:rFonts w:ascii="Arial" w:hAnsi="Arial"/>
          <w:bCs/>
        </w:rPr>
        <w:t xml:space="preserve">Une restauration sociale qui privilégie les circuits courts : </w:t>
      </w:r>
      <w:r w:rsidR="005F1353">
        <w:rPr>
          <w:rFonts w:ascii="Arial" w:hAnsi="Arial"/>
          <w:bCs/>
        </w:rPr>
        <w:t>Un travail en lien avec</w:t>
      </w:r>
      <w:r w:rsidRPr="005F1353">
        <w:rPr>
          <w:rFonts w:ascii="Arial" w:hAnsi="Arial"/>
          <w:bCs/>
        </w:rPr>
        <w:t xml:space="preserve"> des producteurs locaux pour imaginer comment développer une alimentation saine et local</w:t>
      </w:r>
      <w:r w:rsidR="005F1353">
        <w:rPr>
          <w:rFonts w:ascii="Arial" w:hAnsi="Arial"/>
          <w:bCs/>
        </w:rPr>
        <w:t xml:space="preserve">e tout en maîtrisant les coûts dans notre volonté de proposer </w:t>
      </w:r>
      <w:r w:rsidRPr="005F1353">
        <w:rPr>
          <w:rFonts w:ascii="Arial" w:hAnsi="Arial"/>
          <w:bCs/>
        </w:rPr>
        <w:t>un accès digne à l’alimentation aux personnes les plus pauvres.</w:t>
      </w:r>
    </w:p>
    <w:p w:rsidR="006B0F51" w:rsidRPr="006B0F51" w:rsidRDefault="006B0F51" w:rsidP="005F1353">
      <w:pPr>
        <w:jc w:val="both"/>
        <w:rPr>
          <w:rFonts w:ascii="Arial" w:hAnsi="Arial"/>
          <w:bCs/>
          <w:sz w:val="22"/>
          <w:szCs w:val="22"/>
        </w:rPr>
      </w:pPr>
    </w:p>
    <w:p w:rsidR="00B30EAA" w:rsidRPr="005F1353" w:rsidRDefault="006B0F51" w:rsidP="005F1353">
      <w:pPr>
        <w:pStyle w:val="Paragraphedeliste"/>
        <w:numPr>
          <w:ilvl w:val="0"/>
          <w:numId w:val="35"/>
        </w:numPr>
        <w:spacing w:after="0" w:line="240" w:lineRule="auto"/>
        <w:jc w:val="both"/>
        <w:rPr>
          <w:rFonts w:ascii="Arial" w:hAnsi="Arial"/>
          <w:bCs/>
        </w:rPr>
      </w:pPr>
      <w:r w:rsidRPr="005F1353">
        <w:rPr>
          <w:rFonts w:ascii="Arial" w:hAnsi="Arial"/>
          <w:bCs/>
        </w:rPr>
        <w:t>Un lieu de formation, de réflexion et d’action : Ce lieu proposer</w:t>
      </w:r>
      <w:r w:rsidR="005F1353">
        <w:rPr>
          <w:rFonts w:ascii="Arial" w:hAnsi="Arial"/>
          <w:bCs/>
        </w:rPr>
        <w:t>a</w:t>
      </w:r>
      <w:r w:rsidRPr="005F1353">
        <w:rPr>
          <w:rFonts w:ascii="Arial" w:hAnsi="Arial"/>
          <w:bCs/>
        </w:rPr>
        <w:t xml:space="preserve"> des formations, des temps d’information et de sensibilisation (sur les dépendances, la violence, les comportements à risque, la santé, …) des conférences-débat, des réunions de concertation en plein cœur de ville. Ce lieu a pour ambition de faire se rencontrer des acteurs qui ne se connaissent pas pour leur donner envie de coopérer avec les personnes en précarité : le monde de l’entreprise, le monde de la recherche et de l’université, le monde de la solidarité, les élus, les grandes institutions de protection sociale, le monde de la santé, la police municipale et nationale, avec les personnes qui connaissent la pauvreté et qui peuvent devenir les premiers acteurs de ce lieu.</w:t>
      </w:r>
    </w:p>
    <w:p w:rsidR="006B0F51" w:rsidRDefault="006B0F51" w:rsidP="005F1353">
      <w:pPr>
        <w:jc w:val="both"/>
        <w:rPr>
          <w:rFonts w:ascii="Arial" w:hAnsi="Arial"/>
          <w:bCs/>
          <w:sz w:val="22"/>
          <w:szCs w:val="22"/>
        </w:rPr>
      </w:pPr>
    </w:p>
    <w:p w:rsidR="006B0F51" w:rsidRDefault="006B0F51" w:rsidP="005F1353">
      <w:pPr>
        <w:jc w:val="both"/>
        <w:rPr>
          <w:rFonts w:ascii="Arial" w:hAnsi="Arial"/>
          <w:bCs/>
          <w:sz w:val="22"/>
          <w:szCs w:val="22"/>
        </w:rPr>
      </w:pPr>
    </w:p>
    <w:p w:rsidR="006B0F51" w:rsidRDefault="005F1353" w:rsidP="005F1353">
      <w:pPr>
        <w:jc w:val="both"/>
        <w:rPr>
          <w:rFonts w:ascii="Arial" w:hAnsi="Arial"/>
          <w:bCs/>
          <w:sz w:val="22"/>
          <w:szCs w:val="22"/>
        </w:rPr>
      </w:pPr>
      <w:r>
        <w:rPr>
          <w:rFonts w:ascii="Arial" w:hAnsi="Arial"/>
          <w:bCs/>
          <w:sz w:val="22"/>
          <w:szCs w:val="22"/>
        </w:rPr>
        <w:t>Nous sommes aujourd’hui à la recherche du local qui nous permettra d’install</w:t>
      </w:r>
      <w:r w:rsidR="007D6251">
        <w:rPr>
          <w:rFonts w:ascii="Arial" w:hAnsi="Arial"/>
          <w:bCs/>
          <w:sz w:val="22"/>
          <w:szCs w:val="22"/>
        </w:rPr>
        <w:t>er cette Maison des Solidarités à Metz. L’implantation en centre-ville et la surface nécessaire sont des critères importants qui limitent les possibilités. Par ailleurs, les croyances liées l’action d’un accueil de jour ainsi que les nuisances associées pour le voisinage rendent d’autant plus difficile cette recherche.</w:t>
      </w:r>
    </w:p>
    <w:p w:rsidR="007D6251" w:rsidRDefault="007D6251" w:rsidP="005F1353">
      <w:pPr>
        <w:jc w:val="both"/>
        <w:rPr>
          <w:rFonts w:ascii="Arial" w:hAnsi="Arial"/>
          <w:bCs/>
          <w:sz w:val="22"/>
          <w:szCs w:val="22"/>
        </w:rPr>
      </w:pPr>
    </w:p>
    <w:p w:rsidR="007D6251" w:rsidRDefault="007D6251" w:rsidP="005F1353">
      <w:pPr>
        <w:jc w:val="both"/>
        <w:rPr>
          <w:rFonts w:ascii="Arial" w:hAnsi="Arial"/>
          <w:bCs/>
          <w:sz w:val="22"/>
          <w:szCs w:val="22"/>
        </w:rPr>
      </w:pPr>
      <w:r>
        <w:rPr>
          <w:rFonts w:ascii="Arial" w:hAnsi="Arial"/>
          <w:bCs/>
          <w:sz w:val="22"/>
          <w:szCs w:val="22"/>
        </w:rPr>
        <w:t>La nature même de ce projet a poussé notre équipe de Metz</w:t>
      </w:r>
      <w:r w:rsidR="00234AEF">
        <w:rPr>
          <w:rFonts w:ascii="Arial" w:hAnsi="Arial"/>
          <w:bCs/>
          <w:sz w:val="22"/>
          <w:szCs w:val="22"/>
        </w:rPr>
        <w:t xml:space="preserve"> à réfléchir à l’expérimentation </w:t>
      </w:r>
      <w:r>
        <w:rPr>
          <w:rFonts w:ascii="Arial" w:hAnsi="Arial"/>
          <w:bCs/>
          <w:sz w:val="22"/>
          <w:szCs w:val="22"/>
        </w:rPr>
        <w:t>d’un poste de médiateur pour mener à bien les missions de notre accueil de jour. Ce</w:t>
      </w:r>
      <w:r w:rsidRPr="007D6251">
        <w:rPr>
          <w:rFonts w:ascii="Arial" w:hAnsi="Arial"/>
          <w:bCs/>
          <w:sz w:val="22"/>
          <w:szCs w:val="22"/>
        </w:rPr>
        <w:t xml:space="preserve"> médiateur </w:t>
      </w:r>
      <w:r>
        <w:rPr>
          <w:rFonts w:ascii="Arial" w:hAnsi="Arial"/>
          <w:bCs/>
          <w:sz w:val="22"/>
          <w:szCs w:val="22"/>
        </w:rPr>
        <w:t xml:space="preserve">est </w:t>
      </w:r>
      <w:r w:rsidRPr="007D6251">
        <w:rPr>
          <w:rFonts w:ascii="Arial" w:hAnsi="Arial"/>
          <w:bCs/>
          <w:sz w:val="22"/>
          <w:szCs w:val="22"/>
        </w:rPr>
        <w:t>chargé d'aller vers les per</w:t>
      </w:r>
      <w:r>
        <w:rPr>
          <w:rFonts w:ascii="Arial" w:hAnsi="Arial"/>
          <w:bCs/>
          <w:sz w:val="22"/>
          <w:szCs w:val="22"/>
        </w:rPr>
        <w:t xml:space="preserve">sonnes à la rue sur le quartier, </w:t>
      </w:r>
      <w:r w:rsidRPr="007D6251">
        <w:rPr>
          <w:rFonts w:ascii="Arial" w:hAnsi="Arial"/>
          <w:bCs/>
          <w:sz w:val="22"/>
          <w:szCs w:val="22"/>
        </w:rPr>
        <w:t>de rassurer les riverains, les commerçants et les habitants par rapport à la présence du public à la rue et de repérer les personnes en précarité pour apporter toutes aides et toutes orientations nécessaires. Il assurera la logistique pour apporter les repas ou paniers repas et colis alimentaires à toute personne signalée en lien avec le réseau des partenaires (personnes isolées, personnes malades COVID 19 ou autres sans capacité de soutien</w:t>
      </w:r>
      <w:r>
        <w:rPr>
          <w:rFonts w:ascii="Arial" w:hAnsi="Arial"/>
          <w:bCs/>
          <w:sz w:val="22"/>
          <w:szCs w:val="22"/>
        </w:rPr>
        <w:t>)</w:t>
      </w:r>
      <w:r w:rsidR="00234AEF">
        <w:rPr>
          <w:rFonts w:ascii="Arial" w:hAnsi="Arial"/>
          <w:bCs/>
          <w:sz w:val="22"/>
          <w:szCs w:val="22"/>
        </w:rPr>
        <w:t>.</w:t>
      </w:r>
    </w:p>
    <w:p w:rsidR="00234AEF" w:rsidRDefault="00234AEF" w:rsidP="005F1353">
      <w:pPr>
        <w:jc w:val="both"/>
        <w:rPr>
          <w:rFonts w:ascii="Arial" w:hAnsi="Arial"/>
          <w:bCs/>
          <w:sz w:val="22"/>
          <w:szCs w:val="22"/>
        </w:rPr>
      </w:pPr>
    </w:p>
    <w:p w:rsidR="00234AEF" w:rsidRDefault="00234AEF" w:rsidP="005F1353">
      <w:pPr>
        <w:jc w:val="both"/>
        <w:rPr>
          <w:rFonts w:ascii="Arial" w:hAnsi="Arial"/>
          <w:bCs/>
          <w:sz w:val="22"/>
          <w:szCs w:val="22"/>
        </w:rPr>
      </w:pPr>
      <w:r>
        <w:rPr>
          <w:rFonts w:ascii="Arial" w:hAnsi="Arial"/>
          <w:bCs/>
          <w:sz w:val="22"/>
          <w:szCs w:val="22"/>
        </w:rPr>
        <w:t>Pour cette expérimentation inédite et vus les enjeux liés à la réussite de l’implantation de ce nouvel accueil de jour, la délégation a souhaité privilégier les candidatures de personnes ayant l’expérience de la vie dans la rue, pour initier une relation de pair-à-pair avec les personnes rencontrées.</w:t>
      </w:r>
    </w:p>
    <w:p w:rsidR="00234AEF" w:rsidRDefault="00234AEF" w:rsidP="005F1353">
      <w:pPr>
        <w:jc w:val="both"/>
        <w:rPr>
          <w:rFonts w:ascii="Arial" w:hAnsi="Arial"/>
          <w:bCs/>
          <w:sz w:val="22"/>
          <w:szCs w:val="22"/>
        </w:rPr>
      </w:pPr>
    </w:p>
    <w:p w:rsidR="00234AEF" w:rsidRDefault="00234AEF" w:rsidP="005F1353">
      <w:pPr>
        <w:jc w:val="both"/>
        <w:rPr>
          <w:rFonts w:ascii="Arial" w:hAnsi="Arial"/>
          <w:bCs/>
          <w:sz w:val="22"/>
          <w:szCs w:val="22"/>
        </w:rPr>
      </w:pPr>
      <w:r>
        <w:rPr>
          <w:rFonts w:ascii="Arial" w:hAnsi="Arial"/>
          <w:bCs/>
          <w:sz w:val="22"/>
          <w:szCs w:val="22"/>
        </w:rPr>
        <w:t>Les pouvoirs publics, très intéressés par cette expérimentation, ont accepté</w:t>
      </w:r>
      <w:bookmarkStart w:id="0" w:name="_GoBack"/>
      <w:bookmarkEnd w:id="0"/>
      <w:r>
        <w:rPr>
          <w:rFonts w:ascii="Arial" w:hAnsi="Arial"/>
          <w:bCs/>
          <w:sz w:val="22"/>
          <w:szCs w:val="22"/>
        </w:rPr>
        <w:t xml:space="preserve"> de financer ce poste de médiateur pour 12 mois</w:t>
      </w:r>
      <w:r w:rsidR="0060699B">
        <w:rPr>
          <w:rFonts w:ascii="Arial" w:hAnsi="Arial"/>
          <w:bCs/>
          <w:sz w:val="22"/>
          <w:szCs w:val="22"/>
        </w:rPr>
        <w:t xml:space="preserve"> à compter de 2022</w:t>
      </w:r>
      <w:r>
        <w:rPr>
          <w:rFonts w:ascii="Arial" w:hAnsi="Arial"/>
          <w:bCs/>
          <w:sz w:val="22"/>
          <w:szCs w:val="22"/>
        </w:rPr>
        <w:t xml:space="preserve">. </w:t>
      </w:r>
    </w:p>
    <w:p w:rsidR="00234AEF" w:rsidRDefault="00234AEF" w:rsidP="005F1353">
      <w:pPr>
        <w:jc w:val="both"/>
        <w:rPr>
          <w:rFonts w:ascii="Arial" w:hAnsi="Arial"/>
          <w:bCs/>
          <w:sz w:val="22"/>
          <w:szCs w:val="22"/>
        </w:rPr>
      </w:pPr>
    </w:p>
    <w:p w:rsidR="0060699B" w:rsidRDefault="0060699B" w:rsidP="005F1353">
      <w:pPr>
        <w:jc w:val="both"/>
        <w:rPr>
          <w:rFonts w:ascii="Arial" w:hAnsi="Arial"/>
          <w:bCs/>
          <w:sz w:val="22"/>
          <w:szCs w:val="22"/>
        </w:rPr>
      </w:pPr>
      <w:r>
        <w:rPr>
          <w:rFonts w:ascii="Arial" w:hAnsi="Arial"/>
          <w:bCs/>
          <w:sz w:val="22"/>
          <w:szCs w:val="22"/>
        </w:rPr>
        <w:t xml:space="preserve">Les dépenses de fonctionnement de l’accueil de jour Jean </w:t>
      </w:r>
      <w:proofErr w:type="spellStart"/>
      <w:r>
        <w:rPr>
          <w:rFonts w:ascii="Arial" w:hAnsi="Arial"/>
          <w:bCs/>
          <w:sz w:val="22"/>
          <w:szCs w:val="22"/>
        </w:rPr>
        <w:t>Rodhain</w:t>
      </w:r>
      <w:proofErr w:type="spellEnd"/>
      <w:r>
        <w:rPr>
          <w:rFonts w:ascii="Arial" w:hAnsi="Arial"/>
          <w:bCs/>
          <w:sz w:val="22"/>
          <w:szCs w:val="22"/>
        </w:rPr>
        <w:t> :</w:t>
      </w:r>
    </w:p>
    <w:p w:rsidR="00E14C35" w:rsidRPr="00E14C35" w:rsidRDefault="00E14C35" w:rsidP="005F1353">
      <w:pPr>
        <w:rPr>
          <w:rFonts w:cs="Times New Roman"/>
          <w:lang w:bidi="ar-SA"/>
        </w:rPr>
      </w:pPr>
    </w:p>
    <w:tbl>
      <w:tblPr>
        <w:tblW w:w="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1932"/>
      </w:tblGrid>
      <w:tr w:rsidR="0060699B" w:rsidRPr="0060699B" w:rsidTr="0060699B">
        <w:trPr>
          <w:trHeight w:val="287"/>
          <w:jc w:val="center"/>
        </w:trPr>
        <w:tc>
          <w:tcPr>
            <w:tcW w:w="4109" w:type="dxa"/>
            <w:shd w:val="clear" w:color="auto" w:fill="FFFFCC"/>
            <w:noWrap/>
            <w:vAlign w:val="bottom"/>
            <w:hideMark/>
          </w:tcPr>
          <w:p w:rsidR="0060699B" w:rsidRPr="0060699B" w:rsidRDefault="0060699B" w:rsidP="0060699B">
            <w:pPr>
              <w:jc w:val="center"/>
              <w:rPr>
                <w:rFonts w:ascii="Arial" w:hAnsi="Arial" w:cs="Arial"/>
                <w:b/>
                <w:sz w:val="22"/>
                <w:szCs w:val="22"/>
                <w:lang w:bidi="ar-SA"/>
              </w:rPr>
            </w:pPr>
            <w:r w:rsidRPr="0060699B">
              <w:rPr>
                <w:rFonts w:ascii="Arial" w:hAnsi="Arial" w:cs="Arial"/>
                <w:b/>
                <w:sz w:val="22"/>
                <w:szCs w:val="22"/>
                <w:lang w:bidi="ar-SA"/>
              </w:rPr>
              <w:t>Dépenses</w:t>
            </w:r>
          </w:p>
        </w:tc>
        <w:tc>
          <w:tcPr>
            <w:tcW w:w="1932" w:type="dxa"/>
            <w:shd w:val="clear" w:color="auto" w:fill="FFFFCC"/>
            <w:noWrap/>
            <w:vAlign w:val="bottom"/>
            <w:hideMark/>
          </w:tcPr>
          <w:p w:rsidR="0060699B" w:rsidRPr="0060699B" w:rsidRDefault="0060699B" w:rsidP="0060699B">
            <w:pPr>
              <w:jc w:val="right"/>
              <w:rPr>
                <w:rFonts w:ascii="Arial" w:hAnsi="Arial" w:cs="Arial"/>
                <w:b/>
                <w:color w:val="000000"/>
                <w:sz w:val="22"/>
                <w:szCs w:val="22"/>
                <w:lang w:bidi="ar-SA"/>
              </w:rPr>
            </w:pPr>
            <w:r w:rsidRPr="0060699B">
              <w:rPr>
                <w:rFonts w:ascii="Arial" w:hAnsi="Arial" w:cs="Arial"/>
                <w:b/>
                <w:color w:val="000000"/>
                <w:sz w:val="22"/>
                <w:szCs w:val="22"/>
                <w:lang w:bidi="ar-SA"/>
              </w:rPr>
              <w:t>2020</w:t>
            </w:r>
          </w:p>
        </w:tc>
      </w:tr>
      <w:tr w:rsidR="0060699B" w:rsidRPr="0060699B" w:rsidTr="0060699B">
        <w:trPr>
          <w:trHeight w:val="287"/>
          <w:jc w:val="center"/>
        </w:trPr>
        <w:tc>
          <w:tcPr>
            <w:tcW w:w="4109" w:type="dxa"/>
            <w:shd w:val="clear" w:color="auto" w:fill="auto"/>
            <w:noWrap/>
            <w:vAlign w:val="bottom"/>
            <w:hideMark/>
          </w:tcPr>
          <w:p w:rsidR="0060699B" w:rsidRPr="0060699B" w:rsidRDefault="0060699B" w:rsidP="0060699B">
            <w:pPr>
              <w:rPr>
                <w:rFonts w:ascii="Arial" w:hAnsi="Arial" w:cs="Arial"/>
                <w:color w:val="000000"/>
                <w:sz w:val="22"/>
                <w:szCs w:val="22"/>
                <w:lang w:bidi="ar-SA"/>
              </w:rPr>
            </w:pPr>
            <w:r w:rsidRPr="0060699B">
              <w:rPr>
                <w:rFonts w:ascii="Arial" w:hAnsi="Arial" w:cs="Arial"/>
                <w:color w:val="000000"/>
                <w:sz w:val="22"/>
                <w:szCs w:val="22"/>
                <w:lang w:bidi="ar-SA"/>
              </w:rPr>
              <w:t>Achats</w:t>
            </w:r>
          </w:p>
        </w:tc>
        <w:tc>
          <w:tcPr>
            <w:tcW w:w="1932" w:type="dxa"/>
            <w:shd w:val="clear" w:color="auto" w:fill="auto"/>
            <w:noWrap/>
            <w:vAlign w:val="bottom"/>
            <w:hideMark/>
          </w:tcPr>
          <w:p w:rsidR="0060699B" w:rsidRPr="0060699B" w:rsidRDefault="0060699B" w:rsidP="0060699B">
            <w:pPr>
              <w:jc w:val="right"/>
              <w:rPr>
                <w:rFonts w:ascii="Arial" w:hAnsi="Arial" w:cs="Arial"/>
                <w:color w:val="000000"/>
                <w:sz w:val="22"/>
                <w:szCs w:val="22"/>
                <w:lang w:bidi="ar-SA"/>
              </w:rPr>
            </w:pPr>
            <w:r w:rsidRPr="0060699B">
              <w:rPr>
                <w:rFonts w:ascii="Arial" w:hAnsi="Arial" w:cs="Arial"/>
                <w:color w:val="000000"/>
                <w:sz w:val="22"/>
                <w:szCs w:val="22"/>
                <w:lang w:bidi="ar-SA"/>
              </w:rPr>
              <w:t>10 889</w:t>
            </w:r>
          </w:p>
        </w:tc>
      </w:tr>
      <w:tr w:rsidR="0060699B" w:rsidRPr="0060699B" w:rsidTr="0060699B">
        <w:trPr>
          <w:trHeight w:val="287"/>
          <w:jc w:val="center"/>
        </w:trPr>
        <w:tc>
          <w:tcPr>
            <w:tcW w:w="4109" w:type="dxa"/>
            <w:shd w:val="clear" w:color="auto" w:fill="auto"/>
            <w:noWrap/>
            <w:vAlign w:val="bottom"/>
            <w:hideMark/>
          </w:tcPr>
          <w:p w:rsidR="0060699B" w:rsidRPr="0060699B" w:rsidRDefault="0060699B" w:rsidP="0060699B">
            <w:pPr>
              <w:rPr>
                <w:rFonts w:ascii="Arial" w:hAnsi="Arial" w:cs="Arial"/>
                <w:color w:val="000000"/>
                <w:sz w:val="22"/>
                <w:szCs w:val="22"/>
                <w:lang w:bidi="ar-SA"/>
              </w:rPr>
            </w:pPr>
            <w:r w:rsidRPr="0060699B">
              <w:rPr>
                <w:rFonts w:ascii="Arial" w:hAnsi="Arial" w:cs="Arial"/>
                <w:color w:val="000000"/>
                <w:sz w:val="22"/>
                <w:szCs w:val="22"/>
                <w:lang w:bidi="ar-SA"/>
              </w:rPr>
              <w:t>Locations</w:t>
            </w:r>
          </w:p>
        </w:tc>
        <w:tc>
          <w:tcPr>
            <w:tcW w:w="1932" w:type="dxa"/>
            <w:shd w:val="clear" w:color="auto" w:fill="auto"/>
            <w:noWrap/>
            <w:vAlign w:val="bottom"/>
            <w:hideMark/>
          </w:tcPr>
          <w:p w:rsidR="0060699B" w:rsidRPr="0060699B" w:rsidRDefault="0060699B" w:rsidP="0060699B">
            <w:pPr>
              <w:jc w:val="right"/>
              <w:rPr>
                <w:rFonts w:ascii="Arial" w:hAnsi="Arial" w:cs="Arial"/>
                <w:color w:val="000000"/>
                <w:sz w:val="22"/>
                <w:szCs w:val="22"/>
                <w:lang w:bidi="ar-SA"/>
              </w:rPr>
            </w:pPr>
            <w:r w:rsidRPr="0060699B">
              <w:rPr>
                <w:rFonts w:ascii="Arial" w:hAnsi="Arial" w:cs="Arial"/>
                <w:color w:val="000000"/>
                <w:sz w:val="22"/>
                <w:szCs w:val="22"/>
                <w:lang w:bidi="ar-SA"/>
              </w:rPr>
              <w:t>26 459</w:t>
            </w:r>
          </w:p>
        </w:tc>
      </w:tr>
      <w:tr w:rsidR="0060699B" w:rsidRPr="0060699B" w:rsidTr="0060699B">
        <w:trPr>
          <w:trHeight w:val="287"/>
          <w:jc w:val="center"/>
        </w:trPr>
        <w:tc>
          <w:tcPr>
            <w:tcW w:w="4109" w:type="dxa"/>
            <w:shd w:val="clear" w:color="auto" w:fill="auto"/>
            <w:noWrap/>
            <w:vAlign w:val="bottom"/>
            <w:hideMark/>
          </w:tcPr>
          <w:p w:rsidR="0060699B" w:rsidRPr="0060699B" w:rsidRDefault="0060699B" w:rsidP="0060699B">
            <w:pPr>
              <w:rPr>
                <w:rFonts w:ascii="Arial" w:hAnsi="Arial" w:cs="Arial"/>
                <w:color w:val="000000"/>
                <w:sz w:val="22"/>
                <w:szCs w:val="22"/>
                <w:lang w:bidi="ar-SA"/>
              </w:rPr>
            </w:pPr>
            <w:r w:rsidRPr="0060699B">
              <w:rPr>
                <w:rFonts w:ascii="Arial" w:hAnsi="Arial" w:cs="Arial"/>
                <w:color w:val="000000"/>
                <w:sz w:val="22"/>
                <w:szCs w:val="22"/>
                <w:lang w:bidi="ar-SA"/>
              </w:rPr>
              <w:t>Frais de locaux</w:t>
            </w:r>
          </w:p>
        </w:tc>
        <w:tc>
          <w:tcPr>
            <w:tcW w:w="1932" w:type="dxa"/>
            <w:shd w:val="clear" w:color="auto" w:fill="auto"/>
            <w:noWrap/>
            <w:vAlign w:val="bottom"/>
            <w:hideMark/>
          </w:tcPr>
          <w:p w:rsidR="0060699B" w:rsidRPr="0060699B" w:rsidRDefault="0060699B" w:rsidP="0060699B">
            <w:pPr>
              <w:jc w:val="right"/>
              <w:rPr>
                <w:rFonts w:ascii="Arial" w:hAnsi="Arial" w:cs="Arial"/>
                <w:color w:val="000000"/>
                <w:sz w:val="22"/>
                <w:szCs w:val="22"/>
                <w:lang w:bidi="ar-SA"/>
              </w:rPr>
            </w:pPr>
            <w:r w:rsidRPr="0060699B">
              <w:rPr>
                <w:rFonts w:ascii="Arial" w:hAnsi="Arial" w:cs="Arial"/>
                <w:color w:val="000000"/>
                <w:sz w:val="22"/>
                <w:szCs w:val="22"/>
                <w:lang w:bidi="ar-SA"/>
              </w:rPr>
              <w:t>6 949</w:t>
            </w:r>
          </w:p>
        </w:tc>
      </w:tr>
      <w:tr w:rsidR="0060699B" w:rsidRPr="0060699B" w:rsidTr="0060699B">
        <w:trPr>
          <w:trHeight w:val="287"/>
          <w:jc w:val="center"/>
        </w:trPr>
        <w:tc>
          <w:tcPr>
            <w:tcW w:w="4109" w:type="dxa"/>
            <w:shd w:val="clear" w:color="auto" w:fill="auto"/>
            <w:noWrap/>
            <w:vAlign w:val="bottom"/>
            <w:hideMark/>
          </w:tcPr>
          <w:p w:rsidR="0060699B" w:rsidRPr="0060699B" w:rsidRDefault="0060699B" w:rsidP="0060699B">
            <w:pPr>
              <w:rPr>
                <w:rFonts w:ascii="Arial" w:hAnsi="Arial" w:cs="Arial"/>
                <w:color w:val="000000"/>
                <w:sz w:val="22"/>
                <w:szCs w:val="22"/>
                <w:lang w:bidi="ar-SA"/>
              </w:rPr>
            </w:pPr>
            <w:r w:rsidRPr="0060699B">
              <w:rPr>
                <w:rFonts w:ascii="Arial" w:hAnsi="Arial" w:cs="Arial"/>
                <w:color w:val="000000"/>
                <w:sz w:val="22"/>
                <w:szCs w:val="22"/>
                <w:lang w:bidi="ar-SA"/>
              </w:rPr>
              <w:t>Entretien/maintenance</w:t>
            </w:r>
          </w:p>
        </w:tc>
        <w:tc>
          <w:tcPr>
            <w:tcW w:w="1932" w:type="dxa"/>
            <w:shd w:val="clear" w:color="auto" w:fill="auto"/>
            <w:noWrap/>
            <w:vAlign w:val="bottom"/>
            <w:hideMark/>
          </w:tcPr>
          <w:p w:rsidR="0060699B" w:rsidRPr="0060699B" w:rsidRDefault="0060699B" w:rsidP="0060699B">
            <w:pPr>
              <w:jc w:val="right"/>
              <w:rPr>
                <w:rFonts w:ascii="Arial" w:hAnsi="Arial" w:cs="Arial"/>
                <w:color w:val="000000"/>
                <w:sz w:val="22"/>
                <w:szCs w:val="22"/>
                <w:lang w:bidi="ar-SA"/>
              </w:rPr>
            </w:pPr>
            <w:r w:rsidRPr="0060699B">
              <w:rPr>
                <w:rFonts w:ascii="Arial" w:hAnsi="Arial" w:cs="Arial"/>
                <w:color w:val="000000"/>
                <w:sz w:val="22"/>
                <w:szCs w:val="22"/>
                <w:lang w:bidi="ar-SA"/>
              </w:rPr>
              <w:t>4 225</w:t>
            </w:r>
          </w:p>
        </w:tc>
      </w:tr>
      <w:tr w:rsidR="0060699B" w:rsidRPr="0060699B" w:rsidTr="0060699B">
        <w:trPr>
          <w:trHeight w:val="287"/>
          <w:jc w:val="center"/>
        </w:trPr>
        <w:tc>
          <w:tcPr>
            <w:tcW w:w="4109" w:type="dxa"/>
            <w:shd w:val="clear" w:color="auto" w:fill="auto"/>
            <w:noWrap/>
            <w:vAlign w:val="bottom"/>
            <w:hideMark/>
          </w:tcPr>
          <w:p w:rsidR="0060699B" w:rsidRPr="0060699B" w:rsidRDefault="0060699B" w:rsidP="0060699B">
            <w:pPr>
              <w:rPr>
                <w:rFonts w:ascii="Arial" w:hAnsi="Arial" w:cs="Arial"/>
                <w:color w:val="000000"/>
                <w:sz w:val="22"/>
                <w:szCs w:val="22"/>
                <w:lang w:bidi="ar-SA"/>
              </w:rPr>
            </w:pPr>
            <w:r w:rsidRPr="0060699B">
              <w:rPr>
                <w:rFonts w:ascii="Arial" w:hAnsi="Arial" w:cs="Arial"/>
                <w:color w:val="000000"/>
                <w:sz w:val="22"/>
                <w:szCs w:val="22"/>
                <w:lang w:bidi="ar-SA"/>
              </w:rPr>
              <w:t>Services extérieurs</w:t>
            </w:r>
          </w:p>
        </w:tc>
        <w:tc>
          <w:tcPr>
            <w:tcW w:w="1932" w:type="dxa"/>
            <w:shd w:val="clear" w:color="auto" w:fill="auto"/>
            <w:noWrap/>
            <w:vAlign w:val="bottom"/>
            <w:hideMark/>
          </w:tcPr>
          <w:p w:rsidR="0060699B" w:rsidRPr="0060699B" w:rsidRDefault="0060699B" w:rsidP="0060699B">
            <w:pPr>
              <w:jc w:val="right"/>
              <w:rPr>
                <w:rFonts w:ascii="Arial" w:hAnsi="Arial" w:cs="Arial"/>
                <w:color w:val="000000"/>
                <w:sz w:val="22"/>
                <w:szCs w:val="22"/>
                <w:lang w:bidi="ar-SA"/>
              </w:rPr>
            </w:pPr>
            <w:r w:rsidRPr="0060699B">
              <w:rPr>
                <w:rFonts w:ascii="Arial" w:hAnsi="Arial" w:cs="Arial"/>
                <w:color w:val="000000"/>
                <w:sz w:val="22"/>
                <w:szCs w:val="22"/>
                <w:lang w:bidi="ar-SA"/>
              </w:rPr>
              <w:t>448</w:t>
            </w:r>
          </w:p>
        </w:tc>
      </w:tr>
      <w:tr w:rsidR="0060699B" w:rsidRPr="0060699B" w:rsidTr="0060699B">
        <w:trPr>
          <w:trHeight w:val="287"/>
          <w:jc w:val="center"/>
        </w:trPr>
        <w:tc>
          <w:tcPr>
            <w:tcW w:w="4109" w:type="dxa"/>
            <w:shd w:val="clear" w:color="auto" w:fill="auto"/>
            <w:noWrap/>
            <w:vAlign w:val="bottom"/>
            <w:hideMark/>
          </w:tcPr>
          <w:p w:rsidR="0060699B" w:rsidRPr="0060699B" w:rsidRDefault="0060699B" w:rsidP="0060699B">
            <w:pPr>
              <w:rPr>
                <w:rFonts w:ascii="Arial" w:hAnsi="Arial" w:cs="Arial"/>
                <w:color w:val="000000"/>
                <w:sz w:val="22"/>
                <w:szCs w:val="22"/>
                <w:lang w:bidi="ar-SA"/>
              </w:rPr>
            </w:pPr>
            <w:r w:rsidRPr="0060699B">
              <w:rPr>
                <w:rFonts w:ascii="Arial" w:hAnsi="Arial" w:cs="Arial"/>
                <w:color w:val="000000"/>
                <w:sz w:val="22"/>
                <w:szCs w:val="22"/>
                <w:lang w:bidi="ar-SA"/>
              </w:rPr>
              <w:t>Autres services extérieurs</w:t>
            </w:r>
          </w:p>
        </w:tc>
        <w:tc>
          <w:tcPr>
            <w:tcW w:w="1932" w:type="dxa"/>
            <w:shd w:val="clear" w:color="auto" w:fill="auto"/>
            <w:noWrap/>
            <w:vAlign w:val="bottom"/>
            <w:hideMark/>
          </w:tcPr>
          <w:p w:rsidR="0060699B" w:rsidRPr="0060699B" w:rsidRDefault="0060699B" w:rsidP="0060699B">
            <w:pPr>
              <w:jc w:val="right"/>
              <w:rPr>
                <w:rFonts w:ascii="Arial" w:hAnsi="Arial" w:cs="Arial"/>
                <w:color w:val="000000"/>
                <w:sz w:val="22"/>
                <w:szCs w:val="22"/>
                <w:lang w:bidi="ar-SA"/>
              </w:rPr>
            </w:pPr>
            <w:r w:rsidRPr="0060699B">
              <w:rPr>
                <w:rFonts w:ascii="Arial" w:hAnsi="Arial" w:cs="Arial"/>
                <w:color w:val="000000"/>
                <w:sz w:val="22"/>
                <w:szCs w:val="22"/>
                <w:lang w:bidi="ar-SA"/>
              </w:rPr>
              <w:t>64 568</w:t>
            </w:r>
          </w:p>
        </w:tc>
      </w:tr>
      <w:tr w:rsidR="0060699B" w:rsidRPr="0060699B" w:rsidTr="0060699B">
        <w:trPr>
          <w:trHeight w:val="184"/>
          <w:jc w:val="center"/>
        </w:trPr>
        <w:tc>
          <w:tcPr>
            <w:tcW w:w="4109" w:type="dxa"/>
            <w:shd w:val="clear" w:color="auto" w:fill="auto"/>
            <w:noWrap/>
            <w:vAlign w:val="bottom"/>
            <w:hideMark/>
          </w:tcPr>
          <w:p w:rsidR="0060699B" w:rsidRPr="0060699B" w:rsidRDefault="0060699B" w:rsidP="0060699B">
            <w:pPr>
              <w:jc w:val="right"/>
              <w:rPr>
                <w:rFonts w:ascii="Arial" w:hAnsi="Arial" w:cs="Arial"/>
                <w:b/>
                <w:color w:val="000000"/>
                <w:sz w:val="22"/>
                <w:szCs w:val="22"/>
                <w:lang w:bidi="ar-SA"/>
              </w:rPr>
            </w:pPr>
            <w:r w:rsidRPr="0060699B">
              <w:rPr>
                <w:rFonts w:ascii="Arial" w:hAnsi="Arial" w:cs="Arial"/>
                <w:b/>
                <w:color w:val="000000"/>
                <w:sz w:val="22"/>
                <w:szCs w:val="22"/>
                <w:lang w:bidi="ar-SA"/>
              </w:rPr>
              <w:t>Total</w:t>
            </w:r>
          </w:p>
        </w:tc>
        <w:tc>
          <w:tcPr>
            <w:tcW w:w="1932" w:type="dxa"/>
            <w:shd w:val="clear" w:color="auto" w:fill="auto"/>
            <w:noWrap/>
            <w:vAlign w:val="bottom"/>
            <w:hideMark/>
          </w:tcPr>
          <w:p w:rsidR="0060699B" w:rsidRPr="0060699B" w:rsidRDefault="0060699B" w:rsidP="0060699B">
            <w:pPr>
              <w:jc w:val="right"/>
              <w:rPr>
                <w:rFonts w:ascii="Arial" w:hAnsi="Arial" w:cs="Arial"/>
                <w:b/>
                <w:color w:val="000000"/>
                <w:sz w:val="22"/>
                <w:szCs w:val="22"/>
                <w:lang w:bidi="ar-SA"/>
              </w:rPr>
            </w:pPr>
            <w:r w:rsidRPr="0060699B">
              <w:rPr>
                <w:rFonts w:ascii="Arial" w:hAnsi="Arial" w:cs="Arial"/>
                <w:b/>
                <w:color w:val="000000"/>
                <w:sz w:val="22"/>
                <w:szCs w:val="22"/>
                <w:lang w:bidi="ar-SA"/>
              </w:rPr>
              <w:t>113 540</w:t>
            </w:r>
          </w:p>
        </w:tc>
      </w:tr>
    </w:tbl>
    <w:p w:rsidR="00FE64D8" w:rsidRDefault="00FE64D8" w:rsidP="005F1353">
      <w:pPr>
        <w:jc w:val="both"/>
        <w:rPr>
          <w:rFonts w:ascii="Arial" w:hAnsi="Arial"/>
          <w:bCs/>
          <w:sz w:val="22"/>
          <w:szCs w:val="22"/>
        </w:rPr>
      </w:pPr>
    </w:p>
    <w:sectPr w:rsidR="00FE64D8" w:rsidSect="003227CA">
      <w:headerReference w:type="default" r:id="rId9"/>
      <w:footerReference w:type="default" r:id="rId10"/>
      <w:pgSz w:w="11906" w:h="16838" w:code="9"/>
      <w:pgMar w:top="1417" w:right="1417" w:bottom="1417" w:left="141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303" w:rsidRDefault="00931303">
      <w:r>
        <w:separator/>
      </w:r>
    </w:p>
  </w:endnote>
  <w:endnote w:type="continuationSeparator" w:id="0">
    <w:p w:rsidR="00931303" w:rsidRDefault="0093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WenQuanYi Zen Hei">
    <w:panose1 w:val="00000000000000000000"/>
    <w:charset w:val="00"/>
    <w:family w:val="roman"/>
    <w:notTrueType/>
    <w:pitch w:val="default"/>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303" w:rsidRPr="00854FA3" w:rsidRDefault="00931303" w:rsidP="00854FA3">
    <w:pPr>
      <w:spacing w:before="120" w:line="288" w:lineRule="auto"/>
      <w:ind w:left="2832" w:firstLine="708"/>
      <w:rPr>
        <w:rFonts w:ascii="Arial" w:hAnsi="Arial" w:cs="Arial"/>
        <w:sz w:val="18"/>
        <w:szCs w:val="18"/>
      </w:rPr>
    </w:pPr>
    <w:r>
      <w:rPr>
        <w:rFonts w:ascii="Arial" w:hAnsi="Arial" w:cs="Arial"/>
        <w:noProof/>
        <w:sz w:val="18"/>
        <w:szCs w:val="18"/>
        <w:lang w:bidi="ar-SA"/>
      </w:rPr>
      <mc:AlternateContent>
        <mc:Choice Requires="wps">
          <w:drawing>
            <wp:anchor distT="0" distB="0" distL="114300" distR="114300" simplePos="0" relativeHeight="251658752" behindDoc="1" locked="0" layoutInCell="1" allowOverlap="1">
              <wp:simplePos x="0" y="0"/>
              <wp:positionH relativeFrom="margin">
                <wp:posOffset>288290</wp:posOffset>
              </wp:positionH>
              <wp:positionV relativeFrom="page">
                <wp:posOffset>10062210</wp:posOffset>
              </wp:positionV>
              <wp:extent cx="5579745" cy="0"/>
              <wp:effectExtent l="31115" t="32385" r="27940" b="3429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50800">
                        <a:solidFill>
                          <a:srgbClr val="002D5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1B061" id="Line 6"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2.7pt,792.3pt" to="462.05pt,7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" strokecolor="#002d54" strokeweight="4pt">
              <w10:wrap anchorx="margin" anchory="page"/>
            </v:line>
          </w:pict>
        </mc:Fallback>
      </mc:AlternateContent>
    </w:r>
    <w:r>
      <w:rPr>
        <w:rFonts w:ascii="Arial" w:hAnsi="Arial" w:cs="Arial"/>
        <w:noProof/>
        <w:sz w:val="18"/>
        <w:szCs w:val="18"/>
        <w:lang w:bidi="ar-SA"/>
      </w:rPr>
      <mc:AlternateContent>
        <mc:Choice Requires="wps">
          <w:drawing>
            <wp:anchor distT="0" distB="0" distL="114300" distR="114300" simplePos="0" relativeHeight="251657728" behindDoc="0" locked="0" layoutInCell="1" allowOverlap="1">
              <wp:simplePos x="0" y="0"/>
              <wp:positionH relativeFrom="page">
                <wp:posOffset>894715</wp:posOffset>
              </wp:positionH>
              <wp:positionV relativeFrom="page">
                <wp:posOffset>10123805</wp:posOffset>
              </wp:positionV>
              <wp:extent cx="5579745" cy="273685"/>
              <wp:effectExtent l="0" t="0" r="254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303" w:rsidRPr="00193DC6" w:rsidRDefault="00931303" w:rsidP="00854FA3">
                          <w:pPr>
                            <w:spacing w:line="288" w:lineRule="auto"/>
                            <w:jc w:val="center"/>
                            <w:rPr>
                              <w:rFonts w:ascii="Arial" w:hAnsi="Arial"/>
                              <w:sz w:val="16"/>
                            </w:rPr>
                          </w:pPr>
                          <w:r>
                            <w:rPr>
                              <w:rFonts w:ascii="Arial" w:hAnsi="Arial"/>
                              <w:sz w:val="16"/>
                            </w:rPr>
                            <w:t>106 rue du Bac - 75341 PARIS CEDEX 07</w:t>
                          </w:r>
                        </w:p>
                        <w:p w:rsidR="00931303" w:rsidRPr="00E6377D" w:rsidRDefault="00931303" w:rsidP="00854FA3">
                          <w:pPr>
                            <w:spacing w:line="288" w:lineRule="auto"/>
                            <w:jc w:val="center"/>
                            <w:rPr>
                              <w:rFonts w:ascii="Arial" w:hAnsi="Arial"/>
                              <w:sz w:val="16"/>
                            </w:rPr>
                          </w:pPr>
                          <w:r w:rsidRPr="00193DC6">
                            <w:rPr>
                              <w:rFonts w:ascii="Arial" w:hAnsi="Arial"/>
                              <w:sz w:val="16"/>
                            </w:rPr>
                            <w:t xml:space="preserve">Tél. : </w:t>
                          </w:r>
                          <w:r>
                            <w:rPr>
                              <w:rFonts w:ascii="Arial" w:hAnsi="Arial"/>
                              <w:sz w:val="16"/>
                            </w:rPr>
                            <w:t>01 45 49 73 67</w:t>
                          </w:r>
                          <w:r w:rsidRPr="00193DC6">
                            <w:rPr>
                              <w:rFonts w:ascii="Arial" w:hAnsi="Arial"/>
                              <w:sz w:val="16"/>
                            </w:rPr>
                            <w:t xml:space="preserve"> </w:t>
                          </w:r>
                          <w:r>
                            <w:rPr>
                              <w:rFonts w:ascii="Arial" w:hAnsi="Arial"/>
                              <w:sz w:val="16"/>
                            </w:rPr>
                            <w:t>-</w:t>
                          </w:r>
                          <w:r w:rsidRPr="00193DC6">
                            <w:rPr>
                              <w:rFonts w:ascii="Arial" w:hAnsi="Arial"/>
                              <w:sz w:val="16"/>
                            </w:rPr>
                            <w:t xml:space="preserve"> Fax : </w:t>
                          </w:r>
                          <w:r>
                            <w:rPr>
                              <w:rFonts w:ascii="Arial" w:hAnsi="Arial"/>
                              <w:sz w:val="16"/>
                            </w:rPr>
                            <w:t>01 45 49 75 44</w:t>
                          </w:r>
                          <w:r w:rsidRPr="00193DC6">
                            <w:rPr>
                              <w:rFonts w:ascii="Arial" w:hAnsi="Arial"/>
                              <w:sz w:val="16"/>
                            </w:rPr>
                            <w:t xml:space="preserve"> </w:t>
                          </w:r>
                          <w:r>
                            <w:rPr>
                              <w:rFonts w:ascii="Arial" w:hAnsi="Arial"/>
                              <w:sz w:val="16"/>
                            </w:rPr>
                            <w:t>–</w:t>
                          </w:r>
                          <w:r w:rsidRPr="00193DC6">
                            <w:rPr>
                              <w:rFonts w:ascii="Arial" w:hAnsi="Arial"/>
                              <w:sz w:val="16"/>
                            </w:rPr>
                            <w:t xml:space="preserve"> </w:t>
                          </w:r>
                          <w:r w:rsidRPr="00E6377D">
                            <w:rPr>
                              <w:rFonts w:ascii="Arial" w:hAnsi="Arial"/>
                              <w:sz w:val="16"/>
                            </w:rPr>
                            <w:t>dir.</w:t>
                          </w:r>
                          <w:r>
                            <w:rPr>
                              <w:rFonts w:ascii="Arial" w:hAnsi="Arial"/>
                              <w:sz w:val="16"/>
                            </w:rPr>
                            <w:t>generositephilathropie</w:t>
                          </w:r>
                          <w:r w:rsidRPr="00E6377D">
                            <w:rPr>
                              <w:rFonts w:ascii="Arial" w:hAnsi="Arial"/>
                              <w:sz w:val="16"/>
                            </w:rPr>
                            <w:t>@secours-catholique.org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45pt;margin-top:797.15pt;width:439.35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Wc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" filled="f" stroked="f">
              <v:textbox inset="0,0,0,0">
                <w:txbxContent>
                  <w:p w:rsidR="00931303" w:rsidRPr="00193DC6" w:rsidRDefault="00931303" w:rsidP="00854FA3">
                    <w:pPr>
                      <w:spacing w:line="288" w:lineRule="auto"/>
                      <w:jc w:val="center"/>
                      <w:rPr>
                        <w:rFonts w:ascii="Arial" w:hAnsi="Arial"/>
                        <w:sz w:val="16"/>
                      </w:rPr>
                    </w:pPr>
                    <w:r>
                      <w:rPr>
                        <w:rFonts w:ascii="Arial" w:hAnsi="Arial"/>
                        <w:sz w:val="16"/>
                      </w:rPr>
                      <w:t>106 rue du Bac - 75341 PARIS CEDEX 07</w:t>
                    </w:r>
                  </w:p>
                  <w:p w:rsidR="00931303" w:rsidRPr="00E6377D" w:rsidRDefault="00931303" w:rsidP="00854FA3">
                    <w:pPr>
                      <w:spacing w:line="288" w:lineRule="auto"/>
                      <w:jc w:val="center"/>
                      <w:rPr>
                        <w:rFonts w:ascii="Arial" w:hAnsi="Arial"/>
                        <w:sz w:val="16"/>
                      </w:rPr>
                    </w:pPr>
                    <w:r w:rsidRPr="00193DC6">
                      <w:rPr>
                        <w:rFonts w:ascii="Arial" w:hAnsi="Arial"/>
                        <w:sz w:val="16"/>
                      </w:rPr>
                      <w:t xml:space="preserve">Tél. : </w:t>
                    </w:r>
                    <w:r>
                      <w:rPr>
                        <w:rFonts w:ascii="Arial" w:hAnsi="Arial"/>
                        <w:sz w:val="16"/>
                      </w:rPr>
                      <w:t>01 45 49 73 67</w:t>
                    </w:r>
                    <w:r w:rsidRPr="00193DC6">
                      <w:rPr>
                        <w:rFonts w:ascii="Arial" w:hAnsi="Arial"/>
                        <w:sz w:val="16"/>
                      </w:rPr>
                      <w:t xml:space="preserve"> </w:t>
                    </w:r>
                    <w:r>
                      <w:rPr>
                        <w:rFonts w:ascii="Arial" w:hAnsi="Arial"/>
                        <w:sz w:val="16"/>
                      </w:rPr>
                      <w:t>-</w:t>
                    </w:r>
                    <w:r w:rsidRPr="00193DC6">
                      <w:rPr>
                        <w:rFonts w:ascii="Arial" w:hAnsi="Arial"/>
                        <w:sz w:val="16"/>
                      </w:rPr>
                      <w:t xml:space="preserve"> Fax : </w:t>
                    </w:r>
                    <w:r>
                      <w:rPr>
                        <w:rFonts w:ascii="Arial" w:hAnsi="Arial"/>
                        <w:sz w:val="16"/>
                      </w:rPr>
                      <w:t>01 45 49 75 44</w:t>
                    </w:r>
                    <w:r w:rsidRPr="00193DC6">
                      <w:rPr>
                        <w:rFonts w:ascii="Arial" w:hAnsi="Arial"/>
                        <w:sz w:val="16"/>
                      </w:rPr>
                      <w:t xml:space="preserve"> </w:t>
                    </w:r>
                    <w:r>
                      <w:rPr>
                        <w:rFonts w:ascii="Arial" w:hAnsi="Arial"/>
                        <w:sz w:val="16"/>
                      </w:rPr>
                      <w:t>–</w:t>
                    </w:r>
                    <w:r w:rsidRPr="00193DC6">
                      <w:rPr>
                        <w:rFonts w:ascii="Arial" w:hAnsi="Arial"/>
                        <w:sz w:val="16"/>
                      </w:rPr>
                      <w:t xml:space="preserve"> </w:t>
                    </w:r>
                    <w:r w:rsidRPr="00E6377D">
                      <w:rPr>
                        <w:rFonts w:ascii="Arial" w:hAnsi="Arial"/>
                        <w:sz w:val="16"/>
                      </w:rPr>
                      <w:t>dir.</w:t>
                    </w:r>
                    <w:r>
                      <w:rPr>
                        <w:rFonts w:ascii="Arial" w:hAnsi="Arial"/>
                        <w:sz w:val="16"/>
                      </w:rPr>
                      <w:t>generositephilathropie</w:t>
                    </w:r>
                    <w:r w:rsidRPr="00E6377D">
                      <w:rPr>
                        <w:rFonts w:ascii="Arial" w:hAnsi="Arial"/>
                        <w:sz w:val="16"/>
                      </w:rPr>
                      <w:t>@secours-catholique.org</w:t>
                    </w:r>
                  </w:p>
                </w:txbxContent>
              </v:textbox>
              <w10:wrap anchorx="page" anchory="page"/>
            </v:shape>
          </w:pict>
        </mc:Fallback>
      </mc:AlternateContent>
    </w:r>
    <w:r w:rsidRPr="00854FA3">
      <w:rPr>
        <w:rFonts w:ascii="Arial" w:hAnsi="Arial" w:cs="Arial"/>
        <w:noProof/>
        <w:sz w:val="18"/>
        <w:szCs w:val="18"/>
        <w:lang w:bidi="ar-SA"/>
      </w:rPr>
      <mc:AlternateContent>
        <mc:Choice Requires="wps">
          <w:drawing>
            <wp:anchor distT="0" distB="0" distL="114300" distR="114300" simplePos="0" relativeHeight="251656704" behindDoc="1" locked="1" layoutInCell="1" allowOverlap="1">
              <wp:simplePos x="0" y="0"/>
              <wp:positionH relativeFrom="page">
                <wp:posOffset>892175</wp:posOffset>
              </wp:positionH>
              <wp:positionV relativeFrom="page">
                <wp:posOffset>10342880</wp:posOffset>
              </wp:positionV>
              <wp:extent cx="5579745" cy="142240"/>
              <wp:effectExtent l="0" t="0"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303" w:rsidRPr="00961DB6" w:rsidRDefault="00931303" w:rsidP="00D4131A">
                          <w:pPr>
                            <w:jc w:val="center"/>
                            <w:rPr>
                              <w:rFonts w:ascii="Arial" w:hAnsi="Arial"/>
                              <w:spacing w:val="5"/>
                              <w:sz w:val="16"/>
                            </w:rPr>
                          </w:pPr>
                          <w:r w:rsidRPr="00961DB6">
                            <w:rPr>
                              <w:rFonts w:ascii="Arial" w:hAnsi="Arial"/>
                              <w:b/>
                              <w:color w:val="002D54"/>
                              <w:spacing w:val="5"/>
                              <w:sz w:val="16"/>
                            </w:rPr>
                            <w:t xml:space="preserve">Secours </w:t>
                          </w:r>
                          <w:proofErr w:type="gramStart"/>
                          <w:r w:rsidRPr="00961DB6">
                            <w:rPr>
                              <w:rFonts w:ascii="Arial" w:hAnsi="Arial"/>
                              <w:b/>
                              <w:color w:val="002D54"/>
                              <w:spacing w:val="5"/>
                              <w:sz w:val="16"/>
                            </w:rPr>
                            <w:t xml:space="preserve">Catholique </w:t>
                          </w:r>
                          <w:r w:rsidRPr="00961DB6">
                            <w:rPr>
                              <w:rFonts w:ascii="Arial" w:hAnsi="Arial"/>
                              <w:spacing w:val="5"/>
                              <w:sz w:val="12"/>
                            </w:rPr>
                            <w:t xml:space="preserve"> Association</w:t>
                          </w:r>
                          <w:proofErr w:type="gramEnd"/>
                          <w:r w:rsidRPr="00961DB6">
                            <w:rPr>
                              <w:rFonts w:ascii="Arial" w:hAnsi="Arial"/>
                              <w:spacing w:val="5"/>
                              <w:sz w:val="12"/>
                            </w:rPr>
                            <w:t xml:space="preserve"> reconnue d’utilité publique – Membre de Caritas </w:t>
                          </w:r>
                          <w:proofErr w:type="spellStart"/>
                          <w:r w:rsidRPr="00961DB6">
                            <w:rPr>
                              <w:rFonts w:ascii="Arial" w:hAnsi="Arial"/>
                              <w:spacing w:val="5"/>
                              <w:sz w:val="12"/>
                            </w:rPr>
                            <w:t>Internationalis</w:t>
                          </w:r>
                          <w:proofErr w:type="spellEnd"/>
                          <w:r w:rsidRPr="00961DB6">
                            <w:rPr>
                              <w:rFonts w:ascii="Arial" w:hAnsi="Arial"/>
                              <w:spacing w:val="5"/>
                              <w:sz w:val="12"/>
                            </w:rPr>
                            <w:t xml:space="preserve">   </w:t>
                          </w:r>
                          <w:r w:rsidRPr="00961DB6">
                            <w:rPr>
                              <w:rFonts w:ascii="Arial" w:hAnsi="Arial"/>
                              <w:b/>
                              <w:color w:val="002D54"/>
                              <w:spacing w:val="5"/>
                              <w:sz w:val="16"/>
                            </w:rPr>
                            <w:t>www.secours-catholique.org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0.25pt;margin-top:814.4pt;width:439.35pt;height:1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0LsAIAALA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" filled="f" stroked="f">
              <v:textbox inset="0,0,0,0">
                <w:txbxContent>
                  <w:p w:rsidR="00931303" w:rsidRPr="00961DB6" w:rsidRDefault="00931303" w:rsidP="00D4131A">
                    <w:pPr>
                      <w:jc w:val="center"/>
                      <w:rPr>
                        <w:rFonts w:ascii="Arial" w:hAnsi="Arial"/>
                        <w:spacing w:val="5"/>
                        <w:sz w:val="16"/>
                      </w:rPr>
                    </w:pPr>
                    <w:r w:rsidRPr="00961DB6">
                      <w:rPr>
                        <w:rFonts w:ascii="Arial" w:hAnsi="Arial"/>
                        <w:b/>
                        <w:color w:val="002D54"/>
                        <w:spacing w:val="5"/>
                        <w:sz w:val="16"/>
                      </w:rPr>
                      <w:t xml:space="preserve">Secours </w:t>
                    </w:r>
                    <w:proofErr w:type="gramStart"/>
                    <w:r w:rsidRPr="00961DB6">
                      <w:rPr>
                        <w:rFonts w:ascii="Arial" w:hAnsi="Arial"/>
                        <w:b/>
                        <w:color w:val="002D54"/>
                        <w:spacing w:val="5"/>
                        <w:sz w:val="16"/>
                      </w:rPr>
                      <w:t xml:space="preserve">Catholique </w:t>
                    </w:r>
                    <w:r w:rsidRPr="00961DB6">
                      <w:rPr>
                        <w:rFonts w:ascii="Arial" w:hAnsi="Arial"/>
                        <w:spacing w:val="5"/>
                        <w:sz w:val="12"/>
                      </w:rPr>
                      <w:t xml:space="preserve"> Association</w:t>
                    </w:r>
                    <w:proofErr w:type="gramEnd"/>
                    <w:r w:rsidRPr="00961DB6">
                      <w:rPr>
                        <w:rFonts w:ascii="Arial" w:hAnsi="Arial"/>
                        <w:spacing w:val="5"/>
                        <w:sz w:val="12"/>
                      </w:rPr>
                      <w:t xml:space="preserve"> reconnue d’utilité publique – Membre de Caritas </w:t>
                    </w:r>
                    <w:proofErr w:type="spellStart"/>
                    <w:r w:rsidRPr="00961DB6">
                      <w:rPr>
                        <w:rFonts w:ascii="Arial" w:hAnsi="Arial"/>
                        <w:spacing w:val="5"/>
                        <w:sz w:val="12"/>
                      </w:rPr>
                      <w:t>Internationalis</w:t>
                    </w:r>
                    <w:proofErr w:type="spellEnd"/>
                    <w:r w:rsidRPr="00961DB6">
                      <w:rPr>
                        <w:rFonts w:ascii="Arial" w:hAnsi="Arial"/>
                        <w:spacing w:val="5"/>
                        <w:sz w:val="12"/>
                      </w:rPr>
                      <w:t xml:space="preserve">   </w:t>
                    </w:r>
                    <w:r w:rsidRPr="00961DB6">
                      <w:rPr>
                        <w:rFonts w:ascii="Arial" w:hAnsi="Arial"/>
                        <w:b/>
                        <w:color w:val="002D54"/>
                        <w:spacing w:val="5"/>
                        <w:sz w:val="16"/>
                      </w:rPr>
                      <w:t>www.secours-catholique.org</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303" w:rsidRDefault="00931303">
      <w:r>
        <w:separator/>
      </w:r>
    </w:p>
  </w:footnote>
  <w:footnote w:type="continuationSeparator" w:id="0">
    <w:p w:rsidR="00931303" w:rsidRDefault="00931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303" w:rsidRDefault="00931303">
    <w:pPr>
      <w:pStyle w:val="En-tte"/>
    </w:pPr>
    <w:r>
      <w:rPr>
        <w:noProof/>
        <w:lang w:bidi="ar-SA"/>
      </w:rPr>
      <w:drawing>
        <wp:inline distT="0" distB="0" distL="0" distR="0">
          <wp:extent cx="787400" cy="806450"/>
          <wp:effectExtent l="0" t="0" r="0" b="0"/>
          <wp:docPr id="2" name="Image 2" descr="sc-logonewcarrervb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ogonewcarrervb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806450"/>
                  </a:xfrm>
                  <a:prstGeom prst="rect">
                    <a:avLst/>
                  </a:prstGeom>
                  <a:noFill/>
                  <a:ln>
                    <a:noFill/>
                  </a:ln>
                </pic:spPr>
              </pic:pic>
            </a:graphicData>
          </a:graphic>
        </wp:inline>
      </w:drawing>
    </w:r>
  </w:p>
  <w:p w:rsidR="00931303" w:rsidRPr="00F81D8F" w:rsidRDefault="00931303" w:rsidP="00F81D8F">
    <w:pPr>
      <w:pStyle w:val="En-tte"/>
      <w:rPr>
        <w:rFonts w:ascii="Arial" w:hAnsi="Arial" w:cs="Arial"/>
        <w:b/>
        <w:color w:val="1543C5"/>
        <w:sz w:val="18"/>
        <w:szCs w:val="18"/>
      </w:rPr>
    </w:pPr>
    <w:r w:rsidRPr="00F81D8F">
      <w:rPr>
        <w:rFonts w:ascii="Arial" w:hAnsi="Arial" w:cs="Arial"/>
        <w:b/>
        <w:color w:val="1543C5"/>
        <w:sz w:val="18"/>
        <w:szCs w:val="18"/>
      </w:rPr>
      <w:t>Philanthropie</w:t>
    </w:r>
  </w:p>
  <w:p w:rsidR="00931303" w:rsidRPr="00F81D8F" w:rsidRDefault="00931303" w:rsidP="00F81D8F">
    <w:pPr>
      <w:pStyle w:val="En-tte"/>
      <w:rPr>
        <w:rFonts w:ascii="Arial" w:hAnsi="Arial" w:cs="Arial"/>
        <w:b/>
        <w:color w:val="1543C5"/>
        <w:sz w:val="18"/>
        <w:szCs w:val="18"/>
      </w:rPr>
    </w:pPr>
    <w:proofErr w:type="gramStart"/>
    <w:r w:rsidRPr="00F81D8F">
      <w:rPr>
        <w:rFonts w:ascii="Arial" w:hAnsi="Arial" w:cs="Arial"/>
        <w:b/>
        <w:color w:val="1543C5"/>
        <w:sz w:val="18"/>
        <w:szCs w:val="18"/>
      </w:rPr>
      <w:t>et</w:t>
    </w:r>
    <w:proofErr w:type="gramEnd"/>
    <w:r w:rsidRPr="00F81D8F">
      <w:rPr>
        <w:rFonts w:ascii="Arial" w:hAnsi="Arial" w:cs="Arial"/>
        <w:b/>
        <w:color w:val="1543C5"/>
        <w:sz w:val="18"/>
        <w:szCs w:val="18"/>
      </w:rPr>
      <w:t xml:space="preserve"> Mécénat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3B3"/>
    <w:multiLevelType w:val="hybridMultilevel"/>
    <w:tmpl w:val="723CF47A"/>
    <w:lvl w:ilvl="0" w:tplc="E0C0A052">
      <w:start w:val="1"/>
      <w:numFmt w:val="bullet"/>
      <w:lvlText w:val=""/>
      <w:lvlJc w:val="left"/>
      <w:pPr>
        <w:tabs>
          <w:tab w:val="num" w:pos="1068"/>
        </w:tabs>
        <w:ind w:left="1068"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C196F"/>
    <w:multiLevelType w:val="hybridMultilevel"/>
    <w:tmpl w:val="3FF8673A"/>
    <w:lvl w:ilvl="0" w:tplc="439AE5DA">
      <w:start w:val="1"/>
      <w:numFmt w:val="decimal"/>
      <w:lvlText w:val="%1."/>
      <w:lvlJc w:val="left"/>
      <w:pPr>
        <w:tabs>
          <w:tab w:val="num" w:pos="720"/>
        </w:tabs>
        <w:ind w:left="720" w:hanging="360"/>
      </w:pPr>
      <w:rPr>
        <w:b/>
        <w:bCs/>
      </w:rPr>
    </w:lvl>
    <w:lvl w:ilvl="1" w:tplc="673034F4">
      <w:start w:val="1"/>
      <w:numFmt w:val="bullet"/>
      <w:lvlText w:val="-"/>
      <w:lvlJc w:val="left"/>
      <w:pPr>
        <w:tabs>
          <w:tab w:val="num" w:pos="1440"/>
        </w:tabs>
        <w:ind w:left="1440" w:hanging="360"/>
      </w:pPr>
      <w:rPr>
        <w:rFonts w:ascii="Times New Roman" w:eastAsia="Times New Roman" w:hAnsi="Times New Roman" w:cs="Vrinda" w:hint="default"/>
        <w:b/>
        <w:bCs/>
      </w:rPr>
    </w:lvl>
    <w:lvl w:ilvl="2" w:tplc="A94A2DB2">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6C55861"/>
    <w:multiLevelType w:val="hybridMultilevel"/>
    <w:tmpl w:val="037628F8"/>
    <w:lvl w:ilvl="0" w:tplc="BE40192A">
      <w:start w:val="1"/>
      <w:numFmt w:val="bullet"/>
      <w:lvlText w:val=""/>
      <w:lvlJc w:val="left"/>
      <w:pPr>
        <w:tabs>
          <w:tab w:val="num" w:pos="720"/>
        </w:tabs>
        <w:ind w:left="720" w:hanging="360"/>
      </w:pPr>
      <w:rPr>
        <w:rFonts w:ascii="Wingdings" w:hAnsi="Wingdings" w:hint="default"/>
        <w: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D60F0"/>
    <w:multiLevelType w:val="hybridMultilevel"/>
    <w:tmpl w:val="45846614"/>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EC0"/>
    <w:multiLevelType w:val="hybridMultilevel"/>
    <w:tmpl w:val="CFC8AFF4"/>
    <w:lvl w:ilvl="0" w:tplc="673034F4">
      <w:start w:val="1"/>
      <w:numFmt w:val="bullet"/>
      <w:lvlText w:val="-"/>
      <w:lvlJc w:val="left"/>
      <w:pPr>
        <w:tabs>
          <w:tab w:val="num" w:pos="720"/>
        </w:tabs>
        <w:ind w:left="720" w:hanging="360"/>
      </w:pPr>
      <w:rPr>
        <w:rFonts w:ascii="Times New Roman" w:eastAsia="Times New Roman" w:hAnsi="Times New Roman" w:cs="Vrind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02777"/>
    <w:multiLevelType w:val="hybridMultilevel"/>
    <w:tmpl w:val="132E3E58"/>
    <w:lvl w:ilvl="0" w:tplc="85FA2CCA">
      <w:start w:val="2"/>
      <w:numFmt w:val="bullet"/>
      <w:lvlText w:val="-"/>
      <w:lvlJc w:val="left"/>
      <w:pPr>
        <w:ind w:left="720" w:hanging="360"/>
      </w:pPr>
      <w:rPr>
        <w:rFonts w:ascii="Arial" w:eastAsia="Times New Roman" w:hAnsi="Arial" w:cs="Arial" w:hint="default"/>
      </w:rPr>
    </w:lvl>
    <w:lvl w:ilvl="1" w:tplc="458A18CA">
      <w:numFmt w:val="bullet"/>
      <w:lvlText w:val="•"/>
      <w:lvlJc w:val="left"/>
      <w:pPr>
        <w:ind w:left="1790" w:hanging="71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105E20"/>
    <w:multiLevelType w:val="multilevel"/>
    <w:tmpl w:val="9F9CA616"/>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Times New Roman" w:eastAsia="Times New Roman" w:hAnsi="Times New Roman" w:cs="Vrinda" w:hint="default"/>
        <w:b/>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3E52B0"/>
    <w:multiLevelType w:val="hybridMultilevel"/>
    <w:tmpl w:val="DB9ED9F4"/>
    <w:lvl w:ilvl="0" w:tplc="F2C63940">
      <w:numFmt w:val="bullet"/>
      <w:lvlText w:val="-"/>
      <w:lvlJc w:val="left"/>
      <w:pPr>
        <w:ind w:left="720" w:hanging="360"/>
      </w:pPr>
      <w:rPr>
        <w:rFonts w:ascii="Arial" w:eastAsia="WenQuanYi Zen He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69489E"/>
    <w:multiLevelType w:val="hybridMultilevel"/>
    <w:tmpl w:val="401A6FBA"/>
    <w:lvl w:ilvl="0" w:tplc="939E982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133473"/>
    <w:multiLevelType w:val="hybridMultilevel"/>
    <w:tmpl w:val="8FA2D50E"/>
    <w:lvl w:ilvl="0" w:tplc="FD040F92">
      <w:start w:val="5"/>
      <w:numFmt w:val="bullet"/>
      <w:lvlText w:val=""/>
      <w:lvlJc w:val="left"/>
      <w:pPr>
        <w:ind w:left="720" w:hanging="360"/>
      </w:pPr>
      <w:rPr>
        <w:rFonts w:ascii="Wingdings" w:eastAsia="Times New Roman" w:hAnsi="Wingdings" w:cs="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404DAE"/>
    <w:multiLevelType w:val="hybridMultilevel"/>
    <w:tmpl w:val="26DAFD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861F0"/>
    <w:multiLevelType w:val="hybridMultilevel"/>
    <w:tmpl w:val="E5AC81C6"/>
    <w:lvl w:ilvl="0" w:tplc="673034F4">
      <w:start w:val="1"/>
      <w:numFmt w:val="bullet"/>
      <w:lvlText w:val="-"/>
      <w:lvlJc w:val="left"/>
      <w:pPr>
        <w:ind w:left="720" w:hanging="360"/>
      </w:pPr>
      <w:rPr>
        <w:rFonts w:ascii="Times New Roman" w:eastAsia="Times New Roman" w:hAnsi="Times New Roman" w:cs="Vrinda"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8A6A39"/>
    <w:multiLevelType w:val="hybridMultilevel"/>
    <w:tmpl w:val="8E68D028"/>
    <w:lvl w:ilvl="0" w:tplc="B57CD074">
      <w:numFmt w:val="bullet"/>
      <w:lvlText w:val=""/>
      <w:lvlJc w:val="left"/>
      <w:pPr>
        <w:ind w:left="720" w:hanging="360"/>
      </w:pPr>
      <w:rPr>
        <w:rFonts w:ascii="Wingdings" w:eastAsia="Times New Roman" w:hAnsi="Wingdings" w:cs="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193A3D"/>
    <w:multiLevelType w:val="hybridMultilevel"/>
    <w:tmpl w:val="E55C8750"/>
    <w:lvl w:ilvl="0" w:tplc="F2C63940">
      <w:numFmt w:val="bullet"/>
      <w:lvlText w:val="-"/>
      <w:lvlJc w:val="left"/>
      <w:pPr>
        <w:ind w:left="720" w:hanging="360"/>
      </w:pPr>
      <w:rPr>
        <w:rFonts w:ascii="Arial" w:eastAsia="WenQuanYi Zen He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D17D90"/>
    <w:multiLevelType w:val="multilevel"/>
    <w:tmpl w:val="5FDE4A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B41203"/>
    <w:multiLevelType w:val="hybridMultilevel"/>
    <w:tmpl w:val="3FF8673A"/>
    <w:lvl w:ilvl="0" w:tplc="439AE5DA">
      <w:start w:val="1"/>
      <w:numFmt w:val="decimal"/>
      <w:lvlText w:val="%1."/>
      <w:lvlJc w:val="left"/>
      <w:pPr>
        <w:tabs>
          <w:tab w:val="num" w:pos="720"/>
        </w:tabs>
        <w:ind w:left="720" w:hanging="360"/>
      </w:pPr>
      <w:rPr>
        <w:b/>
        <w:bCs/>
      </w:rPr>
    </w:lvl>
    <w:lvl w:ilvl="1" w:tplc="673034F4">
      <w:start w:val="1"/>
      <w:numFmt w:val="bullet"/>
      <w:lvlText w:val="-"/>
      <w:lvlJc w:val="left"/>
      <w:pPr>
        <w:tabs>
          <w:tab w:val="num" w:pos="1440"/>
        </w:tabs>
        <w:ind w:left="1440" w:hanging="360"/>
      </w:pPr>
      <w:rPr>
        <w:rFonts w:ascii="Times New Roman" w:eastAsia="Times New Roman" w:hAnsi="Times New Roman" w:cs="Vrinda" w:hint="default"/>
        <w:b/>
        <w:bCs/>
      </w:rPr>
    </w:lvl>
    <w:lvl w:ilvl="2" w:tplc="A94A2DB2">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40CA4318"/>
    <w:multiLevelType w:val="hybridMultilevel"/>
    <w:tmpl w:val="696EFB0E"/>
    <w:lvl w:ilvl="0" w:tplc="939E982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C13095"/>
    <w:multiLevelType w:val="hybridMultilevel"/>
    <w:tmpl w:val="9F9CA616"/>
    <w:lvl w:ilvl="0" w:tplc="439AE5DA">
      <w:start w:val="1"/>
      <w:numFmt w:val="decimal"/>
      <w:lvlText w:val="%1."/>
      <w:lvlJc w:val="left"/>
      <w:pPr>
        <w:tabs>
          <w:tab w:val="num" w:pos="720"/>
        </w:tabs>
        <w:ind w:left="720" w:hanging="360"/>
      </w:pPr>
      <w:rPr>
        <w:b/>
        <w:bCs/>
      </w:rPr>
    </w:lvl>
    <w:lvl w:ilvl="1" w:tplc="673034F4">
      <w:start w:val="1"/>
      <w:numFmt w:val="bullet"/>
      <w:lvlText w:val="-"/>
      <w:lvlJc w:val="left"/>
      <w:pPr>
        <w:tabs>
          <w:tab w:val="num" w:pos="1440"/>
        </w:tabs>
        <w:ind w:left="1440" w:hanging="360"/>
      </w:pPr>
      <w:rPr>
        <w:rFonts w:ascii="Times New Roman" w:eastAsia="Times New Roman" w:hAnsi="Times New Roman" w:cs="Vrinda" w:hint="default"/>
        <w:b/>
        <w:bCs/>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9D3779B"/>
    <w:multiLevelType w:val="hybridMultilevel"/>
    <w:tmpl w:val="8668BD20"/>
    <w:lvl w:ilvl="0" w:tplc="673034F4">
      <w:start w:val="1"/>
      <w:numFmt w:val="bullet"/>
      <w:lvlText w:val="-"/>
      <w:lvlJc w:val="left"/>
      <w:pPr>
        <w:ind w:left="720" w:hanging="360"/>
      </w:pPr>
      <w:rPr>
        <w:rFonts w:ascii="Times New Roman" w:eastAsia="Times New Roman" w:hAnsi="Times New Roman" w:cs="Vrinda"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2E196C"/>
    <w:multiLevelType w:val="hybridMultilevel"/>
    <w:tmpl w:val="FA02D6B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0" w15:restartNumberingAfterBreak="0">
    <w:nsid w:val="4F687D31"/>
    <w:multiLevelType w:val="hybridMultilevel"/>
    <w:tmpl w:val="1E9A5748"/>
    <w:lvl w:ilvl="0" w:tplc="939E982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B44A40"/>
    <w:multiLevelType w:val="hybridMultilevel"/>
    <w:tmpl w:val="7BBE96A2"/>
    <w:lvl w:ilvl="0" w:tplc="673034F4">
      <w:start w:val="1"/>
      <w:numFmt w:val="bullet"/>
      <w:lvlText w:val="-"/>
      <w:lvlJc w:val="left"/>
      <w:pPr>
        <w:ind w:left="720" w:hanging="360"/>
      </w:pPr>
      <w:rPr>
        <w:rFonts w:ascii="Times New Roman" w:eastAsia="Times New Roman" w:hAnsi="Times New Roman" w:cs="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64DF8"/>
    <w:multiLevelType w:val="hybridMultilevel"/>
    <w:tmpl w:val="302EB01E"/>
    <w:lvl w:ilvl="0" w:tplc="5C909D7C">
      <w:start w:val="106"/>
      <w:numFmt w:val="bullet"/>
      <w:lvlText w:val="-"/>
      <w:lvlJc w:val="left"/>
      <w:pPr>
        <w:tabs>
          <w:tab w:val="num" w:pos="720"/>
        </w:tabs>
        <w:ind w:left="720" w:hanging="360"/>
      </w:pPr>
      <w:rPr>
        <w:rFonts w:ascii="Arial" w:eastAsia="Times New Roman" w:hAnsi="Arial" w:cs="Aria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264D2C"/>
    <w:multiLevelType w:val="hybridMultilevel"/>
    <w:tmpl w:val="88524126"/>
    <w:lvl w:ilvl="0" w:tplc="FBF0B7FA">
      <w:start w:val="2"/>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4" w15:restartNumberingAfterBreak="0">
    <w:nsid w:val="5BDA0950"/>
    <w:multiLevelType w:val="hybridMultilevel"/>
    <w:tmpl w:val="D1A65F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0131498"/>
    <w:multiLevelType w:val="multilevel"/>
    <w:tmpl w:val="77E6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02128"/>
    <w:multiLevelType w:val="hybridMultilevel"/>
    <w:tmpl w:val="623CEF78"/>
    <w:lvl w:ilvl="0" w:tplc="78BAE446">
      <w:start w:val="1"/>
      <w:numFmt w:val="bullet"/>
      <w:lvlText w:val="–"/>
      <w:lvlJc w:val="left"/>
      <w:pPr>
        <w:tabs>
          <w:tab w:val="num" w:pos="1080"/>
        </w:tabs>
        <w:ind w:left="1080" w:hanging="360"/>
      </w:pPr>
      <w:rPr>
        <w:rFonts w:ascii="Helv" w:hAnsi="Helv" w:cs="Helv" w:hint="default"/>
        <w:sz w:val="16"/>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62D15D8"/>
    <w:multiLevelType w:val="hybridMultilevel"/>
    <w:tmpl w:val="3FF8673A"/>
    <w:lvl w:ilvl="0" w:tplc="439AE5DA">
      <w:start w:val="1"/>
      <w:numFmt w:val="decimal"/>
      <w:lvlText w:val="%1."/>
      <w:lvlJc w:val="left"/>
      <w:pPr>
        <w:tabs>
          <w:tab w:val="num" w:pos="720"/>
        </w:tabs>
        <w:ind w:left="720" w:hanging="360"/>
      </w:pPr>
      <w:rPr>
        <w:b/>
        <w:bCs/>
      </w:rPr>
    </w:lvl>
    <w:lvl w:ilvl="1" w:tplc="673034F4">
      <w:start w:val="1"/>
      <w:numFmt w:val="bullet"/>
      <w:lvlText w:val="-"/>
      <w:lvlJc w:val="left"/>
      <w:pPr>
        <w:tabs>
          <w:tab w:val="num" w:pos="1440"/>
        </w:tabs>
        <w:ind w:left="1440" w:hanging="360"/>
      </w:pPr>
      <w:rPr>
        <w:rFonts w:ascii="Times New Roman" w:eastAsia="Times New Roman" w:hAnsi="Times New Roman" w:cs="Vrinda" w:hint="default"/>
        <w:b/>
        <w:bCs/>
      </w:rPr>
    </w:lvl>
    <w:lvl w:ilvl="2" w:tplc="A94A2DB2">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71017F74"/>
    <w:multiLevelType w:val="hybridMultilevel"/>
    <w:tmpl w:val="B834276E"/>
    <w:lvl w:ilvl="0" w:tplc="939E982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DE1E96"/>
    <w:multiLevelType w:val="hybridMultilevel"/>
    <w:tmpl w:val="3814CD30"/>
    <w:lvl w:ilvl="0" w:tplc="939E982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881F22"/>
    <w:multiLevelType w:val="hybridMultilevel"/>
    <w:tmpl w:val="25523D0E"/>
    <w:lvl w:ilvl="0" w:tplc="673034F4">
      <w:start w:val="1"/>
      <w:numFmt w:val="bullet"/>
      <w:lvlText w:val="-"/>
      <w:lvlJc w:val="left"/>
      <w:pPr>
        <w:ind w:left="720" w:hanging="360"/>
      </w:pPr>
      <w:rPr>
        <w:rFonts w:ascii="Times New Roman" w:eastAsia="Times New Roman" w:hAnsi="Times New Roman" w:cs="Vrinda"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624762"/>
    <w:multiLevelType w:val="hybridMultilevel"/>
    <w:tmpl w:val="4906E906"/>
    <w:lvl w:ilvl="0" w:tplc="0CA095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9686A3F"/>
    <w:multiLevelType w:val="hybridMultilevel"/>
    <w:tmpl w:val="96A4B2AC"/>
    <w:lvl w:ilvl="0" w:tplc="673034F4">
      <w:start w:val="1"/>
      <w:numFmt w:val="bullet"/>
      <w:lvlText w:val="-"/>
      <w:lvlJc w:val="left"/>
      <w:pPr>
        <w:ind w:left="720" w:hanging="360"/>
      </w:pPr>
      <w:rPr>
        <w:rFonts w:ascii="Times New Roman" w:eastAsia="Times New Roman" w:hAnsi="Times New Roman" w:cs="Vrind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944465"/>
    <w:multiLevelType w:val="hybridMultilevel"/>
    <w:tmpl w:val="45C4C59C"/>
    <w:lvl w:ilvl="0" w:tplc="673034F4">
      <w:start w:val="1"/>
      <w:numFmt w:val="bullet"/>
      <w:lvlText w:val="-"/>
      <w:lvlJc w:val="left"/>
      <w:pPr>
        <w:ind w:left="720" w:hanging="360"/>
      </w:pPr>
      <w:rPr>
        <w:rFonts w:ascii="Times New Roman" w:eastAsia="Times New Roman" w:hAnsi="Times New Roman" w:cs="Vrinda" w:hint="default"/>
      </w:rPr>
    </w:lvl>
    <w:lvl w:ilvl="1" w:tplc="673034F4">
      <w:start w:val="1"/>
      <w:numFmt w:val="bullet"/>
      <w:lvlText w:val="-"/>
      <w:lvlJc w:val="left"/>
      <w:pPr>
        <w:ind w:left="1440" w:hanging="360"/>
      </w:pPr>
      <w:rPr>
        <w:rFonts w:ascii="Times New Roman" w:eastAsia="Times New Roman" w:hAnsi="Times New Roman" w:cs="Vrind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F6B0942"/>
    <w:multiLevelType w:val="multilevel"/>
    <w:tmpl w:val="5FDE4A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1"/>
  </w:num>
  <w:num w:numId="4">
    <w:abstractNumId w:val="6"/>
  </w:num>
  <w:num w:numId="5">
    <w:abstractNumId w:val="10"/>
  </w:num>
  <w:num w:numId="6">
    <w:abstractNumId w:val="26"/>
  </w:num>
  <w:num w:numId="7">
    <w:abstractNumId w:val="25"/>
  </w:num>
  <w:num w:numId="8">
    <w:abstractNumId w:val="22"/>
  </w:num>
  <w:num w:numId="9">
    <w:abstractNumId w:val="0"/>
  </w:num>
  <w:num w:numId="10">
    <w:abstractNumId w:val="17"/>
  </w:num>
  <w:num w:numId="11">
    <w:abstractNumId w:val="23"/>
  </w:num>
  <w:num w:numId="12">
    <w:abstractNumId w:val="5"/>
  </w:num>
  <w:num w:numId="13">
    <w:abstractNumId w:val="15"/>
  </w:num>
  <w:num w:numId="14">
    <w:abstractNumId w:val="27"/>
  </w:num>
  <w:num w:numId="15">
    <w:abstractNumId w:val="24"/>
  </w:num>
  <w:num w:numId="16">
    <w:abstractNumId w:val="12"/>
  </w:num>
  <w:num w:numId="17">
    <w:abstractNumId w:val="2"/>
  </w:num>
  <w:num w:numId="18">
    <w:abstractNumId w:val="31"/>
  </w:num>
  <w:num w:numId="19">
    <w:abstractNumId w:val="34"/>
  </w:num>
  <w:num w:numId="20">
    <w:abstractNumId w:val="14"/>
  </w:num>
  <w:num w:numId="21">
    <w:abstractNumId w:val="19"/>
  </w:num>
  <w:num w:numId="22">
    <w:abstractNumId w:val="9"/>
  </w:num>
  <w:num w:numId="23">
    <w:abstractNumId w:val="28"/>
  </w:num>
  <w:num w:numId="24">
    <w:abstractNumId w:val="29"/>
  </w:num>
  <w:num w:numId="25">
    <w:abstractNumId w:val="8"/>
  </w:num>
  <w:num w:numId="26">
    <w:abstractNumId w:val="16"/>
  </w:num>
  <w:num w:numId="27">
    <w:abstractNumId w:val="20"/>
  </w:num>
  <w:num w:numId="28">
    <w:abstractNumId w:val="13"/>
  </w:num>
  <w:num w:numId="29">
    <w:abstractNumId w:val="7"/>
  </w:num>
  <w:num w:numId="30">
    <w:abstractNumId w:val="32"/>
  </w:num>
  <w:num w:numId="31">
    <w:abstractNumId w:val="33"/>
  </w:num>
  <w:num w:numId="32">
    <w:abstractNumId w:val="21"/>
  </w:num>
  <w:num w:numId="33">
    <w:abstractNumId w:val="18"/>
  </w:num>
  <w:num w:numId="34">
    <w:abstractNumId w:val="3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20"/>
    <w:rsid w:val="00004135"/>
    <w:rsid w:val="000048DE"/>
    <w:rsid w:val="00021C67"/>
    <w:rsid w:val="000254F0"/>
    <w:rsid w:val="0002560A"/>
    <w:rsid w:val="00031585"/>
    <w:rsid w:val="00033763"/>
    <w:rsid w:val="000453C3"/>
    <w:rsid w:val="00057A47"/>
    <w:rsid w:val="00062EA5"/>
    <w:rsid w:val="00073984"/>
    <w:rsid w:val="000B3D54"/>
    <w:rsid w:val="000C3621"/>
    <w:rsid w:val="000C505D"/>
    <w:rsid w:val="000C54DB"/>
    <w:rsid w:val="000D02E0"/>
    <w:rsid w:val="000D2A72"/>
    <w:rsid w:val="000E0652"/>
    <w:rsid w:val="000E6F64"/>
    <w:rsid w:val="00100D1E"/>
    <w:rsid w:val="0014475F"/>
    <w:rsid w:val="001457F2"/>
    <w:rsid w:val="00156858"/>
    <w:rsid w:val="00175BF6"/>
    <w:rsid w:val="001768DB"/>
    <w:rsid w:val="001866E2"/>
    <w:rsid w:val="001A2851"/>
    <w:rsid w:val="001A3A73"/>
    <w:rsid w:val="001A46A2"/>
    <w:rsid w:val="001A78EA"/>
    <w:rsid w:val="001B2405"/>
    <w:rsid w:val="001B4E9E"/>
    <w:rsid w:val="001C02D8"/>
    <w:rsid w:val="001C3781"/>
    <w:rsid w:val="001D06D2"/>
    <w:rsid w:val="001D37A3"/>
    <w:rsid w:val="001D4A7C"/>
    <w:rsid w:val="001E352D"/>
    <w:rsid w:val="001F572F"/>
    <w:rsid w:val="001F6D59"/>
    <w:rsid w:val="002050D6"/>
    <w:rsid w:val="0022161C"/>
    <w:rsid w:val="00227F46"/>
    <w:rsid w:val="00234AEF"/>
    <w:rsid w:val="00235B04"/>
    <w:rsid w:val="00235CFA"/>
    <w:rsid w:val="00267A95"/>
    <w:rsid w:val="00270DEB"/>
    <w:rsid w:val="00272F88"/>
    <w:rsid w:val="0027392E"/>
    <w:rsid w:val="00276641"/>
    <w:rsid w:val="00285561"/>
    <w:rsid w:val="002D260D"/>
    <w:rsid w:val="002E4EDC"/>
    <w:rsid w:val="002E5070"/>
    <w:rsid w:val="002E6DB5"/>
    <w:rsid w:val="00310321"/>
    <w:rsid w:val="00320F64"/>
    <w:rsid w:val="003227CA"/>
    <w:rsid w:val="00336988"/>
    <w:rsid w:val="0034521F"/>
    <w:rsid w:val="00346F7E"/>
    <w:rsid w:val="00355F23"/>
    <w:rsid w:val="003710E1"/>
    <w:rsid w:val="00372FB1"/>
    <w:rsid w:val="0037503A"/>
    <w:rsid w:val="00375576"/>
    <w:rsid w:val="00382AA1"/>
    <w:rsid w:val="00384E9A"/>
    <w:rsid w:val="00397CCA"/>
    <w:rsid w:val="003A443F"/>
    <w:rsid w:val="003C1AE4"/>
    <w:rsid w:val="003C23A6"/>
    <w:rsid w:val="003C53B6"/>
    <w:rsid w:val="003D3351"/>
    <w:rsid w:val="003D501E"/>
    <w:rsid w:val="003E3222"/>
    <w:rsid w:val="003F07D0"/>
    <w:rsid w:val="0040011A"/>
    <w:rsid w:val="00400917"/>
    <w:rsid w:val="0040700F"/>
    <w:rsid w:val="00444461"/>
    <w:rsid w:val="004473EA"/>
    <w:rsid w:val="00455CF3"/>
    <w:rsid w:val="00472C30"/>
    <w:rsid w:val="00481942"/>
    <w:rsid w:val="004844A3"/>
    <w:rsid w:val="004A6804"/>
    <w:rsid w:val="004C2FEA"/>
    <w:rsid w:val="004C61EB"/>
    <w:rsid w:val="004C7B71"/>
    <w:rsid w:val="004E587E"/>
    <w:rsid w:val="005036B2"/>
    <w:rsid w:val="005038A1"/>
    <w:rsid w:val="00510E5D"/>
    <w:rsid w:val="00514FCC"/>
    <w:rsid w:val="00516E75"/>
    <w:rsid w:val="0054340F"/>
    <w:rsid w:val="00553107"/>
    <w:rsid w:val="00570CD7"/>
    <w:rsid w:val="00585E74"/>
    <w:rsid w:val="00590AA9"/>
    <w:rsid w:val="005B71B1"/>
    <w:rsid w:val="005D7364"/>
    <w:rsid w:val="005F1353"/>
    <w:rsid w:val="005F501F"/>
    <w:rsid w:val="006007CD"/>
    <w:rsid w:val="0060699B"/>
    <w:rsid w:val="006173AD"/>
    <w:rsid w:val="00637F6A"/>
    <w:rsid w:val="00644509"/>
    <w:rsid w:val="00644F17"/>
    <w:rsid w:val="00645376"/>
    <w:rsid w:val="006858B8"/>
    <w:rsid w:val="00690427"/>
    <w:rsid w:val="00691861"/>
    <w:rsid w:val="00693D13"/>
    <w:rsid w:val="00696B65"/>
    <w:rsid w:val="006A28C8"/>
    <w:rsid w:val="006A7CAB"/>
    <w:rsid w:val="006B0F51"/>
    <w:rsid w:val="006B2F1D"/>
    <w:rsid w:val="006C31E6"/>
    <w:rsid w:val="006D1BBF"/>
    <w:rsid w:val="006D263D"/>
    <w:rsid w:val="006D4000"/>
    <w:rsid w:val="006D4C8E"/>
    <w:rsid w:val="006D7F49"/>
    <w:rsid w:val="006E30EA"/>
    <w:rsid w:val="006E3420"/>
    <w:rsid w:val="006E386A"/>
    <w:rsid w:val="006E6020"/>
    <w:rsid w:val="00704137"/>
    <w:rsid w:val="00713370"/>
    <w:rsid w:val="00716800"/>
    <w:rsid w:val="0072486B"/>
    <w:rsid w:val="007331FB"/>
    <w:rsid w:val="00733A17"/>
    <w:rsid w:val="007462EC"/>
    <w:rsid w:val="00746CE0"/>
    <w:rsid w:val="00746F2C"/>
    <w:rsid w:val="00752B5F"/>
    <w:rsid w:val="00770B86"/>
    <w:rsid w:val="00773712"/>
    <w:rsid w:val="007919AD"/>
    <w:rsid w:val="00794146"/>
    <w:rsid w:val="007A08FB"/>
    <w:rsid w:val="007A270F"/>
    <w:rsid w:val="007B3AEA"/>
    <w:rsid w:val="007B4CAD"/>
    <w:rsid w:val="007C78C0"/>
    <w:rsid w:val="007D6251"/>
    <w:rsid w:val="007D7508"/>
    <w:rsid w:val="00800558"/>
    <w:rsid w:val="008058C8"/>
    <w:rsid w:val="00805E4B"/>
    <w:rsid w:val="00806B22"/>
    <w:rsid w:val="0081335B"/>
    <w:rsid w:val="008179EF"/>
    <w:rsid w:val="00833CE6"/>
    <w:rsid w:val="00835291"/>
    <w:rsid w:val="00844387"/>
    <w:rsid w:val="00844CB2"/>
    <w:rsid w:val="008545E3"/>
    <w:rsid w:val="00854FA3"/>
    <w:rsid w:val="008579E0"/>
    <w:rsid w:val="0088457D"/>
    <w:rsid w:val="0089408C"/>
    <w:rsid w:val="008961FF"/>
    <w:rsid w:val="0089703C"/>
    <w:rsid w:val="008A35FB"/>
    <w:rsid w:val="008C1693"/>
    <w:rsid w:val="008C3877"/>
    <w:rsid w:val="008C68CE"/>
    <w:rsid w:val="008D79F7"/>
    <w:rsid w:val="008F63D7"/>
    <w:rsid w:val="00906FEC"/>
    <w:rsid w:val="00914261"/>
    <w:rsid w:val="009151C4"/>
    <w:rsid w:val="0091540C"/>
    <w:rsid w:val="00931048"/>
    <w:rsid w:val="00931303"/>
    <w:rsid w:val="00931339"/>
    <w:rsid w:val="00931EE5"/>
    <w:rsid w:val="00934A2C"/>
    <w:rsid w:val="00940549"/>
    <w:rsid w:val="00957C8F"/>
    <w:rsid w:val="0096002B"/>
    <w:rsid w:val="009711BE"/>
    <w:rsid w:val="009711C5"/>
    <w:rsid w:val="0097590D"/>
    <w:rsid w:val="00976D59"/>
    <w:rsid w:val="00983169"/>
    <w:rsid w:val="00986BF2"/>
    <w:rsid w:val="0099244F"/>
    <w:rsid w:val="009A648F"/>
    <w:rsid w:val="009A7709"/>
    <w:rsid w:val="009B02EE"/>
    <w:rsid w:val="009B138A"/>
    <w:rsid w:val="009B296B"/>
    <w:rsid w:val="009B3A71"/>
    <w:rsid w:val="009D7139"/>
    <w:rsid w:val="009E2B89"/>
    <w:rsid w:val="00A0083C"/>
    <w:rsid w:val="00A02FFD"/>
    <w:rsid w:val="00A04F95"/>
    <w:rsid w:val="00A10D88"/>
    <w:rsid w:val="00A11A0A"/>
    <w:rsid w:val="00A15C28"/>
    <w:rsid w:val="00A70EF9"/>
    <w:rsid w:val="00A80D22"/>
    <w:rsid w:val="00A82202"/>
    <w:rsid w:val="00AA1273"/>
    <w:rsid w:val="00AB12DD"/>
    <w:rsid w:val="00AD4924"/>
    <w:rsid w:val="00AE217A"/>
    <w:rsid w:val="00AF20C0"/>
    <w:rsid w:val="00B00FEB"/>
    <w:rsid w:val="00B01FEF"/>
    <w:rsid w:val="00B11D8D"/>
    <w:rsid w:val="00B25C8F"/>
    <w:rsid w:val="00B30EAA"/>
    <w:rsid w:val="00B31FC0"/>
    <w:rsid w:val="00B33300"/>
    <w:rsid w:val="00B479BB"/>
    <w:rsid w:val="00B500DC"/>
    <w:rsid w:val="00B60D6F"/>
    <w:rsid w:val="00B75170"/>
    <w:rsid w:val="00B76407"/>
    <w:rsid w:val="00BA55F1"/>
    <w:rsid w:val="00BB20C9"/>
    <w:rsid w:val="00BB2D66"/>
    <w:rsid w:val="00BB39DF"/>
    <w:rsid w:val="00BB5294"/>
    <w:rsid w:val="00BC3C60"/>
    <w:rsid w:val="00BD019D"/>
    <w:rsid w:val="00BE65D2"/>
    <w:rsid w:val="00BF1FE8"/>
    <w:rsid w:val="00C07F6F"/>
    <w:rsid w:val="00C145D1"/>
    <w:rsid w:val="00C26226"/>
    <w:rsid w:val="00C316BE"/>
    <w:rsid w:val="00C47A68"/>
    <w:rsid w:val="00C47C88"/>
    <w:rsid w:val="00C64260"/>
    <w:rsid w:val="00C871F7"/>
    <w:rsid w:val="00C928E3"/>
    <w:rsid w:val="00C93381"/>
    <w:rsid w:val="00C93F8D"/>
    <w:rsid w:val="00CA03CA"/>
    <w:rsid w:val="00CA1805"/>
    <w:rsid w:val="00CA24F7"/>
    <w:rsid w:val="00CA5D80"/>
    <w:rsid w:val="00CC3924"/>
    <w:rsid w:val="00CD763C"/>
    <w:rsid w:val="00CE6983"/>
    <w:rsid w:val="00CE7FCD"/>
    <w:rsid w:val="00CF1AD3"/>
    <w:rsid w:val="00CF49BA"/>
    <w:rsid w:val="00D00920"/>
    <w:rsid w:val="00D067A8"/>
    <w:rsid w:val="00D10D52"/>
    <w:rsid w:val="00D25C7A"/>
    <w:rsid w:val="00D321EC"/>
    <w:rsid w:val="00D4131A"/>
    <w:rsid w:val="00D45D77"/>
    <w:rsid w:val="00D546C7"/>
    <w:rsid w:val="00D87E58"/>
    <w:rsid w:val="00DB700C"/>
    <w:rsid w:val="00DC0977"/>
    <w:rsid w:val="00DE4A45"/>
    <w:rsid w:val="00DF0F9E"/>
    <w:rsid w:val="00E0599D"/>
    <w:rsid w:val="00E123F9"/>
    <w:rsid w:val="00E14C35"/>
    <w:rsid w:val="00E1634C"/>
    <w:rsid w:val="00E17D6D"/>
    <w:rsid w:val="00E3449F"/>
    <w:rsid w:val="00E34AD7"/>
    <w:rsid w:val="00E378F3"/>
    <w:rsid w:val="00E41167"/>
    <w:rsid w:val="00E47AAA"/>
    <w:rsid w:val="00E5156A"/>
    <w:rsid w:val="00E52127"/>
    <w:rsid w:val="00E6451F"/>
    <w:rsid w:val="00E739B1"/>
    <w:rsid w:val="00E81AF4"/>
    <w:rsid w:val="00E85387"/>
    <w:rsid w:val="00E93DE2"/>
    <w:rsid w:val="00EA608A"/>
    <w:rsid w:val="00EB1CB1"/>
    <w:rsid w:val="00EB2135"/>
    <w:rsid w:val="00EB404A"/>
    <w:rsid w:val="00EB4981"/>
    <w:rsid w:val="00ED0F1B"/>
    <w:rsid w:val="00ED262F"/>
    <w:rsid w:val="00ED2694"/>
    <w:rsid w:val="00ED2B1C"/>
    <w:rsid w:val="00ED5176"/>
    <w:rsid w:val="00ED66CD"/>
    <w:rsid w:val="00F04AA8"/>
    <w:rsid w:val="00F104A9"/>
    <w:rsid w:val="00F110FE"/>
    <w:rsid w:val="00F13855"/>
    <w:rsid w:val="00F30F0E"/>
    <w:rsid w:val="00F32091"/>
    <w:rsid w:val="00F3561D"/>
    <w:rsid w:val="00F42F44"/>
    <w:rsid w:val="00F46D76"/>
    <w:rsid w:val="00F52623"/>
    <w:rsid w:val="00F53A33"/>
    <w:rsid w:val="00F70E55"/>
    <w:rsid w:val="00F72627"/>
    <w:rsid w:val="00F81D8F"/>
    <w:rsid w:val="00FA17EC"/>
    <w:rsid w:val="00FB45AE"/>
    <w:rsid w:val="00FB74A5"/>
    <w:rsid w:val="00FC33D2"/>
    <w:rsid w:val="00FC6098"/>
    <w:rsid w:val="00FD44AB"/>
    <w:rsid w:val="00FE2DB8"/>
    <w:rsid w:val="00FE5B40"/>
    <w:rsid w:val="00FE64D8"/>
    <w:rsid w:val="00FE736B"/>
    <w:rsid w:val="00FF05F6"/>
    <w:rsid w:val="00FF2CB3"/>
    <w:rsid w:val="00FF47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7686C8B"/>
  <w15:chartTrackingRefBased/>
  <w15:docId w15:val="{77E6DABD-D5A2-49B7-8AA5-CBF1D46C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AE4"/>
    <w:rPr>
      <w:rFonts w:cs="Vrinda"/>
      <w:sz w:val="24"/>
      <w:szCs w:val="24"/>
      <w:lang w:bidi="bn-IN"/>
    </w:rPr>
  </w:style>
  <w:style w:type="paragraph" w:styleId="Titre3">
    <w:name w:val="heading 3"/>
    <w:basedOn w:val="Normal"/>
    <w:qFormat/>
    <w:rsid w:val="00733A17"/>
    <w:pPr>
      <w:spacing w:before="100" w:beforeAutospacing="1" w:after="100" w:afterAutospacing="1"/>
      <w:outlineLvl w:val="2"/>
    </w:pPr>
    <w:rPr>
      <w:rFonts w:cs="Times New Roman"/>
      <w:b/>
      <w:bCs/>
      <w:sz w:val="27"/>
      <w:szCs w:val="27"/>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173AD"/>
    <w:rPr>
      <w:rFonts w:ascii="Tahoma" w:hAnsi="Tahoma" w:cs="Tahoma"/>
      <w:sz w:val="16"/>
      <w:szCs w:val="16"/>
    </w:rPr>
  </w:style>
  <w:style w:type="paragraph" w:styleId="Notedebasdepage">
    <w:name w:val="footnote text"/>
    <w:basedOn w:val="Normal"/>
    <w:semiHidden/>
    <w:rsid w:val="00516E75"/>
    <w:rPr>
      <w:rFonts w:cs="Times New Roman"/>
      <w:sz w:val="20"/>
      <w:szCs w:val="20"/>
      <w:lang w:bidi="ar-SA"/>
    </w:rPr>
  </w:style>
  <w:style w:type="character" w:styleId="Appelnotedebasdep">
    <w:name w:val="footnote reference"/>
    <w:semiHidden/>
    <w:rsid w:val="00516E75"/>
    <w:rPr>
      <w:vertAlign w:val="superscript"/>
    </w:rPr>
  </w:style>
  <w:style w:type="paragraph" w:styleId="NormalWeb">
    <w:name w:val="Normal (Web)"/>
    <w:basedOn w:val="Normal"/>
    <w:uiPriority w:val="99"/>
    <w:rsid w:val="00733A17"/>
    <w:pPr>
      <w:spacing w:before="100" w:beforeAutospacing="1" w:after="100" w:afterAutospacing="1"/>
    </w:pPr>
    <w:rPr>
      <w:rFonts w:cs="Times New Roman"/>
      <w:lang w:bidi="ar-SA"/>
    </w:rPr>
  </w:style>
  <w:style w:type="character" w:styleId="lev">
    <w:name w:val="Strong"/>
    <w:uiPriority w:val="22"/>
    <w:qFormat/>
    <w:rsid w:val="00310321"/>
    <w:rPr>
      <w:b/>
      <w:bCs/>
    </w:rPr>
  </w:style>
  <w:style w:type="paragraph" w:styleId="En-tte">
    <w:name w:val="header"/>
    <w:basedOn w:val="Normal"/>
    <w:rsid w:val="00D4131A"/>
    <w:pPr>
      <w:tabs>
        <w:tab w:val="center" w:pos="4536"/>
        <w:tab w:val="right" w:pos="9072"/>
      </w:tabs>
    </w:pPr>
  </w:style>
  <w:style w:type="paragraph" w:styleId="Pieddepage">
    <w:name w:val="footer"/>
    <w:basedOn w:val="Normal"/>
    <w:rsid w:val="00D4131A"/>
    <w:pPr>
      <w:tabs>
        <w:tab w:val="center" w:pos="4536"/>
        <w:tab w:val="right" w:pos="9072"/>
      </w:tabs>
    </w:pPr>
  </w:style>
  <w:style w:type="character" w:customStyle="1" w:styleId="spipsurligne">
    <w:name w:val="spip_surligne"/>
    <w:basedOn w:val="Policepardfaut"/>
    <w:rsid w:val="00844387"/>
  </w:style>
  <w:style w:type="paragraph" w:styleId="Notedefin">
    <w:name w:val="endnote text"/>
    <w:basedOn w:val="Normal"/>
    <w:link w:val="NotedefinCar"/>
    <w:rsid w:val="006E3420"/>
    <w:rPr>
      <w:sz w:val="20"/>
      <w:szCs w:val="25"/>
    </w:rPr>
  </w:style>
  <w:style w:type="character" w:customStyle="1" w:styleId="NotedefinCar">
    <w:name w:val="Note de fin Car"/>
    <w:link w:val="Notedefin"/>
    <w:rsid w:val="006E3420"/>
    <w:rPr>
      <w:rFonts w:cs="Vrinda"/>
      <w:szCs w:val="25"/>
      <w:lang w:bidi="bn-IN"/>
    </w:rPr>
  </w:style>
  <w:style w:type="character" w:styleId="Appeldenotedefin">
    <w:name w:val="endnote reference"/>
    <w:rsid w:val="006E3420"/>
    <w:rPr>
      <w:vertAlign w:val="superscript"/>
    </w:rPr>
  </w:style>
  <w:style w:type="character" w:customStyle="1" w:styleId="apple-converted-space">
    <w:name w:val="apple-converted-space"/>
    <w:rsid w:val="006E3420"/>
  </w:style>
  <w:style w:type="paragraph" w:styleId="Paragraphedeliste">
    <w:name w:val="List Paragraph"/>
    <w:basedOn w:val="Normal"/>
    <w:uiPriority w:val="34"/>
    <w:qFormat/>
    <w:rsid w:val="00FE2DB8"/>
    <w:pPr>
      <w:spacing w:after="200" w:line="276" w:lineRule="auto"/>
      <w:ind w:left="720"/>
      <w:contextualSpacing/>
    </w:pPr>
    <w:rPr>
      <w:rFonts w:ascii="Calibri" w:eastAsia="Calibri" w:hAnsi="Calibri" w:cs="Times New Roman"/>
      <w:sz w:val="22"/>
      <w:szCs w:val="22"/>
      <w:lang w:eastAsia="en-US" w:bidi="ar-SA"/>
    </w:rPr>
  </w:style>
  <w:style w:type="table" w:styleId="Grilledutableau">
    <w:name w:val="Table Grid"/>
    <w:basedOn w:val="TableauNormal"/>
    <w:rsid w:val="0034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983">
      <w:bodyDiv w:val="1"/>
      <w:marLeft w:val="0"/>
      <w:marRight w:val="0"/>
      <w:marTop w:val="0"/>
      <w:marBottom w:val="0"/>
      <w:divBdr>
        <w:top w:val="none" w:sz="0" w:space="0" w:color="auto"/>
        <w:left w:val="none" w:sz="0" w:space="0" w:color="auto"/>
        <w:bottom w:val="none" w:sz="0" w:space="0" w:color="auto"/>
        <w:right w:val="none" w:sz="0" w:space="0" w:color="auto"/>
      </w:divBdr>
    </w:div>
    <w:div w:id="65037952">
      <w:bodyDiv w:val="1"/>
      <w:marLeft w:val="0"/>
      <w:marRight w:val="0"/>
      <w:marTop w:val="0"/>
      <w:marBottom w:val="0"/>
      <w:divBdr>
        <w:top w:val="none" w:sz="0" w:space="0" w:color="auto"/>
        <w:left w:val="none" w:sz="0" w:space="0" w:color="auto"/>
        <w:bottom w:val="none" w:sz="0" w:space="0" w:color="auto"/>
        <w:right w:val="none" w:sz="0" w:space="0" w:color="auto"/>
      </w:divBdr>
    </w:div>
    <w:div w:id="123546695">
      <w:bodyDiv w:val="1"/>
      <w:marLeft w:val="0"/>
      <w:marRight w:val="0"/>
      <w:marTop w:val="0"/>
      <w:marBottom w:val="0"/>
      <w:divBdr>
        <w:top w:val="none" w:sz="0" w:space="0" w:color="auto"/>
        <w:left w:val="none" w:sz="0" w:space="0" w:color="auto"/>
        <w:bottom w:val="none" w:sz="0" w:space="0" w:color="auto"/>
        <w:right w:val="none" w:sz="0" w:space="0" w:color="auto"/>
      </w:divBdr>
    </w:div>
    <w:div w:id="294723749">
      <w:bodyDiv w:val="1"/>
      <w:marLeft w:val="0"/>
      <w:marRight w:val="0"/>
      <w:marTop w:val="0"/>
      <w:marBottom w:val="0"/>
      <w:divBdr>
        <w:top w:val="none" w:sz="0" w:space="0" w:color="auto"/>
        <w:left w:val="none" w:sz="0" w:space="0" w:color="auto"/>
        <w:bottom w:val="none" w:sz="0" w:space="0" w:color="auto"/>
        <w:right w:val="none" w:sz="0" w:space="0" w:color="auto"/>
      </w:divBdr>
    </w:div>
    <w:div w:id="361172480">
      <w:bodyDiv w:val="1"/>
      <w:marLeft w:val="0"/>
      <w:marRight w:val="0"/>
      <w:marTop w:val="0"/>
      <w:marBottom w:val="0"/>
      <w:divBdr>
        <w:top w:val="none" w:sz="0" w:space="0" w:color="auto"/>
        <w:left w:val="none" w:sz="0" w:space="0" w:color="auto"/>
        <w:bottom w:val="none" w:sz="0" w:space="0" w:color="auto"/>
        <w:right w:val="none" w:sz="0" w:space="0" w:color="auto"/>
      </w:divBdr>
    </w:div>
    <w:div w:id="476193012">
      <w:bodyDiv w:val="1"/>
      <w:marLeft w:val="0"/>
      <w:marRight w:val="0"/>
      <w:marTop w:val="0"/>
      <w:marBottom w:val="0"/>
      <w:divBdr>
        <w:top w:val="none" w:sz="0" w:space="0" w:color="auto"/>
        <w:left w:val="none" w:sz="0" w:space="0" w:color="auto"/>
        <w:bottom w:val="none" w:sz="0" w:space="0" w:color="auto"/>
        <w:right w:val="none" w:sz="0" w:space="0" w:color="auto"/>
      </w:divBdr>
    </w:div>
    <w:div w:id="645745720">
      <w:bodyDiv w:val="1"/>
      <w:marLeft w:val="0"/>
      <w:marRight w:val="0"/>
      <w:marTop w:val="0"/>
      <w:marBottom w:val="0"/>
      <w:divBdr>
        <w:top w:val="none" w:sz="0" w:space="0" w:color="auto"/>
        <w:left w:val="none" w:sz="0" w:space="0" w:color="auto"/>
        <w:bottom w:val="none" w:sz="0" w:space="0" w:color="auto"/>
        <w:right w:val="none" w:sz="0" w:space="0" w:color="auto"/>
      </w:divBdr>
    </w:div>
    <w:div w:id="972060651">
      <w:bodyDiv w:val="1"/>
      <w:marLeft w:val="0"/>
      <w:marRight w:val="0"/>
      <w:marTop w:val="0"/>
      <w:marBottom w:val="0"/>
      <w:divBdr>
        <w:top w:val="none" w:sz="0" w:space="0" w:color="auto"/>
        <w:left w:val="none" w:sz="0" w:space="0" w:color="auto"/>
        <w:bottom w:val="none" w:sz="0" w:space="0" w:color="auto"/>
        <w:right w:val="none" w:sz="0" w:space="0" w:color="auto"/>
      </w:divBdr>
    </w:div>
    <w:div w:id="973021926">
      <w:bodyDiv w:val="1"/>
      <w:marLeft w:val="0"/>
      <w:marRight w:val="0"/>
      <w:marTop w:val="0"/>
      <w:marBottom w:val="0"/>
      <w:divBdr>
        <w:top w:val="none" w:sz="0" w:space="0" w:color="auto"/>
        <w:left w:val="none" w:sz="0" w:space="0" w:color="auto"/>
        <w:bottom w:val="none" w:sz="0" w:space="0" w:color="auto"/>
        <w:right w:val="none" w:sz="0" w:space="0" w:color="auto"/>
      </w:divBdr>
    </w:div>
    <w:div w:id="1099712754">
      <w:bodyDiv w:val="1"/>
      <w:marLeft w:val="0"/>
      <w:marRight w:val="0"/>
      <w:marTop w:val="0"/>
      <w:marBottom w:val="0"/>
      <w:divBdr>
        <w:top w:val="none" w:sz="0" w:space="0" w:color="auto"/>
        <w:left w:val="none" w:sz="0" w:space="0" w:color="auto"/>
        <w:bottom w:val="none" w:sz="0" w:space="0" w:color="auto"/>
        <w:right w:val="none" w:sz="0" w:space="0" w:color="auto"/>
      </w:divBdr>
    </w:div>
    <w:div w:id="1163476215">
      <w:bodyDiv w:val="1"/>
      <w:marLeft w:val="0"/>
      <w:marRight w:val="0"/>
      <w:marTop w:val="0"/>
      <w:marBottom w:val="0"/>
      <w:divBdr>
        <w:top w:val="none" w:sz="0" w:space="0" w:color="auto"/>
        <w:left w:val="none" w:sz="0" w:space="0" w:color="auto"/>
        <w:bottom w:val="none" w:sz="0" w:space="0" w:color="auto"/>
        <w:right w:val="none" w:sz="0" w:space="0" w:color="auto"/>
      </w:divBdr>
    </w:div>
    <w:div w:id="1284385908">
      <w:bodyDiv w:val="1"/>
      <w:marLeft w:val="0"/>
      <w:marRight w:val="0"/>
      <w:marTop w:val="0"/>
      <w:marBottom w:val="0"/>
      <w:divBdr>
        <w:top w:val="none" w:sz="0" w:space="0" w:color="auto"/>
        <w:left w:val="none" w:sz="0" w:space="0" w:color="auto"/>
        <w:bottom w:val="none" w:sz="0" w:space="0" w:color="auto"/>
        <w:right w:val="none" w:sz="0" w:space="0" w:color="auto"/>
      </w:divBdr>
    </w:div>
    <w:div w:id="1287739344">
      <w:bodyDiv w:val="1"/>
      <w:marLeft w:val="0"/>
      <w:marRight w:val="0"/>
      <w:marTop w:val="0"/>
      <w:marBottom w:val="0"/>
      <w:divBdr>
        <w:top w:val="none" w:sz="0" w:space="0" w:color="auto"/>
        <w:left w:val="none" w:sz="0" w:space="0" w:color="auto"/>
        <w:bottom w:val="none" w:sz="0" w:space="0" w:color="auto"/>
        <w:right w:val="none" w:sz="0" w:space="0" w:color="auto"/>
      </w:divBdr>
      <w:divsChild>
        <w:div w:id="778530425">
          <w:marLeft w:val="0"/>
          <w:marRight w:val="0"/>
          <w:marTop w:val="0"/>
          <w:marBottom w:val="0"/>
          <w:divBdr>
            <w:top w:val="none" w:sz="0" w:space="0" w:color="auto"/>
            <w:left w:val="none" w:sz="0" w:space="0" w:color="auto"/>
            <w:bottom w:val="none" w:sz="0" w:space="0" w:color="auto"/>
            <w:right w:val="none" w:sz="0" w:space="0" w:color="auto"/>
          </w:divBdr>
          <w:divsChild>
            <w:div w:id="1538851401">
              <w:marLeft w:val="0"/>
              <w:marRight w:val="0"/>
              <w:marTop w:val="0"/>
              <w:marBottom w:val="0"/>
              <w:divBdr>
                <w:top w:val="none" w:sz="0" w:space="0" w:color="auto"/>
                <w:left w:val="none" w:sz="0" w:space="0" w:color="auto"/>
                <w:bottom w:val="none" w:sz="0" w:space="0" w:color="auto"/>
                <w:right w:val="none" w:sz="0" w:space="0" w:color="auto"/>
              </w:divBdr>
            </w:div>
            <w:div w:id="21327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7690">
      <w:bodyDiv w:val="1"/>
      <w:marLeft w:val="0"/>
      <w:marRight w:val="0"/>
      <w:marTop w:val="0"/>
      <w:marBottom w:val="0"/>
      <w:divBdr>
        <w:top w:val="none" w:sz="0" w:space="0" w:color="auto"/>
        <w:left w:val="none" w:sz="0" w:space="0" w:color="auto"/>
        <w:bottom w:val="none" w:sz="0" w:space="0" w:color="auto"/>
        <w:right w:val="none" w:sz="0" w:space="0" w:color="auto"/>
      </w:divBdr>
    </w:div>
    <w:div w:id="1481270688">
      <w:bodyDiv w:val="1"/>
      <w:marLeft w:val="0"/>
      <w:marRight w:val="0"/>
      <w:marTop w:val="0"/>
      <w:marBottom w:val="0"/>
      <w:divBdr>
        <w:top w:val="none" w:sz="0" w:space="0" w:color="auto"/>
        <w:left w:val="none" w:sz="0" w:space="0" w:color="auto"/>
        <w:bottom w:val="none" w:sz="0" w:space="0" w:color="auto"/>
        <w:right w:val="none" w:sz="0" w:space="0" w:color="auto"/>
      </w:divBdr>
    </w:div>
    <w:div w:id="1582763288">
      <w:bodyDiv w:val="1"/>
      <w:marLeft w:val="0"/>
      <w:marRight w:val="0"/>
      <w:marTop w:val="0"/>
      <w:marBottom w:val="0"/>
      <w:divBdr>
        <w:top w:val="none" w:sz="0" w:space="0" w:color="auto"/>
        <w:left w:val="none" w:sz="0" w:space="0" w:color="auto"/>
        <w:bottom w:val="none" w:sz="0" w:space="0" w:color="auto"/>
        <w:right w:val="none" w:sz="0" w:space="0" w:color="auto"/>
      </w:divBdr>
    </w:div>
    <w:div w:id="1794783189">
      <w:bodyDiv w:val="1"/>
      <w:marLeft w:val="0"/>
      <w:marRight w:val="0"/>
      <w:marTop w:val="0"/>
      <w:marBottom w:val="0"/>
      <w:divBdr>
        <w:top w:val="none" w:sz="0" w:space="0" w:color="auto"/>
        <w:left w:val="none" w:sz="0" w:space="0" w:color="auto"/>
        <w:bottom w:val="none" w:sz="0" w:space="0" w:color="auto"/>
        <w:right w:val="none" w:sz="0" w:space="0" w:color="auto"/>
      </w:divBdr>
    </w:div>
    <w:div w:id="1919172375">
      <w:bodyDiv w:val="1"/>
      <w:marLeft w:val="0"/>
      <w:marRight w:val="0"/>
      <w:marTop w:val="0"/>
      <w:marBottom w:val="0"/>
      <w:divBdr>
        <w:top w:val="none" w:sz="0" w:space="0" w:color="auto"/>
        <w:left w:val="none" w:sz="0" w:space="0" w:color="auto"/>
        <w:bottom w:val="none" w:sz="0" w:space="0" w:color="auto"/>
        <w:right w:val="none" w:sz="0" w:space="0" w:color="auto"/>
      </w:divBdr>
    </w:div>
    <w:div w:id="1923448056">
      <w:bodyDiv w:val="1"/>
      <w:marLeft w:val="0"/>
      <w:marRight w:val="0"/>
      <w:marTop w:val="0"/>
      <w:marBottom w:val="0"/>
      <w:divBdr>
        <w:top w:val="none" w:sz="0" w:space="0" w:color="auto"/>
        <w:left w:val="none" w:sz="0" w:space="0" w:color="auto"/>
        <w:bottom w:val="none" w:sz="0" w:space="0" w:color="auto"/>
        <w:right w:val="none" w:sz="0" w:space="0" w:color="auto"/>
      </w:divBdr>
    </w:div>
    <w:div w:id="19290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30857-76E3-45AD-A71D-5C5BDB1E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2236</Words>
  <Characters>11870</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Proposition de thématiques pour la Fondation Philanthropique Suisse</vt:lpstr>
    </vt:vector>
  </TitlesOfParts>
  <Company>CARITAS</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thématiques pour la Fondation Philanthropique Suisse</dc:title>
  <dc:subject/>
  <dc:creator>CARITAS</dc:creator>
  <cp:keywords/>
  <cp:lastModifiedBy>BIANCHI Chantal</cp:lastModifiedBy>
  <cp:revision>2</cp:revision>
  <cp:lastPrinted>2019-03-22T09:37:00Z</cp:lastPrinted>
  <dcterms:created xsi:type="dcterms:W3CDTF">2021-11-29T19:27:00Z</dcterms:created>
  <dcterms:modified xsi:type="dcterms:W3CDTF">2021-11-29T19:27:00Z</dcterms:modified>
</cp:coreProperties>
</file>