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EC6" w:rsidRPr="009638FA" w:rsidRDefault="003711FB" w:rsidP="003E3E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8FA">
        <w:rPr>
          <w:rFonts w:ascii="Times New Roman" w:hAnsi="Times New Roman" w:cs="Times New Roman"/>
          <w:b/>
          <w:spacing w:val="-7"/>
          <w:sz w:val="24"/>
          <w:szCs w:val="24"/>
        </w:rPr>
        <w:t>Project</w:t>
      </w:r>
      <w:r w:rsidRPr="009638F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638FA">
        <w:rPr>
          <w:rFonts w:ascii="Times New Roman" w:hAnsi="Times New Roman" w:cs="Times New Roman"/>
          <w:b/>
          <w:spacing w:val="-4"/>
          <w:sz w:val="24"/>
          <w:szCs w:val="24"/>
        </w:rPr>
        <w:t>Name</w:t>
      </w:r>
      <w:r w:rsidR="009638FA">
        <w:rPr>
          <w:rFonts w:ascii="Times New Roman" w:hAnsi="Times New Roman" w:cs="Times New Roman"/>
          <w:b/>
          <w:spacing w:val="-4"/>
          <w:sz w:val="24"/>
          <w:szCs w:val="24"/>
        </w:rPr>
        <w:t>:</w:t>
      </w:r>
    </w:p>
    <w:p w:rsidR="00157EC6" w:rsidRDefault="00CB4694" w:rsidP="003E3EE3">
      <w:pPr>
        <w:jc w:val="both"/>
        <w:rPr>
          <w:rFonts w:ascii="Times New Roman" w:hAnsi="Times New Roman" w:cs="Times New Roman"/>
          <w:w w:val="105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>Vets on Wheels</w:t>
      </w:r>
      <w:r w:rsidR="009B2D81">
        <w:rPr>
          <w:rFonts w:ascii="Times New Roman" w:hAnsi="Times New Roman" w:cs="Times New Roman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Odisha</w:t>
      </w:r>
    </w:p>
    <w:p w:rsidR="009638FA" w:rsidRPr="003E3EE3" w:rsidRDefault="009638FA" w:rsidP="003E3E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8FA" w:rsidRDefault="003711FB" w:rsidP="003E3E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38FA">
        <w:rPr>
          <w:rFonts w:ascii="Times New Roman" w:hAnsi="Times New Roman" w:cs="Times New Roman"/>
          <w:b/>
          <w:spacing w:val="-7"/>
          <w:sz w:val="24"/>
          <w:szCs w:val="24"/>
        </w:rPr>
        <w:t>Project</w:t>
      </w:r>
      <w:r w:rsidRPr="009638F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638FA">
        <w:rPr>
          <w:rFonts w:ascii="Times New Roman" w:hAnsi="Times New Roman" w:cs="Times New Roman"/>
          <w:b/>
          <w:spacing w:val="-2"/>
          <w:sz w:val="24"/>
          <w:szCs w:val="24"/>
        </w:rPr>
        <w:t>Overview</w:t>
      </w:r>
      <w:r w:rsidR="009638FA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</w:p>
    <w:p w:rsidR="004E02B1" w:rsidRDefault="004E02B1" w:rsidP="009638FA">
      <w:pPr>
        <w:jc w:val="both"/>
        <w:rPr>
          <w:rFonts w:ascii="Times New Roman" w:hAnsi="Times New Roman" w:cs="Times New Roman"/>
          <w:sz w:val="24"/>
          <w:szCs w:val="24"/>
        </w:rPr>
      </w:pPr>
      <w:r w:rsidRPr="004E02B1">
        <w:rPr>
          <w:rFonts w:ascii="Times New Roman" w:hAnsi="Times New Roman" w:cs="Times New Roman"/>
          <w:sz w:val="24"/>
          <w:szCs w:val="24"/>
        </w:rPr>
        <w:t>The Mobile Veterinary Service (MVS) initiative by the Wildlife Trust of India, in partnership with the Odisha Forest Department, focuses on addressing wildlife emergencies and rising human-wildlife conflict in regions such as Similipal Tiger Reserve and Keonjhar</w:t>
      </w:r>
      <w:r w:rsidR="00320ACB">
        <w:rPr>
          <w:rFonts w:ascii="Times New Roman" w:hAnsi="Times New Roman" w:cs="Times New Roman"/>
          <w:sz w:val="24"/>
          <w:szCs w:val="24"/>
        </w:rPr>
        <w:t xml:space="preserve"> Forest Division</w:t>
      </w:r>
      <w:r w:rsidRPr="004E02B1">
        <w:rPr>
          <w:rFonts w:ascii="Times New Roman" w:hAnsi="Times New Roman" w:cs="Times New Roman"/>
          <w:sz w:val="24"/>
          <w:szCs w:val="24"/>
        </w:rPr>
        <w:t>. Operating since 2014 and 2019 respectively, these units provide critical on-ground veterinary care, rescue, and rehabilitation for distressed wildlife</w:t>
      </w:r>
      <w:r w:rsidR="00DB1640">
        <w:rPr>
          <w:rFonts w:ascii="Times New Roman" w:hAnsi="Times New Roman" w:cs="Times New Roman"/>
          <w:sz w:val="24"/>
          <w:szCs w:val="24"/>
        </w:rPr>
        <w:t xml:space="preserve">, </w:t>
      </w:r>
      <w:r w:rsidRPr="004E02B1">
        <w:rPr>
          <w:rFonts w:ascii="Times New Roman" w:hAnsi="Times New Roman" w:cs="Times New Roman"/>
          <w:sz w:val="24"/>
          <w:szCs w:val="24"/>
        </w:rPr>
        <w:t>particularly Asian elephants affected by conflict-related injuries</w:t>
      </w:r>
      <w:r w:rsidR="00DB1640">
        <w:rPr>
          <w:rFonts w:ascii="Times New Roman" w:hAnsi="Times New Roman" w:cs="Times New Roman"/>
          <w:sz w:val="24"/>
          <w:szCs w:val="24"/>
        </w:rPr>
        <w:t xml:space="preserve">, </w:t>
      </w:r>
      <w:r w:rsidRPr="004E02B1">
        <w:rPr>
          <w:rFonts w:ascii="Times New Roman" w:hAnsi="Times New Roman" w:cs="Times New Roman"/>
          <w:sz w:val="24"/>
          <w:szCs w:val="24"/>
        </w:rPr>
        <w:t xml:space="preserve">while also supporting captive elephant health and training forest staff in safe wildlife handling. </w:t>
      </w:r>
      <w:r w:rsidR="008A0CF1">
        <w:rPr>
          <w:rFonts w:ascii="Times New Roman" w:hAnsi="Times New Roman" w:cs="Times New Roman"/>
          <w:sz w:val="24"/>
          <w:szCs w:val="24"/>
        </w:rPr>
        <w:t>Since 2014, the project has attended to 523</w:t>
      </w:r>
      <w:r w:rsidR="008A0CF1" w:rsidRPr="008A0CF1">
        <w:rPr>
          <w:rFonts w:ascii="Times New Roman" w:hAnsi="Times New Roman" w:cs="Times New Roman"/>
          <w:sz w:val="24"/>
          <w:szCs w:val="24"/>
        </w:rPr>
        <w:t xml:space="preserve"> cases of </w:t>
      </w:r>
      <w:r w:rsidR="008A0CF1">
        <w:rPr>
          <w:rFonts w:ascii="Times New Roman" w:hAnsi="Times New Roman" w:cs="Times New Roman"/>
          <w:sz w:val="24"/>
          <w:szCs w:val="24"/>
        </w:rPr>
        <w:t>wildlife in distress of which 24</w:t>
      </w:r>
      <w:r w:rsidR="008A0CF1" w:rsidRPr="008A0CF1">
        <w:rPr>
          <w:rFonts w:ascii="Times New Roman" w:hAnsi="Times New Roman" w:cs="Times New Roman"/>
          <w:sz w:val="24"/>
          <w:szCs w:val="24"/>
        </w:rPr>
        <w:t>6 (</w:t>
      </w:r>
      <w:r w:rsidR="008A0CF1">
        <w:rPr>
          <w:rFonts w:ascii="Times New Roman" w:hAnsi="Times New Roman" w:cs="Times New Roman"/>
          <w:sz w:val="24"/>
          <w:szCs w:val="24"/>
        </w:rPr>
        <w:t>47</w:t>
      </w:r>
      <w:r w:rsidR="008A0CF1" w:rsidRPr="008A0CF1">
        <w:rPr>
          <w:rFonts w:ascii="Times New Roman" w:hAnsi="Times New Roman" w:cs="Times New Roman"/>
          <w:sz w:val="24"/>
          <w:szCs w:val="24"/>
        </w:rPr>
        <w:t>%) animals were released back into the wild after providing treatment and care</w:t>
      </w:r>
      <w:r w:rsidR="008A0CF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E02B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4E02B1">
        <w:rPr>
          <w:rFonts w:ascii="Times New Roman" w:hAnsi="Times New Roman" w:cs="Times New Roman"/>
          <w:sz w:val="24"/>
          <w:szCs w:val="24"/>
        </w:rPr>
        <w:t xml:space="preserve"> project’s scope has evolved to increasingly manage human-wildlife conflict incidents, reflecting changing conservation challenges in the region. Its significance lies in improving response to </w:t>
      </w:r>
      <w:r w:rsidR="00A237D1">
        <w:rPr>
          <w:rFonts w:ascii="Times New Roman" w:hAnsi="Times New Roman" w:cs="Times New Roman"/>
          <w:sz w:val="24"/>
          <w:szCs w:val="24"/>
        </w:rPr>
        <w:t xml:space="preserve">wildlife in </w:t>
      </w:r>
      <w:r w:rsidRPr="004E02B1">
        <w:rPr>
          <w:rFonts w:ascii="Times New Roman" w:hAnsi="Times New Roman" w:cs="Times New Roman"/>
          <w:sz w:val="24"/>
          <w:szCs w:val="24"/>
        </w:rPr>
        <w:t xml:space="preserve">conflict situations, </w:t>
      </w:r>
      <w:r w:rsidR="009612DE" w:rsidRPr="004E02B1">
        <w:rPr>
          <w:rFonts w:ascii="Times New Roman" w:hAnsi="Times New Roman" w:cs="Times New Roman"/>
          <w:sz w:val="24"/>
          <w:szCs w:val="24"/>
        </w:rPr>
        <w:t>reducing wildlife mortality,</w:t>
      </w:r>
      <w:r w:rsidR="009612DE">
        <w:rPr>
          <w:rFonts w:ascii="Times New Roman" w:hAnsi="Times New Roman" w:cs="Times New Roman"/>
          <w:sz w:val="24"/>
          <w:szCs w:val="24"/>
        </w:rPr>
        <w:t xml:space="preserve"> </w:t>
      </w:r>
      <w:r w:rsidRPr="004E02B1">
        <w:rPr>
          <w:rFonts w:ascii="Times New Roman" w:hAnsi="Times New Roman" w:cs="Times New Roman"/>
          <w:sz w:val="24"/>
          <w:szCs w:val="24"/>
        </w:rPr>
        <w:t>and strengthening local capacity, thereby contributing to more effective and humane wildlife management in high-conflict landscapes.</w:t>
      </w:r>
    </w:p>
    <w:p w:rsidR="00570666" w:rsidRDefault="00570666" w:rsidP="009638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38FA" w:rsidRPr="00177CA9" w:rsidRDefault="00C04115" w:rsidP="00177CA9">
      <w:pPr>
        <w:spacing w:before="240" w:after="120" w:line="247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CA9">
        <w:rPr>
          <w:rFonts w:ascii="Times New Roman" w:hAnsi="Times New Roman" w:cs="Times New Roman"/>
          <w:b/>
          <w:sz w:val="24"/>
          <w:szCs w:val="24"/>
        </w:rPr>
        <w:t xml:space="preserve">Key activities carried out by </w:t>
      </w:r>
      <w:r w:rsidR="009638FA" w:rsidRPr="00177CA9">
        <w:rPr>
          <w:rFonts w:ascii="Times New Roman" w:hAnsi="Times New Roman" w:cs="Times New Roman"/>
          <w:b/>
          <w:sz w:val="24"/>
          <w:szCs w:val="24"/>
        </w:rPr>
        <w:t>the</w:t>
      </w:r>
      <w:r w:rsidR="00C64C05" w:rsidRPr="00177CA9">
        <w:rPr>
          <w:rFonts w:ascii="Times New Roman" w:hAnsi="Times New Roman" w:cs="Times New Roman"/>
          <w:b/>
          <w:sz w:val="24"/>
          <w:szCs w:val="24"/>
        </w:rPr>
        <w:t xml:space="preserve"> Vets on Wheels Odisha</w:t>
      </w:r>
      <w:r w:rsidR="009638FA" w:rsidRPr="00177CA9">
        <w:rPr>
          <w:rFonts w:ascii="Times New Roman" w:hAnsi="Times New Roman" w:cs="Times New Roman"/>
          <w:b/>
          <w:sz w:val="24"/>
          <w:szCs w:val="24"/>
        </w:rPr>
        <w:t xml:space="preserve"> project in FY 2025-26:</w:t>
      </w:r>
    </w:p>
    <w:p w:rsidR="007F3FBD" w:rsidRDefault="007F3FBD" w:rsidP="00177CA9">
      <w:pPr>
        <w:pStyle w:val="ListParagraph"/>
        <w:numPr>
          <w:ilvl w:val="0"/>
          <w:numId w:val="4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Rescue and rehabilitation of distressed wildlife following established protocols.</w:t>
      </w:r>
    </w:p>
    <w:p w:rsidR="007F3FBD" w:rsidRDefault="007F3FBD" w:rsidP="00177CA9">
      <w:pPr>
        <w:pStyle w:val="ListParagraph"/>
        <w:numPr>
          <w:ilvl w:val="0"/>
          <w:numId w:val="4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Training and capacity building of </w:t>
      </w:r>
      <w:r w:rsidR="009B1A2E">
        <w:rPr>
          <w:rFonts w:ascii="Times New Roman" w:hAnsi="Times New Roman" w:cs="Times New Roman"/>
          <w:sz w:val="24"/>
          <w:szCs w:val="24"/>
        </w:rPr>
        <w:t>stakeholders on rescue and rehabilitation of wildlife</w:t>
      </w:r>
    </w:p>
    <w:p w:rsidR="009B1A2E" w:rsidRDefault="009B1A2E" w:rsidP="00177CA9">
      <w:pPr>
        <w:pStyle w:val="ListParagraph"/>
        <w:numPr>
          <w:ilvl w:val="0"/>
          <w:numId w:val="4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Sensitization of communities on importance of wildlife conservation, wildlife rescue and community engagement in the same.</w:t>
      </w:r>
    </w:p>
    <w:p w:rsidR="009B1A2E" w:rsidRDefault="009B1A2E" w:rsidP="00177CA9">
      <w:pPr>
        <w:pStyle w:val="ListParagraph"/>
        <w:numPr>
          <w:ilvl w:val="0"/>
          <w:numId w:val="4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Monitoring and management of captive elephant health in respective forest divisions.</w:t>
      </w:r>
    </w:p>
    <w:p w:rsidR="009B1A2E" w:rsidRDefault="009B1A2E" w:rsidP="00177CA9">
      <w:pPr>
        <w:pStyle w:val="ListParagraph"/>
        <w:numPr>
          <w:ilvl w:val="0"/>
          <w:numId w:val="4"/>
        </w:numPr>
        <w:spacing w:before="0" w:after="60" w:line="247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Attending to cases of wildlife mortalities reported from the respective divisions and conducting detailed necropsy and laboratory investigations on the same.</w:t>
      </w:r>
    </w:p>
    <w:p w:rsidR="00177CA9" w:rsidRPr="00177CA9" w:rsidRDefault="00177CA9" w:rsidP="00177CA9">
      <w:pPr>
        <w:spacing w:before="240" w:after="120" w:line="247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CA9">
        <w:rPr>
          <w:rFonts w:ascii="Times New Roman" w:hAnsi="Times New Roman" w:cs="Times New Roman"/>
          <w:b/>
          <w:sz w:val="24"/>
          <w:szCs w:val="24"/>
        </w:rPr>
        <w:t xml:space="preserve">Key achievements of the </w:t>
      </w:r>
      <w:r w:rsidRPr="00177CA9">
        <w:rPr>
          <w:rFonts w:ascii="Times New Roman" w:hAnsi="Times New Roman" w:cs="Times New Roman"/>
          <w:b/>
          <w:sz w:val="24"/>
          <w:szCs w:val="24"/>
        </w:rPr>
        <w:t>Vets on Wheels Odisha project in FY 2025-26</w:t>
      </w:r>
      <w:r w:rsidRPr="00177CA9">
        <w:rPr>
          <w:rFonts w:ascii="Times New Roman" w:hAnsi="Times New Roman" w:cs="Times New Roman"/>
          <w:b/>
          <w:sz w:val="24"/>
          <w:szCs w:val="24"/>
        </w:rPr>
        <w:t>:</w:t>
      </w:r>
    </w:p>
    <w:p w:rsidR="00DB1640" w:rsidRPr="009B7E32" w:rsidRDefault="00DB164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>MVS units in Similipal Tiger Reserve and Keonjhar attended 134 wildlife emergency cases, including 7 injured Asian elephants, reflecting continued field-level engagement in high-conflict landscapes.</w:t>
      </w:r>
    </w:p>
    <w:p w:rsidR="00DB1640" w:rsidRPr="009B7E32" w:rsidRDefault="00DB164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>20 animals (14.9%) were successfully treated and released, contributing to ongoing wildlife rescue and rehabilitation efforts despite increasing complexity of cases.</w:t>
      </w:r>
    </w:p>
    <w:p w:rsidR="00804420" w:rsidRPr="009B7E32" w:rsidRDefault="0080442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>The MVS team also collaborated across state lines by helping the Jharkhand Forest Department in dealing with elephant injuries caused by landmines as well as human-tiger conflict situation in Jharkhand and West Bengal.</w:t>
      </w:r>
    </w:p>
    <w:p w:rsidR="00804420" w:rsidRPr="009B7E32" w:rsidRDefault="0080442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 xml:space="preserve">The team conducted 04 training and capacity building events for forest department staff, including two mock-drills for the Rapid Response Team (RRT) deployed during wildlife emergencies and human-wildlife conflict situations. </w:t>
      </w:r>
    </w:p>
    <w:p w:rsidR="00804420" w:rsidRPr="009B7E32" w:rsidRDefault="0080442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 xml:space="preserve">A </w:t>
      </w:r>
      <w:r w:rsidRPr="009B7E32">
        <w:rPr>
          <w:rFonts w:ascii="Times New Roman" w:hAnsi="Times New Roman" w:cs="Times New Roman"/>
          <w:sz w:val="24"/>
          <w:szCs w:val="24"/>
        </w:rPr>
        <w:t xml:space="preserve">specialized training </w:t>
      </w:r>
      <w:r w:rsidRPr="009B7E32">
        <w:rPr>
          <w:rFonts w:ascii="Times New Roman" w:hAnsi="Times New Roman" w:cs="Times New Roman"/>
          <w:sz w:val="24"/>
          <w:szCs w:val="24"/>
        </w:rPr>
        <w:t>was also conducted for the forest department staff of</w:t>
      </w:r>
      <w:r w:rsidRPr="009B7E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7E32">
        <w:rPr>
          <w:rFonts w:ascii="Times New Roman" w:hAnsi="Times New Roman" w:cs="Times New Roman"/>
          <w:sz w:val="24"/>
          <w:szCs w:val="24"/>
        </w:rPr>
        <w:t>Sundarban</w:t>
      </w:r>
      <w:proofErr w:type="spellEnd"/>
      <w:r w:rsidRPr="009B7E32">
        <w:rPr>
          <w:rFonts w:ascii="Times New Roman" w:hAnsi="Times New Roman" w:cs="Times New Roman"/>
          <w:sz w:val="24"/>
          <w:szCs w:val="24"/>
        </w:rPr>
        <w:t xml:space="preserve"> Biosphere Reserve </w:t>
      </w:r>
      <w:r w:rsidRPr="009B7E32">
        <w:rPr>
          <w:rFonts w:ascii="Times New Roman" w:hAnsi="Times New Roman" w:cs="Times New Roman"/>
          <w:sz w:val="24"/>
          <w:szCs w:val="24"/>
        </w:rPr>
        <w:t xml:space="preserve">on the </w:t>
      </w:r>
      <w:r w:rsidRPr="009B7E32">
        <w:rPr>
          <w:rFonts w:ascii="Times New Roman" w:hAnsi="Times New Roman" w:cs="Times New Roman"/>
          <w:sz w:val="24"/>
          <w:szCs w:val="24"/>
        </w:rPr>
        <w:t>use of thermal drones and darting equipment for wildlife rescue.</w:t>
      </w:r>
    </w:p>
    <w:p w:rsidR="00804420" w:rsidRPr="009B7E32" w:rsidRDefault="0080442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>The MVS Keonjhar veterinarian provided capacity building training to veterinarians from Odisha and Jharkhand Forest Departments on handling and veterinary management of wildlife emergencies, including the use of darting equipment.</w:t>
      </w:r>
    </w:p>
    <w:p w:rsidR="00DB1640" w:rsidRPr="009B7E32" w:rsidRDefault="00DB1640" w:rsidP="009B7E32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 xml:space="preserve">Community awareness </w:t>
      </w:r>
      <w:proofErr w:type="spellStart"/>
      <w:r w:rsidRPr="009B7E32">
        <w:rPr>
          <w:rFonts w:ascii="Times New Roman" w:hAnsi="Times New Roman" w:cs="Times New Roman"/>
          <w:sz w:val="24"/>
          <w:szCs w:val="24"/>
        </w:rPr>
        <w:t>program</w:t>
      </w:r>
      <w:r w:rsidR="009B7E32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="009B7E32">
        <w:rPr>
          <w:rFonts w:ascii="Times New Roman" w:hAnsi="Times New Roman" w:cs="Times New Roman"/>
          <w:sz w:val="24"/>
          <w:szCs w:val="24"/>
        </w:rPr>
        <w:t xml:space="preserve"> were</w:t>
      </w:r>
      <w:r w:rsidR="00841459" w:rsidRPr="009B7E32">
        <w:rPr>
          <w:rFonts w:ascii="Times New Roman" w:hAnsi="Times New Roman" w:cs="Times New Roman"/>
          <w:sz w:val="24"/>
          <w:szCs w:val="24"/>
        </w:rPr>
        <w:t xml:space="preserve"> conducted in </w:t>
      </w:r>
      <w:r w:rsidR="009B7E32">
        <w:rPr>
          <w:rFonts w:ascii="Times New Roman" w:hAnsi="Times New Roman" w:cs="Times New Roman"/>
          <w:sz w:val="24"/>
          <w:szCs w:val="24"/>
        </w:rPr>
        <w:t xml:space="preserve">villages around Keonjhar and Similipal Tiger Reserve </w:t>
      </w:r>
      <w:r w:rsidRPr="009B7E32">
        <w:rPr>
          <w:rFonts w:ascii="Times New Roman" w:hAnsi="Times New Roman" w:cs="Times New Roman"/>
          <w:sz w:val="24"/>
          <w:szCs w:val="24"/>
        </w:rPr>
        <w:t>on snakebite management, li</w:t>
      </w:r>
      <w:r w:rsidR="009B7E32">
        <w:rPr>
          <w:rFonts w:ascii="Times New Roman" w:hAnsi="Times New Roman" w:cs="Times New Roman"/>
          <w:sz w:val="24"/>
          <w:szCs w:val="24"/>
        </w:rPr>
        <w:t>vestock health, and avoiding conflict with wildlife</w:t>
      </w:r>
      <w:r w:rsidRPr="009B7E32">
        <w:rPr>
          <w:rFonts w:ascii="Times New Roman" w:hAnsi="Times New Roman" w:cs="Times New Roman"/>
          <w:sz w:val="24"/>
          <w:szCs w:val="24"/>
        </w:rPr>
        <w:t>, improving local preparedness and reporting.</w:t>
      </w:r>
    </w:p>
    <w:p w:rsidR="003711FB" w:rsidRDefault="003711FB" w:rsidP="003E3EE3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3711FB" w:rsidRDefault="003711FB" w:rsidP="003E3EE3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3711FB" w:rsidRDefault="003711FB" w:rsidP="003E3EE3">
      <w:pPr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157EC6" w:rsidRDefault="003711FB" w:rsidP="003E3EE3">
      <w:pPr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638FA">
        <w:rPr>
          <w:rFonts w:ascii="Times New Roman" w:hAnsi="Times New Roman" w:cs="Times New Roman"/>
          <w:b/>
          <w:spacing w:val="-7"/>
          <w:sz w:val="24"/>
          <w:szCs w:val="24"/>
        </w:rPr>
        <w:lastRenderedPageBreak/>
        <w:t>Project</w:t>
      </w:r>
      <w:r w:rsidRPr="009638F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9638FA">
        <w:rPr>
          <w:rFonts w:ascii="Times New Roman" w:hAnsi="Times New Roman" w:cs="Times New Roman"/>
          <w:b/>
          <w:spacing w:val="-2"/>
          <w:sz w:val="24"/>
          <w:szCs w:val="24"/>
        </w:rPr>
        <w:t>Photographs</w:t>
      </w:r>
      <w:r w:rsidR="009638FA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</w:p>
    <w:p w:rsidR="003711FB" w:rsidRPr="009638FA" w:rsidRDefault="003711FB" w:rsidP="003E3EE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5299" w:rsidRDefault="00325299" w:rsidP="0032529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17F1" w:rsidRDefault="00E017F1" w:rsidP="00ED30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078" w:rsidRDefault="009D10E4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4610100" cy="3457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72" cy="34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8" w:rsidRDefault="00ED3078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DD34D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D34DF">
        <w:rPr>
          <w:rFonts w:ascii="Times New Roman" w:hAnsi="Times New Roman" w:cs="Times New Roman"/>
          <w:sz w:val="24"/>
          <w:szCs w:val="24"/>
        </w:rPr>
        <w:t>MVS</w:t>
      </w:r>
      <w:r w:rsidR="009D10E4">
        <w:rPr>
          <w:rFonts w:ascii="Times New Roman" w:hAnsi="Times New Roman" w:cs="Times New Roman"/>
          <w:sz w:val="24"/>
          <w:szCs w:val="24"/>
        </w:rPr>
        <w:t xml:space="preserve"> </w:t>
      </w:r>
      <w:r w:rsidR="00DD34DF">
        <w:rPr>
          <w:rFonts w:ascii="Times New Roman" w:hAnsi="Times New Roman" w:cs="Times New Roman"/>
          <w:sz w:val="24"/>
          <w:szCs w:val="24"/>
        </w:rPr>
        <w:t xml:space="preserve">Odisha </w:t>
      </w:r>
      <w:r w:rsidR="009D10E4">
        <w:rPr>
          <w:rFonts w:ascii="Times New Roman" w:hAnsi="Times New Roman" w:cs="Times New Roman"/>
          <w:sz w:val="24"/>
          <w:szCs w:val="24"/>
        </w:rPr>
        <w:t>vet</w:t>
      </w:r>
      <w:r w:rsidR="00DD34DF">
        <w:rPr>
          <w:rFonts w:ascii="Times New Roman" w:hAnsi="Times New Roman" w:cs="Times New Roman"/>
          <w:sz w:val="24"/>
          <w:szCs w:val="24"/>
        </w:rPr>
        <w:t>s</w:t>
      </w:r>
      <w:r w:rsidR="009D10E4">
        <w:rPr>
          <w:rFonts w:ascii="Times New Roman" w:hAnsi="Times New Roman" w:cs="Times New Roman"/>
          <w:sz w:val="24"/>
          <w:szCs w:val="24"/>
        </w:rPr>
        <w:t xml:space="preserve"> attending an injured Asian elephant</w:t>
      </w:r>
      <w:r>
        <w:rPr>
          <w:rFonts w:ascii="Times New Roman" w:hAnsi="Times New Roman" w:cs="Times New Roman"/>
          <w:sz w:val="24"/>
          <w:szCs w:val="24"/>
        </w:rPr>
        <w:t xml:space="preserve"> | Photo credit:</w:t>
      </w:r>
      <w:r w:rsidR="009D10E4">
        <w:rPr>
          <w:rFonts w:ascii="Times New Roman" w:hAnsi="Times New Roman" w:cs="Times New Roman"/>
          <w:sz w:val="24"/>
          <w:szCs w:val="24"/>
        </w:rPr>
        <w:t xml:space="preserve"> Odisha Forest Department</w:t>
      </w:r>
    </w:p>
    <w:p w:rsidR="007444E2" w:rsidRDefault="007444E2" w:rsidP="00ED30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44E2" w:rsidRDefault="009D10E4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>
            <wp:extent cx="4429125" cy="332184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37" cy="332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E2" w:rsidRDefault="007444E2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DD34D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 Treatment of</w:t>
      </w:r>
      <w:r w:rsidR="00DD34DF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9D10E4">
        <w:rPr>
          <w:rFonts w:ascii="Times New Roman" w:hAnsi="Times New Roman" w:cs="Times New Roman"/>
          <w:sz w:val="24"/>
          <w:szCs w:val="24"/>
        </w:rPr>
        <w:t>lack kite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0E4">
        <w:rPr>
          <w:rFonts w:ascii="Times New Roman" w:hAnsi="Times New Roman" w:cs="Times New Roman"/>
          <w:sz w:val="24"/>
          <w:szCs w:val="24"/>
        </w:rPr>
        <w:t xml:space="preserve">by MVS </w:t>
      </w:r>
      <w:r w:rsidR="00DD34DF">
        <w:rPr>
          <w:rFonts w:ascii="Times New Roman" w:hAnsi="Times New Roman" w:cs="Times New Roman"/>
          <w:sz w:val="24"/>
          <w:szCs w:val="24"/>
        </w:rPr>
        <w:t xml:space="preserve">Odisha </w:t>
      </w:r>
      <w:r w:rsidR="009D10E4">
        <w:rPr>
          <w:rFonts w:ascii="Times New Roman" w:hAnsi="Times New Roman" w:cs="Times New Roman"/>
          <w:sz w:val="24"/>
          <w:szCs w:val="24"/>
        </w:rPr>
        <w:t>vets | Photo credit: WTI</w:t>
      </w:r>
    </w:p>
    <w:p w:rsidR="007444E2" w:rsidRDefault="007444E2" w:rsidP="00ED30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44E2" w:rsidRDefault="009D10E4" w:rsidP="00ED3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4438650" cy="332898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71" cy="333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E2" w:rsidRDefault="007444E2" w:rsidP="007444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 w:rsidR="00DD34D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D10E4">
        <w:rPr>
          <w:rFonts w:ascii="Times New Roman" w:hAnsi="Times New Roman" w:cs="Times New Roman"/>
          <w:sz w:val="24"/>
          <w:szCs w:val="24"/>
        </w:rPr>
        <w:t>Awareness program conducted by MVS-Similipal vet for local; communities | Photo credit: Odisha Forest Department</w:t>
      </w:r>
    </w:p>
    <w:p w:rsidR="00DD34DF" w:rsidRDefault="00DD34DF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4DF" w:rsidRDefault="00DD34DF" w:rsidP="00DD34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4B5BD3DB" wp14:editId="1CDB5699">
            <wp:simplePos x="0" y="0"/>
            <wp:positionH relativeFrom="margin">
              <wp:posOffset>1079500</wp:posOffset>
            </wp:positionH>
            <wp:positionV relativeFrom="paragraph">
              <wp:posOffset>7620</wp:posOffset>
            </wp:positionV>
            <wp:extent cx="4680970" cy="3149600"/>
            <wp:effectExtent l="0" t="0" r="5715" b="0"/>
            <wp:wrapTopAndBottom/>
            <wp:docPr id="4493155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15585" name="Picture 1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"/>
                    <a:stretch/>
                  </pic:blipFill>
                  <pic:spPr bwMode="auto">
                    <a:xfrm>
                      <a:off x="0" y="0"/>
                      <a:ext cx="468097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Training on tranquilization and immobilization during wildlife rescues for forest staff by MVS Keonjhar vet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| Photo credit: Odisha Forest Department</w:t>
      </w:r>
    </w:p>
    <w:p w:rsidR="00DD34DF" w:rsidRDefault="00DD34DF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4DF" w:rsidRDefault="00DD34DF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4DF" w:rsidRDefault="00DD34DF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4DF" w:rsidRDefault="00DD34DF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4DF" w:rsidRDefault="00DD34DF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65C9" w:rsidRDefault="00DF65C9" w:rsidP="007444E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F65C9" w:rsidSect="009B7E32">
      <w:type w:val="continuous"/>
      <w:pgSz w:w="12240" w:h="15840"/>
      <w:pgMar w:top="720" w:right="720" w:bottom="56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91A81"/>
    <w:multiLevelType w:val="hybridMultilevel"/>
    <w:tmpl w:val="EF3C7082"/>
    <w:lvl w:ilvl="0" w:tplc="9B14BFB8">
      <w:start w:val="1"/>
      <w:numFmt w:val="decimal"/>
      <w:lvlText w:val="%1."/>
      <w:lvlJc w:val="left"/>
      <w:pPr>
        <w:ind w:left="254" w:hanging="165"/>
        <w:jc w:val="left"/>
      </w:pPr>
      <w:rPr>
        <w:rFonts w:ascii="Tahoma" w:eastAsia="Tahoma" w:hAnsi="Tahoma" w:cs="Tahoma" w:hint="default"/>
        <w:b/>
        <w:bCs/>
        <w:i w:val="0"/>
        <w:iCs w:val="0"/>
        <w:color w:val="1B1B1B"/>
        <w:spacing w:val="-9"/>
        <w:w w:val="76"/>
        <w:sz w:val="18"/>
        <w:szCs w:val="18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93629"/>
    <w:multiLevelType w:val="hybridMultilevel"/>
    <w:tmpl w:val="F2FAFB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00348E"/>
    <w:multiLevelType w:val="hybridMultilevel"/>
    <w:tmpl w:val="D0E22C50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9321499"/>
    <w:multiLevelType w:val="hybridMultilevel"/>
    <w:tmpl w:val="A970D666"/>
    <w:lvl w:ilvl="0" w:tplc="9B14BFB8">
      <w:start w:val="1"/>
      <w:numFmt w:val="decimal"/>
      <w:lvlText w:val="%1."/>
      <w:lvlJc w:val="left"/>
      <w:pPr>
        <w:ind w:left="254" w:hanging="165"/>
        <w:jc w:val="left"/>
      </w:pPr>
      <w:rPr>
        <w:rFonts w:ascii="Tahoma" w:eastAsia="Tahoma" w:hAnsi="Tahoma" w:cs="Tahoma" w:hint="default"/>
        <w:b/>
        <w:bCs/>
        <w:i w:val="0"/>
        <w:iCs w:val="0"/>
        <w:color w:val="1B1B1B"/>
        <w:spacing w:val="-9"/>
        <w:w w:val="76"/>
        <w:sz w:val="18"/>
        <w:szCs w:val="18"/>
        <w:lang w:val="en-US" w:eastAsia="en-US" w:bidi="ar-SA"/>
      </w:rPr>
    </w:lvl>
    <w:lvl w:ilvl="1" w:tplc="8146BB40">
      <w:numFmt w:val="bullet"/>
      <w:lvlText w:val="•"/>
      <w:lvlJc w:val="left"/>
      <w:pPr>
        <w:ind w:left="405" w:hanging="230"/>
      </w:pPr>
      <w:rPr>
        <w:rFonts w:ascii="Tahoma" w:eastAsia="Tahoma" w:hAnsi="Tahoma" w:cs="Tahoma" w:hint="default"/>
        <w:b w:val="0"/>
        <w:bCs w:val="0"/>
        <w:i w:val="0"/>
        <w:iCs w:val="0"/>
        <w:color w:val="1B1B1B"/>
        <w:spacing w:val="0"/>
        <w:w w:val="123"/>
        <w:position w:val="1"/>
        <w:sz w:val="18"/>
        <w:szCs w:val="18"/>
        <w:lang w:val="en-US" w:eastAsia="en-US" w:bidi="ar-SA"/>
      </w:rPr>
    </w:lvl>
    <w:lvl w:ilvl="2" w:tplc="18DE6F4C">
      <w:numFmt w:val="bullet"/>
      <w:lvlText w:val="•"/>
      <w:lvlJc w:val="left"/>
      <w:pPr>
        <w:ind w:left="1555" w:hanging="230"/>
      </w:pPr>
      <w:rPr>
        <w:rFonts w:hint="default"/>
        <w:lang w:val="en-US" w:eastAsia="en-US" w:bidi="ar-SA"/>
      </w:rPr>
    </w:lvl>
    <w:lvl w:ilvl="3" w:tplc="1DC0C1E8">
      <w:numFmt w:val="bullet"/>
      <w:lvlText w:val="•"/>
      <w:lvlJc w:val="left"/>
      <w:pPr>
        <w:ind w:left="2711" w:hanging="230"/>
      </w:pPr>
      <w:rPr>
        <w:rFonts w:hint="default"/>
        <w:lang w:val="en-US" w:eastAsia="en-US" w:bidi="ar-SA"/>
      </w:rPr>
    </w:lvl>
    <w:lvl w:ilvl="4" w:tplc="8DA8D968">
      <w:numFmt w:val="bullet"/>
      <w:lvlText w:val="•"/>
      <w:lvlJc w:val="left"/>
      <w:pPr>
        <w:ind w:left="3866" w:hanging="230"/>
      </w:pPr>
      <w:rPr>
        <w:rFonts w:hint="default"/>
        <w:lang w:val="en-US" w:eastAsia="en-US" w:bidi="ar-SA"/>
      </w:rPr>
    </w:lvl>
    <w:lvl w:ilvl="5" w:tplc="15360306">
      <w:numFmt w:val="bullet"/>
      <w:lvlText w:val="•"/>
      <w:lvlJc w:val="left"/>
      <w:pPr>
        <w:ind w:left="5022" w:hanging="230"/>
      </w:pPr>
      <w:rPr>
        <w:rFonts w:hint="default"/>
        <w:lang w:val="en-US" w:eastAsia="en-US" w:bidi="ar-SA"/>
      </w:rPr>
    </w:lvl>
    <w:lvl w:ilvl="6" w:tplc="7CFC597E">
      <w:numFmt w:val="bullet"/>
      <w:lvlText w:val="•"/>
      <w:lvlJc w:val="left"/>
      <w:pPr>
        <w:ind w:left="6177" w:hanging="230"/>
      </w:pPr>
      <w:rPr>
        <w:rFonts w:hint="default"/>
        <w:lang w:val="en-US" w:eastAsia="en-US" w:bidi="ar-SA"/>
      </w:rPr>
    </w:lvl>
    <w:lvl w:ilvl="7" w:tplc="D1822582">
      <w:numFmt w:val="bullet"/>
      <w:lvlText w:val="•"/>
      <w:lvlJc w:val="left"/>
      <w:pPr>
        <w:ind w:left="7333" w:hanging="230"/>
      </w:pPr>
      <w:rPr>
        <w:rFonts w:hint="default"/>
        <w:lang w:val="en-US" w:eastAsia="en-US" w:bidi="ar-SA"/>
      </w:rPr>
    </w:lvl>
    <w:lvl w:ilvl="8" w:tplc="37844E88">
      <w:numFmt w:val="bullet"/>
      <w:lvlText w:val="•"/>
      <w:lvlJc w:val="left"/>
      <w:pPr>
        <w:ind w:left="8488" w:hanging="230"/>
      </w:pPr>
      <w:rPr>
        <w:rFonts w:hint="default"/>
        <w:lang w:val="en-US" w:eastAsia="en-US" w:bidi="ar-SA"/>
      </w:rPr>
    </w:lvl>
  </w:abstractNum>
  <w:abstractNum w:abstractNumId="4" w15:restartNumberingAfterBreak="0">
    <w:nsid w:val="5F593462"/>
    <w:multiLevelType w:val="hybridMultilevel"/>
    <w:tmpl w:val="A468C4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EC6"/>
    <w:rsid w:val="00066ABF"/>
    <w:rsid w:val="001139D4"/>
    <w:rsid w:val="00157EC6"/>
    <w:rsid w:val="00177CA9"/>
    <w:rsid w:val="00220369"/>
    <w:rsid w:val="002748FB"/>
    <w:rsid w:val="002B3FF6"/>
    <w:rsid w:val="00302AFB"/>
    <w:rsid w:val="0031535C"/>
    <w:rsid w:val="00320ACB"/>
    <w:rsid w:val="00325299"/>
    <w:rsid w:val="003711FB"/>
    <w:rsid w:val="003E0E7C"/>
    <w:rsid w:val="003E3EE3"/>
    <w:rsid w:val="004E02B1"/>
    <w:rsid w:val="00507D24"/>
    <w:rsid w:val="005536FB"/>
    <w:rsid w:val="00556C32"/>
    <w:rsid w:val="00570666"/>
    <w:rsid w:val="005C0047"/>
    <w:rsid w:val="007444E2"/>
    <w:rsid w:val="007A06F2"/>
    <w:rsid w:val="007F3FBD"/>
    <w:rsid w:val="00804420"/>
    <w:rsid w:val="00841459"/>
    <w:rsid w:val="008A0CF1"/>
    <w:rsid w:val="008D097A"/>
    <w:rsid w:val="009612DE"/>
    <w:rsid w:val="009638FA"/>
    <w:rsid w:val="009B1A2E"/>
    <w:rsid w:val="009B2D81"/>
    <w:rsid w:val="009B7E32"/>
    <w:rsid w:val="009D10E4"/>
    <w:rsid w:val="00A03597"/>
    <w:rsid w:val="00A237D1"/>
    <w:rsid w:val="00AF5E02"/>
    <w:rsid w:val="00C04115"/>
    <w:rsid w:val="00C34DFA"/>
    <w:rsid w:val="00C64C05"/>
    <w:rsid w:val="00CB4694"/>
    <w:rsid w:val="00D4047C"/>
    <w:rsid w:val="00DB1640"/>
    <w:rsid w:val="00DD34DF"/>
    <w:rsid w:val="00DF65C9"/>
    <w:rsid w:val="00E017F1"/>
    <w:rsid w:val="00ED1527"/>
    <w:rsid w:val="00ED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FD261"/>
  <w15:docId w15:val="{48D1118E-9F0D-41B7-8F7E-F1F71975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74"/>
      <w:ind w:left="67"/>
      <w:outlineLvl w:val="0"/>
    </w:pPr>
    <w:rPr>
      <w:b/>
      <w:bCs/>
      <w:sz w:val="45"/>
      <w:szCs w:val="45"/>
    </w:rPr>
  </w:style>
  <w:style w:type="paragraph" w:styleId="Heading2">
    <w:name w:val="heading 2"/>
    <w:basedOn w:val="Normal"/>
    <w:uiPriority w:val="9"/>
    <w:unhideWhenUsed/>
    <w:qFormat/>
    <w:pPr>
      <w:ind w:left="89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87"/>
      <w:ind w:left="89" w:hanging="202"/>
      <w:outlineLvl w:val="2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3"/>
      <w:ind w:left="89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33"/>
      <w:ind w:left="404" w:hanging="2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Bindu Raghavan</cp:lastModifiedBy>
  <cp:revision>26</cp:revision>
  <dcterms:created xsi:type="dcterms:W3CDTF">2026-04-30T10:15:00Z</dcterms:created>
  <dcterms:modified xsi:type="dcterms:W3CDTF">2026-04-30T10:59:00Z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2026-03-26T00:00:00Z</vt:filetime>
  </property>
  <property fmtid="{D5CDD505-2E9C-101B-9397-08002B2CF9AE}" pid="4" name="Creator">
    <vt:lpwstr>pdf-lib (https://github.com/Hopding/pdf-lib)</vt:lpwstr>
  </property>
  <property fmtid="{D5CDD505-2E9C-101B-9397-08002B2CF9AE}" pid="5" name="LastSaved">
    <vt:filetime>2026-04-27T00:00:00Z</vt:filetime>
  </property>
  <property fmtid="{D5CDD505-2E9C-101B-9397-08002B2CF9AE}" pid="6" name="Producer">
    <vt:lpwstr>pdf-merger-js</vt:lpwstr>
  </property>
</Properties>
</file>