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78" w:rsidRDefault="00AE3778" w:rsidP="00AE3778">
      <w:pPr>
        <w:spacing w:after="0" w:line="240" w:lineRule="auto"/>
        <w:rPr>
          <w:rFonts w:ascii="Arial" w:eastAsia="Times New Roman" w:hAnsi="Arial" w:cs="Arial"/>
          <w:b/>
          <w:bCs/>
          <w:color w:val="000000"/>
          <w:sz w:val="23"/>
          <w:szCs w:val="23"/>
        </w:rPr>
      </w:pPr>
    </w:p>
    <w:p w:rsidR="00AE3778" w:rsidRDefault="00AE3778" w:rsidP="00AE3778">
      <w:pPr>
        <w:spacing w:after="0" w:line="240" w:lineRule="auto"/>
        <w:rPr>
          <w:rFonts w:ascii="Arial" w:eastAsia="Times New Roman" w:hAnsi="Arial" w:cs="Arial"/>
          <w:b/>
          <w:bCs/>
          <w:color w:val="000000"/>
          <w:sz w:val="23"/>
          <w:szCs w:val="23"/>
        </w:rPr>
      </w:pPr>
    </w:p>
    <w:p w:rsidR="00AE3778" w:rsidRDefault="00AE3778" w:rsidP="00AE3778">
      <w:pPr>
        <w:spacing w:after="0" w:line="240" w:lineRule="auto"/>
        <w:rPr>
          <w:rFonts w:ascii="Arial" w:eastAsia="Times New Roman" w:hAnsi="Arial" w:cs="Arial"/>
          <w:b/>
          <w:bCs/>
          <w:color w:val="000000"/>
          <w:sz w:val="23"/>
          <w:szCs w:val="23"/>
        </w:rPr>
      </w:pPr>
    </w:p>
    <w:p w:rsidR="00AE3778" w:rsidRDefault="00AE3778" w:rsidP="00AE3778">
      <w:pPr>
        <w:spacing w:after="0" w:line="240" w:lineRule="auto"/>
        <w:rPr>
          <w:rFonts w:ascii="Arial" w:eastAsia="Times New Roman" w:hAnsi="Arial" w:cs="Arial"/>
          <w:b/>
          <w:bCs/>
          <w:color w:val="000000"/>
          <w:sz w:val="23"/>
          <w:szCs w:val="23"/>
        </w:rPr>
      </w:pPr>
    </w:p>
    <w:p w:rsidR="00AE3778" w:rsidRPr="00AE3778" w:rsidRDefault="00AE3778" w:rsidP="00AE377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3"/>
          <w:szCs w:val="23"/>
        </w:rPr>
        <w:t>PROJECT PLAN</w:t>
      </w:r>
      <w:r w:rsidRPr="00AE3778">
        <w:rPr>
          <w:rFonts w:ascii="Arial" w:eastAsia="Times New Roman" w:hAnsi="Arial" w:cs="Arial"/>
          <w:b/>
          <w:bCs/>
          <w:color w:val="000000"/>
          <w:sz w:val="23"/>
          <w:szCs w:val="23"/>
        </w:rPr>
        <w:t>:  Finding Historic Fairfield Utah home of Camp Floyd</w:t>
      </w:r>
    </w:p>
    <w:p w:rsid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Beneficiaries: Children, Women and Girls, Education, Arts and Culture</w:t>
      </w:r>
    </w:p>
    <w:p w:rsid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Project Summary</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This project turns a sleepy town into living history experience. It is colonial Williamsburg Virginia on a small scale. The community supports signage along the highway and throughout the town. This will enable parents to share the history of Utah and the US Army before the War Between the States.  Property along the highway has been donated, but signage is needed to a direct traffic into the town. A small state sign is all that exists. This project will provide a series of signs telling what is available.</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Problem</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Many youth travel past Camp Floyd with their parents on the way to 5 mile pass off highway vehicle area. They are unaware of the excellent summer camp program offered by the park. In addition, the other park activities on Memorial and Labor days are missed by this youth population. While media publicity is good, there is a need for display billboards along the highway.</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Solution</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The series of three or more signs will tell that Fairfield, Utah is the historic home of Camp Floyd, it was the third largest Utah city in 1859 and historical reenactment </w:t>
      </w:r>
      <w:proofErr w:type="gramStart"/>
      <w:r w:rsidRPr="00AE3778">
        <w:rPr>
          <w:rFonts w:ascii="Arial" w:eastAsia="Times New Roman" w:hAnsi="Arial" w:cs="Arial"/>
          <w:color w:val="000000"/>
          <w:sz w:val="23"/>
          <w:szCs w:val="23"/>
        </w:rPr>
        <w:t>activities  and</w:t>
      </w:r>
      <w:proofErr w:type="gramEnd"/>
      <w:r w:rsidRPr="00AE3778">
        <w:rPr>
          <w:rFonts w:ascii="Arial" w:eastAsia="Times New Roman" w:hAnsi="Arial" w:cs="Arial"/>
          <w:color w:val="000000"/>
          <w:sz w:val="23"/>
          <w:szCs w:val="23"/>
        </w:rPr>
        <w:t xml:space="preserve"> museums are at the next turn. By extending the existing roadside property we can construct historic buildings as a three dimensional attention getting attraction. </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Within the city blocks signs will be created at the Historic </w:t>
      </w:r>
      <w:proofErr w:type="spellStart"/>
      <w:r w:rsidRPr="00AE3778">
        <w:rPr>
          <w:rFonts w:ascii="Arial" w:eastAsia="Times New Roman" w:hAnsi="Arial" w:cs="Arial"/>
          <w:color w:val="000000"/>
          <w:sz w:val="23"/>
          <w:szCs w:val="23"/>
        </w:rPr>
        <w:t>Farifield</w:t>
      </w:r>
      <w:proofErr w:type="spellEnd"/>
      <w:r w:rsidRPr="00AE3778">
        <w:rPr>
          <w:rFonts w:ascii="Arial" w:eastAsia="Times New Roman" w:hAnsi="Arial" w:cs="Arial"/>
          <w:color w:val="000000"/>
          <w:sz w:val="23"/>
          <w:szCs w:val="23"/>
        </w:rPr>
        <w:t xml:space="preserve"> walking tour sites. The signs will display a paragraph of text. </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Impact</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The long term benefits will be economic development and sustainability for the state park. It provides employment for the rural residents. It will build a generation of youth that have learned about local history and the significance of small rural communities on national policies. The increased attendance at park youth camps for boys and girls will provide experiential learning about </w:t>
      </w:r>
      <w:proofErr w:type="spellStart"/>
      <w:proofErr w:type="gramStart"/>
      <w:r w:rsidRPr="00AE3778">
        <w:rPr>
          <w:rFonts w:ascii="Arial" w:eastAsia="Times New Roman" w:hAnsi="Arial" w:cs="Arial"/>
          <w:color w:val="000000"/>
          <w:sz w:val="23"/>
          <w:szCs w:val="23"/>
        </w:rPr>
        <w:t>american</w:t>
      </w:r>
      <w:proofErr w:type="spellEnd"/>
      <w:proofErr w:type="gramEnd"/>
      <w:r w:rsidRPr="00AE3778">
        <w:rPr>
          <w:rFonts w:ascii="Arial" w:eastAsia="Times New Roman" w:hAnsi="Arial" w:cs="Arial"/>
          <w:color w:val="000000"/>
          <w:sz w:val="23"/>
          <w:szCs w:val="23"/>
        </w:rPr>
        <w:t xml:space="preserve"> history during the 19th century.</w:t>
      </w:r>
    </w:p>
    <w:p w:rsidR="00AE3778" w:rsidRPr="00AE3778" w:rsidRDefault="00AE3778" w:rsidP="00AE3778">
      <w:pPr>
        <w:spacing w:after="24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Grassroots.Org Certified Non-Profit Profile</w:t>
      </w:r>
    </w:p>
    <w:tbl>
      <w:tblPr>
        <w:tblW w:w="0" w:type="auto"/>
        <w:tblCellMar>
          <w:top w:w="15" w:type="dxa"/>
          <w:left w:w="15" w:type="dxa"/>
          <w:bottom w:w="15" w:type="dxa"/>
          <w:right w:w="15" w:type="dxa"/>
        </w:tblCellMar>
        <w:tblLook w:val="04A0" w:firstRow="1" w:lastRow="0" w:firstColumn="1" w:lastColumn="0" w:noHBand="0" w:noVBand="1"/>
      </w:tblPr>
      <w:tblGrid>
        <w:gridCol w:w="3808"/>
        <w:gridCol w:w="5022"/>
      </w:tblGrid>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0" w:type="dxa"/>
              <w:left w:w="165" w:type="dxa"/>
              <w:bottom w:w="22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lastRenderedPageBreak/>
              <w:t xml:space="preserve">FRIENDS OF CAMP FLOYD </w:t>
            </w:r>
            <w:r>
              <w:rPr>
                <w:rFonts w:ascii="Arial" w:eastAsia="Times New Roman" w:hAnsi="Arial" w:cs="Arial"/>
                <w:noProof/>
                <w:color w:val="000000"/>
                <w:sz w:val="23"/>
                <w:szCs w:val="23"/>
              </w:rPr>
              <w:drawing>
                <wp:inline distT="0" distB="0" distL="0" distR="0">
                  <wp:extent cx="190500" cy="190500"/>
                  <wp:effectExtent l="0" t="0" r="0" b="0"/>
                  <wp:docPr id="1" name="Picture 1" descr="https://lh6.googleusercontent.com/4_hlC0lPcEBKpZrpfuuEVzMAJLt9HHWwZpJxwVqxep4cXCQJmAmHGubhMAxKrrG61bfp18mUrcFDXyfwCdPSzGVs46AYuP60TR5RO9pRL5GDkxm3TXUMPqwUzoO5oQf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lh6.googleusercontent.com/4_hlC0lPcEBKpZrpfuuEVzMAJLt9HHWwZpJxwVqxep4cXCQJmAmHGubhMAxKrrG61bfp18mUrcFDXyfwCdPSzGVs46AYuP60TR5RO9pRL5GDkxm3TXUMPqwUzoO5oQfR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E3778" w:rsidRPr="00AE3778" w:rsidRDefault="00AE3778" w:rsidP="00AE3778">
            <w:pPr>
              <w:spacing w:after="0" w:line="240" w:lineRule="auto"/>
              <w:rPr>
                <w:rFonts w:ascii="Times New Roman" w:eastAsia="Times New Roman" w:hAnsi="Times New Roman" w:cs="Times New Roman"/>
                <w:sz w:val="1"/>
                <w:szCs w:val="24"/>
              </w:rPr>
            </w:pP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Physical Address:</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157 E Jordan Ridge Blvd</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#304</w:t>
            </w:r>
          </w:p>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Saratoga Springs, UT 84045 </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EIN:</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30-0523418</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Telephone:</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(801) 413-7958 </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Contact:</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Michael </w:t>
            </w:r>
            <w:proofErr w:type="spellStart"/>
            <w:r w:rsidRPr="00AE3778">
              <w:rPr>
                <w:rFonts w:ascii="Arial" w:eastAsia="Times New Roman" w:hAnsi="Arial" w:cs="Arial"/>
                <w:color w:val="000000"/>
                <w:sz w:val="23"/>
                <w:szCs w:val="23"/>
              </w:rPr>
              <w:t>Helmantoler</w:t>
            </w:r>
            <w:proofErr w:type="spellEnd"/>
          </w:p>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friendsofcampfloyd1859@gmail.com</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NTEE Category:</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N Recreation, Sports, Leisure, Athletics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N11 Single Organization Support</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A Arts, Culture, and Humanities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A54 History Museums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A Arts, Culture, and Humanities</w:t>
            </w:r>
          </w:p>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A80 Historical Societies and Related Activities</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Year Founded:</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2010 </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Ruling Year:</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2011 </w:t>
            </w:r>
          </w:p>
        </w:tc>
      </w:tr>
      <w:tr w:rsidR="00AE3778" w:rsidRPr="00AE3778" w:rsidTr="00AE3778">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How This Organization Is Funded:</w:t>
            </w:r>
          </w:p>
        </w:tc>
        <w:tc>
          <w:tcPr>
            <w:tcW w:w="0" w:type="auto"/>
            <w:tcBorders>
              <w:top w:val="single" w:sz="2" w:space="0" w:color="000000"/>
              <w:left w:val="single" w:sz="2" w:space="0" w:color="000000"/>
              <w:bottom w:val="single" w:sz="2" w:space="0" w:color="000000"/>
              <w:right w:val="single" w:sz="2" w:space="0" w:color="000000"/>
            </w:tcBorders>
            <w:tcMar>
              <w:top w:w="45" w:type="dxa"/>
              <w:left w:w="165" w:type="dxa"/>
              <w:bottom w:w="45" w:type="dxa"/>
              <w:right w:w="165" w:type="dxa"/>
            </w:tcMar>
            <w:hideMark/>
          </w:tcPr>
          <w:p w:rsidR="00AE3778" w:rsidRPr="00AE3778" w:rsidRDefault="00AE3778" w:rsidP="00AE3778">
            <w:pPr>
              <w:spacing w:after="0" w:line="0" w:lineRule="atLeast"/>
              <w:rPr>
                <w:rFonts w:ascii="Times New Roman" w:eastAsia="Times New Roman" w:hAnsi="Times New Roman" w:cs="Times New Roman"/>
                <w:sz w:val="24"/>
                <w:szCs w:val="24"/>
              </w:rPr>
            </w:pPr>
            <w:r w:rsidRPr="00AE3778">
              <w:rPr>
                <w:rFonts w:ascii="Arial" w:eastAsia="Times New Roman" w:hAnsi="Arial" w:cs="Arial"/>
                <w:color w:val="000000"/>
                <w:sz w:val="23"/>
                <w:szCs w:val="23"/>
              </w:rPr>
              <w:t>Civil War Women of Utah - $900</w:t>
            </w:r>
          </w:p>
        </w:tc>
      </w:tr>
    </w:tbl>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before="200" w:after="0" w:line="240" w:lineRule="auto"/>
        <w:outlineLvl w:val="1"/>
        <w:rPr>
          <w:rFonts w:ascii="Times New Roman" w:eastAsia="Times New Roman" w:hAnsi="Times New Roman" w:cs="Times New Roman"/>
          <w:b/>
          <w:bCs/>
          <w:sz w:val="36"/>
          <w:szCs w:val="36"/>
        </w:rPr>
      </w:pPr>
      <w:r w:rsidRPr="00AE3778">
        <w:rPr>
          <w:rFonts w:ascii="Trebuchet MS" w:eastAsia="Times New Roman" w:hAnsi="Trebuchet MS" w:cs="Times New Roman"/>
          <w:b/>
          <w:bCs/>
          <w:color w:val="000000"/>
          <w:sz w:val="26"/>
          <w:szCs w:val="26"/>
        </w:rPr>
        <w:t>Friends of Camp Floyd Mission Statement</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To support Camp Floyd State Park Management with activities, obtaining privately owned properties within the boundaries of Camp Floyd, and with creating a Visitors Center/Museum. The Park provides an extensive, inexpensive experience for the myriad of school students annually, and for all Wasatch Front families. Current projects are: Telegraph - learning experience for patrons of two telegraph keys with simple instruction to send messages from one key to the other. Morse </w:t>
      </w:r>
      <w:proofErr w:type="gramStart"/>
      <w:r w:rsidRPr="00AE3778">
        <w:rPr>
          <w:rFonts w:ascii="Arial" w:eastAsia="Times New Roman" w:hAnsi="Arial" w:cs="Arial"/>
          <w:color w:val="000000"/>
          <w:sz w:val="23"/>
          <w:szCs w:val="23"/>
        </w:rPr>
        <w:t>Code</w:t>
      </w:r>
      <w:proofErr w:type="gramEnd"/>
      <w:r w:rsidRPr="00AE3778">
        <w:rPr>
          <w:rFonts w:ascii="Arial" w:eastAsia="Times New Roman" w:hAnsi="Arial" w:cs="Arial"/>
          <w:color w:val="000000"/>
          <w:sz w:val="23"/>
          <w:szCs w:val="23"/>
        </w:rPr>
        <w:t xml:space="preserve"> is virtually lost at the present time. Small Buildings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Two 15’ by 15’ buildings on slips that permit them to be moved – they would represent soldier quarters, stores, or displays – they would be placed near the Commissary.</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Signage - On a donated property near Highway 73 – signage advertising Camp Floyd State Park – currently, there is one very small DOT sign on the highway. </w:t>
      </w:r>
      <w:proofErr w:type="gramStart"/>
      <w:r w:rsidRPr="00AE3778">
        <w:rPr>
          <w:rFonts w:ascii="Arial" w:eastAsia="Times New Roman" w:hAnsi="Arial" w:cs="Arial"/>
          <w:color w:val="000000"/>
          <w:sz w:val="23"/>
          <w:szCs w:val="23"/>
        </w:rPr>
        <w:t>Obtaining acreage around the Commissary.</w:t>
      </w:r>
      <w:proofErr w:type="gramEnd"/>
    </w:p>
    <w:p w:rsidR="00AE3778" w:rsidRPr="00AE3778" w:rsidRDefault="00AE3778" w:rsidP="00AE3778">
      <w:pPr>
        <w:spacing w:after="24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Organizational SWOT Analysis</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Strengths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do we do better than anyone else?</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makes us unique?</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unique or lowest-cost resources can you draw upon that others can’t?</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do people in our market see as our strengths?</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lastRenderedPageBreak/>
        <w:t>Weaknesses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could we improve?</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should we avoid?</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are things that users might see as weaknesses?</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Opportunities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Do people have a need?</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Do people prefer something else?</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Are there any changes in technology?</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 xml:space="preserve">Are there changes in government </w:t>
      </w:r>
      <w:proofErr w:type="gramStart"/>
      <w:r w:rsidRPr="00AE3778">
        <w:rPr>
          <w:rFonts w:ascii="Arial" w:eastAsia="Times New Roman" w:hAnsi="Arial" w:cs="Arial"/>
          <w:color w:val="000000"/>
          <w:sz w:val="23"/>
          <w:szCs w:val="23"/>
        </w:rPr>
        <w:t>policy</w:t>
      </w:r>
      <w:proofErr w:type="gramEnd"/>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Threats</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challenges do we face?</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What are our competitors doing?</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000000"/>
          <w:sz w:val="23"/>
          <w:szCs w:val="23"/>
        </w:rPr>
        <w:t>Is there an issue with finances?</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000000"/>
          <w:sz w:val="23"/>
          <w:szCs w:val="23"/>
        </w:rPr>
        <w:t>Budget and Donation Opportunities</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$20 buys a historic walking tour sign</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$30 pays for property care for one month</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$50 buys sturdy roadside sign frame</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$100 pays for roadside sign</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$500 pays for a donated property appraisal and title search</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$1,000 purchases an adjacent lot</w:t>
      </w: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$2,000 purchases a structure for museum artifacts</w:t>
      </w:r>
    </w:p>
    <w:p w:rsidR="00AE3778" w:rsidRPr="00AE3778" w:rsidRDefault="00AE3778" w:rsidP="00AE3778">
      <w:pPr>
        <w:spacing w:after="24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b/>
          <w:bCs/>
          <w:color w:val="43340B"/>
          <w:sz w:val="20"/>
          <w:szCs w:val="20"/>
          <w:shd w:val="clear" w:color="auto" w:fill="FFFFFF"/>
        </w:rPr>
        <w:t>Project Calendar</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December 2014 - Participate in Global Giving campaign to raise $5,000 from 50 donors.  </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 xml:space="preserve">January 2014 - Write copy for number </w:t>
      </w:r>
      <w:proofErr w:type="gramStart"/>
      <w:r w:rsidRPr="00AE3778">
        <w:rPr>
          <w:rFonts w:ascii="Arial" w:eastAsia="Times New Roman" w:hAnsi="Arial" w:cs="Arial"/>
          <w:color w:val="43340B"/>
          <w:sz w:val="20"/>
          <w:szCs w:val="20"/>
          <w:shd w:val="clear" w:color="auto" w:fill="FFFFFF"/>
        </w:rPr>
        <w:t>of  signs</w:t>
      </w:r>
      <w:proofErr w:type="gramEnd"/>
      <w:r w:rsidRPr="00AE3778">
        <w:rPr>
          <w:rFonts w:ascii="Arial" w:eastAsia="Times New Roman" w:hAnsi="Arial" w:cs="Arial"/>
          <w:color w:val="43340B"/>
          <w:sz w:val="20"/>
          <w:szCs w:val="20"/>
          <w:shd w:val="clear" w:color="auto" w:fill="FFFFFF"/>
        </w:rPr>
        <w:t xml:space="preserve"> funded by </w:t>
      </w:r>
      <w:proofErr w:type="spellStart"/>
      <w:r w:rsidRPr="00AE3778">
        <w:rPr>
          <w:rFonts w:ascii="Arial" w:eastAsia="Times New Roman" w:hAnsi="Arial" w:cs="Arial"/>
          <w:color w:val="43340B"/>
          <w:sz w:val="20"/>
          <w:szCs w:val="20"/>
          <w:shd w:val="clear" w:color="auto" w:fill="FFFFFF"/>
        </w:rPr>
        <w:t>project.Obtain</w:t>
      </w:r>
      <w:proofErr w:type="spellEnd"/>
      <w:r w:rsidRPr="00AE3778">
        <w:rPr>
          <w:rFonts w:ascii="Arial" w:eastAsia="Times New Roman" w:hAnsi="Arial" w:cs="Arial"/>
          <w:color w:val="43340B"/>
          <w:sz w:val="20"/>
          <w:szCs w:val="20"/>
          <w:shd w:val="clear" w:color="auto" w:fill="FFFFFF"/>
        </w:rPr>
        <w:t xml:space="preserve"> DOT approval,</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February 2014 - Place frames for signs and print signage</w:t>
      </w:r>
    </w:p>
    <w:p w:rsidR="00AE3778" w:rsidRPr="00AE3778" w:rsidRDefault="00AE3778" w:rsidP="00AE3778">
      <w:pPr>
        <w:spacing w:after="0" w:line="240" w:lineRule="auto"/>
        <w:rPr>
          <w:rFonts w:ascii="Times New Roman" w:eastAsia="Times New Roman" w:hAnsi="Times New Roman" w:cs="Times New Roman"/>
          <w:sz w:val="24"/>
          <w:szCs w:val="24"/>
        </w:rPr>
      </w:pPr>
    </w:p>
    <w:p w:rsidR="00AE3778" w:rsidRPr="00AE3778" w:rsidRDefault="00AE3778" w:rsidP="00AE3778">
      <w:pPr>
        <w:spacing w:after="0" w:line="240" w:lineRule="auto"/>
        <w:rPr>
          <w:rFonts w:ascii="Times New Roman" w:eastAsia="Times New Roman" w:hAnsi="Times New Roman" w:cs="Times New Roman"/>
          <w:sz w:val="24"/>
          <w:szCs w:val="24"/>
        </w:rPr>
      </w:pPr>
      <w:r w:rsidRPr="00AE3778">
        <w:rPr>
          <w:rFonts w:ascii="Arial" w:eastAsia="Times New Roman" w:hAnsi="Arial" w:cs="Arial"/>
          <w:color w:val="43340B"/>
          <w:sz w:val="20"/>
          <w:szCs w:val="20"/>
          <w:shd w:val="clear" w:color="auto" w:fill="FFFFFF"/>
        </w:rPr>
        <w:t>March 2014 - Install signage</w:t>
      </w:r>
    </w:p>
    <w:p w:rsidR="0054657C" w:rsidRDefault="00AE3778" w:rsidP="00AE3778">
      <w:r w:rsidRPr="00AE3778">
        <w:rPr>
          <w:rFonts w:ascii="Times New Roman" w:eastAsia="Times New Roman" w:hAnsi="Times New Roman" w:cs="Times New Roman"/>
          <w:sz w:val="24"/>
          <w:szCs w:val="24"/>
        </w:rPr>
        <w:br/>
      </w:r>
      <w:r w:rsidR="00301F85">
        <w:t>F</w:t>
      </w:r>
      <w:bookmarkStart w:id="0" w:name="_GoBack"/>
      <w:bookmarkEnd w:id="0"/>
    </w:p>
    <w:sectPr w:rsidR="0054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78"/>
    <w:rsid w:val="00301F85"/>
    <w:rsid w:val="0054657C"/>
    <w:rsid w:val="00A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7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778"/>
    <w:rPr>
      <w:rFonts w:ascii="Times New Roman" w:eastAsia="Times New Roman" w:hAnsi="Times New Roman" w:cs="Times New Roman"/>
      <w:b/>
      <w:bCs/>
      <w:sz w:val="36"/>
      <w:szCs w:val="36"/>
    </w:rPr>
  </w:style>
  <w:style w:type="paragraph" w:styleId="NormalWeb">
    <w:name w:val="Normal (Web)"/>
    <w:basedOn w:val="Normal"/>
    <w:uiPriority w:val="99"/>
    <w:unhideWhenUsed/>
    <w:rsid w:val="00AE37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7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778"/>
    <w:rPr>
      <w:rFonts w:ascii="Times New Roman" w:eastAsia="Times New Roman" w:hAnsi="Times New Roman" w:cs="Times New Roman"/>
      <w:b/>
      <w:bCs/>
      <w:sz w:val="36"/>
      <w:szCs w:val="36"/>
    </w:rPr>
  </w:style>
  <w:style w:type="paragraph" w:styleId="NormalWeb">
    <w:name w:val="Normal (Web)"/>
    <w:basedOn w:val="Normal"/>
    <w:uiPriority w:val="99"/>
    <w:unhideWhenUsed/>
    <w:rsid w:val="00AE37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9143">
      <w:bodyDiv w:val="1"/>
      <w:marLeft w:val="0"/>
      <w:marRight w:val="0"/>
      <w:marTop w:val="0"/>
      <w:marBottom w:val="0"/>
      <w:divBdr>
        <w:top w:val="none" w:sz="0" w:space="0" w:color="auto"/>
        <w:left w:val="none" w:sz="0" w:space="0" w:color="auto"/>
        <w:bottom w:val="none" w:sz="0" w:space="0" w:color="auto"/>
        <w:right w:val="none" w:sz="0" w:space="0" w:color="auto"/>
      </w:divBdr>
      <w:divsChild>
        <w:div w:id="2060549050">
          <w:marLeft w:val="0"/>
          <w:marRight w:val="0"/>
          <w:marTop w:val="0"/>
          <w:marBottom w:val="0"/>
          <w:divBdr>
            <w:top w:val="none" w:sz="0" w:space="0" w:color="auto"/>
            <w:left w:val="none" w:sz="0" w:space="0" w:color="auto"/>
            <w:bottom w:val="none" w:sz="0" w:space="0" w:color="auto"/>
            <w:right w:val="none" w:sz="0" w:space="0" w:color="auto"/>
          </w:divBdr>
        </w:div>
      </w:divsChild>
    </w:div>
    <w:div w:id="1815562041">
      <w:bodyDiv w:val="1"/>
      <w:marLeft w:val="0"/>
      <w:marRight w:val="0"/>
      <w:marTop w:val="0"/>
      <w:marBottom w:val="0"/>
      <w:divBdr>
        <w:top w:val="none" w:sz="0" w:space="0" w:color="auto"/>
        <w:left w:val="none" w:sz="0" w:space="0" w:color="auto"/>
        <w:bottom w:val="none" w:sz="0" w:space="0" w:color="auto"/>
        <w:right w:val="none" w:sz="0" w:space="0" w:color="auto"/>
      </w:divBdr>
      <w:divsChild>
        <w:div w:id="1847092970">
          <w:marLeft w:val="0"/>
          <w:marRight w:val="0"/>
          <w:marTop w:val="45"/>
          <w:marBottom w:val="0"/>
          <w:divBdr>
            <w:top w:val="none" w:sz="0" w:space="7" w:color="auto"/>
            <w:left w:val="none" w:sz="0" w:space="0" w:color="auto"/>
            <w:bottom w:val="single" w:sz="6" w:space="7" w:color="DDDDDD"/>
            <w:right w:val="none" w:sz="0" w:space="8" w:color="auto"/>
          </w:divBdr>
          <w:divsChild>
            <w:div w:id="1269042275">
              <w:marLeft w:val="0"/>
              <w:marRight w:val="0"/>
              <w:marTop w:val="0"/>
              <w:marBottom w:val="0"/>
              <w:divBdr>
                <w:top w:val="none" w:sz="0" w:space="0" w:color="auto"/>
                <w:left w:val="none" w:sz="0" w:space="0" w:color="auto"/>
                <w:bottom w:val="none" w:sz="0" w:space="0" w:color="auto"/>
                <w:right w:val="none" w:sz="0" w:space="0" w:color="auto"/>
              </w:divBdr>
              <w:divsChild>
                <w:div w:id="448665220">
                  <w:marLeft w:val="0"/>
                  <w:marRight w:val="150"/>
                  <w:marTop w:val="0"/>
                  <w:marBottom w:val="0"/>
                  <w:divBdr>
                    <w:top w:val="none" w:sz="0" w:space="0" w:color="auto"/>
                    <w:left w:val="none" w:sz="0" w:space="0" w:color="auto"/>
                    <w:bottom w:val="none" w:sz="0" w:space="0" w:color="auto"/>
                    <w:right w:val="none" w:sz="0" w:space="0" w:color="auto"/>
                  </w:divBdr>
                </w:div>
                <w:div w:id="638189913">
                  <w:marLeft w:val="150"/>
                  <w:marRight w:val="0"/>
                  <w:marTop w:val="0"/>
                  <w:marBottom w:val="0"/>
                  <w:divBdr>
                    <w:top w:val="none" w:sz="0" w:space="0" w:color="auto"/>
                    <w:left w:val="none" w:sz="0" w:space="0" w:color="auto"/>
                    <w:bottom w:val="none" w:sz="0" w:space="0" w:color="auto"/>
                    <w:right w:val="none" w:sz="0" w:space="0" w:color="auto"/>
                  </w:divBdr>
                  <w:divsChild>
                    <w:div w:id="12445348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72098425">
              <w:marLeft w:val="0"/>
              <w:marRight w:val="150"/>
              <w:marTop w:val="0"/>
              <w:marBottom w:val="0"/>
              <w:divBdr>
                <w:top w:val="none" w:sz="0" w:space="0" w:color="auto"/>
                <w:left w:val="none" w:sz="0" w:space="0" w:color="auto"/>
                <w:bottom w:val="none" w:sz="0" w:space="0" w:color="auto"/>
                <w:right w:val="none" w:sz="0" w:space="0" w:color="auto"/>
              </w:divBdr>
            </w:div>
            <w:div w:id="1073117896">
              <w:marLeft w:val="150"/>
              <w:marRight w:val="0"/>
              <w:marTop w:val="0"/>
              <w:marBottom w:val="0"/>
              <w:divBdr>
                <w:top w:val="none" w:sz="0" w:space="0" w:color="auto"/>
                <w:left w:val="none" w:sz="0" w:space="0" w:color="auto"/>
                <w:bottom w:val="none" w:sz="0" w:space="0" w:color="auto"/>
                <w:right w:val="none" w:sz="0" w:space="0" w:color="auto"/>
              </w:divBdr>
              <w:divsChild>
                <w:div w:id="719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775">
          <w:marLeft w:val="0"/>
          <w:marRight w:val="0"/>
          <w:marTop w:val="45"/>
          <w:marBottom w:val="0"/>
          <w:divBdr>
            <w:top w:val="none" w:sz="0" w:space="7" w:color="auto"/>
            <w:left w:val="none" w:sz="0" w:space="0" w:color="auto"/>
            <w:bottom w:val="single" w:sz="6" w:space="7" w:color="DDDDDD"/>
            <w:right w:val="none" w:sz="0" w:space="8" w:color="auto"/>
          </w:divBdr>
          <w:divsChild>
            <w:div w:id="1607154954">
              <w:marLeft w:val="0"/>
              <w:marRight w:val="0"/>
              <w:marTop w:val="0"/>
              <w:marBottom w:val="0"/>
              <w:divBdr>
                <w:top w:val="none" w:sz="0" w:space="0" w:color="auto"/>
                <w:left w:val="none" w:sz="0" w:space="0" w:color="auto"/>
                <w:bottom w:val="none" w:sz="0" w:space="0" w:color="auto"/>
                <w:right w:val="none" w:sz="0" w:space="0" w:color="auto"/>
              </w:divBdr>
              <w:divsChild>
                <w:div w:id="1392465077">
                  <w:marLeft w:val="0"/>
                  <w:marRight w:val="150"/>
                  <w:marTop w:val="0"/>
                  <w:marBottom w:val="0"/>
                  <w:divBdr>
                    <w:top w:val="none" w:sz="0" w:space="0" w:color="auto"/>
                    <w:left w:val="none" w:sz="0" w:space="0" w:color="auto"/>
                    <w:bottom w:val="none" w:sz="0" w:space="0" w:color="auto"/>
                    <w:right w:val="none" w:sz="0" w:space="0" w:color="auto"/>
                  </w:divBdr>
                </w:div>
                <w:div w:id="923874787">
                  <w:marLeft w:val="150"/>
                  <w:marRight w:val="0"/>
                  <w:marTop w:val="0"/>
                  <w:marBottom w:val="0"/>
                  <w:divBdr>
                    <w:top w:val="none" w:sz="0" w:space="0" w:color="auto"/>
                    <w:left w:val="none" w:sz="0" w:space="0" w:color="auto"/>
                    <w:bottom w:val="none" w:sz="0" w:space="0" w:color="auto"/>
                    <w:right w:val="none" w:sz="0" w:space="0" w:color="auto"/>
                  </w:divBdr>
                  <w:divsChild>
                    <w:div w:id="92071864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71413964">
              <w:marLeft w:val="0"/>
              <w:marRight w:val="150"/>
              <w:marTop w:val="0"/>
              <w:marBottom w:val="0"/>
              <w:divBdr>
                <w:top w:val="none" w:sz="0" w:space="0" w:color="auto"/>
                <w:left w:val="none" w:sz="0" w:space="0" w:color="auto"/>
                <w:bottom w:val="none" w:sz="0" w:space="0" w:color="auto"/>
                <w:right w:val="none" w:sz="0" w:space="0" w:color="auto"/>
              </w:divBdr>
            </w:div>
            <w:div w:id="1103693036">
              <w:marLeft w:val="150"/>
              <w:marRight w:val="0"/>
              <w:marTop w:val="0"/>
              <w:marBottom w:val="0"/>
              <w:divBdr>
                <w:top w:val="none" w:sz="0" w:space="0" w:color="auto"/>
                <w:left w:val="none" w:sz="0" w:space="0" w:color="auto"/>
                <w:bottom w:val="none" w:sz="0" w:space="0" w:color="auto"/>
                <w:right w:val="none" w:sz="0" w:space="0" w:color="auto"/>
              </w:divBdr>
              <w:divsChild>
                <w:div w:id="885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2">
          <w:marLeft w:val="0"/>
          <w:marRight w:val="0"/>
          <w:marTop w:val="45"/>
          <w:marBottom w:val="0"/>
          <w:divBdr>
            <w:top w:val="none" w:sz="0" w:space="7" w:color="auto"/>
            <w:left w:val="none" w:sz="0" w:space="0" w:color="auto"/>
            <w:bottom w:val="single" w:sz="6" w:space="7" w:color="DDDDDD"/>
            <w:right w:val="none" w:sz="0" w:space="8" w:color="auto"/>
          </w:divBdr>
          <w:divsChild>
            <w:div w:id="1876232497">
              <w:marLeft w:val="0"/>
              <w:marRight w:val="0"/>
              <w:marTop w:val="0"/>
              <w:marBottom w:val="0"/>
              <w:divBdr>
                <w:top w:val="none" w:sz="0" w:space="0" w:color="auto"/>
                <w:left w:val="none" w:sz="0" w:space="0" w:color="auto"/>
                <w:bottom w:val="none" w:sz="0" w:space="0" w:color="auto"/>
                <w:right w:val="none" w:sz="0" w:space="0" w:color="auto"/>
              </w:divBdr>
              <w:divsChild>
                <w:div w:id="668560814">
                  <w:marLeft w:val="0"/>
                  <w:marRight w:val="150"/>
                  <w:marTop w:val="0"/>
                  <w:marBottom w:val="0"/>
                  <w:divBdr>
                    <w:top w:val="none" w:sz="0" w:space="0" w:color="auto"/>
                    <w:left w:val="none" w:sz="0" w:space="0" w:color="auto"/>
                    <w:bottom w:val="none" w:sz="0" w:space="0" w:color="auto"/>
                    <w:right w:val="none" w:sz="0" w:space="0" w:color="auto"/>
                  </w:divBdr>
                </w:div>
                <w:div w:id="1220751857">
                  <w:marLeft w:val="150"/>
                  <w:marRight w:val="0"/>
                  <w:marTop w:val="0"/>
                  <w:marBottom w:val="0"/>
                  <w:divBdr>
                    <w:top w:val="none" w:sz="0" w:space="0" w:color="auto"/>
                    <w:left w:val="none" w:sz="0" w:space="0" w:color="auto"/>
                    <w:bottom w:val="none" w:sz="0" w:space="0" w:color="auto"/>
                    <w:right w:val="none" w:sz="0" w:space="0" w:color="auto"/>
                  </w:divBdr>
                  <w:divsChild>
                    <w:div w:id="131583798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93573502">
              <w:marLeft w:val="0"/>
              <w:marRight w:val="150"/>
              <w:marTop w:val="0"/>
              <w:marBottom w:val="0"/>
              <w:divBdr>
                <w:top w:val="none" w:sz="0" w:space="0" w:color="auto"/>
                <w:left w:val="none" w:sz="0" w:space="0" w:color="auto"/>
                <w:bottom w:val="none" w:sz="0" w:space="0" w:color="auto"/>
                <w:right w:val="none" w:sz="0" w:space="0" w:color="auto"/>
              </w:divBdr>
            </w:div>
            <w:div w:id="1430157240">
              <w:marLeft w:val="150"/>
              <w:marRight w:val="0"/>
              <w:marTop w:val="0"/>
              <w:marBottom w:val="0"/>
              <w:divBdr>
                <w:top w:val="none" w:sz="0" w:space="0" w:color="auto"/>
                <w:left w:val="none" w:sz="0" w:space="0" w:color="auto"/>
                <w:bottom w:val="none" w:sz="0" w:space="0" w:color="auto"/>
                <w:right w:val="none" w:sz="0" w:space="0" w:color="auto"/>
              </w:divBdr>
              <w:divsChild>
                <w:div w:id="1637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625">
          <w:marLeft w:val="0"/>
          <w:marRight w:val="0"/>
          <w:marTop w:val="45"/>
          <w:marBottom w:val="0"/>
          <w:divBdr>
            <w:top w:val="none" w:sz="0" w:space="7" w:color="auto"/>
            <w:left w:val="none" w:sz="0" w:space="0" w:color="auto"/>
            <w:bottom w:val="single" w:sz="6" w:space="7" w:color="DDDDDD"/>
            <w:right w:val="none" w:sz="0" w:space="8" w:color="auto"/>
          </w:divBdr>
          <w:divsChild>
            <w:div w:id="1861625513">
              <w:marLeft w:val="0"/>
              <w:marRight w:val="150"/>
              <w:marTop w:val="0"/>
              <w:marBottom w:val="0"/>
              <w:divBdr>
                <w:top w:val="none" w:sz="0" w:space="0" w:color="auto"/>
                <w:left w:val="none" w:sz="0" w:space="0" w:color="auto"/>
                <w:bottom w:val="none" w:sz="0" w:space="0" w:color="auto"/>
                <w:right w:val="none" w:sz="0" w:space="0" w:color="auto"/>
              </w:divBdr>
            </w:div>
            <w:div w:id="759176005">
              <w:marLeft w:val="150"/>
              <w:marRight w:val="0"/>
              <w:marTop w:val="0"/>
              <w:marBottom w:val="0"/>
              <w:divBdr>
                <w:top w:val="none" w:sz="0" w:space="0" w:color="auto"/>
                <w:left w:val="none" w:sz="0" w:space="0" w:color="auto"/>
                <w:bottom w:val="none" w:sz="0" w:space="0" w:color="auto"/>
                <w:right w:val="none" w:sz="0" w:space="0" w:color="auto"/>
              </w:divBdr>
            </w:div>
          </w:divsChild>
        </w:div>
        <w:div w:id="1079139531">
          <w:marLeft w:val="0"/>
          <w:marRight w:val="0"/>
          <w:marTop w:val="45"/>
          <w:marBottom w:val="0"/>
          <w:divBdr>
            <w:top w:val="none" w:sz="0" w:space="7" w:color="auto"/>
            <w:left w:val="none" w:sz="0" w:space="0" w:color="auto"/>
            <w:bottom w:val="single" w:sz="6" w:space="7" w:color="DDDDDD"/>
            <w:right w:val="none" w:sz="0" w:space="8" w:color="auto"/>
          </w:divBdr>
          <w:divsChild>
            <w:div w:id="1840845120">
              <w:marLeft w:val="0"/>
              <w:marRight w:val="150"/>
              <w:marTop w:val="0"/>
              <w:marBottom w:val="0"/>
              <w:divBdr>
                <w:top w:val="none" w:sz="0" w:space="0" w:color="auto"/>
                <w:left w:val="none" w:sz="0" w:space="0" w:color="auto"/>
                <w:bottom w:val="none" w:sz="0" w:space="0" w:color="auto"/>
                <w:right w:val="none" w:sz="0" w:space="0" w:color="auto"/>
              </w:divBdr>
            </w:div>
            <w:div w:id="142891333">
              <w:marLeft w:val="150"/>
              <w:marRight w:val="0"/>
              <w:marTop w:val="0"/>
              <w:marBottom w:val="0"/>
              <w:divBdr>
                <w:top w:val="none" w:sz="0" w:space="0" w:color="auto"/>
                <w:left w:val="none" w:sz="0" w:space="0" w:color="auto"/>
                <w:bottom w:val="none" w:sz="0" w:space="0" w:color="auto"/>
                <w:right w:val="none" w:sz="0" w:space="0" w:color="auto"/>
              </w:divBdr>
              <w:divsChild>
                <w:div w:id="14500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032">
          <w:marLeft w:val="0"/>
          <w:marRight w:val="0"/>
          <w:marTop w:val="45"/>
          <w:marBottom w:val="0"/>
          <w:divBdr>
            <w:top w:val="none" w:sz="0" w:space="7" w:color="auto"/>
            <w:left w:val="none" w:sz="0" w:space="0" w:color="auto"/>
            <w:bottom w:val="single" w:sz="6" w:space="7" w:color="DDDDDD"/>
            <w:right w:val="none" w:sz="0" w:space="8" w:color="auto"/>
          </w:divBdr>
          <w:divsChild>
            <w:div w:id="2136559243">
              <w:marLeft w:val="0"/>
              <w:marRight w:val="150"/>
              <w:marTop w:val="0"/>
              <w:marBottom w:val="0"/>
              <w:divBdr>
                <w:top w:val="none" w:sz="0" w:space="0" w:color="auto"/>
                <w:left w:val="none" w:sz="0" w:space="0" w:color="auto"/>
                <w:bottom w:val="none" w:sz="0" w:space="0" w:color="auto"/>
                <w:right w:val="none" w:sz="0" w:space="0" w:color="auto"/>
              </w:divBdr>
            </w:div>
            <w:div w:id="165633330">
              <w:marLeft w:val="150"/>
              <w:marRight w:val="0"/>
              <w:marTop w:val="0"/>
              <w:marBottom w:val="0"/>
              <w:divBdr>
                <w:top w:val="none" w:sz="0" w:space="0" w:color="auto"/>
                <w:left w:val="none" w:sz="0" w:space="0" w:color="auto"/>
                <w:bottom w:val="none" w:sz="0" w:space="0" w:color="auto"/>
                <w:right w:val="none" w:sz="0" w:space="0" w:color="auto"/>
              </w:divBdr>
              <w:divsChild>
                <w:div w:id="12460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7017">
          <w:marLeft w:val="0"/>
          <w:marRight w:val="0"/>
          <w:marTop w:val="45"/>
          <w:marBottom w:val="0"/>
          <w:divBdr>
            <w:top w:val="none" w:sz="0" w:space="7" w:color="auto"/>
            <w:left w:val="none" w:sz="0" w:space="0" w:color="auto"/>
            <w:bottom w:val="single" w:sz="6" w:space="7" w:color="DDDDDD"/>
            <w:right w:val="none" w:sz="0" w:space="8" w:color="auto"/>
          </w:divBdr>
          <w:divsChild>
            <w:div w:id="496962127">
              <w:marLeft w:val="0"/>
              <w:marRight w:val="150"/>
              <w:marTop w:val="0"/>
              <w:marBottom w:val="0"/>
              <w:divBdr>
                <w:top w:val="none" w:sz="0" w:space="0" w:color="auto"/>
                <w:left w:val="none" w:sz="0" w:space="0" w:color="auto"/>
                <w:bottom w:val="none" w:sz="0" w:space="0" w:color="auto"/>
                <w:right w:val="none" w:sz="0" w:space="0" w:color="auto"/>
              </w:divBdr>
            </w:div>
            <w:div w:id="1950892970">
              <w:marLeft w:val="150"/>
              <w:marRight w:val="0"/>
              <w:marTop w:val="0"/>
              <w:marBottom w:val="0"/>
              <w:divBdr>
                <w:top w:val="none" w:sz="0" w:space="0" w:color="auto"/>
                <w:left w:val="none" w:sz="0" w:space="0" w:color="auto"/>
                <w:bottom w:val="none" w:sz="0" w:space="0" w:color="auto"/>
                <w:right w:val="none" w:sz="0" w:space="0" w:color="auto"/>
              </w:divBdr>
              <w:divsChild>
                <w:div w:id="3085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5563">
          <w:marLeft w:val="0"/>
          <w:marRight w:val="0"/>
          <w:marTop w:val="45"/>
          <w:marBottom w:val="0"/>
          <w:divBdr>
            <w:top w:val="none" w:sz="0" w:space="7" w:color="auto"/>
            <w:left w:val="none" w:sz="0" w:space="0" w:color="auto"/>
            <w:bottom w:val="single" w:sz="6" w:space="7" w:color="DDDDDD"/>
            <w:right w:val="none" w:sz="0" w:space="8" w:color="auto"/>
          </w:divBdr>
          <w:divsChild>
            <w:div w:id="1855881099">
              <w:marLeft w:val="0"/>
              <w:marRight w:val="150"/>
              <w:marTop w:val="0"/>
              <w:marBottom w:val="0"/>
              <w:divBdr>
                <w:top w:val="none" w:sz="0" w:space="0" w:color="auto"/>
                <w:left w:val="none" w:sz="0" w:space="0" w:color="auto"/>
                <w:bottom w:val="none" w:sz="0" w:space="0" w:color="auto"/>
                <w:right w:val="none" w:sz="0" w:space="0" w:color="auto"/>
              </w:divBdr>
            </w:div>
            <w:div w:id="844826247">
              <w:marLeft w:val="150"/>
              <w:marRight w:val="0"/>
              <w:marTop w:val="0"/>
              <w:marBottom w:val="0"/>
              <w:divBdr>
                <w:top w:val="none" w:sz="0" w:space="0" w:color="auto"/>
                <w:left w:val="none" w:sz="0" w:space="0" w:color="auto"/>
                <w:bottom w:val="none" w:sz="0" w:space="0" w:color="auto"/>
                <w:right w:val="none" w:sz="0" w:space="0" w:color="auto"/>
              </w:divBdr>
              <w:divsChild>
                <w:div w:id="3535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374">
          <w:marLeft w:val="0"/>
          <w:marRight w:val="0"/>
          <w:marTop w:val="45"/>
          <w:marBottom w:val="0"/>
          <w:divBdr>
            <w:top w:val="none" w:sz="0" w:space="7" w:color="auto"/>
            <w:left w:val="none" w:sz="0" w:space="0" w:color="auto"/>
            <w:bottom w:val="single" w:sz="6" w:space="7" w:color="DDDDDD"/>
            <w:right w:val="none" w:sz="0" w:space="8" w:color="auto"/>
          </w:divBdr>
          <w:divsChild>
            <w:div w:id="705714993">
              <w:marLeft w:val="0"/>
              <w:marRight w:val="150"/>
              <w:marTop w:val="0"/>
              <w:marBottom w:val="0"/>
              <w:divBdr>
                <w:top w:val="none" w:sz="0" w:space="0" w:color="auto"/>
                <w:left w:val="none" w:sz="0" w:space="0" w:color="auto"/>
                <w:bottom w:val="none" w:sz="0" w:space="0" w:color="auto"/>
                <w:right w:val="none" w:sz="0" w:space="0" w:color="auto"/>
              </w:divBdr>
            </w:div>
            <w:div w:id="165218040">
              <w:marLeft w:val="150"/>
              <w:marRight w:val="0"/>
              <w:marTop w:val="0"/>
              <w:marBottom w:val="0"/>
              <w:divBdr>
                <w:top w:val="none" w:sz="0" w:space="0" w:color="auto"/>
                <w:left w:val="none" w:sz="0" w:space="0" w:color="auto"/>
                <w:bottom w:val="none" w:sz="0" w:space="0" w:color="auto"/>
                <w:right w:val="none" w:sz="0" w:space="0" w:color="auto"/>
              </w:divBdr>
              <w:divsChild>
                <w:div w:id="20748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0004">
          <w:marLeft w:val="0"/>
          <w:marRight w:val="0"/>
          <w:marTop w:val="45"/>
          <w:marBottom w:val="0"/>
          <w:divBdr>
            <w:top w:val="none" w:sz="0" w:space="7" w:color="auto"/>
            <w:left w:val="none" w:sz="0" w:space="0" w:color="auto"/>
            <w:bottom w:val="single" w:sz="6" w:space="7" w:color="DDDDDD"/>
            <w:right w:val="none" w:sz="0" w:space="8" w:color="auto"/>
          </w:divBdr>
          <w:divsChild>
            <w:div w:id="2075657530">
              <w:marLeft w:val="0"/>
              <w:marRight w:val="150"/>
              <w:marTop w:val="0"/>
              <w:marBottom w:val="0"/>
              <w:divBdr>
                <w:top w:val="none" w:sz="0" w:space="0" w:color="auto"/>
                <w:left w:val="none" w:sz="0" w:space="0" w:color="auto"/>
                <w:bottom w:val="none" w:sz="0" w:space="0" w:color="auto"/>
                <w:right w:val="none" w:sz="0" w:space="0" w:color="auto"/>
              </w:divBdr>
            </w:div>
            <w:div w:id="192622666">
              <w:marLeft w:val="150"/>
              <w:marRight w:val="0"/>
              <w:marTop w:val="0"/>
              <w:marBottom w:val="0"/>
              <w:divBdr>
                <w:top w:val="none" w:sz="0" w:space="0" w:color="auto"/>
                <w:left w:val="none" w:sz="0" w:space="0" w:color="auto"/>
                <w:bottom w:val="none" w:sz="0" w:space="0" w:color="auto"/>
                <w:right w:val="none" w:sz="0" w:space="0" w:color="auto"/>
              </w:divBdr>
              <w:divsChild>
                <w:div w:id="3370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3876">
          <w:marLeft w:val="0"/>
          <w:marRight w:val="0"/>
          <w:marTop w:val="45"/>
          <w:marBottom w:val="0"/>
          <w:divBdr>
            <w:top w:val="none" w:sz="0" w:space="7" w:color="auto"/>
            <w:left w:val="none" w:sz="0" w:space="0" w:color="auto"/>
            <w:bottom w:val="single" w:sz="6" w:space="7" w:color="DDDDDD"/>
            <w:right w:val="none" w:sz="0" w:space="8" w:color="auto"/>
          </w:divBdr>
          <w:divsChild>
            <w:div w:id="796220289">
              <w:marLeft w:val="0"/>
              <w:marRight w:val="150"/>
              <w:marTop w:val="0"/>
              <w:marBottom w:val="0"/>
              <w:divBdr>
                <w:top w:val="none" w:sz="0" w:space="0" w:color="auto"/>
                <w:left w:val="none" w:sz="0" w:space="0" w:color="auto"/>
                <w:bottom w:val="none" w:sz="0" w:space="0" w:color="auto"/>
                <w:right w:val="none" w:sz="0" w:space="0" w:color="auto"/>
              </w:divBdr>
            </w:div>
            <w:div w:id="1949048874">
              <w:marLeft w:val="150"/>
              <w:marRight w:val="0"/>
              <w:marTop w:val="0"/>
              <w:marBottom w:val="0"/>
              <w:divBdr>
                <w:top w:val="none" w:sz="0" w:space="0" w:color="auto"/>
                <w:left w:val="none" w:sz="0" w:space="0" w:color="auto"/>
                <w:bottom w:val="none" w:sz="0" w:space="0" w:color="auto"/>
                <w:right w:val="none" w:sz="0" w:space="0" w:color="auto"/>
              </w:divBdr>
            </w:div>
          </w:divsChild>
        </w:div>
        <w:div w:id="264651041">
          <w:marLeft w:val="0"/>
          <w:marRight w:val="0"/>
          <w:marTop w:val="45"/>
          <w:marBottom w:val="0"/>
          <w:divBdr>
            <w:top w:val="none" w:sz="0" w:space="7" w:color="auto"/>
            <w:left w:val="none" w:sz="0" w:space="0" w:color="auto"/>
            <w:bottom w:val="single" w:sz="6" w:space="7" w:color="DDDDDD"/>
            <w:right w:val="none" w:sz="0" w:space="8" w:color="auto"/>
          </w:divBdr>
          <w:divsChild>
            <w:div w:id="400063343">
              <w:marLeft w:val="0"/>
              <w:marRight w:val="150"/>
              <w:marTop w:val="0"/>
              <w:marBottom w:val="0"/>
              <w:divBdr>
                <w:top w:val="none" w:sz="0" w:space="0" w:color="auto"/>
                <w:left w:val="none" w:sz="0" w:space="0" w:color="auto"/>
                <w:bottom w:val="none" w:sz="0" w:space="0" w:color="auto"/>
                <w:right w:val="none" w:sz="0" w:space="0" w:color="auto"/>
              </w:divBdr>
            </w:div>
            <w:div w:id="1737624267">
              <w:marLeft w:val="150"/>
              <w:marRight w:val="0"/>
              <w:marTop w:val="0"/>
              <w:marBottom w:val="0"/>
              <w:divBdr>
                <w:top w:val="none" w:sz="0" w:space="0" w:color="auto"/>
                <w:left w:val="none" w:sz="0" w:space="0" w:color="auto"/>
                <w:bottom w:val="none" w:sz="0" w:space="0" w:color="auto"/>
                <w:right w:val="none" w:sz="0" w:space="0" w:color="auto"/>
              </w:divBdr>
              <w:divsChild>
                <w:div w:id="192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1841">
          <w:marLeft w:val="0"/>
          <w:marRight w:val="0"/>
          <w:marTop w:val="45"/>
          <w:marBottom w:val="0"/>
          <w:divBdr>
            <w:top w:val="none" w:sz="0" w:space="7" w:color="auto"/>
            <w:left w:val="none" w:sz="0" w:space="0" w:color="auto"/>
            <w:bottom w:val="single" w:sz="6" w:space="7" w:color="DDDDDD"/>
            <w:right w:val="none" w:sz="0" w:space="8" w:color="auto"/>
          </w:divBdr>
          <w:divsChild>
            <w:div w:id="394594998">
              <w:marLeft w:val="0"/>
              <w:marRight w:val="150"/>
              <w:marTop w:val="0"/>
              <w:marBottom w:val="0"/>
              <w:divBdr>
                <w:top w:val="none" w:sz="0" w:space="0" w:color="auto"/>
                <w:left w:val="none" w:sz="0" w:space="0" w:color="auto"/>
                <w:bottom w:val="none" w:sz="0" w:space="0" w:color="auto"/>
                <w:right w:val="none" w:sz="0" w:space="0" w:color="auto"/>
              </w:divBdr>
            </w:div>
            <w:div w:id="934442744">
              <w:marLeft w:val="150"/>
              <w:marRight w:val="0"/>
              <w:marTop w:val="0"/>
              <w:marBottom w:val="0"/>
              <w:divBdr>
                <w:top w:val="none" w:sz="0" w:space="0" w:color="auto"/>
                <w:left w:val="none" w:sz="0" w:space="0" w:color="auto"/>
                <w:bottom w:val="none" w:sz="0" w:space="0" w:color="auto"/>
                <w:right w:val="none" w:sz="0" w:space="0" w:color="auto"/>
              </w:divBdr>
              <w:divsChild>
                <w:div w:id="105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Helmantoler</dc:creator>
  <cp:lastModifiedBy>Michael Helmantoler</cp:lastModifiedBy>
  <cp:revision>2</cp:revision>
  <dcterms:created xsi:type="dcterms:W3CDTF">2014-11-06T20:34:00Z</dcterms:created>
  <dcterms:modified xsi:type="dcterms:W3CDTF">2014-11-06T20:38:00Z</dcterms:modified>
</cp:coreProperties>
</file>