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9AD93" w14:textId="77777777" w:rsidR="003E1519" w:rsidRPr="0097391E" w:rsidRDefault="003E1519" w:rsidP="003E1519">
      <w:pPr>
        <w:pStyle w:val="Header"/>
        <w:jc w:val="both"/>
        <w:rPr>
          <w:rFonts w:asciiTheme="majorHAnsi" w:eastAsia="Arial Unicode MS" w:hAnsiTheme="majorHAnsi" w:cs="Arial Unicode MS"/>
          <w:b/>
        </w:rPr>
      </w:pPr>
      <w:r w:rsidRPr="0097391E">
        <w:rPr>
          <w:rFonts w:asciiTheme="majorHAnsi" w:eastAsia="Arial Unicode MS" w:hAnsiTheme="majorHAnsi" w:cs="Arial Unicode MS"/>
          <w:b/>
          <w:noProof/>
        </w:rPr>
        <w:drawing>
          <wp:anchor distT="0" distB="0" distL="114300" distR="114300" simplePos="0" relativeHeight="251659264" behindDoc="1" locked="0" layoutInCell="1" allowOverlap="1" wp14:anchorId="54A92873" wp14:editId="7881A45B">
            <wp:simplePos x="0" y="0"/>
            <wp:positionH relativeFrom="column">
              <wp:posOffset>-914400</wp:posOffset>
            </wp:positionH>
            <wp:positionV relativeFrom="paragraph">
              <wp:posOffset>-228600</wp:posOffset>
            </wp:positionV>
            <wp:extent cx="3314065" cy="12865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ow res.png"/>
                    <pic:cNvPicPr/>
                  </pic:nvPicPr>
                  <pic:blipFill>
                    <a:blip r:embed="rId9">
                      <a:extLst>
                        <a:ext uri="{28A0092B-C50C-407E-A947-70E740481C1C}">
                          <a14:useLocalDpi xmlns:a14="http://schemas.microsoft.com/office/drawing/2010/main" val="0"/>
                        </a:ext>
                      </a:extLst>
                    </a:blip>
                    <a:stretch>
                      <a:fillRect/>
                    </a:stretch>
                  </pic:blipFill>
                  <pic:spPr>
                    <a:xfrm>
                      <a:off x="0" y="0"/>
                      <a:ext cx="3314065" cy="12865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Arial Unicode MS" w:hAnsiTheme="majorHAnsi" w:cs="Arial Unicode MS"/>
          <w:b/>
        </w:rPr>
        <w:tab/>
      </w:r>
      <w:r>
        <w:rPr>
          <w:rFonts w:asciiTheme="majorHAnsi" w:eastAsia="Arial Unicode MS" w:hAnsiTheme="majorHAnsi" w:cs="Arial Unicode MS"/>
          <w:b/>
        </w:rPr>
        <w:tab/>
      </w:r>
      <w:r w:rsidRPr="0097391E">
        <w:rPr>
          <w:rFonts w:asciiTheme="majorHAnsi" w:eastAsia="Arial Unicode MS" w:hAnsiTheme="majorHAnsi" w:cs="Arial Unicode MS"/>
          <w:b/>
        </w:rPr>
        <w:t>M</w:t>
      </w:r>
      <w:r>
        <w:rPr>
          <w:rFonts w:asciiTheme="majorHAnsi" w:eastAsia="Arial Unicode MS" w:hAnsiTheme="majorHAnsi" w:cs="Arial Unicode MS"/>
          <w:b/>
        </w:rPr>
        <w:t xml:space="preserve">ovement for </w:t>
      </w:r>
      <w:r w:rsidRPr="0097391E">
        <w:rPr>
          <w:rFonts w:asciiTheme="majorHAnsi" w:eastAsia="Arial Unicode MS" w:hAnsiTheme="majorHAnsi" w:cs="Arial Unicode MS"/>
          <w:b/>
        </w:rPr>
        <w:t>S</w:t>
      </w:r>
      <w:r>
        <w:rPr>
          <w:rFonts w:asciiTheme="majorHAnsi" w:eastAsia="Arial Unicode MS" w:hAnsiTheme="majorHAnsi" w:cs="Arial Unicode MS"/>
          <w:b/>
        </w:rPr>
        <w:t xml:space="preserve">olidarity and </w:t>
      </w:r>
      <w:r w:rsidRPr="0097391E">
        <w:rPr>
          <w:rFonts w:asciiTheme="majorHAnsi" w:eastAsia="Arial Unicode MS" w:hAnsiTheme="majorHAnsi" w:cs="Arial Unicode MS"/>
          <w:b/>
        </w:rPr>
        <w:t>P</w:t>
      </w:r>
      <w:r>
        <w:rPr>
          <w:rFonts w:asciiTheme="majorHAnsi" w:eastAsia="Arial Unicode MS" w:hAnsiTheme="majorHAnsi" w:cs="Arial Unicode MS"/>
          <w:b/>
        </w:rPr>
        <w:t>eace in Pakistan</w:t>
      </w:r>
    </w:p>
    <w:p w14:paraId="4144E39A" w14:textId="5FDAB287" w:rsidR="003E1519" w:rsidRDefault="003E1519" w:rsidP="003E1519">
      <w:pPr>
        <w:pStyle w:val="Header"/>
        <w:jc w:val="both"/>
        <w:rPr>
          <w:rFonts w:asciiTheme="majorHAnsi" w:eastAsia="Arial Unicode MS" w:hAnsiTheme="majorHAnsi" w:cs="Arial Unicode MS"/>
        </w:rPr>
      </w:pPr>
      <w:r>
        <w:rPr>
          <w:rFonts w:asciiTheme="majorHAnsi" w:eastAsia="Arial Unicode MS" w:hAnsiTheme="majorHAnsi" w:cs="Arial Unicode MS"/>
        </w:rPr>
        <w:tab/>
        <w:t xml:space="preserve">                                                    </w:t>
      </w:r>
      <w:r w:rsidR="00FE0D48">
        <w:rPr>
          <w:rFonts w:asciiTheme="majorHAnsi" w:eastAsia="Arial Unicode MS" w:hAnsiTheme="majorHAnsi" w:cs="Arial Unicode MS"/>
        </w:rPr>
        <w:t xml:space="preserve">      MSP</w:t>
      </w:r>
      <w:r>
        <w:rPr>
          <w:rFonts w:asciiTheme="majorHAnsi" w:eastAsia="Arial Unicode MS" w:hAnsiTheme="majorHAnsi" w:cs="Arial Unicode MS"/>
        </w:rPr>
        <w:t xml:space="preserve">/Minority Support Pakistan </w:t>
      </w:r>
    </w:p>
    <w:p w14:paraId="0ADC66E3" w14:textId="77777777" w:rsidR="003E1519" w:rsidRPr="009270EA" w:rsidRDefault="003E1519" w:rsidP="003E1519">
      <w:pPr>
        <w:pStyle w:val="Header"/>
        <w:jc w:val="both"/>
        <w:rPr>
          <w:rFonts w:asciiTheme="majorHAnsi" w:eastAsia="Arial Unicode MS" w:hAnsiTheme="majorHAnsi" w:cs="Arial Unicode MS"/>
        </w:rPr>
      </w:pPr>
      <w:r>
        <w:rPr>
          <w:rFonts w:asciiTheme="majorHAnsi" w:eastAsia="Arial Unicode MS" w:hAnsiTheme="majorHAnsi" w:cs="Arial Unicode MS"/>
        </w:rPr>
        <w:tab/>
        <w:t xml:space="preserve">                                                                     </w:t>
      </w:r>
      <w:r w:rsidRPr="009270EA">
        <w:rPr>
          <w:rFonts w:asciiTheme="majorHAnsi" w:eastAsia="Arial Unicode MS" w:hAnsiTheme="majorHAnsi" w:cs="Arial Unicode MS"/>
        </w:rPr>
        <w:t>7 Times Square</w:t>
      </w:r>
      <w:r>
        <w:rPr>
          <w:rFonts w:asciiTheme="majorHAnsi" w:eastAsia="Arial Unicode MS" w:hAnsiTheme="majorHAnsi" w:cs="Arial Unicode MS"/>
        </w:rPr>
        <w:t xml:space="preserve">, </w:t>
      </w:r>
      <w:r w:rsidRPr="009270EA">
        <w:rPr>
          <w:rFonts w:asciiTheme="majorHAnsi" w:eastAsia="Arial Unicode MS" w:hAnsiTheme="majorHAnsi" w:cs="Arial Unicode MS"/>
        </w:rPr>
        <w:t>New York , NY 10036</w:t>
      </w:r>
    </w:p>
    <w:p w14:paraId="4463C112" w14:textId="77777777" w:rsidR="003E1519" w:rsidRPr="009270EA" w:rsidRDefault="003E1519" w:rsidP="003E1519">
      <w:pPr>
        <w:pStyle w:val="Header"/>
        <w:jc w:val="both"/>
        <w:rPr>
          <w:rFonts w:asciiTheme="majorHAnsi" w:eastAsia="Arial Unicode MS" w:hAnsiTheme="majorHAnsi" w:cs="Arial Unicode MS"/>
        </w:rPr>
      </w:pPr>
      <w:r>
        <w:rPr>
          <w:rFonts w:asciiTheme="majorHAnsi" w:eastAsia="Arial Unicode MS" w:hAnsiTheme="majorHAnsi" w:cs="Arial Unicode MS"/>
        </w:rPr>
        <w:tab/>
        <w:t xml:space="preserve">                                                                    </w:t>
      </w:r>
      <w:r w:rsidRPr="009270EA">
        <w:rPr>
          <w:rFonts w:asciiTheme="majorHAnsi" w:eastAsia="Arial Unicode MS" w:hAnsiTheme="majorHAnsi" w:cs="Arial Unicode MS"/>
        </w:rPr>
        <w:t xml:space="preserve">www.msp-pk.org </w:t>
      </w:r>
      <w:r>
        <w:rPr>
          <w:rFonts w:asciiTheme="majorHAnsi" w:eastAsia="Arial Unicode MS" w:hAnsiTheme="majorHAnsi" w:cs="Arial Unicode MS"/>
        </w:rPr>
        <w:t xml:space="preserve">| </w:t>
      </w:r>
      <w:r w:rsidRPr="009270EA">
        <w:rPr>
          <w:rFonts w:asciiTheme="majorHAnsi" w:eastAsia="Arial Unicode MS" w:hAnsiTheme="majorHAnsi" w:cs="Arial Unicode MS"/>
        </w:rPr>
        <w:t>info@msp-pk.org</w:t>
      </w:r>
    </w:p>
    <w:p w14:paraId="41F2A8A1" w14:textId="77777777" w:rsidR="003E1519" w:rsidRPr="009270EA" w:rsidRDefault="003E1519" w:rsidP="003E1519">
      <w:pPr>
        <w:pStyle w:val="Header"/>
        <w:jc w:val="both"/>
        <w:rPr>
          <w:rFonts w:asciiTheme="majorHAnsi" w:eastAsia="Arial Unicode MS" w:hAnsiTheme="majorHAnsi" w:cs="Arial Unicode MS"/>
        </w:rPr>
      </w:pPr>
      <w:r>
        <w:rPr>
          <w:rFonts w:asciiTheme="majorHAnsi" w:eastAsia="Arial Unicode MS" w:hAnsiTheme="majorHAnsi" w:cs="Arial Unicode MS"/>
        </w:rPr>
        <w:t xml:space="preserve">                                                                                 </w:t>
      </w:r>
      <w:r w:rsidRPr="009270EA">
        <w:rPr>
          <w:rFonts w:asciiTheme="majorHAnsi" w:eastAsia="Arial Unicode MS" w:hAnsiTheme="majorHAnsi" w:cs="Arial Unicode MS"/>
        </w:rPr>
        <w:t>Tax I.D.#: 45-5494211</w:t>
      </w:r>
    </w:p>
    <w:p w14:paraId="153C0135" w14:textId="77777777" w:rsidR="006811B5" w:rsidRDefault="003E1519" w:rsidP="006811B5">
      <w:pPr>
        <w:spacing w:line="480" w:lineRule="auto"/>
        <w:rPr>
          <w:rFonts w:asciiTheme="majorHAnsi" w:eastAsia="Arial Unicode MS" w:hAnsiTheme="majorHAnsi" w:cs="Arial Unicode MS"/>
        </w:rPr>
      </w:pPr>
      <w:r>
        <w:rPr>
          <w:rFonts w:asciiTheme="majorHAnsi" w:eastAsia="Arial Unicode MS" w:hAnsiTheme="majorHAnsi" w:cs="Arial Unicode MS"/>
          <w:b/>
          <w:noProof/>
        </w:rPr>
        <mc:AlternateContent>
          <mc:Choice Requires="wps">
            <w:drawing>
              <wp:anchor distT="0" distB="0" distL="114300" distR="114300" simplePos="0" relativeHeight="251661312" behindDoc="0" locked="0" layoutInCell="1" allowOverlap="1" wp14:anchorId="208B3C6F" wp14:editId="189A2E17">
                <wp:simplePos x="0" y="0"/>
                <wp:positionH relativeFrom="column">
                  <wp:posOffset>-457200</wp:posOffset>
                </wp:positionH>
                <wp:positionV relativeFrom="paragraph">
                  <wp:posOffset>212725</wp:posOffset>
                </wp:positionV>
                <wp:extent cx="6257925" cy="0"/>
                <wp:effectExtent l="50800" t="25400" r="66675" b="101600"/>
                <wp:wrapNone/>
                <wp:docPr id="5" name="Straight Connector 5"/>
                <wp:cNvGraphicFramePr/>
                <a:graphic xmlns:a="http://schemas.openxmlformats.org/drawingml/2006/main">
                  <a:graphicData uri="http://schemas.microsoft.com/office/word/2010/wordprocessingShape">
                    <wps:wsp>
                      <wps:cNvCnPr/>
                      <wps:spPr>
                        <a:xfrm>
                          <a:off x="0" y="0"/>
                          <a:ext cx="6257925" cy="0"/>
                        </a:xfrm>
                        <a:prstGeom prst="line">
                          <a:avLst/>
                        </a:prstGeom>
                        <a:ln>
                          <a:solidFill>
                            <a:srgbClr val="008000"/>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95pt,16.75pt" to="456.8pt,16.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k1RNYBAAAEBAAADgAAAGRycy9lMm9Eb2MueG1srFPBjtsgEL1X6j8g7o0dV9lurTh7yGp7qdqo&#10;234AwRAjAYMGmjh/34E43lVbaaXVXsYemPdm3gPWd6Oz7KgwGvAdXy5qzpSX0Bt/6Pivnw8fbjmL&#10;SfheWPCq42cV+d3m/bv1KbSqgQFsr5ARiY/tKXR8SCm0VRXloJyICwjK06YGdCJRioeqR3Eidmer&#10;pq5vqhNgHxCkipFW7y+bfFP4tVYyfdc6qsRsx2m2VCKWuM+x2qxFe0ARBiOnMcQrpnDCeGo6U92L&#10;JNhvNP9QOSMRIui0kOAq0NpIVTSQmmX9l5rHQQRVtJA5Mcw2xbejld+OO2Sm7/iKMy8cHdFjQmEO&#10;Q2Jb8J4MBGSr7NMpxJbKt36HUxbDDrPoUaPLX5LDxuLtefZWjYlJWrxpVp8+N9REXveqJ2DAmL4o&#10;cCz/dNwan2WLVhy/xkTNqPRakpetzzGCNf2DsbYkeNhvLbKjyAdd39Z1OVsCPiujLEOrrOQye/lL&#10;Z6sutD+UJi9o2qa0L7dQzbRCSuXTx+xFYaLqDNM0wgysXwZO9Rmqyg2dwcuXwTOidAafZrAzHvB/&#10;BGlcTiPrS/3VgYvubMEe+nM51WINXbWicHoW+S4/zwv86fFu/gAAAP//AwBQSwMEFAAGAAgAAAAh&#10;ANDQqV3gAAAACQEAAA8AAABkcnMvZG93bnJldi54bWxMj8FOwzAMhu9Ie4fIk7htaVcYXWk6ARKH&#10;CTSJwQ7cssZrKxKnStKtvD1BHNjR9qff31+uR6PZCZ3vLAlI5wkwpNqqjhoBH+/PsxyYD5KU1JZQ&#10;wDd6WFeTq1IWyp7pDU+70LAYQr6QAtoQ+oJzX7dopJ/bHinejtYZGeLoGq6cPMdwo/kiSZbcyI7i&#10;h1b2+NRi/bUbjICNyz9vNo/2mJvXbLt4Mfuh3mshrqfjwz2wgGP4h+FXP6pDFZ0OdiDlmRYwu0tX&#10;ERWQZbfAIrBKsyWww9+CVyW/bFD9AAAA//8DAFBLAQItABQABgAIAAAAIQDkmcPA+wAAAOEBAAAT&#10;AAAAAAAAAAAAAAAAAAAAAABbQ29udGVudF9UeXBlc10ueG1sUEsBAi0AFAAGAAgAAAAhACOyauHX&#10;AAAAlAEAAAsAAAAAAAAAAAAAAAAALAEAAF9yZWxzLy5yZWxzUEsBAi0AFAAGAAgAAAAhABcpNUTW&#10;AQAABAQAAA4AAAAAAAAAAAAAAAAALAIAAGRycy9lMm9Eb2MueG1sUEsBAi0AFAAGAAgAAAAhANDQ&#10;qV3gAAAACQEAAA8AAAAAAAAAAAAAAAAALgQAAGRycy9kb3ducmV2LnhtbFBLBQYAAAAABAAEAPMA&#10;AAA7BQAAAAA=&#10;" strokecolor="green" strokeweight="2pt">
                <v:shadow on="t" opacity="24903f" mv:blur="40000f" origin=",.5" offset="0,20000emu"/>
              </v:line>
            </w:pict>
          </mc:Fallback>
        </mc:AlternateContent>
      </w:r>
    </w:p>
    <w:p w14:paraId="42B9E12C" w14:textId="20FF1AD0" w:rsidR="006811B5" w:rsidRDefault="002E6AAC">
      <w:pPr>
        <w:rPr>
          <w:rFonts w:ascii="Times New Roman" w:eastAsia="Arial Unicode MS" w:hAnsi="Times New Roman" w:cs="Times New Roman"/>
        </w:rPr>
      </w:pPr>
      <w:r>
        <w:rPr>
          <w:rFonts w:ascii="Times New Roman" w:eastAsia="Arial Unicode MS" w:hAnsi="Times New Roman" w:cs="Times New Roman"/>
        </w:rPr>
        <w:t xml:space="preserve"> </w:t>
      </w:r>
    </w:p>
    <w:p w14:paraId="70004021" w14:textId="16770FAB" w:rsidR="004F5098" w:rsidRPr="00FE6504" w:rsidRDefault="006811B5" w:rsidP="004F5098">
      <w:pPr>
        <w:rPr>
          <w:rFonts w:ascii="Times New Roman" w:hAnsi="Times New Roman" w:cs="Times New Roman"/>
        </w:rPr>
      </w:pPr>
      <w:r>
        <w:rPr>
          <w:rFonts w:ascii="Times New Roman" w:eastAsia="Arial Unicode MS" w:hAnsi="Times New Roman" w:cs="Times New Roman"/>
        </w:rPr>
        <w:tab/>
      </w:r>
    </w:p>
    <w:p w14:paraId="70A0C2D9" w14:textId="77777777" w:rsidR="004F5098" w:rsidRPr="00271BB6" w:rsidRDefault="004F5098" w:rsidP="004F5098">
      <w:pPr>
        <w:spacing w:line="480" w:lineRule="auto"/>
        <w:rPr>
          <w:rFonts w:ascii="Times" w:hAnsi="Times"/>
        </w:rPr>
      </w:pPr>
      <w:r>
        <w:rPr>
          <w:rFonts w:ascii="Times" w:hAnsi="Times"/>
        </w:rPr>
        <w:t xml:space="preserve">Since 2011, the Movement for Solidarity and Peace (MSP) in Pakistan has sought to support vulnerable groups, especially religious and ethnic minorities, in Pakistan, </w:t>
      </w:r>
      <w:r w:rsidRPr="00271BB6">
        <w:rPr>
          <w:rFonts w:ascii="Times" w:hAnsi="Times"/>
        </w:rPr>
        <w:t>by documenting</w:t>
      </w:r>
      <w:r>
        <w:rPr>
          <w:rFonts w:ascii="Times" w:hAnsi="Times"/>
        </w:rPr>
        <w:t xml:space="preserve"> </w:t>
      </w:r>
      <w:r w:rsidRPr="00271BB6">
        <w:rPr>
          <w:rFonts w:ascii="Times" w:hAnsi="Times"/>
        </w:rPr>
        <w:t>in detail the context, types, and extent of persecution against them. This is consistent with MSP</w:t>
      </w:r>
      <w:r>
        <w:rPr>
          <w:rFonts w:ascii="Times" w:hAnsi="Times"/>
        </w:rPr>
        <w:t>’</w:t>
      </w:r>
      <w:r w:rsidRPr="00271BB6">
        <w:rPr>
          <w:rFonts w:ascii="Times" w:hAnsi="Times"/>
        </w:rPr>
        <w:t>s goal to enable all individuals and communities in Pakistan to live with dignity, security and guaranteed human rights</w:t>
      </w:r>
      <w:r>
        <w:rPr>
          <w:rFonts w:ascii="Times" w:hAnsi="Times"/>
        </w:rPr>
        <w:t>,</w:t>
      </w:r>
      <w:r w:rsidRPr="00271BB6">
        <w:rPr>
          <w:rFonts w:ascii="Times" w:hAnsi="Times"/>
        </w:rPr>
        <w:t xml:space="preserve"> as envisaged in Pakistan’s constitution.</w:t>
      </w:r>
    </w:p>
    <w:p w14:paraId="625FF3B8" w14:textId="77777777" w:rsidR="004F5098" w:rsidRPr="00271BB6" w:rsidRDefault="004F5098" w:rsidP="004F5098">
      <w:pPr>
        <w:spacing w:line="480" w:lineRule="auto"/>
        <w:rPr>
          <w:rFonts w:ascii="Times" w:hAnsi="Times"/>
        </w:rPr>
      </w:pPr>
      <w:r w:rsidRPr="00271BB6">
        <w:rPr>
          <w:rFonts w:ascii="Times" w:hAnsi="Times"/>
        </w:rPr>
        <w:tab/>
        <w:t xml:space="preserve">MSPs approach involves identifying situations in which </w:t>
      </w:r>
      <w:r>
        <w:rPr>
          <w:rFonts w:ascii="Times" w:hAnsi="Times"/>
        </w:rPr>
        <w:t xml:space="preserve">the </w:t>
      </w:r>
      <w:r w:rsidRPr="00271BB6">
        <w:rPr>
          <w:rFonts w:ascii="Times" w:hAnsi="Times"/>
        </w:rPr>
        <w:t>human and constitutional rights of particular groups or individuals are systematically violated. Once a group is identified, MSP researchers undertake in</w:t>
      </w:r>
      <w:r>
        <w:rPr>
          <w:rFonts w:ascii="Times" w:hAnsi="Times"/>
          <w:strike/>
        </w:rPr>
        <w:t>-</w:t>
      </w:r>
      <w:r w:rsidRPr="00271BB6">
        <w:rPr>
          <w:rFonts w:ascii="Times" w:hAnsi="Times"/>
        </w:rPr>
        <w:t>co</w:t>
      </w:r>
      <w:bookmarkStart w:id="0" w:name="_GoBack"/>
      <w:bookmarkEnd w:id="0"/>
      <w:r w:rsidRPr="00271BB6">
        <w:rPr>
          <w:rFonts w:ascii="Times" w:hAnsi="Times"/>
        </w:rPr>
        <w:t xml:space="preserve">untry visits to determine the extent of human rights violations, working in partnership with the affected community, while maintaining the objectivity required for high-quality and </w:t>
      </w:r>
      <w:r>
        <w:rPr>
          <w:rFonts w:ascii="Times" w:hAnsi="Times"/>
        </w:rPr>
        <w:t>unbiased</w:t>
      </w:r>
      <w:r w:rsidRPr="00271BB6">
        <w:rPr>
          <w:rFonts w:ascii="Times" w:hAnsi="Times"/>
        </w:rPr>
        <w:t xml:space="preserve"> reporting. Collected research is published to inform local, national, and international organizations and, with particular emphasizes on highlighting policy recommendations</w:t>
      </w:r>
      <w:r>
        <w:rPr>
          <w:rFonts w:ascii="Times" w:hAnsi="Times"/>
        </w:rPr>
        <w:t>; and l</w:t>
      </w:r>
      <w:r w:rsidRPr="00271BB6">
        <w:rPr>
          <w:rFonts w:ascii="Times" w:hAnsi="Times"/>
        </w:rPr>
        <w:t xml:space="preserve">egal, political, and social campaign platforms designed to implement the </w:t>
      </w:r>
      <w:r>
        <w:rPr>
          <w:rFonts w:ascii="Times" w:hAnsi="Times"/>
        </w:rPr>
        <w:t>them</w:t>
      </w:r>
      <w:r w:rsidRPr="00271BB6">
        <w:rPr>
          <w:rFonts w:ascii="Times" w:hAnsi="Times"/>
        </w:rPr>
        <w:t xml:space="preserve">. Indeed, an important goal of MSP is to encourage coalitions to promote human rights advocacy in Pakistan. </w:t>
      </w:r>
    </w:p>
    <w:p w14:paraId="1615C179" w14:textId="77777777" w:rsidR="004F5098" w:rsidRPr="00271BB6" w:rsidRDefault="004F5098" w:rsidP="004F5098">
      <w:pPr>
        <w:spacing w:line="480" w:lineRule="auto"/>
        <w:ind w:firstLine="720"/>
        <w:rPr>
          <w:rFonts w:ascii="Times" w:hAnsi="Times"/>
        </w:rPr>
      </w:pPr>
      <w:r w:rsidRPr="00271BB6">
        <w:rPr>
          <w:rFonts w:ascii="Times" w:hAnsi="Times"/>
        </w:rPr>
        <w:t>This approach underpinned MSP’s timely launch of two investigative reports:</w:t>
      </w:r>
    </w:p>
    <w:p w14:paraId="5BABFA73" w14:textId="77777777" w:rsidR="004F5098" w:rsidRPr="00271BB6" w:rsidRDefault="004F5098" w:rsidP="004F5098">
      <w:pPr>
        <w:spacing w:line="480" w:lineRule="auto"/>
        <w:rPr>
          <w:rFonts w:ascii="Times" w:hAnsi="Times"/>
        </w:rPr>
      </w:pPr>
      <w:r w:rsidRPr="00271BB6">
        <w:rPr>
          <w:rFonts w:ascii="Times" w:hAnsi="Times"/>
        </w:rPr>
        <w:t>MSP uncovered religious persecution regarding the Shia Hazara community in Quetta, Pakistan</w:t>
      </w:r>
      <w:r>
        <w:rPr>
          <w:rFonts w:ascii="Times" w:hAnsi="Times"/>
        </w:rPr>
        <w:t xml:space="preserve"> as early as 2011, well before the issue boiled over</w:t>
      </w:r>
      <w:r w:rsidRPr="00271BB6">
        <w:rPr>
          <w:rFonts w:ascii="Times" w:hAnsi="Times"/>
        </w:rPr>
        <w:t xml:space="preserve">. </w:t>
      </w:r>
      <w:r>
        <w:rPr>
          <w:rFonts w:ascii="Times" w:hAnsi="Times"/>
        </w:rPr>
        <w:t xml:space="preserve">The report documented the persecution of the Shia Hazara in and around Quetta (capital of Baluchistan province) at </w:t>
      </w:r>
      <w:r>
        <w:rPr>
          <w:rFonts w:ascii="Times" w:hAnsi="Times"/>
        </w:rPr>
        <w:lastRenderedPageBreak/>
        <w:t>the hands of</w:t>
      </w:r>
      <w:r w:rsidRPr="00271BB6">
        <w:rPr>
          <w:rFonts w:ascii="Times" w:hAnsi="Times"/>
        </w:rPr>
        <w:t xml:space="preserve"> </w:t>
      </w:r>
      <w:r>
        <w:rPr>
          <w:rFonts w:ascii="Times" w:hAnsi="Times"/>
        </w:rPr>
        <w:t xml:space="preserve">a steadily-growing presence of </w:t>
      </w:r>
      <w:r w:rsidRPr="00271BB6">
        <w:rPr>
          <w:rFonts w:ascii="Times" w:hAnsi="Times"/>
        </w:rPr>
        <w:t>Taliban and Islamic extremist</w:t>
      </w:r>
      <w:r>
        <w:rPr>
          <w:rFonts w:ascii="Times" w:hAnsi="Times"/>
        </w:rPr>
        <w:t>s</w:t>
      </w:r>
      <w:r w:rsidRPr="00271BB6">
        <w:rPr>
          <w:rFonts w:ascii="Times" w:hAnsi="Times"/>
        </w:rPr>
        <w:t xml:space="preserve"> </w:t>
      </w:r>
      <w:r>
        <w:rPr>
          <w:rFonts w:ascii="Times" w:hAnsi="Times"/>
        </w:rPr>
        <w:t xml:space="preserve">since the 1980s. </w:t>
      </w:r>
      <w:r w:rsidRPr="00271BB6">
        <w:rPr>
          <w:rFonts w:ascii="Times" w:hAnsi="Times"/>
        </w:rPr>
        <w:t xml:space="preserve">Since the late 1990s, violence against the Shia Hazara community included targeted assassinations of high-profile community members as well as organized mass murders resulting in the loss of thousands of Shia Hazaras lives. </w:t>
      </w:r>
      <w:r>
        <w:rPr>
          <w:rFonts w:ascii="Times" w:hAnsi="Times"/>
          <w:noProof/>
        </w:rPr>
        <w:t xml:space="preserve">The suffering of the Shia Hazara community continues to date via sporadic attacks by the pro-Taliban/takfiri groups, but policy actions taken over the te last two years, some consistent with MSP’s recommendations, have helped stem the tide of daily violence observed in 2011-13. </w:t>
      </w:r>
    </w:p>
    <w:p w14:paraId="6FB3F028" w14:textId="77777777" w:rsidR="004F5098" w:rsidRPr="00271BB6" w:rsidRDefault="004F5098" w:rsidP="004F5098">
      <w:pPr>
        <w:spacing w:line="480" w:lineRule="auto"/>
        <w:ind w:firstLine="720"/>
        <w:rPr>
          <w:rFonts w:ascii="Times" w:hAnsi="Times"/>
        </w:rPr>
      </w:pPr>
      <w:r w:rsidRPr="00271BB6">
        <w:rPr>
          <w:rFonts w:ascii="Times" w:hAnsi="Times"/>
        </w:rPr>
        <w:t xml:space="preserve">More recently, MSP </w:t>
      </w:r>
      <w:r>
        <w:rPr>
          <w:rFonts w:ascii="Times" w:hAnsi="Times"/>
        </w:rPr>
        <w:t xml:space="preserve">helped </w:t>
      </w:r>
      <w:r w:rsidRPr="00271BB6">
        <w:rPr>
          <w:rFonts w:ascii="Times" w:hAnsi="Times"/>
        </w:rPr>
        <w:t xml:space="preserve">uncover persecution against Pakistan’s Christian community in </w:t>
      </w:r>
      <w:r>
        <w:rPr>
          <w:rFonts w:ascii="Times" w:hAnsi="Times"/>
        </w:rPr>
        <w:t xml:space="preserve">the </w:t>
      </w:r>
      <w:r w:rsidRPr="00271BB6">
        <w:rPr>
          <w:rFonts w:ascii="Times" w:hAnsi="Times"/>
        </w:rPr>
        <w:t>Punjab</w:t>
      </w:r>
      <w:r>
        <w:rPr>
          <w:rFonts w:ascii="Times" w:hAnsi="Times"/>
        </w:rPr>
        <w:t xml:space="preserve"> province: several cases of </w:t>
      </w:r>
      <w:r w:rsidRPr="00271BB6">
        <w:rPr>
          <w:rFonts w:ascii="Times" w:hAnsi="Times"/>
        </w:rPr>
        <w:t xml:space="preserve">Christian girls between the ages of 12-25 </w:t>
      </w:r>
      <w:r>
        <w:rPr>
          <w:rFonts w:ascii="Times" w:hAnsi="Times"/>
        </w:rPr>
        <w:t xml:space="preserve">were documented in which the girls were </w:t>
      </w:r>
      <w:r w:rsidRPr="00271BB6">
        <w:rPr>
          <w:rFonts w:ascii="Times" w:hAnsi="Times"/>
        </w:rPr>
        <w:t>abducted from their homes</w:t>
      </w:r>
      <w:r>
        <w:rPr>
          <w:rFonts w:ascii="Times" w:hAnsi="Times"/>
        </w:rPr>
        <w:t xml:space="preserve">, </w:t>
      </w:r>
      <w:r w:rsidRPr="00271BB6">
        <w:rPr>
          <w:rFonts w:ascii="Times" w:hAnsi="Times"/>
        </w:rPr>
        <w:t xml:space="preserve">coerced </w:t>
      </w:r>
      <w:r>
        <w:rPr>
          <w:rFonts w:ascii="Times" w:hAnsi="Times"/>
        </w:rPr>
        <w:t>into</w:t>
      </w:r>
      <w:r w:rsidRPr="00271BB6">
        <w:rPr>
          <w:rFonts w:ascii="Times" w:hAnsi="Times"/>
        </w:rPr>
        <w:t xml:space="preserve"> marr</w:t>
      </w:r>
      <w:r>
        <w:rPr>
          <w:rFonts w:ascii="Times" w:hAnsi="Times"/>
        </w:rPr>
        <w:t>iage</w:t>
      </w:r>
      <w:r w:rsidRPr="00271BB6">
        <w:rPr>
          <w:rFonts w:ascii="Times" w:hAnsi="Times"/>
        </w:rPr>
        <w:t xml:space="preserve"> </w:t>
      </w:r>
      <w:r>
        <w:rPr>
          <w:rFonts w:ascii="Times" w:hAnsi="Times"/>
        </w:rPr>
        <w:t xml:space="preserve">with </w:t>
      </w:r>
      <w:r w:rsidRPr="00271BB6">
        <w:rPr>
          <w:rFonts w:ascii="Times" w:hAnsi="Times"/>
        </w:rPr>
        <w:t>their abductor</w:t>
      </w:r>
      <w:r>
        <w:rPr>
          <w:rFonts w:ascii="Times" w:hAnsi="Times"/>
        </w:rPr>
        <w:t xml:space="preserve"> and forcibly converted to Islam</w:t>
      </w:r>
      <w:r w:rsidRPr="00271BB6">
        <w:rPr>
          <w:rFonts w:ascii="Times" w:hAnsi="Times"/>
        </w:rPr>
        <w:t>. Th</w:t>
      </w:r>
      <w:r>
        <w:rPr>
          <w:rFonts w:ascii="Times" w:hAnsi="Times"/>
        </w:rPr>
        <w:t>e</w:t>
      </w:r>
      <w:r w:rsidRPr="00271BB6">
        <w:rPr>
          <w:rFonts w:ascii="Times" w:hAnsi="Times"/>
        </w:rPr>
        <w:t xml:space="preserve"> report</w:t>
      </w:r>
      <w:r>
        <w:rPr>
          <w:rFonts w:ascii="Times" w:hAnsi="Times"/>
        </w:rPr>
        <w:t>, published mid-2014,</w:t>
      </w:r>
      <w:r w:rsidRPr="00271BB6">
        <w:rPr>
          <w:rFonts w:ascii="Times" w:hAnsi="Times"/>
        </w:rPr>
        <w:t xml:space="preserve"> focuse</w:t>
      </w:r>
      <w:r>
        <w:rPr>
          <w:rFonts w:ascii="Times" w:hAnsi="Times"/>
        </w:rPr>
        <w:t>d</w:t>
      </w:r>
      <w:r w:rsidRPr="00271BB6">
        <w:rPr>
          <w:rFonts w:ascii="Times" w:hAnsi="Times"/>
        </w:rPr>
        <w:t xml:space="preserve"> on the emotional, psychological</w:t>
      </w:r>
      <w:r>
        <w:rPr>
          <w:rFonts w:ascii="Times" w:hAnsi="Times"/>
        </w:rPr>
        <w:t xml:space="preserve"> and</w:t>
      </w:r>
      <w:r w:rsidRPr="00271BB6">
        <w:rPr>
          <w:rFonts w:ascii="Times" w:hAnsi="Times"/>
        </w:rPr>
        <w:t xml:space="preserve"> physical abuse of </w:t>
      </w:r>
      <w:r>
        <w:rPr>
          <w:rFonts w:ascii="Times" w:hAnsi="Times"/>
        </w:rPr>
        <w:t xml:space="preserve">the </w:t>
      </w:r>
      <w:r w:rsidRPr="00271BB6">
        <w:rPr>
          <w:rFonts w:ascii="Times" w:hAnsi="Times"/>
        </w:rPr>
        <w:t>girls</w:t>
      </w:r>
      <w:r>
        <w:rPr>
          <w:rFonts w:ascii="Times" w:hAnsi="Times"/>
        </w:rPr>
        <w:t xml:space="preserve">, while uncovering a series of violations of the victims’ legal rights. For instance, attempts by </w:t>
      </w:r>
      <w:r w:rsidRPr="00271BB6">
        <w:rPr>
          <w:rFonts w:ascii="Times" w:hAnsi="Times"/>
        </w:rPr>
        <w:t xml:space="preserve">the </w:t>
      </w:r>
      <w:r>
        <w:rPr>
          <w:rFonts w:ascii="Times" w:hAnsi="Times"/>
        </w:rPr>
        <w:t>victims’ (</w:t>
      </w:r>
      <w:r w:rsidRPr="00271BB6">
        <w:rPr>
          <w:rFonts w:ascii="Times" w:hAnsi="Times"/>
        </w:rPr>
        <w:t>Christian</w:t>
      </w:r>
      <w:r>
        <w:rPr>
          <w:rFonts w:ascii="Times" w:hAnsi="Times"/>
        </w:rPr>
        <w:t>)</w:t>
      </w:r>
      <w:r w:rsidRPr="00271BB6">
        <w:rPr>
          <w:rFonts w:ascii="Times" w:hAnsi="Times"/>
        </w:rPr>
        <w:t xml:space="preserve"> famil</w:t>
      </w:r>
      <w:r>
        <w:rPr>
          <w:rFonts w:ascii="Times" w:hAnsi="Times"/>
        </w:rPr>
        <w:t>ies</w:t>
      </w:r>
      <w:r w:rsidRPr="00271BB6">
        <w:rPr>
          <w:rFonts w:ascii="Times" w:hAnsi="Times"/>
        </w:rPr>
        <w:t xml:space="preserve"> to retrieve their kidnapped daughters via a First Information Report (FIR)</w:t>
      </w:r>
      <w:r>
        <w:rPr>
          <w:rFonts w:ascii="Times" w:hAnsi="Times"/>
        </w:rPr>
        <w:t xml:space="preserve"> was often denied or countered by a rival</w:t>
      </w:r>
      <w:r w:rsidRPr="00271BB6">
        <w:rPr>
          <w:rFonts w:ascii="Times" w:hAnsi="Times"/>
        </w:rPr>
        <w:t xml:space="preserve"> FIR</w:t>
      </w:r>
      <w:r>
        <w:rPr>
          <w:rFonts w:ascii="Times" w:hAnsi="Times"/>
        </w:rPr>
        <w:t xml:space="preserve"> to threaten the family</w:t>
      </w:r>
      <w:r w:rsidRPr="00271BB6">
        <w:rPr>
          <w:rFonts w:ascii="Times" w:hAnsi="Times"/>
        </w:rPr>
        <w:t>.</w:t>
      </w:r>
      <w:r>
        <w:rPr>
          <w:rFonts w:ascii="Times" w:hAnsi="Times"/>
        </w:rPr>
        <w:t xml:space="preserve"> The report presented a series of recommendations for the Governments of Pakistan and the Punjab and for the Judiciary to ensure that the legal and human rights of the vulnerable group of Pakistanis were protected.</w:t>
      </w:r>
    </w:p>
    <w:p w14:paraId="65111B53" w14:textId="77777777" w:rsidR="004F5098" w:rsidRPr="00271BB6" w:rsidRDefault="004F5098" w:rsidP="004F5098">
      <w:pPr>
        <w:pStyle w:val="NormalWeb"/>
        <w:shd w:val="clear" w:color="auto" w:fill="FFFFFF"/>
        <w:spacing w:before="0" w:beforeAutospacing="0" w:after="0" w:afterAutospacing="0" w:line="480" w:lineRule="auto"/>
        <w:ind w:firstLine="720"/>
        <w:rPr>
          <w:rFonts w:ascii="Times New Roman" w:hAnsi="Times New Roman"/>
          <w:sz w:val="24"/>
        </w:rPr>
      </w:pPr>
      <w:r w:rsidRPr="00271BB6">
        <w:rPr>
          <w:rFonts w:ascii="Times New Roman" w:hAnsi="Times New Roman"/>
          <w:sz w:val="24"/>
        </w:rPr>
        <w:t xml:space="preserve">MSP </w:t>
      </w:r>
      <w:r>
        <w:rPr>
          <w:rFonts w:ascii="Times New Roman" w:hAnsi="Times New Roman"/>
          <w:sz w:val="24"/>
        </w:rPr>
        <w:t xml:space="preserve">is currently studying a number of vulnerable </w:t>
      </w:r>
      <w:r w:rsidRPr="00271BB6">
        <w:rPr>
          <w:rFonts w:ascii="Times New Roman" w:hAnsi="Times New Roman"/>
          <w:sz w:val="24"/>
        </w:rPr>
        <w:t xml:space="preserve">communities </w:t>
      </w:r>
      <w:r>
        <w:rPr>
          <w:rFonts w:ascii="Times New Roman" w:hAnsi="Times New Roman"/>
          <w:sz w:val="24"/>
        </w:rPr>
        <w:t xml:space="preserve">in Pakistan with a view to launching our next round of investigate reports. To this end, we hope that the </w:t>
      </w:r>
      <w:r w:rsidRPr="00271BB6">
        <w:rPr>
          <w:rFonts w:ascii="Times New Roman" w:hAnsi="Times New Roman"/>
          <w:sz w:val="24"/>
        </w:rPr>
        <w:t xml:space="preserve">our Global Giving fundraising </w:t>
      </w:r>
      <w:r>
        <w:rPr>
          <w:rFonts w:ascii="Times New Roman" w:hAnsi="Times New Roman"/>
          <w:sz w:val="24"/>
        </w:rPr>
        <w:t xml:space="preserve">campaign will </w:t>
      </w:r>
      <w:r w:rsidRPr="00271BB6">
        <w:rPr>
          <w:rFonts w:ascii="Times New Roman" w:hAnsi="Times New Roman"/>
          <w:sz w:val="24"/>
        </w:rPr>
        <w:t>generate at least $50,000.</w:t>
      </w:r>
    </w:p>
    <w:p w14:paraId="5C523576" w14:textId="77777777" w:rsidR="004F5098" w:rsidRDefault="004F5098" w:rsidP="004F5098"/>
    <w:p w14:paraId="3A0EB0D1" w14:textId="77777777" w:rsidR="00DF7A19" w:rsidRPr="00BC6BE1" w:rsidRDefault="00DF7A19" w:rsidP="00F21A24">
      <w:pPr>
        <w:spacing w:line="480" w:lineRule="auto"/>
        <w:ind w:firstLine="720"/>
        <w:rPr>
          <w:rFonts w:ascii="Times New Roman" w:hAnsi="Times New Roman" w:cs="Times New Roman"/>
        </w:rPr>
      </w:pPr>
    </w:p>
    <w:sectPr w:rsidR="00DF7A19" w:rsidRPr="00BC6BE1" w:rsidSect="004A2B2A">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B4C66" w14:textId="77777777" w:rsidR="00FE0D48" w:rsidRDefault="00FE0D48" w:rsidP="00BA2B5A">
      <w:r>
        <w:separator/>
      </w:r>
    </w:p>
  </w:endnote>
  <w:endnote w:type="continuationSeparator" w:id="0">
    <w:p w14:paraId="70156A2E" w14:textId="77777777" w:rsidR="00FE0D48" w:rsidRDefault="00FE0D48" w:rsidP="00BA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19E48" w14:textId="77777777" w:rsidR="00FE0D48" w:rsidRDefault="00FE0D48" w:rsidP="00A335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83A104" w14:textId="1C13A664" w:rsidR="00FE0D48" w:rsidRDefault="004F5098" w:rsidP="00BA2B5A">
    <w:pPr>
      <w:pStyle w:val="Footer"/>
      <w:ind w:right="360"/>
    </w:pPr>
    <w:sdt>
      <w:sdtPr>
        <w:id w:val="969400743"/>
        <w:placeholder>
          <w:docPart w:val="1228B4ABE8E20D4D946D531EBC6E7048"/>
        </w:placeholder>
        <w:temporary/>
        <w:showingPlcHdr/>
      </w:sdtPr>
      <w:sdtEndPr/>
      <w:sdtContent>
        <w:r w:rsidR="00FE0D48">
          <w:t>[Type text]</w:t>
        </w:r>
      </w:sdtContent>
    </w:sdt>
    <w:r w:rsidR="00FE0D48">
      <w:ptab w:relativeTo="margin" w:alignment="center" w:leader="none"/>
    </w:r>
    <w:sdt>
      <w:sdtPr>
        <w:id w:val="969400748"/>
        <w:placeholder>
          <w:docPart w:val="14562A60105DF9438D7889D35AC9419E"/>
        </w:placeholder>
        <w:temporary/>
        <w:showingPlcHdr/>
      </w:sdtPr>
      <w:sdtEndPr/>
      <w:sdtContent>
        <w:r w:rsidR="00FE0D48">
          <w:t>[Type text]</w:t>
        </w:r>
      </w:sdtContent>
    </w:sdt>
    <w:r w:rsidR="00FE0D48">
      <w:ptab w:relativeTo="margin" w:alignment="right" w:leader="none"/>
    </w:r>
    <w:sdt>
      <w:sdtPr>
        <w:id w:val="969400753"/>
        <w:placeholder>
          <w:docPart w:val="751B619534A5AF4F8ECAE3CC62CA9ADC"/>
        </w:placeholder>
        <w:temporary/>
        <w:showingPlcHdr/>
      </w:sdtPr>
      <w:sdtEndPr/>
      <w:sdtContent>
        <w:r w:rsidR="00FE0D48">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2251E" w14:textId="77777777" w:rsidR="00FE0D48" w:rsidRPr="00BA2B5A" w:rsidRDefault="00FE0D48" w:rsidP="00A33586">
    <w:pPr>
      <w:pStyle w:val="Footer"/>
      <w:framePr w:wrap="around" w:vAnchor="text" w:hAnchor="margin" w:xAlign="right" w:y="1"/>
      <w:rPr>
        <w:rStyle w:val="PageNumber"/>
        <w:rFonts w:ascii="Times New Roman" w:hAnsi="Times New Roman" w:cs="Times New Roman"/>
      </w:rPr>
    </w:pPr>
    <w:r w:rsidRPr="00BA2B5A">
      <w:rPr>
        <w:rStyle w:val="PageNumber"/>
        <w:rFonts w:ascii="Times New Roman" w:hAnsi="Times New Roman" w:cs="Times New Roman"/>
      </w:rPr>
      <w:fldChar w:fldCharType="begin"/>
    </w:r>
    <w:r w:rsidRPr="00BA2B5A">
      <w:rPr>
        <w:rStyle w:val="PageNumber"/>
        <w:rFonts w:ascii="Times New Roman" w:hAnsi="Times New Roman" w:cs="Times New Roman"/>
      </w:rPr>
      <w:instrText xml:space="preserve">PAGE  </w:instrText>
    </w:r>
    <w:r w:rsidRPr="00BA2B5A">
      <w:rPr>
        <w:rStyle w:val="PageNumber"/>
        <w:rFonts w:ascii="Times New Roman" w:hAnsi="Times New Roman" w:cs="Times New Roman"/>
      </w:rPr>
      <w:fldChar w:fldCharType="separate"/>
    </w:r>
    <w:r w:rsidR="004F5098">
      <w:rPr>
        <w:rStyle w:val="PageNumber"/>
        <w:rFonts w:ascii="Times New Roman" w:hAnsi="Times New Roman" w:cs="Times New Roman"/>
        <w:noProof/>
      </w:rPr>
      <w:t>1</w:t>
    </w:r>
    <w:r w:rsidRPr="00BA2B5A">
      <w:rPr>
        <w:rStyle w:val="PageNumber"/>
        <w:rFonts w:ascii="Times New Roman" w:hAnsi="Times New Roman" w:cs="Times New Roman"/>
      </w:rPr>
      <w:fldChar w:fldCharType="end"/>
    </w:r>
  </w:p>
  <w:p w14:paraId="2B1F1A6E" w14:textId="6D35ADBA" w:rsidR="00FE0D48" w:rsidRPr="00BA2B5A" w:rsidRDefault="00FE0D48" w:rsidP="00BA2B5A">
    <w:pPr>
      <w:pStyle w:val="Footer"/>
      <w:ind w:right="360"/>
      <w:rPr>
        <w:rFonts w:ascii="Times New Roman" w:hAnsi="Times New Roman" w:cs="Times New Roman"/>
      </w:rPr>
    </w:pPr>
    <w:r w:rsidRPr="00BA2B5A">
      <w:rPr>
        <w:rFonts w:ascii="Times New Roman" w:hAnsi="Times New Roman" w:cs="Times New Roman"/>
      </w:rPr>
      <w:t>9/3/14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AE917" w14:textId="77777777" w:rsidR="00FE0D48" w:rsidRDefault="00FE0D48" w:rsidP="00BA2B5A">
      <w:r>
        <w:separator/>
      </w:r>
    </w:p>
  </w:footnote>
  <w:footnote w:type="continuationSeparator" w:id="0">
    <w:p w14:paraId="02569ABE" w14:textId="77777777" w:rsidR="00FE0D48" w:rsidRDefault="00FE0D48" w:rsidP="00BA2B5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7F6"/>
    <w:multiLevelType w:val="hybridMultilevel"/>
    <w:tmpl w:val="1420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E1D51"/>
    <w:multiLevelType w:val="hybridMultilevel"/>
    <w:tmpl w:val="FE06F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12E2CB3"/>
    <w:multiLevelType w:val="hybridMultilevel"/>
    <w:tmpl w:val="1D581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AC10EE4"/>
    <w:multiLevelType w:val="hybridMultilevel"/>
    <w:tmpl w:val="41803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03C55F8"/>
    <w:multiLevelType w:val="hybridMultilevel"/>
    <w:tmpl w:val="95F69C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58CD7700"/>
    <w:multiLevelType w:val="hybridMultilevel"/>
    <w:tmpl w:val="F7BE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98414B"/>
    <w:multiLevelType w:val="hybridMultilevel"/>
    <w:tmpl w:val="967E0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19"/>
    <w:rsid w:val="001747BB"/>
    <w:rsid w:val="00201740"/>
    <w:rsid w:val="00273676"/>
    <w:rsid w:val="002C214A"/>
    <w:rsid w:val="002E6AAC"/>
    <w:rsid w:val="00313FA3"/>
    <w:rsid w:val="003E1519"/>
    <w:rsid w:val="0046564A"/>
    <w:rsid w:val="004756C3"/>
    <w:rsid w:val="004A2B2A"/>
    <w:rsid w:val="004F5098"/>
    <w:rsid w:val="00582506"/>
    <w:rsid w:val="005E3572"/>
    <w:rsid w:val="00636075"/>
    <w:rsid w:val="00651CFA"/>
    <w:rsid w:val="00667E92"/>
    <w:rsid w:val="006811B5"/>
    <w:rsid w:val="0069302D"/>
    <w:rsid w:val="006D1D91"/>
    <w:rsid w:val="00840065"/>
    <w:rsid w:val="009642F4"/>
    <w:rsid w:val="00A076D7"/>
    <w:rsid w:val="00A33586"/>
    <w:rsid w:val="00A71F81"/>
    <w:rsid w:val="00AB23E7"/>
    <w:rsid w:val="00B52841"/>
    <w:rsid w:val="00B82E18"/>
    <w:rsid w:val="00BA2B5A"/>
    <w:rsid w:val="00BC6BE1"/>
    <w:rsid w:val="00BD0CD1"/>
    <w:rsid w:val="00D741A5"/>
    <w:rsid w:val="00DF7A19"/>
    <w:rsid w:val="00F21A24"/>
    <w:rsid w:val="00F24A08"/>
    <w:rsid w:val="00F86CEA"/>
    <w:rsid w:val="00FE0D48"/>
    <w:rsid w:val="00FE6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DC45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5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519"/>
    <w:pPr>
      <w:tabs>
        <w:tab w:val="center" w:pos="4320"/>
        <w:tab w:val="right" w:pos="8640"/>
      </w:tabs>
    </w:pPr>
  </w:style>
  <w:style w:type="character" w:customStyle="1" w:styleId="HeaderChar">
    <w:name w:val="Header Char"/>
    <w:basedOn w:val="DefaultParagraphFont"/>
    <w:link w:val="Header"/>
    <w:uiPriority w:val="99"/>
    <w:rsid w:val="003E1519"/>
  </w:style>
  <w:style w:type="character" w:styleId="Hyperlink">
    <w:name w:val="Hyperlink"/>
    <w:basedOn w:val="DefaultParagraphFont"/>
    <w:uiPriority w:val="99"/>
    <w:unhideWhenUsed/>
    <w:rsid w:val="00582506"/>
    <w:rPr>
      <w:color w:val="0000FF" w:themeColor="hyperlink"/>
      <w:u w:val="single"/>
    </w:rPr>
  </w:style>
  <w:style w:type="character" w:styleId="FollowedHyperlink">
    <w:name w:val="FollowedHyperlink"/>
    <w:basedOn w:val="DefaultParagraphFont"/>
    <w:uiPriority w:val="99"/>
    <w:semiHidden/>
    <w:unhideWhenUsed/>
    <w:rsid w:val="00651CFA"/>
    <w:rPr>
      <w:color w:val="800080" w:themeColor="followedHyperlink"/>
      <w:u w:val="single"/>
    </w:rPr>
  </w:style>
  <w:style w:type="paragraph" w:styleId="ListParagraph">
    <w:name w:val="List Paragraph"/>
    <w:basedOn w:val="Normal"/>
    <w:uiPriority w:val="34"/>
    <w:qFormat/>
    <w:rsid w:val="00273676"/>
    <w:pPr>
      <w:ind w:left="720"/>
      <w:contextualSpacing/>
    </w:pPr>
  </w:style>
  <w:style w:type="paragraph" w:styleId="Footer">
    <w:name w:val="footer"/>
    <w:basedOn w:val="Normal"/>
    <w:link w:val="FooterChar"/>
    <w:uiPriority w:val="99"/>
    <w:unhideWhenUsed/>
    <w:rsid w:val="00BA2B5A"/>
    <w:pPr>
      <w:tabs>
        <w:tab w:val="center" w:pos="4320"/>
        <w:tab w:val="right" w:pos="8640"/>
      </w:tabs>
    </w:pPr>
  </w:style>
  <w:style w:type="character" w:customStyle="1" w:styleId="FooterChar">
    <w:name w:val="Footer Char"/>
    <w:basedOn w:val="DefaultParagraphFont"/>
    <w:link w:val="Footer"/>
    <w:uiPriority w:val="99"/>
    <w:rsid w:val="00BA2B5A"/>
  </w:style>
  <w:style w:type="character" w:styleId="PageNumber">
    <w:name w:val="page number"/>
    <w:basedOn w:val="DefaultParagraphFont"/>
    <w:uiPriority w:val="99"/>
    <w:semiHidden/>
    <w:unhideWhenUsed/>
    <w:rsid w:val="00BA2B5A"/>
  </w:style>
  <w:style w:type="paragraph" w:styleId="NormalWeb">
    <w:name w:val="Normal (Web)"/>
    <w:basedOn w:val="Normal"/>
    <w:uiPriority w:val="99"/>
    <w:semiHidden/>
    <w:unhideWhenUsed/>
    <w:rsid w:val="004F5098"/>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5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519"/>
    <w:pPr>
      <w:tabs>
        <w:tab w:val="center" w:pos="4320"/>
        <w:tab w:val="right" w:pos="8640"/>
      </w:tabs>
    </w:pPr>
  </w:style>
  <w:style w:type="character" w:customStyle="1" w:styleId="HeaderChar">
    <w:name w:val="Header Char"/>
    <w:basedOn w:val="DefaultParagraphFont"/>
    <w:link w:val="Header"/>
    <w:uiPriority w:val="99"/>
    <w:rsid w:val="003E1519"/>
  </w:style>
  <w:style w:type="character" w:styleId="Hyperlink">
    <w:name w:val="Hyperlink"/>
    <w:basedOn w:val="DefaultParagraphFont"/>
    <w:uiPriority w:val="99"/>
    <w:unhideWhenUsed/>
    <w:rsid w:val="00582506"/>
    <w:rPr>
      <w:color w:val="0000FF" w:themeColor="hyperlink"/>
      <w:u w:val="single"/>
    </w:rPr>
  </w:style>
  <w:style w:type="character" w:styleId="FollowedHyperlink">
    <w:name w:val="FollowedHyperlink"/>
    <w:basedOn w:val="DefaultParagraphFont"/>
    <w:uiPriority w:val="99"/>
    <w:semiHidden/>
    <w:unhideWhenUsed/>
    <w:rsid w:val="00651CFA"/>
    <w:rPr>
      <w:color w:val="800080" w:themeColor="followedHyperlink"/>
      <w:u w:val="single"/>
    </w:rPr>
  </w:style>
  <w:style w:type="paragraph" w:styleId="ListParagraph">
    <w:name w:val="List Paragraph"/>
    <w:basedOn w:val="Normal"/>
    <w:uiPriority w:val="34"/>
    <w:qFormat/>
    <w:rsid w:val="00273676"/>
    <w:pPr>
      <w:ind w:left="720"/>
      <w:contextualSpacing/>
    </w:pPr>
  </w:style>
  <w:style w:type="paragraph" w:styleId="Footer">
    <w:name w:val="footer"/>
    <w:basedOn w:val="Normal"/>
    <w:link w:val="FooterChar"/>
    <w:uiPriority w:val="99"/>
    <w:unhideWhenUsed/>
    <w:rsid w:val="00BA2B5A"/>
    <w:pPr>
      <w:tabs>
        <w:tab w:val="center" w:pos="4320"/>
        <w:tab w:val="right" w:pos="8640"/>
      </w:tabs>
    </w:pPr>
  </w:style>
  <w:style w:type="character" w:customStyle="1" w:styleId="FooterChar">
    <w:name w:val="Footer Char"/>
    <w:basedOn w:val="DefaultParagraphFont"/>
    <w:link w:val="Footer"/>
    <w:uiPriority w:val="99"/>
    <w:rsid w:val="00BA2B5A"/>
  </w:style>
  <w:style w:type="character" w:styleId="PageNumber">
    <w:name w:val="page number"/>
    <w:basedOn w:val="DefaultParagraphFont"/>
    <w:uiPriority w:val="99"/>
    <w:semiHidden/>
    <w:unhideWhenUsed/>
    <w:rsid w:val="00BA2B5A"/>
  </w:style>
  <w:style w:type="paragraph" w:styleId="NormalWeb">
    <w:name w:val="Normal (Web)"/>
    <w:basedOn w:val="Normal"/>
    <w:uiPriority w:val="99"/>
    <w:semiHidden/>
    <w:unhideWhenUsed/>
    <w:rsid w:val="004F5098"/>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228B4ABE8E20D4D946D531EBC6E7048"/>
        <w:category>
          <w:name w:val="General"/>
          <w:gallery w:val="placeholder"/>
        </w:category>
        <w:types>
          <w:type w:val="bbPlcHdr"/>
        </w:types>
        <w:behaviors>
          <w:behavior w:val="content"/>
        </w:behaviors>
        <w:guid w:val="{F203BDD3-7863-2E47-B17E-63E1FFF7C2FA}"/>
      </w:docPartPr>
      <w:docPartBody>
        <w:p w14:paraId="10FF6AF6" w14:textId="3864AF46" w:rsidR="002451BE" w:rsidRDefault="002451BE" w:rsidP="002451BE">
          <w:pPr>
            <w:pStyle w:val="1228B4ABE8E20D4D946D531EBC6E7048"/>
          </w:pPr>
          <w:r>
            <w:t>[Type text]</w:t>
          </w:r>
        </w:p>
      </w:docPartBody>
    </w:docPart>
    <w:docPart>
      <w:docPartPr>
        <w:name w:val="14562A60105DF9438D7889D35AC9419E"/>
        <w:category>
          <w:name w:val="General"/>
          <w:gallery w:val="placeholder"/>
        </w:category>
        <w:types>
          <w:type w:val="bbPlcHdr"/>
        </w:types>
        <w:behaviors>
          <w:behavior w:val="content"/>
        </w:behaviors>
        <w:guid w:val="{800CAF1A-6F11-A24D-972D-203945DA4562}"/>
      </w:docPartPr>
      <w:docPartBody>
        <w:p w14:paraId="776ABC0E" w14:textId="3F90069C" w:rsidR="002451BE" w:rsidRDefault="002451BE" w:rsidP="002451BE">
          <w:pPr>
            <w:pStyle w:val="14562A60105DF9438D7889D35AC9419E"/>
          </w:pPr>
          <w:r>
            <w:t>[Type text]</w:t>
          </w:r>
        </w:p>
      </w:docPartBody>
    </w:docPart>
    <w:docPart>
      <w:docPartPr>
        <w:name w:val="751B619534A5AF4F8ECAE3CC62CA9ADC"/>
        <w:category>
          <w:name w:val="General"/>
          <w:gallery w:val="placeholder"/>
        </w:category>
        <w:types>
          <w:type w:val="bbPlcHdr"/>
        </w:types>
        <w:behaviors>
          <w:behavior w:val="content"/>
        </w:behaviors>
        <w:guid w:val="{6F6D581C-8727-9D44-A702-F73A32517AC2}"/>
      </w:docPartPr>
      <w:docPartBody>
        <w:p w14:paraId="4B8B3348" w14:textId="57990009" w:rsidR="002451BE" w:rsidRDefault="002451BE" w:rsidP="002451BE">
          <w:pPr>
            <w:pStyle w:val="751B619534A5AF4F8ECAE3CC62CA9AD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1BE"/>
    <w:rsid w:val="002451BE"/>
    <w:rsid w:val="00C66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28B4ABE8E20D4D946D531EBC6E7048">
    <w:name w:val="1228B4ABE8E20D4D946D531EBC6E7048"/>
    <w:rsid w:val="002451BE"/>
  </w:style>
  <w:style w:type="paragraph" w:customStyle="1" w:styleId="14562A60105DF9438D7889D35AC9419E">
    <w:name w:val="14562A60105DF9438D7889D35AC9419E"/>
    <w:rsid w:val="002451BE"/>
  </w:style>
  <w:style w:type="paragraph" w:customStyle="1" w:styleId="751B619534A5AF4F8ECAE3CC62CA9ADC">
    <w:name w:val="751B619534A5AF4F8ECAE3CC62CA9ADC"/>
    <w:rsid w:val="002451BE"/>
  </w:style>
  <w:style w:type="paragraph" w:customStyle="1" w:styleId="AA00D53A8844EB42A1F0E5A18199560C">
    <w:name w:val="AA00D53A8844EB42A1F0E5A18199560C"/>
    <w:rsid w:val="002451BE"/>
  </w:style>
  <w:style w:type="paragraph" w:customStyle="1" w:styleId="9A4204C86C14A14A911EC04E4D7CA5FD">
    <w:name w:val="9A4204C86C14A14A911EC04E4D7CA5FD"/>
    <w:rsid w:val="002451BE"/>
  </w:style>
  <w:style w:type="paragraph" w:customStyle="1" w:styleId="20F007B4E25ABD428F2807C2B69C531C">
    <w:name w:val="20F007B4E25ABD428F2807C2B69C531C"/>
    <w:rsid w:val="002451BE"/>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28B4ABE8E20D4D946D531EBC6E7048">
    <w:name w:val="1228B4ABE8E20D4D946D531EBC6E7048"/>
    <w:rsid w:val="002451BE"/>
  </w:style>
  <w:style w:type="paragraph" w:customStyle="1" w:styleId="14562A60105DF9438D7889D35AC9419E">
    <w:name w:val="14562A60105DF9438D7889D35AC9419E"/>
    <w:rsid w:val="002451BE"/>
  </w:style>
  <w:style w:type="paragraph" w:customStyle="1" w:styleId="751B619534A5AF4F8ECAE3CC62CA9ADC">
    <w:name w:val="751B619534A5AF4F8ECAE3CC62CA9ADC"/>
    <w:rsid w:val="002451BE"/>
  </w:style>
  <w:style w:type="paragraph" w:customStyle="1" w:styleId="AA00D53A8844EB42A1F0E5A18199560C">
    <w:name w:val="AA00D53A8844EB42A1F0E5A18199560C"/>
    <w:rsid w:val="002451BE"/>
  </w:style>
  <w:style w:type="paragraph" w:customStyle="1" w:styleId="9A4204C86C14A14A911EC04E4D7CA5FD">
    <w:name w:val="9A4204C86C14A14A911EC04E4D7CA5FD"/>
    <w:rsid w:val="002451BE"/>
  </w:style>
  <w:style w:type="paragraph" w:customStyle="1" w:styleId="20F007B4E25ABD428F2807C2B69C531C">
    <w:name w:val="20F007B4E25ABD428F2807C2B69C531C"/>
    <w:rsid w:val="00245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42D9A-6621-5D40-A429-0EB8D213E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3185</Characters>
  <Application>Microsoft Macintosh Word</Application>
  <DocSecurity>0</DocSecurity>
  <Lines>26</Lines>
  <Paragraphs>7</Paragraphs>
  <ScaleCrop>false</ScaleCrop>
  <Company>Movement For Solidarity &amp; Peace In Pakistan</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Cosenza</dc:creator>
  <cp:keywords/>
  <dc:description/>
  <cp:lastModifiedBy>John Cosenza</cp:lastModifiedBy>
  <cp:revision>2</cp:revision>
  <cp:lastPrinted>2014-09-03T18:50:00Z</cp:lastPrinted>
  <dcterms:created xsi:type="dcterms:W3CDTF">2014-09-08T22:16:00Z</dcterms:created>
  <dcterms:modified xsi:type="dcterms:W3CDTF">2014-09-08T22:16:00Z</dcterms:modified>
</cp:coreProperties>
</file>