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D54D11" w14:textId="7EEE5C73" w:rsidR="000B114A" w:rsidRPr="004B2F77" w:rsidRDefault="004B2F77" w:rsidP="004B2F77">
      <w:pPr>
        <w:pStyle w:val="normal0"/>
        <w:spacing w:line="360" w:lineRule="auto"/>
        <w:jc w:val="center"/>
        <w:rPr>
          <w:b/>
          <w:u w:val="single"/>
        </w:rPr>
      </w:pPr>
      <w:r w:rsidRPr="004B2F77">
        <w:rPr>
          <w:b/>
          <w:u w:val="single"/>
        </w:rPr>
        <w:t xml:space="preserve">Information about </w:t>
      </w:r>
      <w:proofErr w:type="spellStart"/>
      <w:r w:rsidRPr="004B2F77">
        <w:rPr>
          <w:b/>
          <w:u w:val="single"/>
        </w:rPr>
        <w:t>Kelechek</w:t>
      </w:r>
      <w:proofErr w:type="spellEnd"/>
      <w:r w:rsidRPr="004B2F77">
        <w:rPr>
          <w:b/>
          <w:u w:val="single"/>
        </w:rPr>
        <w:t>-Health Prom</w:t>
      </w:r>
    </w:p>
    <w:tbl>
      <w:tblPr>
        <w:tblStyle w:val="a"/>
        <w:tblW w:w="9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75"/>
        <w:gridCol w:w="4890"/>
      </w:tblGrid>
      <w:tr w:rsidR="000B114A" w14:paraId="68C3540E" w14:textId="77777777">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FA5774" w14:textId="77777777" w:rsidR="000B114A" w:rsidRDefault="004B2F77">
            <w:pPr>
              <w:pStyle w:val="normal0"/>
              <w:spacing w:line="360" w:lineRule="auto"/>
              <w:ind w:left="100"/>
              <w:jc w:val="both"/>
            </w:pPr>
            <w:r>
              <w:rPr>
                <w:b/>
                <w:sz w:val="20"/>
              </w:rPr>
              <w:t xml:space="preserve">Registered name: </w:t>
            </w:r>
          </w:p>
        </w:tc>
        <w:tc>
          <w:tcPr>
            <w:tcW w:w="4890" w:type="dxa"/>
            <w:tcBorders>
              <w:bottom w:val="single" w:sz="8" w:space="0" w:color="000000"/>
              <w:right w:val="single" w:sz="8" w:space="0" w:color="000000"/>
            </w:tcBorders>
            <w:tcMar>
              <w:top w:w="100" w:type="dxa"/>
              <w:left w:w="100" w:type="dxa"/>
              <w:bottom w:w="100" w:type="dxa"/>
              <w:right w:w="100" w:type="dxa"/>
            </w:tcMar>
          </w:tcPr>
          <w:p w14:paraId="1EF99B30" w14:textId="77777777" w:rsidR="000B114A" w:rsidRDefault="004B2F77">
            <w:pPr>
              <w:pStyle w:val="normal0"/>
              <w:spacing w:line="360" w:lineRule="auto"/>
              <w:ind w:left="100"/>
              <w:jc w:val="center"/>
            </w:pPr>
            <w:proofErr w:type="spellStart"/>
            <w:r>
              <w:rPr>
                <w:b/>
                <w:sz w:val="20"/>
              </w:rPr>
              <w:t>Общественный</w:t>
            </w:r>
            <w:proofErr w:type="spellEnd"/>
            <w:r>
              <w:rPr>
                <w:b/>
                <w:sz w:val="20"/>
              </w:rPr>
              <w:t xml:space="preserve"> </w:t>
            </w:r>
            <w:proofErr w:type="spellStart"/>
            <w:r>
              <w:rPr>
                <w:b/>
                <w:sz w:val="20"/>
              </w:rPr>
              <w:t>Фонд</w:t>
            </w:r>
            <w:proofErr w:type="spellEnd"/>
            <w:r>
              <w:rPr>
                <w:b/>
                <w:sz w:val="20"/>
              </w:rPr>
              <w:t xml:space="preserve"> “</w:t>
            </w:r>
            <w:proofErr w:type="spellStart"/>
            <w:r>
              <w:rPr>
                <w:b/>
                <w:sz w:val="20"/>
              </w:rPr>
              <w:t>Келечек-Хелспром</w:t>
            </w:r>
            <w:proofErr w:type="spellEnd"/>
            <w:r>
              <w:rPr>
                <w:b/>
                <w:sz w:val="20"/>
              </w:rPr>
              <w:t xml:space="preserve">” </w:t>
            </w:r>
          </w:p>
        </w:tc>
      </w:tr>
      <w:tr w:rsidR="000B114A" w14:paraId="4A86644F" w14:textId="77777777">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7C9DB4" w14:textId="77777777" w:rsidR="000B114A" w:rsidRDefault="004B2F77">
            <w:pPr>
              <w:pStyle w:val="normal0"/>
              <w:spacing w:line="360" w:lineRule="auto"/>
              <w:ind w:left="100"/>
              <w:jc w:val="both"/>
            </w:pPr>
            <w:r>
              <w:rPr>
                <w:b/>
                <w:sz w:val="20"/>
              </w:rPr>
              <w:t>Short name in English:</w:t>
            </w:r>
          </w:p>
        </w:tc>
        <w:tc>
          <w:tcPr>
            <w:tcW w:w="4890" w:type="dxa"/>
            <w:tcBorders>
              <w:bottom w:val="single" w:sz="8" w:space="0" w:color="000000"/>
              <w:right w:val="single" w:sz="8" w:space="0" w:color="000000"/>
            </w:tcBorders>
            <w:tcMar>
              <w:top w:w="100" w:type="dxa"/>
              <w:left w:w="100" w:type="dxa"/>
              <w:bottom w:w="100" w:type="dxa"/>
              <w:right w:w="100" w:type="dxa"/>
            </w:tcMar>
          </w:tcPr>
          <w:p w14:paraId="4FBAC0E1" w14:textId="77777777" w:rsidR="000B114A" w:rsidRDefault="004B2F77">
            <w:pPr>
              <w:pStyle w:val="normal0"/>
              <w:spacing w:line="360" w:lineRule="auto"/>
              <w:ind w:left="100"/>
              <w:jc w:val="center"/>
            </w:pPr>
            <w:proofErr w:type="spellStart"/>
            <w:r>
              <w:rPr>
                <w:b/>
                <w:sz w:val="20"/>
              </w:rPr>
              <w:t>Kelechek-HealthProm</w:t>
            </w:r>
            <w:proofErr w:type="spellEnd"/>
            <w:r>
              <w:rPr>
                <w:b/>
                <w:sz w:val="20"/>
              </w:rPr>
              <w:t xml:space="preserve"> (</w:t>
            </w:r>
            <w:r>
              <w:rPr>
                <w:b/>
                <w:sz w:val="20"/>
                <w:shd w:val="clear" w:color="auto" w:fill="F8F8F8"/>
              </w:rPr>
              <w:t>"</w:t>
            </w:r>
            <w:proofErr w:type="spellStart"/>
            <w:r>
              <w:rPr>
                <w:b/>
                <w:sz w:val="20"/>
                <w:shd w:val="clear" w:color="auto" w:fill="F8F8F8"/>
              </w:rPr>
              <w:t>Kelechek</w:t>
            </w:r>
            <w:proofErr w:type="spellEnd"/>
            <w:r>
              <w:rPr>
                <w:b/>
                <w:sz w:val="20"/>
                <w:shd w:val="clear" w:color="auto" w:fill="F8F8F8"/>
              </w:rPr>
              <w:t xml:space="preserve"> + HP”</w:t>
            </w:r>
            <w:r>
              <w:rPr>
                <w:b/>
                <w:sz w:val="20"/>
              </w:rPr>
              <w:t>)</w:t>
            </w:r>
          </w:p>
        </w:tc>
      </w:tr>
      <w:tr w:rsidR="000B114A" w14:paraId="200AC62F" w14:textId="77777777">
        <w:trPr>
          <w:trHeight w:val="460"/>
        </w:trPr>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C30C1C" w14:textId="77777777" w:rsidR="000B114A" w:rsidRDefault="004B2F77">
            <w:pPr>
              <w:pStyle w:val="normal0"/>
              <w:spacing w:line="360" w:lineRule="auto"/>
              <w:ind w:left="100"/>
              <w:jc w:val="both"/>
            </w:pPr>
            <w:r>
              <w:rPr>
                <w:b/>
                <w:sz w:val="20"/>
              </w:rPr>
              <w:t xml:space="preserve">Date </w:t>
            </w:r>
            <w:proofErr w:type="spellStart"/>
            <w:r>
              <w:rPr>
                <w:b/>
                <w:sz w:val="20"/>
              </w:rPr>
              <w:t>organisation</w:t>
            </w:r>
            <w:proofErr w:type="spellEnd"/>
            <w:r>
              <w:rPr>
                <w:b/>
                <w:sz w:val="20"/>
              </w:rPr>
              <w:t xml:space="preserve"> was founded:</w:t>
            </w:r>
          </w:p>
        </w:tc>
        <w:tc>
          <w:tcPr>
            <w:tcW w:w="4890" w:type="dxa"/>
            <w:tcBorders>
              <w:bottom w:val="single" w:sz="8" w:space="0" w:color="000000"/>
              <w:right w:val="single" w:sz="8" w:space="0" w:color="000000"/>
            </w:tcBorders>
            <w:tcMar>
              <w:top w:w="100" w:type="dxa"/>
              <w:left w:w="100" w:type="dxa"/>
              <w:bottom w:w="100" w:type="dxa"/>
              <w:right w:w="100" w:type="dxa"/>
            </w:tcMar>
          </w:tcPr>
          <w:p w14:paraId="75B446BD" w14:textId="77777777" w:rsidR="000B114A" w:rsidRDefault="004B2F77">
            <w:pPr>
              <w:pStyle w:val="normal0"/>
              <w:spacing w:line="360" w:lineRule="auto"/>
              <w:ind w:left="100"/>
              <w:jc w:val="center"/>
            </w:pPr>
            <w:r>
              <w:rPr>
                <w:b/>
                <w:sz w:val="20"/>
              </w:rPr>
              <w:t xml:space="preserve">February 2011 </w:t>
            </w:r>
          </w:p>
        </w:tc>
      </w:tr>
      <w:tr w:rsidR="000B114A" w14:paraId="75EDBA17" w14:textId="77777777">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861C6EC" w14:textId="77777777" w:rsidR="000B114A" w:rsidRDefault="004B2F77">
            <w:pPr>
              <w:pStyle w:val="normal0"/>
              <w:spacing w:line="360" w:lineRule="auto"/>
              <w:ind w:left="100"/>
              <w:jc w:val="both"/>
            </w:pPr>
            <w:r>
              <w:rPr>
                <w:b/>
                <w:sz w:val="20"/>
              </w:rPr>
              <w:t>Mission</w:t>
            </w:r>
          </w:p>
        </w:tc>
        <w:tc>
          <w:tcPr>
            <w:tcW w:w="4890" w:type="dxa"/>
            <w:tcBorders>
              <w:bottom w:val="single" w:sz="8" w:space="0" w:color="000000"/>
              <w:right w:val="single" w:sz="8" w:space="0" w:color="000000"/>
            </w:tcBorders>
            <w:tcMar>
              <w:top w:w="100" w:type="dxa"/>
              <w:left w:w="100" w:type="dxa"/>
              <w:bottom w:w="100" w:type="dxa"/>
              <w:right w:w="100" w:type="dxa"/>
            </w:tcMar>
          </w:tcPr>
          <w:p w14:paraId="3A19415F" w14:textId="77777777" w:rsidR="000B114A" w:rsidRDefault="004B2F77">
            <w:pPr>
              <w:pStyle w:val="normal0"/>
              <w:spacing w:line="360" w:lineRule="auto"/>
              <w:ind w:left="100"/>
              <w:jc w:val="both"/>
            </w:pPr>
            <w:r>
              <w:rPr>
                <w:b/>
                <w:color w:val="222222"/>
                <w:sz w:val="20"/>
              </w:rPr>
              <w:t>Our mission is to empower our beneficiaries by equipping them with the confidence, skills, knowledge and tools to improve the quality of their lives and to help others. We focus on supporting the most vulnerable among children, youth and women. The childre</w:t>
            </w:r>
            <w:r>
              <w:rPr>
                <w:b/>
                <w:color w:val="222222"/>
                <w:sz w:val="20"/>
              </w:rPr>
              <w:t>n and youth who benefit from our work are vulnerable because their physical, emotional, cognitive and social development is held back due to disability, social exclusion and poverty. The women who receive support through our work are often heads of househo</w:t>
            </w:r>
            <w:r>
              <w:rPr>
                <w:b/>
                <w:color w:val="222222"/>
                <w:sz w:val="20"/>
              </w:rPr>
              <w:t xml:space="preserve">lds with a disabled member and live below the poverty line in rural parts of the country. </w:t>
            </w:r>
          </w:p>
        </w:tc>
      </w:tr>
      <w:tr w:rsidR="000B114A" w14:paraId="4F409CE7" w14:textId="77777777">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0909BA" w14:textId="77777777" w:rsidR="000B114A" w:rsidRDefault="004B2F77">
            <w:pPr>
              <w:pStyle w:val="normal0"/>
              <w:spacing w:line="360" w:lineRule="auto"/>
              <w:ind w:left="100"/>
              <w:jc w:val="both"/>
            </w:pPr>
            <w:r>
              <w:rPr>
                <w:b/>
                <w:sz w:val="20"/>
              </w:rPr>
              <w:t>Business address:</w:t>
            </w:r>
          </w:p>
        </w:tc>
        <w:tc>
          <w:tcPr>
            <w:tcW w:w="4890" w:type="dxa"/>
            <w:tcBorders>
              <w:bottom w:val="single" w:sz="8" w:space="0" w:color="000000"/>
              <w:right w:val="single" w:sz="8" w:space="0" w:color="000000"/>
            </w:tcBorders>
            <w:tcMar>
              <w:top w:w="100" w:type="dxa"/>
              <w:left w:w="100" w:type="dxa"/>
              <w:bottom w:w="100" w:type="dxa"/>
              <w:right w:w="100" w:type="dxa"/>
            </w:tcMar>
          </w:tcPr>
          <w:p w14:paraId="41C70AB3" w14:textId="77777777" w:rsidR="000B114A" w:rsidRDefault="004B2F77">
            <w:pPr>
              <w:pStyle w:val="normal0"/>
              <w:spacing w:line="360" w:lineRule="auto"/>
              <w:ind w:left="100"/>
              <w:jc w:val="center"/>
            </w:pPr>
            <w:r>
              <w:rPr>
                <w:b/>
                <w:sz w:val="20"/>
                <w:shd w:val="clear" w:color="auto" w:fill="F8F8F8"/>
              </w:rPr>
              <w:t>Public Foundation "</w:t>
            </w:r>
            <w:proofErr w:type="spellStart"/>
            <w:r>
              <w:rPr>
                <w:b/>
                <w:sz w:val="20"/>
                <w:shd w:val="clear" w:color="auto" w:fill="F8F8F8"/>
              </w:rPr>
              <w:t>Kelechek</w:t>
            </w:r>
            <w:proofErr w:type="spellEnd"/>
            <w:r>
              <w:rPr>
                <w:b/>
                <w:sz w:val="20"/>
                <w:shd w:val="clear" w:color="auto" w:fill="F8F8F8"/>
              </w:rPr>
              <w:t xml:space="preserve"> + HP"</w:t>
            </w:r>
          </w:p>
          <w:p w14:paraId="0BF23E9C" w14:textId="77777777" w:rsidR="000B114A" w:rsidRDefault="004B2F77">
            <w:pPr>
              <w:pStyle w:val="normal0"/>
              <w:spacing w:line="360" w:lineRule="auto"/>
              <w:ind w:left="100"/>
              <w:jc w:val="center"/>
            </w:pPr>
            <w:r>
              <w:rPr>
                <w:b/>
                <w:sz w:val="20"/>
                <w:shd w:val="clear" w:color="auto" w:fill="F8F8F8"/>
              </w:rPr>
              <w:t xml:space="preserve">54 </w:t>
            </w:r>
            <w:proofErr w:type="spellStart"/>
            <w:r>
              <w:rPr>
                <w:b/>
                <w:sz w:val="20"/>
                <w:shd w:val="clear" w:color="auto" w:fill="F8F8F8"/>
              </w:rPr>
              <w:t>Radisheva</w:t>
            </w:r>
            <w:proofErr w:type="spellEnd"/>
            <w:r>
              <w:rPr>
                <w:b/>
                <w:sz w:val="20"/>
                <w:shd w:val="clear" w:color="auto" w:fill="F8F8F8"/>
              </w:rPr>
              <w:t xml:space="preserve"> Street  </w:t>
            </w:r>
          </w:p>
          <w:p w14:paraId="6758A862" w14:textId="77777777" w:rsidR="000B114A" w:rsidRDefault="004B2F77">
            <w:pPr>
              <w:pStyle w:val="normal0"/>
              <w:spacing w:line="360" w:lineRule="auto"/>
              <w:ind w:left="100"/>
              <w:jc w:val="center"/>
            </w:pPr>
            <w:r>
              <w:rPr>
                <w:b/>
                <w:sz w:val="20"/>
                <w:shd w:val="clear" w:color="auto" w:fill="F8F8F8"/>
              </w:rPr>
              <w:t xml:space="preserve">Bishkek 720005, Kyrgyz </w:t>
            </w:r>
            <w:proofErr w:type="gramStart"/>
            <w:r>
              <w:rPr>
                <w:b/>
                <w:sz w:val="20"/>
                <w:shd w:val="clear" w:color="auto" w:fill="F8F8F8"/>
              </w:rPr>
              <w:t>Republic</w:t>
            </w:r>
            <w:r>
              <w:rPr>
                <w:b/>
                <w:sz w:val="20"/>
              </w:rPr>
              <w:t xml:space="preserve">  </w:t>
            </w:r>
            <w:proofErr w:type="gramEnd"/>
          </w:p>
        </w:tc>
      </w:tr>
      <w:tr w:rsidR="000B114A" w14:paraId="78CF49FA" w14:textId="77777777">
        <w:trPr>
          <w:trHeight w:val="440"/>
        </w:trPr>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D039EF" w14:textId="77777777" w:rsidR="000B114A" w:rsidRDefault="004B2F77">
            <w:pPr>
              <w:pStyle w:val="normal0"/>
              <w:spacing w:line="360" w:lineRule="auto"/>
              <w:ind w:left="100"/>
              <w:jc w:val="both"/>
            </w:pPr>
            <w:r>
              <w:rPr>
                <w:b/>
                <w:sz w:val="20"/>
              </w:rPr>
              <w:t>Telephone number:</w:t>
            </w:r>
          </w:p>
        </w:tc>
        <w:tc>
          <w:tcPr>
            <w:tcW w:w="4890" w:type="dxa"/>
            <w:tcBorders>
              <w:bottom w:val="single" w:sz="8" w:space="0" w:color="000000"/>
              <w:right w:val="single" w:sz="8" w:space="0" w:color="000000"/>
            </w:tcBorders>
            <w:tcMar>
              <w:top w:w="100" w:type="dxa"/>
              <w:left w:w="100" w:type="dxa"/>
              <w:bottom w:w="100" w:type="dxa"/>
              <w:right w:w="100" w:type="dxa"/>
            </w:tcMar>
          </w:tcPr>
          <w:p w14:paraId="5B4B74DE" w14:textId="77777777" w:rsidR="000B114A" w:rsidRDefault="004B2F77">
            <w:pPr>
              <w:pStyle w:val="normal0"/>
              <w:spacing w:line="360" w:lineRule="auto"/>
              <w:ind w:left="100"/>
            </w:pPr>
            <w:r>
              <w:rPr>
                <w:b/>
                <w:sz w:val="20"/>
                <w:shd w:val="clear" w:color="auto" w:fill="F8F8F8"/>
              </w:rPr>
              <w:t xml:space="preserve">                      </w:t>
            </w:r>
            <w:r>
              <w:rPr>
                <w:b/>
                <w:sz w:val="20"/>
                <w:shd w:val="clear" w:color="auto" w:fill="F8F8F8"/>
              </w:rPr>
              <w:t>00996 312 893395</w:t>
            </w:r>
            <w:r>
              <w:rPr>
                <w:b/>
                <w:sz w:val="20"/>
              </w:rPr>
              <w:t xml:space="preserve"> </w:t>
            </w:r>
          </w:p>
        </w:tc>
      </w:tr>
      <w:tr w:rsidR="000B114A" w14:paraId="11074410" w14:textId="77777777">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55FA26" w14:textId="77777777" w:rsidR="000B114A" w:rsidRDefault="004B2F77">
            <w:pPr>
              <w:pStyle w:val="normal0"/>
              <w:spacing w:line="360" w:lineRule="auto"/>
              <w:ind w:left="100"/>
              <w:jc w:val="both"/>
            </w:pPr>
            <w:r>
              <w:rPr>
                <w:b/>
                <w:sz w:val="20"/>
              </w:rPr>
              <w:t>Email:</w:t>
            </w:r>
          </w:p>
        </w:tc>
        <w:tc>
          <w:tcPr>
            <w:tcW w:w="4890" w:type="dxa"/>
            <w:tcBorders>
              <w:bottom w:val="single" w:sz="8" w:space="0" w:color="000000"/>
              <w:right w:val="single" w:sz="8" w:space="0" w:color="000000"/>
            </w:tcBorders>
            <w:tcMar>
              <w:top w:w="100" w:type="dxa"/>
              <w:left w:w="100" w:type="dxa"/>
              <w:bottom w:w="100" w:type="dxa"/>
              <w:right w:w="100" w:type="dxa"/>
            </w:tcMar>
          </w:tcPr>
          <w:p w14:paraId="546A673C" w14:textId="77777777" w:rsidR="000B114A" w:rsidRDefault="004B2F77">
            <w:pPr>
              <w:pStyle w:val="normal0"/>
              <w:spacing w:line="360" w:lineRule="auto"/>
              <w:ind w:left="100"/>
              <w:jc w:val="center"/>
            </w:pPr>
            <w:proofErr w:type="gramStart"/>
            <w:r>
              <w:rPr>
                <w:b/>
                <w:sz w:val="20"/>
                <w:shd w:val="clear" w:color="auto" w:fill="F8F8F8"/>
              </w:rPr>
              <w:t>kelechek.hp@gmail.com</w:t>
            </w:r>
            <w:proofErr w:type="gramEnd"/>
            <w:r>
              <w:rPr>
                <w:b/>
                <w:sz w:val="20"/>
              </w:rPr>
              <w:t xml:space="preserve"> </w:t>
            </w:r>
          </w:p>
        </w:tc>
      </w:tr>
      <w:tr w:rsidR="000B114A" w14:paraId="5EE146C8" w14:textId="77777777">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CAD66E" w14:textId="77777777" w:rsidR="000B114A" w:rsidRDefault="004B2F77">
            <w:pPr>
              <w:pStyle w:val="normal0"/>
              <w:spacing w:line="360" w:lineRule="auto"/>
              <w:ind w:left="100"/>
              <w:jc w:val="both"/>
            </w:pPr>
            <w:r>
              <w:rPr>
                <w:b/>
                <w:sz w:val="20"/>
              </w:rPr>
              <w:t>Websites:</w:t>
            </w:r>
          </w:p>
        </w:tc>
        <w:tc>
          <w:tcPr>
            <w:tcW w:w="4890" w:type="dxa"/>
            <w:tcBorders>
              <w:bottom w:val="single" w:sz="8" w:space="0" w:color="000000"/>
              <w:right w:val="single" w:sz="8" w:space="0" w:color="000000"/>
            </w:tcBorders>
            <w:tcMar>
              <w:top w:w="100" w:type="dxa"/>
              <w:left w:w="100" w:type="dxa"/>
              <w:bottom w:w="100" w:type="dxa"/>
              <w:right w:w="100" w:type="dxa"/>
            </w:tcMar>
          </w:tcPr>
          <w:p w14:paraId="269111C7" w14:textId="77777777" w:rsidR="000B114A" w:rsidRDefault="004B2F77">
            <w:pPr>
              <w:pStyle w:val="normal0"/>
              <w:spacing w:line="360" w:lineRule="auto"/>
              <w:ind w:left="100"/>
              <w:jc w:val="center"/>
            </w:pPr>
            <w:r>
              <w:rPr>
                <w:b/>
                <w:sz w:val="20"/>
              </w:rPr>
              <w:t xml:space="preserve">http://kelechekplus.kg/ </w:t>
            </w:r>
          </w:p>
          <w:p w14:paraId="2663D4A3" w14:textId="77777777" w:rsidR="000B114A" w:rsidRDefault="004B2F77">
            <w:pPr>
              <w:pStyle w:val="normal0"/>
              <w:spacing w:line="360" w:lineRule="auto"/>
              <w:ind w:left="100"/>
              <w:jc w:val="center"/>
            </w:pPr>
            <w:r>
              <w:rPr>
                <w:b/>
                <w:sz w:val="20"/>
              </w:rPr>
              <w:t>http://kelechekhp.weebly.com/</w:t>
            </w:r>
          </w:p>
        </w:tc>
      </w:tr>
      <w:tr w:rsidR="000B114A" w14:paraId="7BC2C750" w14:textId="77777777">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655122" w14:textId="77777777" w:rsidR="000B114A" w:rsidRDefault="004B2F77">
            <w:pPr>
              <w:pStyle w:val="normal0"/>
              <w:spacing w:line="360" w:lineRule="auto"/>
              <w:jc w:val="both"/>
            </w:pPr>
            <w:r>
              <w:rPr>
                <w:b/>
                <w:sz w:val="20"/>
              </w:rPr>
              <w:t xml:space="preserve">  Director:</w:t>
            </w:r>
          </w:p>
        </w:tc>
        <w:tc>
          <w:tcPr>
            <w:tcW w:w="4890" w:type="dxa"/>
            <w:tcBorders>
              <w:bottom w:val="single" w:sz="8" w:space="0" w:color="000000"/>
              <w:right w:val="single" w:sz="8" w:space="0" w:color="000000"/>
            </w:tcBorders>
            <w:tcMar>
              <w:top w:w="100" w:type="dxa"/>
              <w:left w:w="100" w:type="dxa"/>
              <w:bottom w:w="100" w:type="dxa"/>
              <w:right w:w="100" w:type="dxa"/>
            </w:tcMar>
          </w:tcPr>
          <w:p w14:paraId="60E63D19" w14:textId="77777777" w:rsidR="000B114A" w:rsidRDefault="004B2F77">
            <w:pPr>
              <w:pStyle w:val="normal0"/>
              <w:spacing w:line="360" w:lineRule="auto"/>
              <w:jc w:val="center"/>
            </w:pPr>
            <w:proofErr w:type="spellStart"/>
            <w:r>
              <w:rPr>
                <w:b/>
                <w:sz w:val="20"/>
                <w:highlight w:val="white"/>
              </w:rPr>
              <w:t>Azat</w:t>
            </w:r>
            <w:proofErr w:type="spellEnd"/>
            <w:r>
              <w:rPr>
                <w:b/>
                <w:sz w:val="20"/>
                <w:highlight w:val="white"/>
              </w:rPr>
              <w:t xml:space="preserve"> T. </w:t>
            </w:r>
            <w:proofErr w:type="spellStart"/>
            <w:r>
              <w:rPr>
                <w:b/>
                <w:sz w:val="20"/>
                <w:highlight w:val="white"/>
              </w:rPr>
              <w:t>Israilov</w:t>
            </w:r>
            <w:proofErr w:type="spellEnd"/>
          </w:p>
        </w:tc>
      </w:tr>
      <w:tr w:rsidR="000B114A" w14:paraId="3B7BB3A0" w14:textId="77777777">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654317" w14:textId="77777777" w:rsidR="000B114A" w:rsidRDefault="004B2F77">
            <w:pPr>
              <w:pStyle w:val="normal0"/>
              <w:spacing w:line="360" w:lineRule="auto"/>
              <w:ind w:left="100"/>
              <w:jc w:val="both"/>
            </w:pPr>
            <w:r>
              <w:rPr>
                <w:b/>
                <w:sz w:val="20"/>
              </w:rPr>
              <w:t>Project leader:</w:t>
            </w:r>
          </w:p>
        </w:tc>
        <w:tc>
          <w:tcPr>
            <w:tcW w:w="4890" w:type="dxa"/>
            <w:tcBorders>
              <w:bottom w:val="single" w:sz="8" w:space="0" w:color="000000"/>
              <w:right w:val="single" w:sz="8" w:space="0" w:color="000000"/>
            </w:tcBorders>
            <w:tcMar>
              <w:top w:w="100" w:type="dxa"/>
              <w:left w:w="100" w:type="dxa"/>
              <w:bottom w:w="100" w:type="dxa"/>
              <w:right w:w="100" w:type="dxa"/>
            </w:tcMar>
          </w:tcPr>
          <w:p w14:paraId="19CBD373" w14:textId="77777777" w:rsidR="000B114A" w:rsidRDefault="004B2F77">
            <w:pPr>
              <w:pStyle w:val="normal0"/>
              <w:spacing w:line="360" w:lineRule="auto"/>
              <w:ind w:left="100"/>
              <w:jc w:val="center"/>
            </w:pPr>
            <w:proofErr w:type="spellStart"/>
            <w:r>
              <w:rPr>
                <w:b/>
                <w:sz w:val="20"/>
                <w:highlight w:val="white"/>
              </w:rPr>
              <w:t>Azat</w:t>
            </w:r>
            <w:proofErr w:type="spellEnd"/>
            <w:r>
              <w:rPr>
                <w:b/>
                <w:sz w:val="20"/>
                <w:highlight w:val="white"/>
              </w:rPr>
              <w:t xml:space="preserve"> T. </w:t>
            </w:r>
            <w:proofErr w:type="spellStart"/>
            <w:r>
              <w:rPr>
                <w:b/>
                <w:sz w:val="20"/>
                <w:highlight w:val="white"/>
              </w:rPr>
              <w:t>Israilov</w:t>
            </w:r>
            <w:proofErr w:type="spellEnd"/>
            <w:r>
              <w:rPr>
                <w:b/>
                <w:sz w:val="20"/>
              </w:rPr>
              <w:t xml:space="preserve"> </w:t>
            </w:r>
          </w:p>
        </w:tc>
      </w:tr>
    </w:tbl>
    <w:p w14:paraId="13A6DA98" w14:textId="77777777" w:rsidR="000B114A" w:rsidRDefault="000B114A">
      <w:pPr>
        <w:pStyle w:val="normal0"/>
        <w:jc w:val="both"/>
      </w:pPr>
    </w:p>
    <w:p w14:paraId="031CA80E" w14:textId="77777777" w:rsidR="000B114A" w:rsidRDefault="000B114A">
      <w:pPr>
        <w:pStyle w:val="normal0"/>
        <w:ind w:left="1440"/>
        <w:jc w:val="both"/>
      </w:pPr>
    </w:p>
    <w:p w14:paraId="7D67C25A" w14:textId="77777777" w:rsidR="000B114A" w:rsidRDefault="000B114A">
      <w:pPr>
        <w:pStyle w:val="normal0"/>
        <w:ind w:left="1440"/>
        <w:jc w:val="both"/>
      </w:pPr>
    </w:p>
    <w:p w14:paraId="203DD3AD" w14:textId="77777777" w:rsidR="004B2F77" w:rsidRDefault="004B2F77">
      <w:pPr>
        <w:pStyle w:val="normal0"/>
        <w:ind w:left="1440"/>
        <w:jc w:val="both"/>
      </w:pPr>
    </w:p>
    <w:p w14:paraId="1097E96B" w14:textId="77777777" w:rsidR="000B114A" w:rsidRDefault="004B2F77">
      <w:pPr>
        <w:pStyle w:val="normal0"/>
        <w:ind w:left="1440"/>
        <w:jc w:val="both"/>
      </w:pPr>
      <w:r>
        <w:rPr>
          <w:b/>
          <w:sz w:val="20"/>
          <w:u w:val="single"/>
        </w:rPr>
        <w:lastRenderedPageBreak/>
        <w:t xml:space="preserve">Information about the grants </w:t>
      </w:r>
      <w:proofErr w:type="spellStart"/>
      <w:r>
        <w:rPr>
          <w:b/>
          <w:sz w:val="20"/>
          <w:u w:val="single"/>
        </w:rPr>
        <w:t>Kelechek</w:t>
      </w:r>
      <w:proofErr w:type="spellEnd"/>
      <w:r>
        <w:rPr>
          <w:b/>
          <w:sz w:val="20"/>
          <w:u w:val="single"/>
        </w:rPr>
        <w:t>-HP has received over the last three years</w:t>
      </w:r>
    </w:p>
    <w:p w14:paraId="2EE25582" w14:textId="77777777" w:rsidR="000B114A" w:rsidRDefault="000B114A">
      <w:pPr>
        <w:pStyle w:val="normal0"/>
        <w:ind w:left="1440" w:firstLine="720"/>
        <w:jc w:val="both"/>
      </w:pPr>
    </w:p>
    <w:tbl>
      <w:tblPr>
        <w:tblStyle w:val="a0"/>
        <w:tblW w:w="9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940"/>
        <w:gridCol w:w="1695"/>
        <w:gridCol w:w="2310"/>
        <w:gridCol w:w="2220"/>
      </w:tblGrid>
      <w:tr w:rsidR="000B114A" w14:paraId="18CE2542" w14:textId="77777777">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73970" w14:textId="77777777" w:rsidR="000B114A" w:rsidRDefault="004B2F77">
            <w:pPr>
              <w:pStyle w:val="normal0"/>
              <w:spacing w:line="360" w:lineRule="auto"/>
              <w:ind w:left="100"/>
              <w:jc w:val="center"/>
            </w:pPr>
            <w:r>
              <w:rPr>
                <w:b/>
                <w:sz w:val="20"/>
              </w:rPr>
              <w:t>Name of Project</w:t>
            </w:r>
          </w:p>
        </w:tc>
        <w:tc>
          <w:tcPr>
            <w:tcW w:w="16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6635608" w14:textId="77777777" w:rsidR="000B114A" w:rsidRDefault="004B2F77">
            <w:pPr>
              <w:pStyle w:val="normal0"/>
              <w:spacing w:line="360" w:lineRule="auto"/>
              <w:ind w:left="100"/>
              <w:jc w:val="center"/>
            </w:pPr>
            <w:r>
              <w:rPr>
                <w:b/>
                <w:sz w:val="20"/>
              </w:rPr>
              <w:t>Donor</w:t>
            </w:r>
          </w:p>
        </w:tc>
        <w:tc>
          <w:tcPr>
            <w:tcW w:w="23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BE82A4C" w14:textId="77777777" w:rsidR="000B114A" w:rsidRDefault="004B2F77">
            <w:pPr>
              <w:pStyle w:val="normal0"/>
              <w:spacing w:line="360" w:lineRule="auto"/>
              <w:ind w:left="100"/>
              <w:jc w:val="center"/>
            </w:pPr>
            <w:r>
              <w:rPr>
                <w:b/>
                <w:sz w:val="20"/>
              </w:rPr>
              <w:t>Grant Amount</w:t>
            </w:r>
          </w:p>
        </w:tc>
        <w:tc>
          <w:tcPr>
            <w:tcW w:w="22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ABAB0F" w14:textId="77777777" w:rsidR="000B114A" w:rsidRDefault="004B2F77">
            <w:pPr>
              <w:pStyle w:val="normal0"/>
              <w:spacing w:line="360" w:lineRule="auto"/>
              <w:ind w:left="100"/>
              <w:jc w:val="center"/>
            </w:pPr>
            <w:r>
              <w:rPr>
                <w:b/>
                <w:sz w:val="20"/>
              </w:rPr>
              <w:t>Start and end date of project</w:t>
            </w:r>
          </w:p>
        </w:tc>
      </w:tr>
      <w:tr w:rsidR="000B114A" w14:paraId="7C720746" w14:textId="77777777">
        <w:tc>
          <w:tcPr>
            <w:tcW w:w="29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782167" w14:textId="77777777" w:rsidR="000B114A" w:rsidRDefault="004B2F77">
            <w:pPr>
              <w:pStyle w:val="normal0"/>
              <w:spacing w:line="360" w:lineRule="auto"/>
              <w:ind w:left="100"/>
              <w:jc w:val="center"/>
            </w:pPr>
            <w:r>
              <w:rPr>
                <w:b/>
                <w:sz w:val="20"/>
              </w:rPr>
              <w:t xml:space="preserve">Supporting children with disabilities in </w:t>
            </w:r>
            <w:proofErr w:type="gramStart"/>
            <w:r>
              <w:rPr>
                <w:b/>
                <w:sz w:val="20"/>
              </w:rPr>
              <w:t xml:space="preserve">Kyrgyzstan  </w:t>
            </w:r>
            <w:proofErr w:type="gramEnd"/>
          </w:p>
        </w:tc>
        <w:tc>
          <w:tcPr>
            <w:tcW w:w="1695" w:type="dxa"/>
            <w:tcBorders>
              <w:bottom w:val="single" w:sz="8" w:space="0" w:color="000000"/>
              <w:right w:val="single" w:sz="8" w:space="0" w:color="000000"/>
            </w:tcBorders>
            <w:tcMar>
              <w:top w:w="100" w:type="dxa"/>
              <w:left w:w="100" w:type="dxa"/>
              <w:bottom w:w="100" w:type="dxa"/>
              <w:right w:w="100" w:type="dxa"/>
            </w:tcMar>
          </w:tcPr>
          <w:p w14:paraId="16A650C0" w14:textId="77777777" w:rsidR="000B114A" w:rsidRDefault="004B2F77">
            <w:pPr>
              <w:pStyle w:val="normal0"/>
              <w:spacing w:line="360" w:lineRule="auto"/>
              <w:ind w:left="100"/>
              <w:jc w:val="center"/>
            </w:pPr>
            <w:r>
              <w:rPr>
                <w:b/>
                <w:sz w:val="20"/>
              </w:rPr>
              <w:t xml:space="preserve"> Big Lottery Fund</w:t>
            </w:r>
          </w:p>
        </w:tc>
        <w:tc>
          <w:tcPr>
            <w:tcW w:w="2310" w:type="dxa"/>
            <w:tcBorders>
              <w:bottom w:val="single" w:sz="8" w:space="0" w:color="000000"/>
              <w:right w:val="single" w:sz="8" w:space="0" w:color="000000"/>
            </w:tcBorders>
            <w:tcMar>
              <w:top w:w="100" w:type="dxa"/>
              <w:left w:w="100" w:type="dxa"/>
              <w:bottom w:w="100" w:type="dxa"/>
              <w:right w:w="100" w:type="dxa"/>
            </w:tcMar>
          </w:tcPr>
          <w:p w14:paraId="0574918C" w14:textId="77777777" w:rsidR="000B114A" w:rsidRDefault="004B2F77">
            <w:pPr>
              <w:pStyle w:val="normal0"/>
              <w:spacing w:line="360" w:lineRule="auto"/>
              <w:ind w:left="100"/>
              <w:jc w:val="center"/>
            </w:pPr>
            <w:r>
              <w:rPr>
                <w:b/>
                <w:sz w:val="20"/>
              </w:rPr>
              <w:t xml:space="preserve">500,000 GBP </w:t>
            </w:r>
          </w:p>
        </w:tc>
        <w:tc>
          <w:tcPr>
            <w:tcW w:w="2220" w:type="dxa"/>
            <w:tcBorders>
              <w:bottom w:val="single" w:sz="8" w:space="0" w:color="000000"/>
              <w:right w:val="single" w:sz="8" w:space="0" w:color="000000"/>
            </w:tcBorders>
            <w:tcMar>
              <w:top w:w="100" w:type="dxa"/>
              <w:left w:w="100" w:type="dxa"/>
              <w:bottom w:w="100" w:type="dxa"/>
              <w:right w:w="100" w:type="dxa"/>
            </w:tcMar>
          </w:tcPr>
          <w:p w14:paraId="64005963" w14:textId="77777777" w:rsidR="000B114A" w:rsidRDefault="004B2F77">
            <w:pPr>
              <w:pStyle w:val="normal0"/>
              <w:spacing w:line="360" w:lineRule="auto"/>
              <w:ind w:left="100"/>
              <w:jc w:val="center"/>
            </w:pPr>
            <w:r>
              <w:rPr>
                <w:b/>
                <w:sz w:val="20"/>
              </w:rPr>
              <w:t xml:space="preserve"> September 2013-Septembe</w:t>
            </w:r>
            <w:r>
              <w:rPr>
                <w:b/>
                <w:sz w:val="20"/>
              </w:rPr>
              <w:t>r 2016</w:t>
            </w:r>
          </w:p>
        </w:tc>
      </w:tr>
      <w:tr w:rsidR="000B114A" w14:paraId="38F09FD5" w14:textId="77777777">
        <w:tc>
          <w:tcPr>
            <w:tcW w:w="29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8E003E" w14:textId="77777777" w:rsidR="000B114A" w:rsidRDefault="004B2F77">
            <w:pPr>
              <w:pStyle w:val="normal0"/>
              <w:spacing w:line="360" w:lineRule="auto"/>
              <w:ind w:left="100"/>
              <w:jc w:val="center"/>
            </w:pPr>
            <w:r>
              <w:rPr>
                <w:b/>
                <w:sz w:val="20"/>
              </w:rPr>
              <w:t>One School for All</w:t>
            </w:r>
          </w:p>
        </w:tc>
        <w:tc>
          <w:tcPr>
            <w:tcW w:w="1695" w:type="dxa"/>
            <w:tcBorders>
              <w:bottom w:val="single" w:sz="8" w:space="0" w:color="000000"/>
              <w:right w:val="single" w:sz="8" w:space="0" w:color="000000"/>
            </w:tcBorders>
            <w:tcMar>
              <w:top w:w="100" w:type="dxa"/>
              <w:left w:w="100" w:type="dxa"/>
              <w:bottom w:w="100" w:type="dxa"/>
              <w:right w:w="100" w:type="dxa"/>
            </w:tcMar>
          </w:tcPr>
          <w:p w14:paraId="0BAC0F16" w14:textId="77777777" w:rsidR="000B114A" w:rsidRDefault="004B2F77">
            <w:pPr>
              <w:pStyle w:val="normal0"/>
              <w:spacing w:line="360" w:lineRule="auto"/>
              <w:ind w:left="100"/>
              <w:jc w:val="center"/>
            </w:pPr>
            <w:r>
              <w:rPr>
                <w:b/>
                <w:sz w:val="20"/>
              </w:rPr>
              <w:t>Soros Foundation Kyrgyzstan</w:t>
            </w:r>
          </w:p>
        </w:tc>
        <w:tc>
          <w:tcPr>
            <w:tcW w:w="2310" w:type="dxa"/>
            <w:tcBorders>
              <w:bottom w:val="single" w:sz="8" w:space="0" w:color="000000"/>
              <w:right w:val="single" w:sz="8" w:space="0" w:color="000000"/>
            </w:tcBorders>
            <w:tcMar>
              <w:top w:w="100" w:type="dxa"/>
              <w:left w:w="100" w:type="dxa"/>
              <w:bottom w:w="100" w:type="dxa"/>
              <w:right w:w="100" w:type="dxa"/>
            </w:tcMar>
          </w:tcPr>
          <w:p w14:paraId="62CB7A2F" w14:textId="77777777" w:rsidR="000B114A" w:rsidRDefault="004B2F77">
            <w:pPr>
              <w:pStyle w:val="normal0"/>
              <w:spacing w:line="360" w:lineRule="auto"/>
              <w:ind w:left="100"/>
              <w:jc w:val="center"/>
            </w:pPr>
            <w:r>
              <w:rPr>
                <w:b/>
                <w:sz w:val="20"/>
              </w:rPr>
              <w:t>16,000 USD</w:t>
            </w:r>
          </w:p>
        </w:tc>
        <w:tc>
          <w:tcPr>
            <w:tcW w:w="2220" w:type="dxa"/>
            <w:tcBorders>
              <w:bottom w:val="single" w:sz="8" w:space="0" w:color="000000"/>
              <w:right w:val="single" w:sz="8" w:space="0" w:color="000000"/>
            </w:tcBorders>
            <w:tcMar>
              <w:top w:w="100" w:type="dxa"/>
              <w:left w:w="100" w:type="dxa"/>
              <w:bottom w:w="100" w:type="dxa"/>
              <w:right w:w="100" w:type="dxa"/>
            </w:tcMar>
          </w:tcPr>
          <w:p w14:paraId="331B49F2" w14:textId="77777777" w:rsidR="000B114A" w:rsidRDefault="004B2F77">
            <w:pPr>
              <w:pStyle w:val="normal0"/>
              <w:spacing w:line="360" w:lineRule="auto"/>
              <w:ind w:left="100"/>
              <w:jc w:val="center"/>
            </w:pPr>
            <w:r>
              <w:rPr>
                <w:b/>
                <w:sz w:val="20"/>
              </w:rPr>
              <w:t>August 2014 - May 2015</w:t>
            </w:r>
          </w:p>
        </w:tc>
      </w:tr>
      <w:tr w:rsidR="000B114A" w14:paraId="67B4A4A0" w14:textId="77777777">
        <w:tc>
          <w:tcPr>
            <w:tcW w:w="29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307CD5" w14:textId="77777777" w:rsidR="000B114A" w:rsidRDefault="004B2F77">
            <w:pPr>
              <w:pStyle w:val="normal0"/>
              <w:spacing w:line="360" w:lineRule="auto"/>
              <w:ind w:left="100"/>
              <w:jc w:val="center"/>
            </w:pPr>
            <w:r>
              <w:rPr>
                <w:b/>
                <w:sz w:val="20"/>
              </w:rPr>
              <w:t xml:space="preserve"> Provision of Basic Education for Children with Disabilities Living in Institutional Care</w:t>
            </w:r>
          </w:p>
        </w:tc>
        <w:tc>
          <w:tcPr>
            <w:tcW w:w="1695" w:type="dxa"/>
            <w:tcBorders>
              <w:bottom w:val="single" w:sz="8" w:space="0" w:color="000000"/>
              <w:right w:val="single" w:sz="8" w:space="0" w:color="000000"/>
            </w:tcBorders>
            <w:tcMar>
              <w:top w:w="100" w:type="dxa"/>
              <w:left w:w="100" w:type="dxa"/>
              <w:bottom w:w="100" w:type="dxa"/>
              <w:right w:w="100" w:type="dxa"/>
            </w:tcMar>
          </w:tcPr>
          <w:p w14:paraId="1931B1AD" w14:textId="77777777" w:rsidR="000B114A" w:rsidRDefault="004B2F77">
            <w:pPr>
              <w:pStyle w:val="normal0"/>
              <w:spacing w:line="360" w:lineRule="auto"/>
              <w:ind w:left="100"/>
              <w:jc w:val="center"/>
            </w:pPr>
            <w:r>
              <w:rPr>
                <w:b/>
                <w:sz w:val="20"/>
              </w:rPr>
              <w:t xml:space="preserve">Soros Foundation </w:t>
            </w:r>
            <w:proofErr w:type="gramStart"/>
            <w:r>
              <w:rPr>
                <w:b/>
                <w:sz w:val="20"/>
              </w:rPr>
              <w:t xml:space="preserve">Kyrgyzstan  </w:t>
            </w:r>
            <w:proofErr w:type="gramEnd"/>
          </w:p>
        </w:tc>
        <w:tc>
          <w:tcPr>
            <w:tcW w:w="2310" w:type="dxa"/>
            <w:tcBorders>
              <w:bottom w:val="single" w:sz="8" w:space="0" w:color="000000"/>
              <w:right w:val="single" w:sz="8" w:space="0" w:color="000000"/>
            </w:tcBorders>
            <w:tcMar>
              <w:top w:w="100" w:type="dxa"/>
              <w:left w:w="100" w:type="dxa"/>
              <w:bottom w:w="100" w:type="dxa"/>
              <w:right w:w="100" w:type="dxa"/>
            </w:tcMar>
          </w:tcPr>
          <w:p w14:paraId="2279F977" w14:textId="77777777" w:rsidR="000B114A" w:rsidRDefault="004B2F77">
            <w:pPr>
              <w:pStyle w:val="normal0"/>
              <w:spacing w:line="360" w:lineRule="auto"/>
              <w:ind w:left="100"/>
              <w:jc w:val="center"/>
            </w:pPr>
            <w:r>
              <w:rPr>
                <w:b/>
                <w:sz w:val="20"/>
              </w:rPr>
              <w:t xml:space="preserve">21,049 USD </w:t>
            </w:r>
          </w:p>
        </w:tc>
        <w:tc>
          <w:tcPr>
            <w:tcW w:w="2220" w:type="dxa"/>
            <w:tcBorders>
              <w:bottom w:val="single" w:sz="8" w:space="0" w:color="000000"/>
              <w:right w:val="single" w:sz="8" w:space="0" w:color="000000"/>
            </w:tcBorders>
            <w:tcMar>
              <w:top w:w="100" w:type="dxa"/>
              <w:left w:w="100" w:type="dxa"/>
              <w:bottom w:w="100" w:type="dxa"/>
              <w:right w:w="100" w:type="dxa"/>
            </w:tcMar>
          </w:tcPr>
          <w:p w14:paraId="3C641CE0" w14:textId="77777777" w:rsidR="000B114A" w:rsidRDefault="004B2F77">
            <w:pPr>
              <w:pStyle w:val="normal0"/>
              <w:spacing w:line="360" w:lineRule="auto"/>
              <w:ind w:left="100"/>
              <w:jc w:val="center"/>
            </w:pPr>
            <w:r>
              <w:rPr>
                <w:b/>
                <w:sz w:val="20"/>
              </w:rPr>
              <w:t xml:space="preserve">September 2013-June 2014 </w:t>
            </w:r>
          </w:p>
        </w:tc>
      </w:tr>
      <w:tr w:rsidR="000B114A" w14:paraId="5C7B1F53" w14:textId="77777777">
        <w:tc>
          <w:tcPr>
            <w:tcW w:w="29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1C7381" w14:textId="77777777" w:rsidR="000B114A" w:rsidRDefault="004B2F77">
            <w:pPr>
              <w:pStyle w:val="normal0"/>
              <w:spacing w:line="360" w:lineRule="auto"/>
              <w:ind w:left="100"/>
              <w:jc w:val="center"/>
            </w:pPr>
            <w:r>
              <w:rPr>
                <w:b/>
                <w:sz w:val="20"/>
              </w:rPr>
              <w:t>Accessible School Buildings and Right to Education</w:t>
            </w:r>
          </w:p>
        </w:tc>
        <w:tc>
          <w:tcPr>
            <w:tcW w:w="1695" w:type="dxa"/>
            <w:tcBorders>
              <w:bottom w:val="single" w:sz="8" w:space="0" w:color="000000"/>
              <w:right w:val="single" w:sz="8" w:space="0" w:color="000000"/>
            </w:tcBorders>
            <w:tcMar>
              <w:top w:w="100" w:type="dxa"/>
              <w:left w:w="100" w:type="dxa"/>
              <w:bottom w:w="100" w:type="dxa"/>
              <w:right w:w="100" w:type="dxa"/>
            </w:tcMar>
          </w:tcPr>
          <w:p w14:paraId="1687EC7D" w14:textId="77777777" w:rsidR="000B114A" w:rsidRDefault="004B2F77">
            <w:pPr>
              <w:pStyle w:val="normal0"/>
              <w:spacing w:line="360" w:lineRule="auto"/>
              <w:ind w:left="100"/>
              <w:jc w:val="center"/>
            </w:pPr>
            <w:r>
              <w:rPr>
                <w:b/>
                <w:sz w:val="20"/>
              </w:rPr>
              <w:t>Democracy commission at the US Embassy in Bishkek, Kyrgyz Republic</w:t>
            </w:r>
          </w:p>
        </w:tc>
        <w:tc>
          <w:tcPr>
            <w:tcW w:w="2310" w:type="dxa"/>
            <w:tcBorders>
              <w:bottom w:val="single" w:sz="8" w:space="0" w:color="000000"/>
              <w:right w:val="single" w:sz="8" w:space="0" w:color="000000"/>
            </w:tcBorders>
            <w:tcMar>
              <w:top w:w="100" w:type="dxa"/>
              <w:left w:w="100" w:type="dxa"/>
              <w:bottom w:w="100" w:type="dxa"/>
              <w:right w:w="100" w:type="dxa"/>
            </w:tcMar>
          </w:tcPr>
          <w:p w14:paraId="77883BF7" w14:textId="77777777" w:rsidR="000B114A" w:rsidRDefault="004B2F77">
            <w:pPr>
              <w:pStyle w:val="normal0"/>
              <w:spacing w:line="360" w:lineRule="auto"/>
              <w:ind w:left="100"/>
              <w:jc w:val="center"/>
            </w:pPr>
            <w:r>
              <w:rPr>
                <w:b/>
                <w:sz w:val="20"/>
              </w:rPr>
              <w:t>2,305 USD</w:t>
            </w:r>
          </w:p>
        </w:tc>
        <w:tc>
          <w:tcPr>
            <w:tcW w:w="2220" w:type="dxa"/>
            <w:tcBorders>
              <w:bottom w:val="single" w:sz="8" w:space="0" w:color="000000"/>
              <w:right w:val="single" w:sz="8" w:space="0" w:color="000000"/>
            </w:tcBorders>
            <w:tcMar>
              <w:top w:w="100" w:type="dxa"/>
              <w:left w:w="100" w:type="dxa"/>
              <w:bottom w:w="100" w:type="dxa"/>
              <w:right w:w="100" w:type="dxa"/>
            </w:tcMar>
          </w:tcPr>
          <w:p w14:paraId="40717AA7" w14:textId="77777777" w:rsidR="000B114A" w:rsidRDefault="004B2F77">
            <w:pPr>
              <w:pStyle w:val="normal0"/>
              <w:spacing w:line="360" w:lineRule="auto"/>
              <w:ind w:left="100"/>
              <w:jc w:val="center"/>
            </w:pPr>
            <w:r>
              <w:rPr>
                <w:b/>
                <w:sz w:val="20"/>
              </w:rPr>
              <w:t>September 2013-February 2014</w:t>
            </w:r>
          </w:p>
        </w:tc>
      </w:tr>
      <w:tr w:rsidR="000B114A" w14:paraId="52E0B132" w14:textId="77777777">
        <w:tc>
          <w:tcPr>
            <w:tcW w:w="29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6D9801" w14:textId="77777777" w:rsidR="000B114A" w:rsidRDefault="004B2F77">
            <w:pPr>
              <w:pStyle w:val="normal0"/>
              <w:spacing w:line="360" w:lineRule="auto"/>
              <w:ind w:left="100"/>
              <w:jc w:val="center"/>
            </w:pPr>
            <w:r>
              <w:rPr>
                <w:b/>
                <w:sz w:val="20"/>
              </w:rPr>
              <w:t>Preventing Institutionalization of children, especially with disabilities, and creating conditions</w:t>
            </w:r>
            <w:r>
              <w:rPr>
                <w:b/>
                <w:sz w:val="20"/>
              </w:rPr>
              <w:t xml:space="preserve"> for their rehabilitation”</w:t>
            </w:r>
          </w:p>
        </w:tc>
        <w:tc>
          <w:tcPr>
            <w:tcW w:w="1695" w:type="dxa"/>
            <w:tcBorders>
              <w:bottom w:val="single" w:sz="8" w:space="0" w:color="000000"/>
              <w:right w:val="single" w:sz="8" w:space="0" w:color="000000"/>
            </w:tcBorders>
            <w:tcMar>
              <w:top w:w="100" w:type="dxa"/>
              <w:left w:w="100" w:type="dxa"/>
              <w:bottom w:w="100" w:type="dxa"/>
              <w:right w:w="100" w:type="dxa"/>
            </w:tcMar>
          </w:tcPr>
          <w:p w14:paraId="596D4AEF" w14:textId="77777777" w:rsidR="000B114A" w:rsidRDefault="004B2F77">
            <w:pPr>
              <w:pStyle w:val="normal0"/>
              <w:spacing w:line="360" w:lineRule="auto"/>
              <w:ind w:left="100"/>
              <w:jc w:val="center"/>
            </w:pPr>
            <w:r>
              <w:rPr>
                <w:b/>
                <w:sz w:val="20"/>
              </w:rPr>
              <w:t xml:space="preserve">Ministry of Social Development of Kyrgyzstan </w:t>
            </w:r>
          </w:p>
        </w:tc>
        <w:tc>
          <w:tcPr>
            <w:tcW w:w="2310" w:type="dxa"/>
            <w:tcBorders>
              <w:bottom w:val="single" w:sz="8" w:space="0" w:color="000000"/>
              <w:right w:val="single" w:sz="8" w:space="0" w:color="000000"/>
            </w:tcBorders>
            <w:tcMar>
              <w:top w:w="100" w:type="dxa"/>
              <w:left w:w="100" w:type="dxa"/>
              <w:bottom w:w="100" w:type="dxa"/>
              <w:right w:w="100" w:type="dxa"/>
            </w:tcMar>
          </w:tcPr>
          <w:p w14:paraId="50E0944E" w14:textId="77777777" w:rsidR="000B114A" w:rsidRDefault="004B2F77">
            <w:pPr>
              <w:pStyle w:val="normal0"/>
              <w:spacing w:line="360" w:lineRule="auto"/>
              <w:ind w:left="100"/>
              <w:jc w:val="center"/>
            </w:pPr>
            <w:r>
              <w:rPr>
                <w:b/>
                <w:sz w:val="20"/>
              </w:rPr>
              <w:t xml:space="preserve">419,870 Kyrgyz </w:t>
            </w:r>
            <w:proofErr w:type="spellStart"/>
            <w:r>
              <w:rPr>
                <w:b/>
                <w:sz w:val="20"/>
              </w:rPr>
              <w:t>soms</w:t>
            </w:r>
            <w:proofErr w:type="spellEnd"/>
          </w:p>
        </w:tc>
        <w:tc>
          <w:tcPr>
            <w:tcW w:w="2220" w:type="dxa"/>
            <w:tcBorders>
              <w:bottom w:val="single" w:sz="8" w:space="0" w:color="000000"/>
              <w:right w:val="single" w:sz="8" w:space="0" w:color="000000"/>
            </w:tcBorders>
            <w:tcMar>
              <w:top w:w="100" w:type="dxa"/>
              <w:left w:w="100" w:type="dxa"/>
              <w:bottom w:w="100" w:type="dxa"/>
              <w:right w:w="100" w:type="dxa"/>
            </w:tcMar>
          </w:tcPr>
          <w:p w14:paraId="52A65A3D" w14:textId="77777777" w:rsidR="000B114A" w:rsidRDefault="004B2F77">
            <w:pPr>
              <w:pStyle w:val="normal0"/>
              <w:spacing w:line="360" w:lineRule="auto"/>
              <w:ind w:left="100"/>
              <w:jc w:val="center"/>
            </w:pPr>
            <w:r>
              <w:rPr>
                <w:b/>
                <w:sz w:val="20"/>
              </w:rPr>
              <w:t>August 2012-August 2013</w:t>
            </w:r>
          </w:p>
        </w:tc>
      </w:tr>
      <w:tr w:rsidR="000B114A" w14:paraId="3F031382" w14:textId="77777777">
        <w:tc>
          <w:tcPr>
            <w:tcW w:w="29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FABF9B" w14:textId="77777777" w:rsidR="000B114A" w:rsidRDefault="004B2F77">
            <w:pPr>
              <w:pStyle w:val="normal0"/>
              <w:spacing w:line="360" w:lineRule="auto"/>
              <w:ind w:left="100"/>
              <w:jc w:val="center"/>
            </w:pPr>
            <w:r>
              <w:rPr>
                <w:b/>
                <w:sz w:val="20"/>
              </w:rPr>
              <w:t xml:space="preserve">Prepare socially active citizen to address the issues of disabled children in the </w:t>
            </w:r>
            <w:proofErr w:type="spellStart"/>
            <w:r>
              <w:rPr>
                <w:b/>
                <w:sz w:val="20"/>
              </w:rPr>
              <w:t>Talas</w:t>
            </w:r>
            <w:proofErr w:type="spellEnd"/>
            <w:r>
              <w:rPr>
                <w:b/>
                <w:sz w:val="20"/>
              </w:rPr>
              <w:t xml:space="preserve"> Region</w:t>
            </w:r>
          </w:p>
        </w:tc>
        <w:tc>
          <w:tcPr>
            <w:tcW w:w="1695" w:type="dxa"/>
            <w:tcBorders>
              <w:bottom w:val="single" w:sz="8" w:space="0" w:color="000000"/>
              <w:right w:val="single" w:sz="8" w:space="0" w:color="000000"/>
            </w:tcBorders>
            <w:tcMar>
              <w:top w:w="100" w:type="dxa"/>
              <w:left w:w="100" w:type="dxa"/>
              <w:bottom w:w="100" w:type="dxa"/>
              <w:right w:w="100" w:type="dxa"/>
            </w:tcMar>
          </w:tcPr>
          <w:p w14:paraId="7E955B1F" w14:textId="77777777" w:rsidR="000B114A" w:rsidRDefault="004B2F77">
            <w:pPr>
              <w:pStyle w:val="normal0"/>
              <w:spacing w:line="360" w:lineRule="auto"/>
              <w:ind w:left="100"/>
              <w:jc w:val="center"/>
            </w:pPr>
            <w:r>
              <w:rPr>
                <w:b/>
                <w:sz w:val="20"/>
              </w:rPr>
              <w:t>Soros Foundation Kyrgyzstan</w:t>
            </w:r>
          </w:p>
        </w:tc>
        <w:tc>
          <w:tcPr>
            <w:tcW w:w="2310" w:type="dxa"/>
            <w:tcBorders>
              <w:bottom w:val="single" w:sz="8" w:space="0" w:color="000000"/>
              <w:right w:val="single" w:sz="8" w:space="0" w:color="000000"/>
            </w:tcBorders>
            <w:tcMar>
              <w:top w:w="100" w:type="dxa"/>
              <w:left w:w="100" w:type="dxa"/>
              <w:bottom w:w="100" w:type="dxa"/>
              <w:right w:w="100" w:type="dxa"/>
            </w:tcMar>
          </w:tcPr>
          <w:p w14:paraId="42D5AED8" w14:textId="77777777" w:rsidR="000B114A" w:rsidRDefault="004B2F77">
            <w:pPr>
              <w:pStyle w:val="normal0"/>
              <w:spacing w:line="360" w:lineRule="auto"/>
              <w:ind w:left="100"/>
              <w:jc w:val="center"/>
            </w:pPr>
            <w:r>
              <w:rPr>
                <w:b/>
                <w:sz w:val="20"/>
              </w:rPr>
              <w:t>9,968 USD</w:t>
            </w:r>
          </w:p>
        </w:tc>
        <w:tc>
          <w:tcPr>
            <w:tcW w:w="2220" w:type="dxa"/>
            <w:tcBorders>
              <w:bottom w:val="single" w:sz="8" w:space="0" w:color="000000"/>
              <w:right w:val="single" w:sz="8" w:space="0" w:color="000000"/>
            </w:tcBorders>
            <w:tcMar>
              <w:top w:w="100" w:type="dxa"/>
              <w:left w:w="100" w:type="dxa"/>
              <w:bottom w:w="100" w:type="dxa"/>
              <w:right w:w="100" w:type="dxa"/>
            </w:tcMar>
          </w:tcPr>
          <w:p w14:paraId="1AA1749B" w14:textId="77777777" w:rsidR="000B114A" w:rsidRDefault="004B2F77">
            <w:pPr>
              <w:pStyle w:val="normal0"/>
              <w:spacing w:line="360" w:lineRule="auto"/>
              <w:ind w:left="100"/>
              <w:jc w:val="center"/>
            </w:pPr>
            <w:r>
              <w:rPr>
                <w:b/>
                <w:sz w:val="20"/>
              </w:rPr>
              <w:t>November 2011-April 2012</w:t>
            </w:r>
          </w:p>
        </w:tc>
      </w:tr>
    </w:tbl>
    <w:p w14:paraId="74103AB7" w14:textId="77777777" w:rsidR="000B114A" w:rsidRDefault="004B2F77">
      <w:pPr>
        <w:pStyle w:val="normal0"/>
        <w:jc w:val="center"/>
      </w:pPr>
      <w:r>
        <w:rPr>
          <w:b/>
          <w:sz w:val="20"/>
          <w:highlight w:val="yellow"/>
        </w:rPr>
        <w:t xml:space="preserve"> </w:t>
      </w:r>
    </w:p>
    <w:p w14:paraId="689C418E" w14:textId="77777777" w:rsidR="004B2F77" w:rsidRDefault="004B2F77">
      <w:pPr>
        <w:pStyle w:val="normal0"/>
        <w:jc w:val="center"/>
        <w:rPr>
          <w:b/>
          <w:sz w:val="20"/>
          <w:u w:val="single"/>
        </w:rPr>
      </w:pPr>
    </w:p>
    <w:p w14:paraId="4D8BCD2F" w14:textId="77777777" w:rsidR="004B2F77" w:rsidRDefault="004B2F77">
      <w:pPr>
        <w:pStyle w:val="normal0"/>
        <w:jc w:val="center"/>
        <w:rPr>
          <w:b/>
          <w:sz w:val="20"/>
          <w:u w:val="single"/>
        </w:rPr>
      </w:pPr>
    </w:p>
    <w:p w14:paraId="074B73CC" w14:textId="77777777" w:rsidR="004B2F77" w:rsidRDefault="004B2F77">
      <w:pPr>
        <w:pStyle w:val="normal0"/>
        <w:jc w:val="center"/>
        <w:rPr>
          <w:b/>
          <w:sz w:val="20"/>
          <w:u w:val="single"/>
        </w:rPr>
      </w:pPr>
    </w:p>
    <w:p w14:paraId="74A605EA" w14:textId="77777777" w:rsidR="004B2F77" w:rsidRDefault="004B2F77">
      <w:pPr>
        <w:pStyle w:val="normal0"/>
        <w:jc w:val="center"/>
        <w:rPr>
          <w:b/>
          <w:sz w:val="20"/>
          <w:u w:val="single"/>
        </w:rPr>
      </w:pPr>
    </w:p>
    <w:p w14:paraId="2DA96C2D" w14:textId="77777777" w:rsidR="000B114A" w:rsidRDefault="004B2F77">
      <w:pPr>
        <w:pStyle w:val="normal0"/>
        <w:jc w:val="center"/>
      </w:pPr>
      <w:r>
        <w:rPr>
          <w:b/>
          <w:sz w:val="20"/>
          <w:u w:val="single"/>
        </w:rPr>
        <w:t>Information about the project</w:t>
      </w:r>
    </w:p>
    <w:p w14:paraId="57A7D130" w14:textId="77777777" w:rsidR="000B114A" w:rsidRDefault="000B114A">
      <w:pPr>
        <w:pStyle w:val="normal0"/>
        <w:jc w:val="both"/>
      </w:pPr>
    </w:p>
    <w:tbl>
      <w:tblPr>
        <w:tblStyle w:val="a1"/>
        <w:tblW w:w="9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30"/>
        <w:gridCol w:w="5310"/>
      </w:tblGrid>
      <w:tr w:rsidR="000B114A" w14:paraId="49DD586D" w14:textId="77777777">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110C48" w14:textId="77777777" w:rsidR="000B114A" w:rsidRDefault="004B2F77">
            <w:pPr>
              <w:pStyle w:val="normal0"/>
              <w:spacing w:line="360" w:lineRule="auto"/>
              <w:ind w:left="100"/>
              <w:jc w:val="center"/>
            </w:pPr>
            <w:r>
              <w:rPr>
                <w:b/>
                <w:sz w:val="20"/>
              </w:rPr>
              <w:t xml:space="preserve">Name of the project </w:t>
            </w:r>
          </w:p>
        </w:tc>
        <w:tc>
          <w:tcPr>
            <w:tcW w:w="5310" w:type="dxa"/>
            <w:tcBorders>
              <w:bottom w:val="single" w:sz="8" w:space="0" w:color="000000"/>
              <w:right w:val="single" w:sz="8" w:space="0" w:color="000000"/>
            </w:tcBorders>
            <w:tcMar>
              <w:top w:w="100" w:type="dxa"/>
              <w:left w:w="100" w:type="dxa"/>
              <w:bottom w:w="100" w:type="dxa"/>
              <w:right w:w="100" w:type="dxa"/>
            </w:tcMar>
          </w:tcPr>
          <w:p w14:paraId="15110AF0" w14:textId="77777777" w:rsidR="000B114A" w:rsidRDefault="004B2F77">
            <w:pPr>
              <w:pStyle w:val="normal0"/>
              <w:spacing w:line="360" w:lineRule="auto"/>
              <w:ind w:left="100"/>
              <w:jc w:val="center"/>
            </w:pPr>
            <w:r>
              <w:rPr>
                <w:b/>
                <w:sz w:val="20"/>
              </w:rPr>
              <w:t>Let All Kids Play - Building Playgrounds for Disabled Children in Kyrgyzstan</w:t>
            </w:r>
          </w:p>
        </w:tc>
      </w:tr>
      <w:tr w:rsidR="000B114A" w14:paraId="594FBAC1" w14:textId="77777777">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963320" w14:textId="77777777" w:rsidR="000B114A" w:rsidRDefault="004B2F77">
            <w:pPr>
              <w:pStyle w:val="normal0"/>
              <w:spacing w:line="360" w:lineRule="auto"/>
              <w:ind w:left="100"/>
              <w:jc w:val="center"/>
            </w:pPr>
            <w:r>
              <w:rPr>
                <w:b/>
                <w:sz w:val="20"/>
              </w:rPr>
              <w:t>Start and end dates of the project</w:t>
            </w:r>
          </w:p>
        </w:tc>
        <w:tc>
          <w:tcPr>
            <w:tcW w:w="5310" w:type="dxa"/>
            <w:tcBorders>
              <w:bottom w:val="single" w:sz="8" w:space="0" w:color="000000"/>
              <w:right w:val="single" w:sz="8" w:space="0" w:color="000000"/>
            </w:tcBorders>
            <w:tcMar>
              <w:top w:w="100" w:type="dxa"/>
              <w:left w:w="100" w:type="dxa"/>
              <w:bottom w:w="100" w:type="dxa"/>
              <w:right w:w="100" w:type="dxa"/>
            </w:tcMar>
          </w:tcPr>
          <w:p w14:paraId="5C34312F" w14:textId="77777777" w:rsidR="000B114A" w:rsidRDefault="004B2F77">
            <w:pPr>
              <w:pStyle w:val="normal0"/>
              <w:spacing w:line="360" w:lineRule="auto"/>
              <w:ind w:left="100"/>
              <w:jc w:val="center"/>
            </w:pPr>
            <w:r>
              <w:rPr>
                <w:b/>
                <w:sz w:val="20"/>
              </w:rPr>
              <w:t>June 2014 - June 2015</w:t>
            </w:r>
          </w:p>
        </w:tc>
      </w:tr>
      <w:tr w:rsidR="000B114A" w14:paraId="78C57D18" w14:textId="77777777">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BC606B" w14:textId="77777777" w:rsidR="000B114A" w:rsidRDefault="004B2F77">
            <w:pPr>
              <w:pStyle w:val="normal0"/>
              <w:spacing w:line="360" w:lineRule="auto"/>
              <w:ind w:left="100"/>
              <w:jc w:val="center"/>
            </w:pPr>
            <w:r>
              <w:rPr>
                <w:b/>
                <w:sz w:val="20"/>
              </w:rPr>
              <w:t>Total project budget (in USD)</w:t>
            </w:r>
          </w:p>
        </w:tc>
        <w:tc>
          <w:tcPr>
            <w:tcW w:w="5310" w:type="dxa"/>
            <w:tcBorders>
              <w:bottom w:val="single" w:sz="8" w:space="0" w:color="000000"/>
              <w:right w:val="single" w:sz="8" w:space="0" w:color="000000"/>
            </w:tcBorders>
            <w:tcMar>
              <w:top w:w="100" w:type="dxa"/>
              <w:left w:w="100" w:type="dxa"/>
              <w:bottom w:w="100" w:type="dxa"/>
              <w:right w:w="100" w:type="dxa"/>
            </w:tcMar>
          </w:tcPr>
          <w:p w14:paraId="6FCBCEB2" w14:textId="77777777" w:rsidR="000B114A" w:rsidRDefault="004B2F77">
            <w:pPr>
              <w:pStyle w:val="normal0"/>
              <w:spacing w:line="360" w:lineRule="auto"/>
              <w:ind w:left="100"/>
              <w:jc w:val="center"/>
            </w:pPr>
            <w:r>
              <w:rPr>
                <w:b/>
                <w:sz w:val="20"/>
              </w:rPr>
              <w:t>$ 5,000</w:t>
            </w:r>
          </w:p>
        </w:tc>
      </w:tr>
      <w:tr w:rsidR="000B114A" w14:paraId="4279BAD3" w14:textId="77777777">
        <w:tc>
          <w:tcPr>
            <w:tcW w:w="3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5CFA6E" w14:textId="77777777" w:rsidR="000B114A" w:rsidRDefault="004B2F77">
            <w:pPr>
              <w:pStyle w:val="normal0"/>
              <w:spacing w:line="360" w:lineRule="auto"/>
              <w:ind w:left="100"/>
              <w:jc w:val="center"/>
            </w:pPr>
            <w:r>
              <w:rPr>
                <w:b/>
                <w:sz w:val="20"/>
              </w:rPr>
              <w:t xml:space="preserve">Regional cover of the project </w:t>
            </w:r>
          </w:p>
        </w:tc>
        <w:tc>
          <w:tcPr>
            <w:tcW w:w="5310" w:type="dxa"/>
            <w:tcBorders>
              <w:bottom w:val="single" w:sz="8" w:space="0" w:color="000000"/>
              <w:right w:val="single" w:sz="8" w:space="0" w:color="000000"/>
            </w:tcBorders>
            <w:tcMar>
              <w:top w:w="100" w:type="dxa"/>
              <w:left w:w="100" w:type="dxa"/>
              <w:bottom w:w="100" w:type="dxa"/>
              <w:right w:w="100" w:type="dxa"/>
            </w:tcMar>
          </w:tcPr>
          <w:p w14:paraId="4900196A" w14:textId="77777777" w:rsidR="000B114A" w:rsidRDefault="004B2F77">
            <w:pPr>
              <w:pStyle w:val="normal0"/>
              <w:spacing w:line="360" w:lineRule="auto"/>
              <w:ind w:left="100"/>
              <w:jc w:val="center"/>
            </w:pPr>
            <w:r>
              <w:rPr>
                <w:b/>
                <w:sz w:val="20"/>
              </w:rPr>
              <w:t xml:space="preserve">Bishkek city and </w:t>
            </w:r>
            <w:proofErr w:type="spellStart"/>
            <w:r>
              <w:rPr>
                <w:b/>
                <w:sz w:val="20"/>
              </w:rPr>
              <w:t>Leninskoye</w:t>
            </w:r>
            <w:proofErr w:type="spellEnd"/>
            <w:r>
              <w:rPr>
                <w:b/>
                <w:sz w:val="20"/>
              </w:rPr>
              <w:t xml:space="preserve"> village</w:t>
            </w:r>
          </w:p>
          <w:p w14:paraId="23DBCDFA" w14:textId="77777777" w:rsidR="000B114A" w:rsidRDefault="000B114A">
            <w:pPr>
              <w:pStyle w:val="normal0"/>
              <w:spacing w:line="360" w:lineRule="auto"/>
              <w:jc w:val="both"/>
            </w:pPr>
          </w:p>
        </w:tc>
      </w:tr>
    </w:tbl>
    <w:p w14:paraId="530103AC" w14:textId="77777777" w:rsidR="000B114A" w:rsidRDefault="000B114A">
      <w:pPr>
        <w:pStyle w:val="normal0"/>
        <w:ind w:left="3540" w:firstLine="700"/>
        <w:jc w:val="both"/>
      </w:pPr>
    </w:p>
    <w:p w14:paraId="68F6C136" w14:textId="77777777" w:rsidR="000B114A" w:rsidRDefault="004B2F77">
      <w:pPr>
        <w:pStyle w:val="normal0"/>
      </w:pPr>
      <w:r>
        <w:rPr>
          <w:b/>
          <w:sz w:val="20"/>
        </w:rPr>
        <w:t>1. Project information</w:t>
      </w:r>
    </w:p>
    <w:p w14:paraId="5D5F2BC0" w14:textId="77777777" w:rsidR="000B114A" w:rsidRDefault="000B114A">
      <w:pPr>
        <w:pStyle w:val="normal0"/>
      </w:pPr>
    </w:p>
    <w:p w14:paraId="271E5D9C" w14:textId="77777777" w:rsidR="000B114A" w:rsidRDefault="004B2F77">
      <w:pPr>
        <w:pStyle w:val="normal0"/>
      </w:pPr>
      <w:proofErr w:type="gramStart"/>
      <w:r>
        <w:rPr>
          <w:b/>
          <w:sz w:val="20"/>
        </w:rPr>
        <w:t>1.1  Tell</w:t>
      </w:r>
      <w:proofErr w:type="gramEnd"/>
      <w:r>
        <w:rPr>
          <w:b/>
          <w:sz w:val="20"/>
        </w:rPr>
        <w:t xml:space="preserve"> me about your project? </w:t>
      </w:r>
    </w:p>
    <w:p w14:paraId="52FA02FC" w14:textId="77777777" w:rsidR="000B114A" w:rsidRDefault="000B114A">
      <w:pPr>
        <w:pStyle w:val="normal0"/>
        <w:spacing w:line="360" w:lineRule="auto"/>
      </w:pPr>
    </w:p>
    <w:p w14:paraId="5C516B2A" w14:textId="77777777" w:rsidR="000B114A" w:rsidRDefault="004B2F77">
      <w:pPr>
        <w:pStyle w:val="normal0"/>
        <w:spacing w:line="360" w:lineRule="auto"/>
      </w:pPr>
      <w:r>
        <w:rPr>
          <w:sz w:val="20"/>
        </w:rPr>
        <w:t xml:space="preserve">This project aims to change the lives of 60 children with disabilities by building two accessible playgrounds thus giving them the chance to play with their peers and be included in their communities. </w:t>
      </w:r>
    </w:p>
    <w:p w14:paraId="3A89207F" w14:textId="77777777" w:rsidR="000B114A" w:rsidRDefault="000B114A">
      <w:pPr>
        <w:pStyle w:val="normal0"/>
        <w:spacing w:line="360" w:lineRule="auto"/>
        <w:jc w:val="both"/>
      </w:pPr>
    </w:p>
    <w:p w14:paraId="39B073BD" w14:textId="77777777" w:rsidR="000B114A" w:rsidRDefault="004B2F77">
      <w:pPr>
        <w:pStyle w:val="normal0"/>
        <w:spacing w:line="360" w:lineRule="auto"/>
        <w:jc w:val="both"/>
      </w:pPr>
      <w:proofErr w:type="gramStart"/>
      <w:r>
        <w:rPr>
          <w:b/>
          <w:sz w:val="20"/>
        </w:rPr>
        <w:t>1.2  What</w:t>
      </w:r>
      <w:proofErr w:type="gramEnd"/>
      <w:r>
        <w:rPr>
          <w:b/>
          <w:sz w:val="20"/>
        </w:rPr>
        <w:t xml:space="preserve"> is the issue, challenge or problem?</w:t>
      </w:r>
    </w:p>
    <w:p w14:paraId="4154FE10" w14:textId="77777777" w:rsidR="000B114A" w:rsidRDefault="004B2F77">
      <w:pPr>
        <w:pStyle w:val="normal0"/>
        <w:spacing w:line="360" w:lineRule="auto"/>
        <w:jc w:val="both"/>
      </w:pPr>
      <w:r>
        <w:rPr>
          <w:sz w:val="20"/>
        </w:rPr>
        <w:t>Childre</w:t>
      </w:r>
      <w:r>
        <w:rPr>
          <w:sz w:val="20"/>
        </w:rPr>
        <w:t>n with disabilities in Kyrgyzstan are shunned and confined to their home because of stigma and lack of accessible infrastructure and services. They often cannot go to school or play outside. Communal playgrounds are in a dilapidated state and not accessibl</w:t>
      </w:r>
      <w:r>
        <w:rPr>
          <w:sz w:val="20"/>
        </w:rPr>
        <w:t xml:space="preserve">e. Without shared play facilities, children </w:t>
      </w:r>
      <w:proofErr w:type="gramStart"/>
      <w:r>
        <w:rPr>
          <w:sz w:val="20"/>
        </w:rPr>
        <w:t>with  disabilities</w:t>
      </w:r>
      <w:proofErr w:type="gramEnd"/>
      <w:r>
        <w:rPr>
          <w:sz w:val="20"/>
        </w:rPr>
        <w:t xml:space="preserve"> are not able to meet and make friends with their peers in their local communities. </w:t>
      </w:r>
      <w:proofErr w:type="gramStart"/>
      <w:r>
        <w:rPr>
          <w:sz w:val="20"/>
        </w:rPr>
        <w:t>This  perpetuates</w:t>
      </w:r>
      <w:proofErr w:type="gramEnd"/>
      <w:r>
        <w:rPr>
          <w:sz w:val="20"/>
        </w:rPr>
        <w:t xml:space="preserve"> a cycle of exclusion </w:t>
      </w:r>
      <w:r>
        <w:rPr>
          <w:sz w:val="20"/>
          <w:highlight w:val="white"/>
        </w:rPr>
        <w:t>and prejudice.</w:t>
      </w:r>
    </w:p>
    <w:p w14:paraId="74A394EF" w14:textId="77777777" w:rsidR="000B114A" w:rsidRDefault="000B114A">
      <w:pPr>
        <w:pStyle w:val="normal0"/>
        <w:spacing w:line="360" w:lineRule="auto"/>
        <w:jc w:val="both"/>
      </w:pPr>
    </w:p>
    <w:p w14:paraId="42958EF5" w14:textId="77777777" w:rsidR="000B114A" w:rsidRDefault="004B2F77">
      <w:pPr>
        <w:pStyle w:val="normal0"/>
        <w:spacing w:line="360" w:lineRule="auto"/>
      </w:pPr>
      <w:proofErr w:type="gramStart"/>
      <w:r>
        <w:rPr>
          <w:b/>
          <w:sz w:val="20"/>
        </w:rPr>
        <w:t>1.3  How</w:t>
      </w:r>
      <w:proofErr w:type="gramEnd"/>
      <w:r>
        <w:rPr>
          <w:b/>
          <w:sz w:val="20"/>
        </w:rPr>
        <w:t xml:space="preserve"> will completing the project solve the problem?</w:t>
      </w:r>
    </w:p>
    <w:p w14:paraId="7E9A29D6" w14:textId="77777777" w:rsidR="000B114A" w:rsidRDefault="004B2F77">
      <w:pPr>
        <w:pStyle w:val="normal0"/>
        <w:spacing w:line="360" w:lineRule="auto"/>
      </w:pPr>
      <w:r>
        <w:rPr>
          <w:sz w:val="20"/>
        </w:rPr>
        <w:t xml:space="preserve">Building two accessible playgrounds will allow 60 children with disabilities to have a safe space to play outdoors with their </w:t>
      </w:r>
      <w:proofErr w:type="gramStart"/>
      <w:r>
        <w:rPr>
          <w:sz w:val="20"/>
        </w:rPr>
        <w:t>peers,</w:t>
      </w:r>
      <w:proofErr w:type="gramEnd"/>
      <w:r>
        <w:rPr>
          <w:sz w:val="20"/>
        </w:rPr>
        <w:t xml:space="preserve"> build friendships and simply be kids. The playgrounds will bring joy to their lives but will also improve their inclusion </w:t>
      </w:r>
      <w:r>
        <w:rPr>
          <w:sz w:val="20"/>
        </w:rPr>
        <w:t>in the community.</w:t>
      </w:r>
    </w:p>
    <w:p w14:paraId="7B43F8F7" w14:textId="77777777" w:rsidR="000B114A" w:rsidRDefault="000B114A">
      <w:pPr>
        <w:pStyle w:val="normal0"/>
        <w:spacing w:line="360" w:lineRule="auto"/>
      </w:pPr>
    </w:p>
    <w:p w14:paraId="79B3103E" w14:textId="77777777" w:rsidR="000B114A" w:rsidRDefault="004B2F77">
      <w:pPr>
        <w:pStyle w:val="normal0"/>
        <w:spacing w:line="360" w:lineRule="auto"/>
      </w:pPr>
      <w:proofErr w:type="gramStart"/>
      <w:r>
        <w:rPr>
          <w:b/>
          <w:sz w:val="20"/>
        </w:rPr>
        <w:t>1.4  What</w:t>
      </w:r>
      <w:proofErr w:type="gramEnd"/>
      <w:r>
        <w:rPr>
          <w:b/>
          <w:sz w:val="20"/>
        </w:rPr>
        <w:t xml:space="preserve"> is the potential long-term impact of your project?</w:t>
      </w:r>
    </w:p>
    <w:p w14:paraId="658305BE" w14:textId="77777777" w:rsidR="000B114A" w:rsidRDefault="004B2F77">
      <w:pPr>
        <w:pStyle w:val="normal0"/>
        <w:spacing w:line="360" w:lineRule="auto"/>
        <w:rPr>
          <w:sz w:val="20"/>
        </w:rPr>
      </w:pPr>
      <w:r>
        <w:rPr>
          <w:sz w:val="20"/>
        </w:rPr>
        <w:t xml:space="preserve"> </w:t>
      </w:r>
      <w:r>
        <w:rPr>
          <w:sz w:val="20"/>
          <w:highlight w:val="white"/>
        </w:rPr>
        <w:t>Through play, able-bodied and disabled children can interact and bond. As they grow these friendships can help change attitudes and mindsets and break down the stigma and barr</w:t>
      </w:r>
      <w:r>
        <w:rPr>
          <w:sz w:val="20"/>
          <w:highlight w:val="white"/>
        </w:rPr>
        <w:t>iers that currently prevent the inclusion of disabled children in Kyrgyz society. By bringing 60 children with disabilities out of their homes and into greater visibility, the playgrounds will spark a change within their communities and bring a greater lev</w:t>
      </w:r>
      <w:r>
        <w:rPr>
          <w:sz w:val="20"/>
          <w:highlight w:val="white"/>
        </w:rPr>
        <w:t>el of acceptance of those with disabilities in Kyrgyzstan.</w:t>
      </w:r>
    </w:p>
    <w:p w14:paraId="6771D9AB" w14:textId="77777777" w:rsidR="004B2F77" w:rsidRDefault="004B2F77">
      <w:pPr>
        <w:pStyle w:val="normal0"/>
        <w:spacing w:line="360" w:lineRule="auto"/>
        <w:rPr>
          <w:sz w:val="20"/>
        </w:rPr>
      </w:pPr>
    </w:p>
    <w:p w14:paraId="15B863CB" w14:textId="77777777" w:rsidR="004B2F77" w:rsidRDefault="004B2F77">
      <w:pPr>
        <w:pStyle w:val="normal0"/>
        <w:spacing w:line="360" w:lineRule="auto"/>
      </w:pPr>
    </w:p>
    <w:p w14:paraId="6E804787" w14:textId="77777777" w:rsidR="000B114A" w:rsidRDefault="000B114A">
      <w:pPr>
        <w:pStyle w:val="normal0"/>
        <w:jc w:val="both"/>
      </w:pPr>
    </w:p>
    <w:p w14:paraId="4A44E966" w14:textId="77777777" w:rsidR="000B114A" w:rsidRDefault="004B2F77">
      <w:pPr>
        <w:pStyle w:val="normal0"/>
        <w:spacing w:line="360" w:lineRule="auto"/>
        <w:jc w:val="both"/>
      </w:pPr>
      <w:r>
        <w:rPr>
          <w:b/>
          <w:sz w:val="20"/>
        </w:rPr>
        <w:t>1.5 Who are your main partners in implementing this project, and how will they be involved in the project?</w:t>
      </w:r>
    </w:p>
    <w:p w14:paraId="50BAC280" w14:textId="77777777" w:rsidR="000B114A" w:rsidRDefault="000B114A">
      <w:pPr>
        <w:pStyle w:val="normal0"/>
        <w:spacing w:line="360" w:lineRule="auto"/>
        <w:jc w:val="both"/>
      </w:pPr>
    </w:p>
    <w:p w14:paraId="27C4772D" w14:textId="77777777" w:rsidR="000B114A" w:rsidRDefault="004B2F77">
      <w:pPr>
        <w:pStyle w:val="normal0"/>
        <w:spacing w:line="360" w:lineRule="auto"/>
        <w:jc w:val="both"/>
      </w:pPr>
      <w:r>
        <w:rPr>
          <w:sz w:val="20"/>
        </w:rPr>
        <w:t>Our two main partners in this project are the ARDI Day Centre in Bishkek, Kyrgyzstan and</w:t>
      </w:r>
      <w:r>
        <w:rPr>
          <w:sz w:val="20"/>
        </w:rPr>
        <w:t xml:space="preserve"> the newly established </w:t>
      </w:r>
      <w:proofErr w:type="spellStart"/>
      <w:r>
        <w:rPr>
          <w:sz w:val="20"/>
        </w:rPr>
        <w:t>Leninskoye</w:t>
      </w:r>
      <w:proofErr w:type="spellEnd"/>
      <w:r>
        <w:rPr>
          <w:sz w:val="20"/>
        </w:rPr>
        <w:t xml:space="preserve"> Day Centre in </w:t>
      </w:r>
      <w:proofErr w:type="spellStart"/>
      <w:r>
        <w:rPr>
          <w:sz w:val="20"/>
        </w:rPr>
        <w:t>Leninskoye</w:t>
      </w:r>
      <w:proofErr w:type="spellEnd"/>
      <w:r>
        <w:rPr>
          <w:sz w:val="20"/>
        </w:rPr>
        <w:t xml:space="preserve"> village, Kyrgyzstan. The ARDI Day Centre was established in 2009 and was originally located in a small basement. The </w:t>
      </w:r>
      <w:proofErr w:type="spellStart"/>
      <w:r>
        <w:rPr>
          <w:sz w:val="20"/>
        </w:rPr>
        <w:t>centre</w:t>
      </w:r>
      <w:proofErr w:type="spellEnd"/>
      <w:r>
        <w:rPr>
          <w:sz w:val="20"/>
        </w:rPr>
        <w:t xml:space="preserve"> moved to a much larger </w:t>
      </w:r>
      <w:proofErr w:type="spellStart"/>
      <w:r>
        <w:rPr>
          <w:sz w:val="20"/>
        </w:rPr>
        <w:t>centralised</w:t>
      </w:r>
      <w:proofErr w:type="spellEnd"/>
      <w:r>
        <w:rPr>
          <w:sz w:val="20"/>
        </w:rPr>
        <w:t xml:space="preserve"> location in 2011 and while the </w:t>
      </w:r>
      <w:proofErr w:type="spellStart"/>
      <w:r>
        <w:rPr>
          <w:sz w:val="20"/>
        </w:rPr>
        <w:t>centre</w:t>
      </w:r>
      <w:proofErr w:type="spellEnd"/>
      <w:r>
        <w:rPr>
          <w:sz w:val="20"/>
        </w:rPr>
        <w:t xml:space="preserve"> </w:t>
      </w:r>
      <w:r>
        <w:rPr>
          <w:sz w:val="20"/>
        </w:rPr>
        <w:t xml:space="preserve">is adequately equipped on the inside, the playground located beside the </w:t>
      </w:r>
      <w:proofErr w:type="spellStart"/>
      <w:r>
        <w:rPr>
          <w:sz w:val="20"/>
        </w:rPr>
        <w:t>centre</w:t>
      </w:r>
      <w:proofErr w:type="spellEnd"/>
      <w:r>
        <w:rPr>
          <w:sz w:val="20"/>
        </w:rPr>
        <w:t xml:space="preserve"> is old and the equipment is not suitable for children with disabilities. The </w:t>
      </w:r>
      <w:proofErr w:type="spellStart"/>
      <w:r>
        <w:rPr>
          <w:sz w:val="20"/>
        </w:rPr>
        <w:t>Leninskoye</w:t>
      </w:r>
      <w:proofErr w:type="spellEnd"/>
      <w:r>
        <w:rPr>
          <w:sz w:val="20"/>
        </w:rPr>
        <w:t xml:space="preserve"> Day Centre was established just recently in 2014 and currently has no playground outside </w:t>
      </w:r>
      <w:r>
        <w:rPr>
          <w:sz w:val="20"/>
        </w:rPr>
        <w:t xml:space="preserve">its facility. Both day </w:t>
      </w:r>
      <w:proofErr w:type="spellStart"/>
      <w:r>
        <w:rPr>
          <w:sz w:val="20"/>
        </w:rPr>
        <w:t>centres</w:t>
      </w:r>
      <w:proofErr w:type="spellEnd"/>
      <w:r>
        <w:rPr>
          <w:sz w:val="20"/>
        </w:rPr>
        <w:t xml:space="preserve"> provide local families with children with disabilities with educational support and basic physical therapy. Furthermore, the </w:t>
      </w:r>
      <w:proofErr w:type="spellStart"/>
      <w:r>
        <w:rPr>
          <w:sz w:val="20"/>
        </w:rPr>
        <w:t>centres</w:t>
      </w:r>
      <w:proofErr w:type="spellEnd"/>
      <w:r>
        <w:rPr>
          <w:sz w:val="20"/>
        </w:rPr>
        <w:t xml:space="preserve"> act as an information </w:t>
      </w:r>
      <w:proofErr w:type="spellStart"/>
      <w:r>
        <w:rPr>
          <w:sz w:val="20"/>
        </w:rPr>
        <w:t>centre</w:t>
      </w:r>
      <w:proofErr w:type="spellEnd"/>
      <w:r>
        <w:rPr>
          <w:sz w:val="20"/>
        </w:rPr>
        <w:t xml:space="preserve"> and support hub for the parents. </w:t>
      </w:r>
    </w:p>
    <w:p w14:paraId="371CC88C" w14:textId="77777777" w:rsidR="000B114A" w:rsidRDefault="000B114A">
      <w:pPr>
        <w:pStyle w:val="normal0"/>
        <w:spacing w:line="360" w:lineRule="auto"/>
        <w:jc w:val="both"/>
      </w:pPr>
    </w:p>
    <w:p w14:paraId="66467C79" w14:textId="77777777" w:rsidR="000B114A" w:rsidRDefault="004B2F77">
      <w:pPr>
        <w:pStyle w:val="normal0"/>
        <w:spacing w:line="360" w:lineRule="auto"/>
        <w:jc w:val="both"/>
      </w:pPr>
      <w:proofErr w:type="spellStart"/>
      <w:r>
        <w:rPr>
          <w:sz w:val="20"/>
        </w:rPr>
        <w:t>Kelechek</w:t>
      </w:r>
      <w:proofErr w:type="spellEnd"/>
      <w:r>
        <w:rPr>
          <w:sz w:val="20"/>
        </w:rPr>
        <w:t>-HP has agreed to ra</w:t>
      </w:r>
      <w:r>
        <w:rPr>
          <w:sz w:val="20"/>
        </w:rPr>
        <w:t xml:space="preserve">ise funds and build two playgrounds near the ARDI and </w:t>
      </w:r>
      <w:proofErr w:type="spellStart"/>
      <w:r>
        <w:rPr>
          <w:sz w:val="20"/>
        </w:rPr>
        <w:t>Leninskoye</w:t>
      </w:r>
      <w:proofErr w:type="spellEnd"/>
      <w:r>
        <w:rPr>
          <w:sz w:val="20"/>
        </w:rPr>
        <w:t xml:space="preserve"> Day </w:t>
      </w:r>
      <w:proofErr w:type="spellStart"/>
      <w:r>
        <w:rPr>
          <w:sz w:val="20"/>
        </w:rPr>
        <w:t>Centres</w:t>
      </w:r>
      <w:proofErr w:type="spellEnd"/>
      <w:r>
        <w:rPr>
          <w:sz w:val="20"/>
        </w:rPr>
        <w:t xml:space="preserve">. Throughout the planning, both </w:t>
      </w:r>
      <w:proofErr w:type="spellStart"/>
      <w:r>
        <w:rPr>
          <w:sz w:val="20"/>
        </w:rPr>
        <w:t>centres</w:t>
      </w:r>
      <w:proofErr w:type="spellEnd"/>
      <w:r>
        <w:rPr>
          <w:sz w:val="20"/>
        </w:rPr>
        <w:t xml:space="preserve"> have provided informational support and advice. Once the building commences they will assist with the construction and decorating. </w:t>
      </w:r>
    </w:p>
    <w:p w14:paraId="39221117" w14:textId="77777777" w:rsidR="000B114A" w:rsidRDefault="000B114A">
      <w:pPr>
        <w:pStyle w:val="normal0"/>
        <w:spacing w:line="360" w:lineRule="auto"/>
        <w:jc w:val="both"/>
      </w:pPr>
    </w:p>
    <w:p w14:paraId="6AF65EBE" w14:textId="77777777" w:rsidR="000B114A" w:rsidRDefault="004B2F77">
      <w:pPr>
        <w:pStyle w:val="normal0"/>
        <w:jc w:val="both"/>
      </w:pPr>
      <w:r>
        <w:rPr>
          <w:b/>
          <w:sz w:val="20"/>
        </w:rPr>
        <w:t>1.6 How</w:t>
      </w:r>
      <w:r>
        <w:rPr>
          <w:b/>
          <w:sz w:val="20"/>
        </w:rPr>
        <w:t xml:space="preserve"> will the project become sustainable, and how will the activities of the project continue after the end of this project?</w:t>
      </w:r>
    </w:p>
    <w:p w14:paraId="089D927E" w14:textId="77777777" w:rsidR="000B114A" w:rsidRDefault="000B114A">
      <w:pPr>
        <w:pStyle w:val="normal0"/>
        <w:jc w:val="both"/>
      </w:pPr>
    </w:p>
    <w:p w14:paraId="20099BCE" w14:textId="77777777" w:rsidR="000B114A" w:rsidRDefault="004B2F77">
      <w:pPr>
        <w:pStyle w:val="normal0"/>
        <w:spacing w:line="360" w:lineRule="auto"/>
        <w:jc w:val="both"/>
      </w:pPr>
      <w:r>
        <w:rPr>
          <w:sz w:val="20"/>
        </w:rPr>
        <w:t xml:space="preserve">In the beginning of this project, we used questionnaires to inform the parents and children who use both the ARDI and </w:t>
      </w:r>
      <w:proofErr w:type="spellStart"/>
      <w:r>
        <w:rPr>
          <w:sz w:val="20"/>
        </w:rPr>
        <w:t>Leninskoye</w:t>
      </w:r>
      <w:proofErr w:type="spellEnd"/>
      <w:r>
        <w:rPr>
          <w:sz w:val="20"/>
        </w:rPr>
        <w:t xml:space="preserve"> Day </w:t>
      </w:r>
      <w:proofErr w:type="spellStart"/>
      <w:r>
        <w:rPr>
          <w:sz w:val="20"/>
        </w:rPr>
        <w:t>C</w:t>
      </w:r>
      <w:r>
        <w:rPr>
          <w:sz w:val="20"/>
        </w:rPr>
        <w:t>entres</w:t>
      </w:r>
      <w:proofErr w:type="spellEnd"/>
      <w:r>
        <w:rPr>
          <w:sz w:val="20"/>
        </w:rPr>
        <w:t xml:space="preserve"> about the project and ask them how they envisioned the layout, design, and equipment of the playgrounds. From the beginning, we have wanted the parents, and especially the children, to be an integral part of this project and accordingly to feel pers</w:t>
      </w:r>
      <w:r>
        <w:rPr>
          <w:sz w:val="20"/>
        </w:rPr>
        <w:t xml:space="preserve">onally involved and invested in the future maintenance of the playgrounds. </w:t>
      </w:r>
    </w:p>
    <w:p w14:paraId="2BAAF1DF" w14:textId="77777777" w:rsidR="000B114A" w:rsidRDefault="000B114A">
      <w:pPr>
        <w:pStyle w:val="normal0"/>
        <w:spacing w:line="360" w:lineRule="auto"/>
        <w:jc w:val="both"/>
      </w:pPr>
    </w:p>
    <w:p w14:paraId="580DCF27" w14:textId="77777777" w:rsidR="000B114A" w:rsidRDefault="004B2F77">
      <w:pPr>
        <w:pStyle w:val="normal0"/>
        <w:spacing w:line="360" w:lineRule="auto"/>
        <w:jc w:val="both"/>
      </w:pPr>
      <w:r>
        <w:rPr>
          <w:sz w:val="20"/>
        </w:rPr>
        <w:t xml:space="preserve">Each day </w:t>
      </w:r>
      <w:proofErr w:type="spellStart"/>
      <w:r>
        <w:rPr>
          <w:sz w:val="20"/>
        </w:rPr>
        <w:t>centre</w:t>
      </w:r>
      <w:proofErr w:type="spellEnd"/>
      <w:r>
        <w:rPr>
          <w:sz w:val="20"/>
        </w:rPr>
        <w:t xml:space="preserve"> has agreed to officially take over ownership of the playgrounds and will henceforth continue the maintenance and upkeep of the playgrounds. A large portion of the </w:t>
      </w:r>
      <w:r>
        <w:rPr>
          <w:sz w:val="20"/>
        </w:rPr>
        <w:t>questionnaire included questions asking the parents if they were willing to help maintain the playgrounds and how they would be able to do so. Every parent responded that they were willing to maintain the playgrounds, each to varying degrees of involvement</w:t>
      </w:r>
      <w:r>
        <w:rPr>
          <w:sz w:val="20"/>
        </w:rPr>
        <w:t xml:space="preserve">. Therefore </w:t>
      </w:r>
      <w:proofErr w:type="spellStart"/>
      <w:r>
        <w:rPr>
          <w:sz w:val="20"/>
        </w:rPr>
        <w:t>Kelechek</w:t>
      </w:r>
      <w:proofErr w:type="spellEnd"/>
      <w:r>
        <w:rPr>
          <w:sz w:val="20"/>
        </w:rPr>
        <w:t xml:space="preserve">-HP will officially transfer the playgrounds to each day </w:t>
      </w:r>
      <w:proofErr w:type="spellStart"/>
      <w:r>
        <w:rPr>
          <w:sz w:val="20"/>
        </w:rPr>
        <w:t>centre</w:t>
      </w:r>
      <w:proofErr w:type="spellEnd"/>
      <w:r>
        <w:rPr>
          <w:sz w:val="20"/>
        </w:rPr>
        <w:t xml:space="preserve"> once the playgrounds have been fully built. </w:t>
      </w:r>
    </w:p>
    <w:p w14:paraId="24D0EE86" w14:textId="77777777" w:rsidR="000B114A" w:rsidRDefault="000B114A">
      <w:pPr>
        <w:pStyle w:val="normal0"/>
        <w:jc w:val="both"/>
      </w:pPr>
    </w:p>
    <w:p w14:paraId="7E5B5EF8" w14:textId="77777777" w:rsidR="000B114A" w:rsidRDefault="000B114A">
      <w:pPr>
        <w:pStyle w:val="normal0"/>
        <w:spacing w:line="360" w:lineRule="auto"/>
        <w:jc w:val="both"/>
      </w:pPr>
    </w:p>
    <w:p w14:paraId="12575D90" w14:textId="77777777" w:rsidR="000B114A" w:rsidRDefault="000B114A">
      <w:pPr>
        <w:pStyle w:val="normal0"/>
        <w:jc w:val="both"/>
      </w:pPr>
    </w:p>
    <w:p w14:paraId="560DEB31" w14:textId="77777777" w:rsidR="000B114A" w:rsidRDefault="000B114A">
      <w:pPr>
        <w:pStyle w:val="normal0"/>
        <w:jc w:val="both"/>
      </w:pPr>
    </w:p>
    <w:p w14:paraId="5DD92116" w14:textId="77777777" w:rsidR="004B2F77" w:rsidRDefault="004B2F77">
      <w:pPr>
        <w:pStyle w:val="normal0"/>
        <w:jc w:val="both"/>
      </w:pPr>
    </w:p>
    <w:p w14:paraId="6F04A0F9" w14:textId="77777777" w:rsidR="000B114A" w:rsidRDefault="000B114A">
      <w:pPr>
        <w:pStyle w:val="normal0"/>
        <w:jc w:val="both"/>
      </w:pPr>
    </w:p>
    <w:p w14:paraId="1FA0590F" w14:textId="77777777" w:rsidR="000B114A" w:rsidRDefault="004B2F77" w:rsidP="004B2F77">
      <w:pPr>
        <w:pStyle w:val="normal0"/>
        <w:spacing w:line="360" w:lineRule="auto"/>
        <w:jc w:val="both"/>
      </w:pPr>
      <w:r>
        <w:rPr>
          <w:b/>
          <w:i/>
          <w:sz w:val="20"/>
        </w:rPr>
        <w:t xml:space="preserve">2. Activities to be completed in order to meet the project  </w:t>
      </w:r>
    </w:p>
    <w:p w14:paraId="65855DCD" w14:textId="77777777" w:rsidR="000B114A" w:rsidRDefault="000B114A" w:rsidP="004B2F77">
      <w:pPr>
        <w:pStyle w:val="normal0"/>
        <w:spacing w:line="360" w:lineRule="auto"/>
        <w:jc w:val="both"/>
      </w:pPr>
    </w:p>
    <w:p w14:paraId="486C7B02" w14:textId="77777777" w:rsidR="000B114A" w:rsidRDefault="004B2F77" w:rsidP="004B2F77">
      <w:pPr>
        <w:pStyle w:val="normal0"/>
        <w:spacing w:line="360" w:lineRule="auto"/>
        <w:jc w:val="both"/>
      </w:pPr>
      <w:r>
        <w:rPr>
          <w:b/>
          <w:sz w:val="20"/>
        </w:rPr>
        <w:t>2.1</w:t>
      </w:r>
      <w:r>
        <w:rPr>
          <w:sz w:val="20"/>
          <w:u w:val="single"/>
        </w:rPr>
        <w:t xml:space="preserve"> Planning</w:t>
      </w:r>
      <w:r>
        <w:rPr>
          <w:sz w:val="20"/>
        </w:rPr>
        <w:t>: In order to build these playgrounds, we started planning the work in June 2014, primarily by consulting the families of the beneficiaries. This consultation has been taking place through meetings and informal talks with, as well as surveys distributed to</w:t>
      </w:r>
      <w:r>
        <w:rPr>
          <w:sz w:val="20"/>
        </w:rPr>
        <w:t xml:space="preserve">, the parents of children with disabilities at ARDI and </w:t>
      </w:r>
      <w:proofErr w:type="spellStart"/>
      <w:r>
        <w:rPr>
          <w:sz w:val="20"/>
        </w:rPr>
        <w:t>Leninskoye</w:t>
      </w:r>
      <w:proofErr w:type="spellEnd"/>
      <w:r>
        <w:rPr>
          <w:sz w:val="20"/>
        </w:rPr>
        <w:t>. Once we felt we had an accurate picture of what the needs and wishes of the families were, we started to draw plans of the playgrounds and to get in touch with potential providers to get a</w:t>
      </w:r>
      <w:r>
        <w:rPr>
          <w:sz w:val="20"/>
        </w:rPr>
        <w:t xml:space="preserve"> sense of the amount of work and of the cost of such work. As a result, we were able to draw up a detailed budget for each playground and an overall budget for the project.</w:t>
      </w:r>
    </w:p>
    <w:p w14:paraId="04B7C709" w14:textId="77777777" w:rsidR="000B114A" w:rsidRDefault="000B114A" w:rsidP="004B2F77">
      <w:pPr>
        <w:pStyle w:val="normal0"/>
        <w:spacing w:line="360" w:lineRule="auto"/>
        <w:jc w:val="both"/>
      </w:pPr>
    </w:p>
    <w:p w14:paraId="195B4671" w14:textId="77777777" w:rsidR="000B114A" w:rsidRDefault="004B2F77" w:rsidP="004B2F77">
      <w:pPr>
        <w:pStyle w:val="normal0"/>
        <w:spacing w:line="360" w:lineRule="auto"/>
        <w:jc w:val="both"/>
      </w:pPr>
      <w:r>
        <w:rPr>
          <w:b/>
          <w:sz w:val="20"/>
        </w:rPr>
        <w:t>2.2</w:t>
      </w:r>
      <w:r>
        <w:rPr>
          <w:sz w:val="20"/>
          <w:u w:val="single"/>
        </w:rPr>
        <w:t xml:space="preserve"> Fundraising</w:t>
      </w:r>
      <w:r>
        <w:rPr>
          <w:sz w:val="20"/>
        </w:rPr>
        <w:t>: We initially decided to use a “</w:t>
      </w:r>
      <w:proofErr w:type="spellStart"/>
      <w:r>
        <w:rPr>
          <w:sz w:val="20"/>
        </w:rPr>
        <w:t>crowdfunding</w:t>
      </w:r>
      <w:proofErr w:type="spellEnd"/>
      <w:r>
        <w:rPr>
          <w:sz w:val="20"/>
        </w:rPr>
        <w:t>” platform to raise th</w:t>
      </w:r>
      <w:r>
        <w:rPr>
          <w:sz w:val="20"/>
        </w:rPr>
        <w:t>e funds necessary for this work, and identified Global Giving’s “September Challenge” as the most appropriate platform for our needs. Raising funds through Global Giving will rely heavily on the use of social media and thus we have created a Fundraising St</w:t>
      </w:r>
      <w:r>
        <w:rPr>
          <w:sz w:val="20"/>
        </w:rPr>
        <w:t xml:space="preserve">rategy to ensure we raise the necessary amount of money in the one month allotted. </w:t>
      </w:r>
    </w:p>
    <w:p w14:paraId="5DAA09EE" w14:textId="77777777" w:rsidR="000B114A" w:rsidRDefault="000B114A" w:rsidP="004B2F77">
      <w:pPr>
        <w:pStyle w:val="normal0"/>
        <w:spacing w:line="360" w:lineRule="auto"/>
        <w:jc w:val="both"/>
      </w:pPr>
    </w:p>
    <w:p w14:paraId="5F4BE818" w14:textId="77777777" w:rsidR="000B114A" w:rsidRDefault="004B2F77" w:rsidP="004B2F77">
      <w:pPr>
        <w:pStyle w:val="normal0"/>
        <w:spacing w:line="360" w:lineRule="auto"/>
        <w:jc w:val="both"/>
      </w:pPr>
      <w:r>
        <w:rPr>
          <w:b/>
          <w:sz w:val="20"/>
        </w:rPr>
        <w:t>2.3</w:t>
      </w:r>
      <w:r>
        <w:rPr>
          <w:sz w:val="20"/>
          <w:u w:val="single"/>
        </w:rPr>
        <w:t xml:space="preserve"> Communications/promoting</w:t>
      </w:r>
      <w:r>
        <w:rPr>
          <w:sz w:val="20"/>
        </w:rPr>
        <w:t xml:space="preserve">: Our primary communication channels will be social media networks and email. We will use these throughout the project to promote the project, </w:t>
      </w:r>
      <w:r>
        <w:rPr>
          <w:sz w:val="20"/>
        </w:rPr>
        <w:t xml:space="preserve">report on progress (also through the Global Giving platform), call for volunteers and </w:t>
      </w:r>
      <w:proofErr w:type="gramStart"/>
      <w:r>
        <w:rPr>
          <w:sz w:val="20"/>
        </w:rPr>
        <w:t>announce</w:t>
      </w:r>
      <w:proofErr w:type="gramEnd"/>
      <w:r>
        <w:rPr>
          <w:sz w:val="20"/>
        </w:rPr>
        <w:t xml:space="preserve"> “work days”. Throughout the course of the project, we might also want to consider using these platforms to start </w:t>
      </w:r>
      <w:proofErr w:type="spellStart"/>
      <w:r>
        <w:rPr>
          <w:sz w:val="20"/>
        </w:rPr>
        <w:t>conceptualising</w:t>
      </w:r>
      <w:proofErr w:type="spellEnd"/>
      <w:r>
        <w:rPr>
          <w:sz w:val="20"/>
        </w:rPr>
        <w:t xml:space="preserve"> a follow-up to this project, nam</w:t>
      </w:r>
      <w:r>
        <w:rPr>
          <w:sz w:val="20"/>
        </w:rPr>
        <w:t xml:space="preserve">ely building accessible playgrounds close to the other day </w:t>
      </w:r>
      <w:proofErr w:type="spellStart"/>
      <w:r>
        <w:rPr>
          <w:sz w:val="20"/>
        </w:rPr>
        <w:t>centres</w:t>
      </w:r>
      <w:proofErr w:type="spellEnd"/>
      <w:r>
        <w:rPr>
          <w:sz w:val="20"/>
        </w:rPr>
        <w:t xml:space="preserve"> in the regions. </w:t>
      </w:r>
    </w:p>
    <w:p w14:paraId="7E13CB7D" w14:textId="77777777" w:rsidR="000B114A" w:rsidRDefault="000B114A" w:rsidP="004B2F77">
      <w:pPr>
        <w:pStyle w:val="normal0"/>
        <w:spacing w:line="360" w:lineRule="auto"/>
        <w:jc w:val="both"/>
      </w:pPr>
    </w:p>
    <w:p w14:paraId="58727464" w14:textId="77777777" w:rsidR="000B114A" w:rsidRDefault="004B2F77" w:rsidP="004B2F77">
      <w:pPr>
        <w:pStyle w:val="normal0"/>
        <w:spacing w:line="360" w:lineRule="auto"/>
        <w:jc w:val="both"/>
        <w:rPr>
          <w:sz w:val="20"/>
        </w:rPr>
      </w:pPr>
      <w:r>
        <w:rPr>
          <w:b/>
          <w:sz w:val="20"/>
        </w:rPr>
        <w:t>2.4</w:t>
      </w:r>
      <w:r>
        <w:rPr>
          <w:sz w:val="20"/>
          <w:u w:val="single"/>
        </w:rPr>
        <w:t xml:space="preserve"> Preparing</w:t>
      </w:r>
      <w:r>
        <w:rPr>
          <w:sz w:val="20"/>
        </w:rPr>
        <w:t>: Prior to starting any actual building works, we expect a lot of work to have to be completed by volunteers, parent and others. Such work will involve cleari</w:t>
      </w:r>
      <w:r>
        <w:rPr>
          <w:sz w:val="20"/>
        </w:rPr>
        <w:t xml:space="preserve">ng and preparing the grounds (weeding, taking out concrete, extracting stones, etc.) where the playgrounds will be, painting some of the walls or existing facilities. We will be able to </w:t>
      </w:r>
      <w:proofErr w:type="spellStart"/>
      <w:r>
        <w:rPr>
          <w:sz w:val="20"/>
        </w:rPr>
        <w:t>organise</w:t>
      </w:r>
      <w:proofErr w:type="spellEnd"/>
      <w:r>
        <w:rPr>
          <w:sz w:val="20"/>
        </w:rPr>
        <w:t xml:space="preserve"> for some of the preparatory work to take place before we obta</w:t>
      </w:r>
      <w:r>
        <w:rPr>
          <w:sz w:val="20"/>
        </w:rPr>
        <w:t xml:space="preserve">in the money, but breaking up the concrete and painting will incur costs, which we might not be able to meet before the funds are transferred. Before any building works can take place, we will thus </w:t>
      </w:r>
      <w:proofErr w:type="spellStart"/>
      <w:r>
        <w:rPr>
          <w:sz w:val="20"/>
        </w:rPr>
        <w:t>organise</w:t>
      </w:r>
      <w:proofErr w:type="spellEnd"/>
      <w:r>
        <w:rPr>
          <w:sz w:val="20"/>
        </w:rPr>
        <w:t xml:space="preserve"> a number of “work days” before and after the fund</w:t>
      </w:r>
      <w:r>
        <w:rPr>
          <w:sz w:val="20"/>
        </w:rPr>
        <w:t xml:space="preserve">s have been raised, during which volunteers will carry out these various prep tasks. It is worth considering whether we would be able to use some of </w:t>
      </w:r>
      <w:proofErr w:type="spellStart"/>
      <w:r>
        <w:rPr>
          <w:sz w:val="20"/>
        </w:rPr>
        <w:t>Kelechek’s</w:t>
      </w:r>
      <w:proofErr w:type="spellEnd"/>
      <w:r>
        <w:rPr>
          <w:sz w:val="20"/>
        </w:rPr>
        <w:t xml:space="preserve"> funds in advance of receiving the money raised through Global Giving in order to get started on </w:t>
      </w:r>
      <w:r>
        <w:rPr>
          <w:sz w:val="20"/>
        </w:rPr>
        <w:t xml:space="preserve">some of the prep work, as long as we are confident that that money has already been promised. </w:t>
      </w:r>
    </w:p>
    <w:p w14:paraId="195DA85B" w14:textId="77777777" w:rsidR="004B2F77" w:rsidRDefault="004B2F77" w:rsidP="004B2F77">
      <w:pPr>
        <w:pStyle w:val="normal0"/>
        <w:spacing w:line="360" w:lineRule="auto"/>
        <w:jc w:val="both"/>
      </w:pPr>
    </w:p>
    <w:p w14:paraId="39E81571" w14:textId="77777777" w:rsidR="000B114A" w:rsidRDefault="000B114A" w:rsidP="004B2F77">
      <w:pPr>
        <w:pStyle w:val="normal0"/>
        <w:spacing w:line="360" w:lineRule="auto"/>
        <w:jc w:val="both"/>
      </w:pPr>
    </w:p>
    <w:p w14:paraId="178B6639" w14:textId="77777777" w:rsidR="000B114A" w:rsidRDefault="004B2F77" w:rsidP="004B2F77">
      <w:pPr>
        <w:pStyle w:val="normal0"/>
        <w:spacing w:line="360" w:lineRule="auto"/>
        <w:jc w:val="both"/>
      </w:pPr>
      <w:r>
        <w:rPr>
          <w:b/>
          <w:sz w:val="20"/>
        </w:rPr>
        <w:lastRenderedPageBreak/>
        <w:t xml:space="preserve">2.5 </w:t>
      </w:r>
      <w:r>
        <w:rPr>
          <w:sz w:val="20"/>
          <w:u w:val="single"/>
        </w:rPr>
        <w:t>Building</w:t>
      </w:r>
      <w:r>
        <w:rPr>
          <w:sz w:val="20"/>
        </w:rPr>
        <w:t>: Once the funds raised through Global Giving are transferred - hopefully by mid-October - and the preparatory works have been completed, we hope to</w:t>
      </w:r>
      <w:r>
        <w:rPr>
          <w:sz w:val="20"/>
        </w:rPr>
        <w:t xml:space="preserve"> start the building works promptly. In a current quote, the potential provider stated they’d require an advance payment of 70% and they estimate completing the work within 7 to 10 working days for each playground. </w:t>
      </w:r>
    </w:p>
    <w:p w14:paraId="59DD47D6" w14:textId="77777777" w:rsidR="000B114A" w:rsidRDefault="000B114A" w:rsidP="004B2F77">
      <w:pPr>
        <w:pStyle w:val="normal0"/>
        <w:spacing w:line="360" w:lineRule="auto"/>
        <w:jc w:val="both"/>
      </w:pPr>
    </w:p>
    <w:p w14:paraId="0BF1131F" w14:textId="0B3E132A" w:rsidR="000B114A" w:rsidRDefault="004B2F77" w:rsidP="004B2F77">
      <w:pPr>
        <w:pStyle w:val="normal0"/>
        <w:spacing w:line="360" w:lineRule="auto"/>
        <w:jc w:val="both"/>
        <w:rPr>
          <w:sz w:val="20"/>
        </w:rPr>
      </w:pPr>
      <w:r>
        <w:rPr>
          <w:b/>
          <w:sz w:val="20"/>
        </w:rPr>
        <w:t xml:space="preserve">2.6 </w:t>
      </w:r>
      <w:r>
        <w:rPr>
          <w:sz w:val="20"/>
          <w:u w:val="single"/>
        </w:rPr>
        <w:t>Reporting</w:t>
      </w:r>
      <w:r>
        <w:rPr>
          <w:sz w:val="20"/>
        </w:rPr>
        <w:t>: It is a requirement of Gl</w:t>
      </w:r>
      <w:r>
        <w:rPr>
          <w:sz w:val="20"/>
        </w:rPr>
        <w:t>obal Giving that we should report on progress to our donors - through the Global Giving platform - every three months throughout the course of our project. We should make sure that one person is made responsible for drafting these reports and that the time</w:t>
      </w:r>
      <w:r>
        <w:rPr>
          <w:sz w:val="20"/>
        </w:rPr>
        <w:t xml:space="preserve"> required </w:t>
      </w:r>
      <w:proofErr w:type="gramStart"/>
      <w:r>
        <w:rPr>
          <w:sz w:val="20"/>
        </w:rPr>
        <w:t>to do</w:t>
      </w:r>
      <w:proofErr w:type="gramEnd"/>
      <w:r>
        <w:rPr>
          <w:sz w:val="20"/>
        </w:rPr>
        <w:t xml:space="preserve"> so is factored into that person’s working time for the duration of the project. We should also plan to produce an end-of-project or final report, especially if we plan on developing a follow-up project - which would outline what work was co</w:t>
      </w:r>
      <w:r>
        <w:rPr>
          <w:sz w:val="20"/>
        </w:rPr>
        <w:t>mpleted, how it was completed, any lessons learnt, a brief evaluation, etc. To that effect, it would be helpful to make notes throughout the project of any key issues and take pictures of key phases of the works, which we might want to include in such a re</w:t>
      </w:r>
      <w:r>
        <w:rPr>
          <w:sz w:val="20"/>
        </w:rPr>
        <w:t xml:space="preserve">port. We have also discussed making a short video showing how the </w:t>
      </w:r>
      <w:proofErr w:type="gramStart"/>
      <w:r>
        <w:rPr>
          <w:sz w:val="20"/>
        </w:rPr>
        <w:t>newly built playgrounds are being used by the children</w:t>
      </w:r>
      <w:proofErr w:type="gramEnd"/>
      <w:r>
        <w:rPr>
          <w:sz w:val="20"/>
        </w:rPr>
        <w:t xml:space="preserve"> - again this would be particularly useful in the case of wanting to fundraise for a follow-up project.  </w:t>
      </w:r>
    </w:p>
    <w:p w14:paraId="6DD727A0" w14:textId="77777777" w:rsidR="004B2F77" w:rsidRDefault="004B2F77" w:rsidP="004B2F77">
      <w:pPr>
        <w:pStyle w:val="normal0"/>
        <w:spacing w:line="360" w:lineRule="auto"/>
        <w:jc w:val="both"/>
        <w:rPr>
          <w:sz w:val="20"/>
        </w:rPr>
      </w:pPr>
    </w:p>
    <w:p w14:paraId="72180EC5" w14:textId="77777777" w:rsidR="004B2F77" w:rsidRDefault="004B2F77" w:rsidP="004B2F77">
      <w:pPr>
        <w:pStyle w:val="normal0"/>
        <w:spacing w:line="360" w:lineRule="auto"/>
        <w:jc w:val="both"/>
        <w:rPr>
          <w:sz w:val="20"/>
        </w:rPr>
      </w:pPr>
    </w:p>
    <w:p w14:paraId="1FFBA044" w14:textId="77777777" w:rsidR="004B2F77" w:rsidRDefault="004B2F77" w:rsidP="004B2F77">
      <w:pPr>
        <w:pStyle w:val="normal0"/>
        <w:spacing w:line="360" w:lineRule="auto"/>
        <w:jc w:val="both"/>
        <w:rPr>
          <w:sz w:val="20"/>
        </w:rPr>
      </w:pPr>
    </w:p>
    <w:p w14:paraId="13401E8F" w14:textId="77777777" w:rsidR="004B2F77" w:rsidRDefault="004B2F77" w:rsidP="004B2F77">
      <w:pPr>
        <w:pStyle w:val="normal0"/>
        <w:spacing w:line="360" w:lineRule="auto"/>
        <w:jc w:val="both"/>
        <w:rPr>
          <w:sz w:val="20"/>
        </w:rPr>
      </w:pPr>
    </w:p>
    <w:p w14:paraId="1DE0FCDD" w14:textId="77777777" w:rsidR="004B2F77" w:rsidRDefault="004B2F77" w:rsidP="004B2F77">
      <w:pPr>
        <w:pStyle w:val="normal0"/>
        <w:spacing w:line="360" w:lineRule="auto"/>
        <w:jc w:val="both"/>
        <w:rPr>
          <w:sz w:val="20"/>
        </w:rPr>
      </w:pPr>
    </w:p>
    <w:p w14:paraId="5B516481" w14:textId="77777777" w:rsidR="004B2F77" w:rsidRDefault="004B2F77" w:rsidP="004B2F77">
      <w:pPr>
        <w:pStyle w:val="normal0"/>
        <w:spacing w:line="360" w:lineRule="auto"/>
        <w:jc w:val="both"/>
        <w:rPr>
          <w:sz w:val="20"/>
        </w:rPr>
      </w:pPr>
    </w:p>
    <w:p w14:paraId="5C8987DF" w14:textId="77777777" w:rsidR="004B2F77" w:rsidRDefault="004B2F77" w:rsidP="004B2F77">
      <w:pPr>
        <w:pStyle w:val="normal0"/>
        <w:spacing w:line="360" w:lineRule="auto"/>
        <w:jc w:val="both"/>
        <w:rPr>
          <w:sz w:val="20"/>
        </w:rPr>
      </w:pPr>
    </w:p>
    <w:p w14:paraId="232E5C24" w14:textId="77777777" w:rsidR="004B2F77" w:rsidRDefault="004B2F77" w:rsidP="004B2F77">
      <w:pPr>
        <w:pStyle w:val="normal0"/>
        <w:spacing w:line="360" w:lineRule="auto"/>
        <w:jc w:val="both"/>
        <w:rPr>
          <w:sz w:val="20"/>
        </w:rPr>
      </w:pPr>
    </w:p>
    <w:p w14:paraId="44919AA8" w14:textId="77777777" w:rsidR="004B2F77" w:rsidRDefault="004B2F77" w:rsidP="004B2F77">
      <w:pPr>
        <w:pStyle w:val="normal0"/>
        <w:spacing w:line="360" w:lineRule="auto"/>
        <w:jc w:val="both"/>
        <w:rPr>
          <w:sz w:val="20"/>
        </w:rPr>
      </w:pPr>
    </w:p>
    <w:p w14:paraId="20E7071C" w14:textId="77777777" w:rsidR="004B2F77" w:rsidRDefault="004B2F77" w:rsidP="004B2F77">
      <w:pPr>
        <w:pStyle w:val="normal0"/>
        <w:spacing w:line="360" w:lineRule="auto"/>
        <w:jc w:val="both"/>
        <w:rPr>
          <w:sz w:val="20"/>
        </w:rPr>
      </w:pPr>
    </w:p>
    <w:p w14:paraId="5A087C1C" w14:textId="77777777" w:rsidR="004B2F77" w:rsidRDefault="004B2F77" w:rsidP="004B2F77">
      <w:pPr>
        <w:pStyle w:val="normal0"/>
        <w:spacing w:line="360" w:lineRule="auto"/>
        <w:jc w:val="both"/>
        <w:rPr>
          <w:sz w:val="20"/>
        </w:rPr>
      </w:pPr>
    </w:p>
    <w:p w14:paraId="128E2E31" w14:textId="77777777" w:rsidR="004B2F77" w:rsidRDefault="004B2F77" w:rsidP="004B2F77">
      <w:pPr>
        <w:pStyle w:val="normal0"/>
        <w:spacing w:line="360" w:lineRule="auto"/>
        <w:jc w:val="both"/>
        <w:rPr>
          <w:sz w:val="20"/>
        </w:rPr>
      </w:pPr>
    </w:p>
    <w:p w14:paraId="738ED67A" w14:textId="77777777" w:rsidR="004B2F77" w:rsidRDefault="004B2F77" w:rsidP="004B2F77">
      <w:pPr>
        <w:pStyle w:val="normal0"/>
        <w:spacing w:line="360" w:lineRule="auto"/>
        <w:jc w:val="both"/>
        <w:rPr>
          <w:sz w:val="20"/>
        </w:rPr>
      </w:pPr>
    </w:p>
    <w:p w14:paraId="49C70DDE" w14:textId="77777777" w:rsidR="004B2F77" w:rsidRDefault="004B2F77" w:rsidP="004B2F77">
      <w:pPr>
        <w:pStyle w:val="normal0"/>
        <w:spacing w:line="360" w:lineRule="auto"/>
        <w:jc w:val="both"/>
        <w:rPr>
          <w:sz w:val="20"/>
        </w:rPr>
      </w:pPr>
    </w:p>
    <w:p w14:paraId="746BC7C0" w14:textId="77777777" w:rsidR="004B2F77" w:rsidRDefault="004B2F77" w:rsidP="004B2F77">
      <w:pPr>
        <w:pStyle w:val="normal0"/>
        <w:spacing w:line="360" w:lineRule="auto"/>
        <w:jc w:val="both"/>
        <w:rPr>
          <w:sz w:val="20"/>
        </w:rPr>
      </w:pPr>
    </w:p>
    <w:p w14:paraId="65DB033D" w14:textId="77777777" w:rsidR="004B2F77" w:rsidRDefault="004B2F77" w:rsidP="004B2F77">
      <w:pPr>
        <w:pStyle w:val="normal0"/>
        <w:spacing w:line="360" w:lineRule="auto"/>
        <w:jc w:val="both"/>
        <w:rPr>
          <w:sz w:val="20"/>
        </w:rPr>
      </w:pPr>
    </w:p>
    <w:p w14:paraId="1E1829FB" w14:textId="77777777" w:rsidR="004B2F77" w:rsidRDefault="004B2F77" w:rsidP="004B2F77">
      <w:pPr>
        <w:pStyle w:val="normal0"/>
        <w:spacing w:line="360" w:lineRule="auto"/>
        <w:jc w:val="both"/>
        <w:rPr>
          <w:sz w:val="20"/>
        </w:rPr>
      </w:pPr>
    </w:p>
    <w:p w14:paraId="200F4E76" w14:textId="77777777" w:rsidR="004B2F77" w:rsidRDefault="004B2F77" w:rsidP="004B2F77">
      <w:pPr>
        <w:pStyle w:val="normal0"/>
        <w:spacing w:line="360" w:lineRule="auto"/>
        <w:jc w:val="both"/>
        <w:rPr>
          <w:sz w:val="20"/>
        </w:rPr>
      </w:pPr>
    </w:p>
    <w:p w14:paraId="0641DB43" w14:textId="77777777" w:rsidR="004B2F77" w:rsidRDefault="004B2F77" w:rsidP="004B2F77">
      <w:pPr>
        <w:pStyle w:val="normal0"/>
        <w:spacing w:line="360" w:lineRule="auto"/>
        <w:jc w:val="both"/>
        <w:rPr>
          <w:sz w:val="20"/>
        </w:rPr>
      </w:pPr>
    </w:p>
    <w:p w14:paraId="27855D60" w14:textId="77777777" w:rsidR="004B2F77" w:rsidRDefault="004B2F77" w:rsidP="004B2F77">
      <w:pPr>
        <w:pStyle w:val="normal0"/>
        <w:spacing w:line="360" w:lineRule="auto"/>
        <w:jc w:val="both"/>
        <w:rPr>
          <w:sz w:val="20"/>
        </w:rPr>
      </w:pPr>
    </w:p>
    <w:p w14:paraId="425C0304" w14:textId="77777777" w:rsidR="004B2F77" w:rsidRDefault="004B2F77" w:rsidP="004B2F77">
      <w:pPr>
        <w:pStyle w:val="normal0"/>
        <w:spacing w:line="360" w:lineRule="auto"/>
        <w:jc w:val="both"/>
        <w:rPr>
          <w:sz w:val="20"/>
        </w:rPr>
      </w:pPr>
    </w:p>
    <w:p w14:paraId="0BC03ACB" w14:textId="77777777" w:rsidR="004B2F77" w:rsidRPr="004B2F77" w:rsidRDefault="004B2F77" w:rsidP="004B2F77">
      <w:pPr>
        <w:pStyle w:val="normal0"/>
        <w:spacing w:line="360" w:lineRule="auto"/>
        <w:jc w:val="both"/>
        <w:rPr>
          <w:sz w:val="20"/>
        </w:rPr>
      </w:pPr>
    </w:p>
    <w:p w14:paraId="3A7744C2" w14:textId="77777777" w:rsidR="000B114A" w:rsidRDefault="004B2F77">
      <w:pPr>
        <w:pStyle w:val="normal0"/>
        <w:ind w:hanging="1049"/>
        <w:jc w:val="both"/>
      </w:pPr>
      <w:r>
        <w:rPr>
          <w:b/>
          <w:sz w:val="20"/>
        </w:rPr>
        <w:lastRenderedPageBreak/>
        <w:t xml:space="preserve">                3. Projected </w:t>
      </w:r>
      <w:r>
        <w:rPr>
          <w:b/>
          <w:sz w:val="20"/>
        </w:rPr>
        <w:t xml:space="preserve">timeline if successful through Global Giving and if weather permits. </w:t>
      </w:r>
    </w:p>
    <w:p w14:paraId="0C959EAC" w14:textId="77777777" w:rsidR="000B114A" w:rsidRDefault="000B114A">
      <w:pPr>
        <w:pStyle w:val="normal0"/>
        <w:ind w:hanging="1049"/>
        <w:jc w:val="both"/>
      </w:pPr>
    </w:p>
    <w:p w14:paraId="62F4D7F1" w14:textId="77777777" w:rsidR="000B114A" w:rsidRDefault="004B2F77">
      <w:pPr>
        <w:pStyle w:val="normal0"/>
        <w:ind w:hanging="1049"/>
        <w:jc w:val="both"/>
      </w:pPr>
      <w:r>
        <w:rPr>
          <w:b/>
          <w:sz w:val="20"/>
        </w:rPr>
        <w:t xml:space="preserve">    </w:t>
      </w:r>
    </w:p>
    <w:tbl>
      <w:tblPr>
        <w:tblStyle w:val="a2"/>
        <w:tblW w:w="10319" w:type="dxa"/>
        <w:tblInd w:w="-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579"/>
        <w:gridCol w:w="2580"/>
        <w:gridCol w:w="2580"/>
        <w:gridCol w:w="2580"/>
      </w:tblGrid>
      <w:tr w:rsidR="000B114A" w14:paraId="3AFDFCC2" w14:textId="77777777">
        <w:tc>
          <w:tcPr>
            <w:tcW w:w="25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60D1FE0" w14:textId="77777777" w:rsidR="000B114A" w:rsidRDefault="004B2F77">
            <w:pPr>
              <w:pStyle w:val="normal0"/>
              <w:ind w:left="100"/>
              <w:jc w:val="center"/>
            </w:pPr>
            <w:r>
              <w:rPr>
                <w:b/>
                <w:sz w:val="20"/>
              </w:rPr>
              <w:t>8</w:t>
            </w:r>
          </w:p>
        </w:tc>
        <w:tc>
          <w:tcPr>
            <w:tcW w:w="25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08CC0B9" w14:textId="77777777" w:rsidR="000B114A" w:rsidRDefault="004B2F77">
            <w:pPr>
              <w:pStyle w:val="normal0"/>
              <w:ind w:left="100"/>
              <w:jc w:val="center"/>
            </w:pPr>
            <w:r>
              <w:rPr>
                <w:b/>
                <w:sz w:val="20"/>
              </w:rPr>
              <w:t>9</w:t>
            </w:r>
          </w:p>
        </w:tc>
        <w:tc>
          <w:tcPr>
            <w:tcW w:w="25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2CA45B5" w14:textId="77777777" w:rsidR="000B114A" w:rsidRDefault="004B2F77">
            <w:pPr>
              <w:pStyle w:val="normal0"/>
              <w:ind w:left="100"/>
              <w:jc w:val="center"/>
            </w:pPr>
            <w:r>
              <w:rPr>
                <w:b/>
                <w:sz w:val="20"/>
              </w:rPr>
              <w:t>10</w:t>
            </w:r>
          </w:p>
        </w:tc>
        <w:tc>
          <w:tcPr>
            <w:tcW w:w="25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4E11C0D" w14:textId="77777777" w:rsidR="000B114A" w:rsidRDefault="004B2F77">
            <w:pPr>
              <w:pStyle w:val="normal0"/>
              <w:ind w:left="100"/>
              <w:jc w:val="center"/>
            </w:pPr>
            <w:r>
              <w:rPr>
                <w:b/>
                <w:sz w:val="20"/>
              </w:rPr>
              <w:t>11</w:t>
            </w:r>
          </w:p>
        </w:tc>
      </w:tr>
      <w:tr w:rsidR="000B114A" w14:paraId="4C6D06DD" w14:textId="77777777">
        <w:tc>
          <w:tcPr>
            <w:tcW w:w="2579" w:type="dxa"/>
            <w:tcBorders>
              <w:bottom w:val="single" w:sz="8" w:space="0" w:color="000000"/>
              <w:right w:val="single" w:sz="8" w:space="0" w:color="000000"/>
            </w:tcBorders>
            <w:tcMar>
              <w:top w:w="100" w:type="dxa"/>
              <w:left w:w="100" w:type="dxa"/>
              <w:bottom w:w="100" w:type="dxa"/>
              <w:right w:w="100" w:type="dxa"/>
            </w:tcMar>
          </w:tcPr>
          <w:p w14:paraId="3CD676BE" w14:textId="77777777" w:rsidR="000B114A" w:rsidRDefault="004B2F77">
            <w:pPr>
              <w:pStyle w:val="normal0"/>
              <w:numPr>
                <w:ilvl w:val="0"/>
                <w:numId w:val="3"/>
              </w:numPr>
              <w:ind w:hanging="359"/>
              <w:contextualSpacing/>
              <w:rPr>
                <w:b/>
                <w:sz w:val="20"/>
              </w:rPr>
            </w:pPr>
            <w:r>
              <w:rPr>
                <w:b/>
                <w:sz w:val="20"/>
              </w:rPr>
              <w:t>Complete application to Global Giving</w:t>
            </w:r>
          </w:p>
          <w:p w14:paraId="0A962FD1" w14:textId="77777777" w:rsidR="000B114A" w:rsidRDefault="004B2F77">
            <w:pPr>
              <w:pStyle w:val="normal0"/>
              <w:numPr>
                <w:ilvl w:val="0"/>
                <w:numId w:val="3"/>
              </w:numPr>
              <w:ind w:hanging="359"/>
              <w:contextualSpacing/>
              <w:rPr>
                <w:b/>
                <w:sz w:val="20"/>
              </w:rPr>
            </w:pPr>
            <w:proofErr w:type="spellStart"/>
            <w:r>
              <w:rPr>
                <w:b/>
                <w:sz w:val="20"/>
              </w:rPr>
              <w:t>Finalise</w:t>
            </w:r>
            <w:proofErr w:type="spellEnd"/>
            <w:r>
              <w:rPr>
                <w:b/>
                <w:sz w:val="20"/>
              </w:rPr>
              <w:t xml:space="preserve"> layout of playgrounds and quotes from providers/costs (incl. various scenarios).</w:t>
            </w:r>
          </w:p>
          <w:p w14:paraId="3EB521C5" w14:textId="77777777" w:rsidR="000B114A" w:rsidRDefault="004B2F77">
            <w:pPr>
              <w:pStyle w:val="normal0"/>
              <w:numPr>
                <w:ilvl w:val="0"/>
                <w:numId w:val="3"/>
              </w:numPr>
              <w:ind w:hanging="359"/>
              <w:contextualSpacing/>
              <w:rPr>
                <w:b/>
                <w:sz w:val="20"/>
              </w:rPr>
            </w:pPr>
            <w:r>
              <w:rPr>
                <w:b/>
                <w:sz w:val="20"/>
              </w:rPr>
              <w:t>Prepare and submit project concept and docs (including budget and technical drawings) to Global Giving by 28.08</w:t>
            </w:r>
          </w:p>
          <w:p w14:paraId="45DD48ED" w14:textId="77777777" w:rsidR="000B114A" w:rsidRDefault="004B2F77">
            <w:pPr>
              <w:pStyle w:val="normal0"/>
              <w:numPr>
                <w:ilvl w:val="0"/>
                <w:numId w:val="3"/>
              </w:numPr>
              <w:ind w:hanging="359"/>
              <w:contextualSpacing/>
              <w:rPr>
                <w:b/>
                <w:sz w:val="20"/>
              </w:rPr>
            </w:pPr>
            <w:r>
              <w:rPr>
                <w:b/>
                <w:sz w:val="20"/>
              </w:rPr>
              <w:t>Fundraising Strategy (both through Global Giving and alternatives)</w:t>
            </w:r>
          </w:p>
          <w:p w14:paraId="55437514" w14:textId="77777777" w:rsidR="000B114A" w:rsidRDefault="004B2F77">
            <w:pPr>
              <w:pStyle w:val="normal0"/>
              <w:numPr>
                <w:ilvl w:val="0"/>
                <w:numId w:val="3"/>
              </w:numPr>
              <w:ind w:hanging="359"/>
              <w:contextualSpacing/>
              <w:rPr>
                <w:b/>
                <w:sz w:val="20"/>
              </w:rPr>
            </w:pPr>
            <w:r>
              <w:rPr>
                <w:b/>
                <w:sz w:val="20"/>
              </w:rPr>
              <w:t>Communications Strategy (how to use social media) to support our fundraising.</w:t>
            </w:r>
          </w:p>
          <w:p w14:paraId="17EF56F6" w14:textId="77777777" w:rsidR="000B114A" w:rsidRDefault="004B2F77">
            <w:pPr>
              <w:pStyle w:val="normal0"/>
              <w:numPr>
                <w:ilvl w:val="0"/>
                <w:numId w:val="3"/>
              </w:numPr>
              <w:ind w:hanging="359"/>
              <w:contextualSpacing/>
              <w:rPr>
                <w:b/>
                <w:sz w:val="20"/>
              </w:rPr>
            </w:pPr>
            <w:r>
              <w:rPr>
                <w:b/>
                <w:sz w:val="20"/>
              </w:rPr>
              <w:t xml:space="preserve">Agree on project responsibilities at </w:t>
            </w:r>
            <w:proofErr w:type="spellStart"/>
            <w:r>
              <w:rPr>
                <w:b/>
                <w:sz w:val="20"/>
              </w:rPr>
              <w:t>Kelechek</w:t>
            </w:r>
            <w:proofErr w:type="spellEnd"/>
            <w:r>
              <w:rPr>
                <w:b/>
                <w:sz w:val="20"/>
              </w:rPr>
              <w:t xml:space="preserve"> after volunteers are gone. </w:t>
            </w:r>
          </w:p>
          <w:p w14:paraId="53E7D4E9" w14:textId="77777777" w:rsidR="000B114A" w:rsidRDefault="000B114A">
            <w:pPr>
              <w:pStyle w:val="normal0"/>
            </w:pPr>
          </w:p>
        </w:tc>
        <w:tc>
          <w:tcPr>
            <w:tcW w:w="2579" w:type="dxa"/>
            <w:tcBorders>
              <w:bottom w:val="single" w:sz="8" w:space="0" w:color="000000"/>
              <w:right w:val="single" w:sz="8" w:space="0" w:color="000000"/>
            </w:tcBorders>
            <w:tcMar>
              <w:top w:w="100" w:type="dxa"/>
              <w:left w:w="100" w:type="dxa"/>
              <w:bottom w:w="100" w:type="dxa"/>
              <w:right w:w="100" w:type="dxa"/>
            </w:tcMar>
          </w:tcPr>
          <w:p w14:paraId="7FDFDBA9" w14:textId="77777777" w:rsidR="000B114A" w:rsidRDefault="004B2F77">
            <w:pPr>
              <w:pStyle w:val="normal0"/>
              <w:numPr>
                <w:ilvl w:val="0"/>
                <w:numId w:val="9"/>
              </w:numPr>
              <w:ind w:hanging="359"/>
              <w:contextualSpacing/>
              <w:rPr>
                <w:b/>
                <w:sz w:val="20"/>
              </w:rPr>
            </w:pPr>
            <w:r>
              <w:rPr>
                <w:b/>
                <w:sz w:val="20"/>
              </w:rPr>
              <w:t>Active promotion of the project and fundraising, mainly online.</w:t>
            </w:r>
          </w:p>
          <w:p w14:paraId="49FAED9C" w14:textId="77777777" w:rsidR="000B114A" w:rsidRDefault="004B2F77">
            <w:pPr>
              <w:pStyle w:val="normal0"/>
              <w:numPr>
                <w:ilvl w:val="0"/>
                <w:numId w:val="9"/>
              </w:numPr>
              <w:ind w:hanging="359"/>
              <w:contextualSpacing/>
              <w:rPr>
                <w:b/>
                <w:sz w:val="20"/>
              </w:rPr>
            </w:pPr>
            <w:proofErr w:type="spellStart"/>
            <w:r>
              <w:rPr>
                <w:b/>
                <w:sz w:val="20"/>
              </w:rPr>
              <w:t>Organise</w:t>
            </w:r>
            <w:proofErr w:type="spellEnd"/>
            <w:r>
              <w:rPr>
                <w:b/>
                <w:sz w:val="20"/>
              </w:rPr>
              <w:t xml:space="preserve"> “work days” with parents and volunteers to clear the grounds (without funds: weeding, taking out stones, pa</w:t>
            </w:r>
            <w:r>
              <w:rPr>
                <w:b/>
                <w:sz w:val="20"/>
              </w:rPr>
              <w:t>inting) at both playgrounds.</w:t>
            </w:r>
          </w:p>
          <w:p w14:paraId="3A7A6665" w14:textId="77777777" w:rsidR="000B114A" w:rsidRDefault="004B2F77">
            <w:pPr>
              <w:pStyle w:val="normal0"/>
              <w:numPr>
                <w:ilvl w:val="0"/>
                <w:numId w:val="9"/>
              </w:numPr>
              <w:ind w:hanging="359"/>
              <w:contextualSpacing/>
              <w:rPr>
                <w:b/>
                <w:sz w:val="20"/>
              </w:rPr>
            </w:pPr>
            <w:proofErr w:type="spellStart"/>
            <w:r>
              <w:rPr>
                <w:b/>
                <w:sz w:val="20"/>
              </w:rPr>
              <w:t>Organise</w:t>
            </w:r>
            <w:proofErr w:type="spellEnd"/>
            <w:r>
              <w:rPr>
                <w:b/>
                <w:sz w:val="20"/>
              </w:rPr>
              <w:t xml:space="preserve"> meetings with parents to present timeline and work ahead, allocate responsibilities (incl. future upkeep) at both playgrounds. </w:t>
            </w:r>
          </w:p>
          <w:p w14:paraId="04B6F9AD" w14:textId="77777777" w:rsidR="000B114A" w:rsidRDefault="004B2F77">
            <w:pPr>
              <w:pStyle w:val="normal0"/>
              <w:numPr>
                <w:ilvl w:val="0"/>
                <w:numId w:val="9"/>
              </w:numPr>
              <w:ind w:hanging="359"/>
              <w:contextualSpacing/>
              <w:rPr>
                <w:b/>
                <w:sz w:val="20"/>
              </w:rPr>
            </w:pPr>
            <w:r>
              <w:rPr>
                <w:b/>
                <w:sz w:val="20"/>
              </w:rPr>
              <w:t>Confirm with provider(s) that they are able to start the work as soon as funds are transfe</w:t>
            </w:r>
            <w:r>
              <w:rPr>
                <w:b/>
                <w:sz w:val="20"/>
              </w:rPr>
              <w:t>rred.</w:t>
            </w:r>
          </w:p>
        </w:tc>
        <w:tc>
          <w:tcPr>
            <w:tcW w:w="2579" w:type="dxa"/>
            <w:tcBorders>
              <w:bottom w:val="single" w:sz="8" w:space="0" w:color="000000"/>
              <w:right w:val="single" w:sz="8" w:space="0" w:color="000000"/>
            </w:tcBorders>
            <w:tcMar>
              <w:top w:w="100" w:type="dxa"/>
              <w:left w:w="100" w:type="dxa"/>
              <w:bottom w:w="100" w:type="dxa"/>
              <w:right w:w="100" w:type="dxa"/>
            </w:tcMar>
          </w:tcPr>
          <w:p w14:paraId="7A95122C" w14:textId="77777777" w:rsidR="000B114A" w:rsidRDefault="004B2F77">
            <w:pPr>
              <w:pStyle w:val="normal0"/>
              <w:numPr>
                <w:ilvl w:val="0"/>
                <w:numId w:val="10"/>
              </w:numPr>
              <w:ind w:hanging="359"/>
              <w:contextualSpacing/>
              <w:rPr>
                <w:b/>
                <w:sz w:val="20"/>
              </w:rPr>
            </w:pPr>
            <w:r>
              <w:rPr>
                <w:b/>
                <w:sz w:val="20"/>
              </w:rPr>
              <w:t>Review and adapt work plan in accordance with amount of funds raised.</w:t>
            </w:r>
          </w:p>
          <w:p w14:paraId="43E72842" w14:textId="77777777" w:rsidR="000B114A" w:rsidRDefault="004B2F77">
            <w:pPr>
              <w:pStyle w:val="normal0"/>
              <w:numPr>
                <w:ilvl w:val="0"/>
                <w:numId w:val="10"/>
              </w:numPr>
              <w:ind w:hanging="359"/>
              <w:contextualSpacing/>
              <w:rPr>
                <w:b/>
                <w:sz w:val="20"/>
              </w:rPr>
            </w:pPr>
            <w:r>
              <w:rPr>
                <w:b/>
                <w:sz w:val="20"/>
              </w:rPr>
              <w:t>Report to donors on amount raised.</w:t>
            </w:r>
          </w:p>
          <w:p w14:paraId="160032A3" w14:textId="77777777" w:rsidR="000B114A" w:rsidRDefault="004B2F77">
            <w:pPr>
              <w:pStyle w:val="normal0"/>
              <w:numPr>
                <w:ilvl w:val="0"/>
                <w:numId w:val="10"/>
              </w:numPr>
              <w:ind w:hanging="359"/>
              <w:contextualSpacing/>
              <w:rPr>
                <w:b/>
                <w:sz w:val="20"/>
              </w:rPr>
            </w:pPr>
            <w:r>
              <w:rPr>
                <w:b/>
                <w:sz w:val="20"/>
              </w:rPr>
              <w:t>Give go-ahead to providers to start building, after transfer of funds and advance payment made.</w:t>
            </w:r>
          </w:p>
          <w:p w14:paraId="20A355B5" w14:textId="77777777" w:rsidR="000B114A" w:rsidRDefault="004B2F77">
            <w:pPr>
              <w:pStyle w:val="normal0"/>
              <w:numPr>
                <w:ilvl w:val="0"/>
                <w:numId w:val="10"/>
              </w:numPr>
              <w:ind w:hanging="359"/>
              <w:contextualSpacing/>
              <w:rPr>
                <w:b/>
                <w:sz w:val="20"/>
              </w:rPr>
            </w:pPr>
            <w:r>
              <w:rPr>
                <w:b/>
                <w:sz w:val="20"/>
              </w:rPr>
              <w:t>Build the playgrounds.</w:t>
            </w:r>
          </w:p>
        </w:tc>
        <w:tc>
          <w:tcPr>
            <w:tcW w:w="2579" w:type="dxa"/>
            <w:tcBorders>
              <w:bottom w:val="single" w:sz="8" w:space="0" w:color="000000"/>
              <w:right w:val="single" w:sz="8" w:space="0" w:color="000000"/>
            </w:tcBorders>
            <w:tcMar>
              <w:top w:w="100" w:type="dxa"/>
              <w:left w:w="100" w:type="dxa"/>
              <w:bottom w:w="100" w:type="dxa"/>
              <w:right w:w="100" w:type="dxa"/>
            </w:tcMar>
          </w:tcPr>
          <w:p w14:paraId="351BC6F6" w14:textId="77777777" w:rsidR="000B114A" w:rsidRDefault="004B2F77">
            <w:pPr>
              <w:pStyle w:val="normal0"/>
              <w:numPr>
                <w:ilvl w:val="0"/>
                <w:numId w:val="2"/>
              </w:numPr>
              <w:ind w:hanging="359"/>
              <w:contextualSpacing/>
              <w:rPr>
                <w:b/>
                <w:sz w:val="20"/>
              </w:rPr>
            </w:pPr>
            <w:r>
              <w:rPr>
                <w:b/>
                <w:sz w:val="20"/>
              </w:rPr>
              <w:t>Communications/ promotion of project online.</w:t>
            </w:r>
          </w:p>
          <w:p w14:paraId="05ACACC7" w14:textId="77777777" w:rsidR="000B114A" w:rsidRDefault="004B2F77">
            <w:pPr>
              <w:pStyle w:val="normal0"/>
              <w:numPr>
                <w:ilvl w:val="0"/>
                <w:numId w:val="2"/>
              </w:numPr>
              <w:ind w:hanging="359"/>
              <w:contextualSpacing/>
              <w:rPr>
                <w:b/>
                <w:sz w:val="20"/>
              </w:rPr>
            </w:pPr>
            <w:r>
              <w:rPr>
                <w:b/>
                <w:sz w:val="20"/>
              </w:rPr>
              <w:t>Develop follow-up project.</w:t>
            </w:r>
          </w:p>
        </w:tc>
      </w:tr>
    </w:tbl>
    <w:p w14:paraId="0DAD2B73" w14:textId="77777777" w:rsidR="000B114A" w:rsidRDefault="000B114A">
      <w:pPr>
        <w:pStyle w:val="normal0"/>
        <w:jc w:val="both"/>
      </w:pPr>
    </w:p>
    <w:p w14:paraId="4768821D" w14:textId="77777777" w:rsidR="000B114A" w:rsidRDefault="000B114A">
      <w:pPr>
        <w:pStyle w:val="normal0"/>
        <w:jc w:val="both"/>
      </w:pPr>
    </w:p>
    <w:p w14:paraId="0F547A3D" w14:textId="77777777" w:rsidR="000B114A" w:rsidRDefault="000B114A">
      <w:pPr>
        <w:pStyle w:val="normal0"/>
        <w:jc w:val="both"/>
      </w:pPr>
    </w:p>
    <w:p w14:paraId="2ABD6C8B" w14:textId="77777777" w:rsidR="004B2F77" w:rsidRDefault="004B2F77">
      <w:pPr>
        <w:pStyle w:val="normal0"/>
        <w:jc w:val="both"/>
      </w:pPr>
    </w:p>
    <w:p w14:paraId="3FF9DA3A" w14:textId="77777777" w:rsidR="004B2F77" w:rsidRDefault="004B2F77">
      <w:pPr>
        <w:pStyle w:val="normal0"/>
        <w:jc w:val="both"/>
      </w:pPr>
    </w:p>
    <w:p w14:paraId="36E2389F" w14:textId="77777777" w:rsidR="000B114A" w:rsidRDefault="000B114A">
      <w:pPr>
        <w:pStyle w:val="normal0"/>
        <w:jc w:val="both"/>
      </w:pPr>
    </w:p>
    <w:p w14:paraId="1FA30A06" w14:textId="77777777" w:rsidR="000B114A" w:rsidRDefault="000B114A">
      <w:pPr>
        <w:pStyle w:val="normal0"/>
        <w:jc w:val="both"/>
      </w:pPr>
    </w:p>
    <w:p w14:paraId="4CC44EFD" w14:textId="77777777" w:rsidR="000B114A" w:rsidRDefault="000B114A">
      <w:pPr>
        <w:pStyle w:val="normal0"/>
        <w:jc w:val="both"/>
      </w:pPr>
    </w:p>
    <w:p w14:paraId="22170C57" w14:textId="77777777" w:rsidR="000B114A" w:rsidRDefault="000B114A">
      <w:pPr>
        <w:pStyle w:val="normal0"/>
        <w:jc w:val="both"/>
      </w:pPr>
    </w:p>
    <w:tbl>
      <w:tblPr>
        <w:tblStyle w:val="a3"/>
        <w:tblW w:w="10319" w:type="dxa"/>
        <w:tblInd w:w="-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579"/>
        <w:gridCol w:w="2580"/>
        <w:gridCol w:w="2580"/>
        <w:gridCol w:w="2580"/>
      </w:tblGrid>
      <w:tr w:rsidR="000B114A" w14:paraId="04A71A95" w14:textId="77777777">
        <w:tc>
          <w:tcPr>
            <w:tcW w:w="25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9412392" w14:textId="77777777" w:rsidR="000B114A" w:rsidRDefault="004B2F77">
            <w:pPr>
              <w:pStyle w:val="normal0"/>
              <w:ind w:left="100"/>
              <w:jc w:val="center"/>
            </w:pPr>
            <w:r>
              <w:rPr>
                <w:b/>
                <w:sz w:val="20"/>
              </w:rPr>
              <w:t>12</w:t>
            </w:r>
          </w:p>
        </w:tc>
        <w:tc>
          <w:tcPr>
            <w:tcW w:w="25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2FE7A33" w14:textId="77777777" w:rsidR="000B114A" w:rsidRDefault="004B2F77">
            <w:pPr>
              <w:pStyle w:val="normal0"/>
              <w:ind w:left="100"/>
              <w:jc w:val="center"/>
            </w:pPr>
            <w:r>
              <w:rPr>
                <w:b/>
                <w:sz w:val="20"/>
              </w:rPr>
              <w:t>1</w:t>
            </w:r>
          </w:p>
        </w:tc>
        <w:tc>
          <w:tcPr>
            <w:tcW w:w="25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A2A80D" w14:textId="77777777" w:rsidR="000B114A" w:rsidRDefault="004B2F77">
            <w:pPr>
              <w:pStyle w:val="normal0"/>
              <w:ind w:left="100"/>
              <w:jc w:val="center"/>
            </w:pPr>
            <w:r>
              <w:rPr>
                <w:b/>
                <w:sz w:val="20"/>
              </w:rPr>
              <w:t>2</w:t>
            </w:r>
          </w:p>
        </w:tc>
        <w:tc>
          <w:tcPr>
            <w:tcW w:w="25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15FD67" w14:textId="77777777" w:rsidR="000B114A" w:rsidRDefault="004B2F77">
            <w:pPr>
              <w:pStyle w:val="normal0"/>
              <w:ind w:left="100"/>
              <w:jc w:val="center"/>
            </w:pPr>
            <w:r>
              <w:rPr>
                <w:b/>
                <w:sz w:val="20"/>
              </w:rPr>
              <w:t>3</w:t>
            </w:r>
          </w:p>
        </w:tc>
      </w:tr>
      <w:tr w:rsidR="000B114A" w14:paraId="0CB1F858" w14:textId="77777777">
        <w:tc>
          <w:tcPr>
            <w:tcW w:w="2579" w:type="dxa"/>
            <w:tcBorders>
              <w:bottom w:val="single" w:sz="8" w:space="0" w:color="000000"/>
              <w:right w:val="single" w:sz="8" w:space="0" w:color="000000"/>
            </w:tcBorders>
            <w:tcMar>
              <w:top w:w="100" w:type="dxa"/>
              <w:left w:w="100" w:type="dxa"/>
              <w:bottom w:w="100" w:type="dxa"/>
              <w:right w:w="100" w:type="dxa"/>
            </w:tcMar>
          </w:tcPr>
          <w:p w14:paraId="19B38885" w14:textId="77777777" w:rsidR="000B114A" w:rsidRDefault="004B2F77">
            <w:pPr>
              <w:pStyle w:val="normal0"/>
              <w:numPr>
                <w:ilvl w:val="0"/>
                <w:numId w:val="1"/>
              </w:numPr>
              <w:ind w:hanging="359"/>
              <w:contextualSpacing/>
              <w:rPr>
                <w:b/>
                <w:sz w:val="20"/>
              </w:rPr>
            </w:pPr>
            <w:r>
              <w:rPr>
                <w:b/>
                <w:sz w:val="20"/>
              </w:rPr>
              <w:t>Communications/ promotion of project online.</w:t>
            </w:r>
          </w:p>
          <w:p w14:paraId="1789073F" w14:textId="77777777" w:rsidR="000B114A" w:rsidRDefault="004B2F77">
            <w:pPr>
              <w:pStyle w:val="normal0"/>
              <w:numPr>
                <w:ilvl w:val="0"/>
                <w:numId w:val="1"/>
              </w:numPr>
              <w:ind w:hanging="359"/>
              <w:contextualSpacing/>
              <w:rPr>
                <w:b/>
                <w:sz w:val="20"/>
              </w:rPr>
            </w:pPr>
            <w:r>
              <w:rPr>
                <w:b/>
                <w:sz w:val="20"/>
              </w:rPr>
              <w:t>Develop follow-up project.</w:t>
            </w:r>
          </w:p>
        </w:tc>
        <w:tc>
          <w:tcPr>
            <w:tcW w:w="2579" w:type="dxa"/>
            <w:tcBorders>
              <w:bottom w:val="single" w:sz="8" w:space="0" w:color="000000"/>
              <w:right w:val="single" w:sz="8" w:space="0" w:color="000000"/>
            </w:tcBorders>
            <w:tcMar>
              <w:top w:w="100" w:type="dxa"/>
              <w:left w:w="100" w:type="dxa"/>
              <w:bottom w:w="100" w:type="dxa"/>
              <w:right w:w="100" w:type="dxa"/>
            </w:tcMar>
          </w:tcPr>
          <w:p w14:paraId="7EE7C6D0" w14:textId="77777777" w:rsidR="000B114A" w:rsidRDefault="004B2F77">
            <w:pPr>
              <w:pStyle w:val="normal0"/>
              <w:numPr>
                <w:ilvl w:val="0"/>
                <w:numId w:val="8"/>
              </w:numPr>
              <w:ind w:hanging="359"/>
              <w:contextualSpacing/>
              <w:rPr>
                <w:b/>
                <w:sz w:val="20"/>
              </w:rPr>
            </w:pPr>
            <w:r>
              <w:rPr>
                <w:b/>
                <w:sz w:val="20"/>
              </w:rPr>
              <w:t>Communications/ promotion of project online.</w:t>
            </w:r>
          </w:p>
          <w:p w14:paraId="1CC30BFB" w14:textId="77777777" w:rsidR="000B114A" w:rsidRDefault="004B2F77">
            <w:pPr>
              <w:pStyle w:val="normal0"/>
              <w:numPr>
                <w:ilvl w:val="0"/>
                <w:numId w:val="8"/>
              </w:numPr>
              <w:ind w:hanging="359"/>
              <w:contextualSpacing/>
              <w:rPr>
                <w:b/>
                <w:sz w:val="20"/>
              </w:rPr>
            </w:pPr>
            <w:r>
              <w:rPr>
                <w:b/>
                <w:sz w:val="20"/>
              </w:rPr>
              <w:t>Develop follow-up project.</w:t>
            </w:r>
          </w:p>
          <w:p w14:paraId="01AF5DC0" w14:textId="77777777" w:rsidR="000B114A" w:rsidRDefault="004B2F77">
            <w:pPr>
              <w:pStyle w:val="normal0"/>
              <w:numPr>
                <w:ilvl w:val="0"/>
                <w:numId w:val="8"/>
              </w:numPr>
              <w:ind w:hanging="359"/>
              <w:contextualSpacing/>
              <w:rPr>
                <w:b/>
                <w:sz w:val="20"/>
              </w:rPr>
            </w:pPr>
            <w:r>
              <w:rPr>
                <w:b/>
                <w:sz w:val="20"/>
              </w:rPr>
              <w:t>Report to donors on project progress through GG.</w:t>
            </w:r>
          </w:p>
        </w:tc>
        <w:tc>
          <w:tcPr>
            <w:tcW w:w="2579" w:type="dxa"/>
            <w:tcBorders>
              <w:bottom w:val="single" w:sz="8" w:space="0" w:color="000000"/>
              <w:right w:val="single" w:sz="8" w:space="0" w:color="000000"/>
            </w:tcBorders>
            <w:tcMar>
              <w:top w:w="100" w:type="dxa"/>
              <w:left w:w="100" w:type="dxa"/>
              <w:bottom w:w="100" w:type="dxa"/>
              <w:right w:w="100" w:type="dxa"/>
            </w:tcMar>
          </w:tcPr>
          <w:p w14:paraId="3FAC3FC1" w14:textId="77777777" w:rsidR="000B114A" w:rsidRDefault="004B2F77">
            <w:pPr>
              <w:pStyle w:val="normal0"/>
              <w:numPr>
                <w:ilvl w:val="0"/>
                <w:numId w:val="11"/>
              </w:numPr>
              <w:ind w:hanging="359"/>
              <w:contextualSpacing/>
              <w:rPr>
                <w:b/>
                <w:sz w:val="20"/>
              </w:rPr>
            </w:pPr>
            <w:r>
              <w:rPr>
                <w:b/>
                <w:sz w:val="20"/>
              </w:rPr>
              <w:t>Communications/ promotion of project online.</w:t>
            </w:r>
          </w:p>
          <w:p w14:paraId="4E16A103" w14:textId="77777777" w:rsidR="000B114A" w:rsidRDefault="004B2F77">
            <w:pPr>
              <w:pStyle w:val="normal0"/>
              <w:numPr>
                <w:ilvl w:val="0"/>
                <w:numId w:val="11"/>
              </w:numPr>
              <w:ind w:hanging="359"/>
              <w:contextualSpacing/>
              <w:rPr>
                <w:b/>
                <w:sz w:val="20"/>
              </w:rPr>
            </w:pPr>
            <w:r>
              <w:rPr>
                <w:b/>
                <w:sz w:val="20"/>
              </w:rPr>
              <w:t>Develop follow-up project.</w:t>
            </w:r>
          </w:p>
        </w:tc>
        <w:tc>
          <w:tcPr>
            <w:tcW w:w="2579" w:type="dxa"/>
            <w:tcBorders>
              <w:bottom w:val="single" w:sz="8" w:space="0" w:color="000000"/>
              <w:right w:val="single" w:sz="8" w:space="0" w:color="000000"/>
            </w:tcBorders>
            <w:tcMar>
              <w:top w:w="100" w:type="dxa"/>
              <w:left w:w="100" w:type="dxa"/>
              <w:bottom w:w="100" w:type="dxa"/>
              <w:right w:w="100" w:type="dxa"/>
            </w:tcMar>
          </w:tcPr>
          <w:p w14:paraId="552BCF06" w14:textId="77777777" w:rsidR="000B114A" w:rsidRDefault="004B2F77">
            <w:pPr>
              <w:pStyle w:val="normal0"/>
              <w:numPr>
                <w:ilvl w:val="0"/>
                <w:numId w:val="7"/>
              </w:numPr>
              <w:ind w:hanging="359"/>
              <w:contextualSpacing/>
              <w:rPr>
                <w:b/>
                <w:sz w:val="20"/>
              </w:rPr>
            </w:pPr>
            <w:proofErr w:type="spellStart"/>
            <w:r>
              <w:rPr>
                <w:b/>
                <w:sz w:val="20"/>
              </w:rPr>
              <w:t>Organise</w:t>
            </w:r>
            <w:proofErr w:type="spellEnd"/>
            <w:r>
              <w:rPr>
                <w:b/>
                <w:sz w:val="20"/>
              </w:rPr>
              <w:t xml:space="preserve"> </w:t>
            </w:r>
            <w:proofErr w:type="gramStart"/>
            <w:r>
              <w:rPr>
                <w:b/>
                <w:sz w:val="20"/>
              </w:rPr>
              <w:t>Spring</w:t>
            </w:r>
            <w:proofErr w:type="gramEnd"/>
            <w:r>
              <w:rPr>
                <w:b/>
                <w:sz w:val="20"/>
              </w:rPr>
              <w:t xml:space="preserve"> launch of playgrounds in April once completed.</w:t>
            </w:r>
          </w:p>
        </w:tc>
      </w:tr>
    </w:tbl>
    <w:p w14:paraId="2290EF4F" w14:textId="77777777" w:rsidR="000B114A" w:rsidRDefault="000B114A">
      <w:pPr>
        <w:pStyle w:val="normal0"/>
        <w:jc w:val="both"/>
      </w:pPr>
    </w:p>
    <w:tbl>
      <w:tblPr>
        <w:tblStyle w:val="a4"/>
        <w:tblW w:w="10319" w:type="dxa"/>
        <w:tblInd w:w="-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579"/>
        <w:gridCol w:w="2580"/>
        <w:gridCol w:w="2580"/>
        <w:gridCol w:w="2580"/>
      </w:tblGrid>
      <w:tr w:rsidR="000B114A" w14:paraId="5F021EB3" w14:textId="77777777">
        <w:tc>
          <w:tcPr>
            <w:tcW w:w="25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D396B0A" w14:textId="77777777" w:rsidR="000B114A" w:rsidRDefault="004B2F77">
            <w:pPr>
              <w:pStyle w:val="normal0"/>
              <w:ind w:left="100"/>
              <w:jc w:val="center"/>
            </w:pPr>
            <w:r>
              <w:rPr>
                <w:b/>
                <w:sz w:val="20"/>
              </w:rPr>
              <w:t>4</w:t>
            </w:r>
          </w:p>
        </w:tc>
        <w:tc>
          <w:tcPr>
            <w:tcW w:w="25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ECC2119" w14:textId="77777777" w:rsidR="000B114A" w:rsidRDefault="004B2F77">
            <w:pPr>
              <w:pStyle w:val="normal0"/>
              <w:ind w:left="100"/>
              <w:jc w:val="center"/>
            </w:pPr>
            <w:r>
              <w:rPr>
                <w:b/>
                <w:sz w:val="20"/>
              </w:rPr>
              <w:t>5</w:t>
            </w:r>
          </w:p>
        </w:tc>
        <w:tc>
          <w:tcPr>
            <w:tcW w:w="25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81E73FA" w14:textId="77777777" w:rsidR="000B114A" w:rsidRDefault="004B2F77">
            <w:pPr>
              <w:pStyle w:val="normal0"/>
              <w:ind w:left="100"/>
              <w:jc w:val="center"/>
            </w:pPr>
            <w:r>
              <w:rPr>
                <w:b/>
                <w:sz w:val="20"/>
              </w:rPr>
              <w:t>6</w:t>
            </w:r>
          </w:p>
        </w:tc>
        <w:tc>
          <w:tcPr>
            <w:tcW w:w="25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3542AFD" w14:textId="77777777" w:rsidR="000B114A" w:rsidRDefault="000B114A">
            <w:pPr>
              <w:pStyle w:val="normal0"/>
              <w:ind w:left="100"/>
              <w:jc w:val="center"/>
            </w:pPr>
          </w:p>
        </w:tc>
      </w:tr>
      <w:tr w:rsidR="000B114A" w14:paraId="1D0F85BC" w14:textId="77777777">
        <w:trPr>
          <w:trHeight w:val="1540"/>
        </w:trPr>
        <w:tc>
          <w:tcPr>
            <w:tcW w:w="2579" w:type="dxa"/>
            <w:tcBorders>
              <w:bottom w:val="single" w:sz="8" w:space="0" w:color="000000"/>
              <w:right w:val="single" w:sz="8" w:space="0" w:color="000000"/>
            </w:tcBorders>
            <w:tcMar>
              <w:top w:w="100" w:type="dxa"/>
              <w:left w:w="100" w:type="dxa"/>
              <w:bottom w:w="100" w:type="dxa"/>
              <w:right w:w="100" w:type="dxa"/>
            </w:tcMar>
          </w:tcPr>
          <w:p w14:paraId="6F609D5B" w14:textId="77777777" w:rsidR="000B114A" w:rsidRDefault="004B2F77">
            <w:pPr>
              <w:pStyle w:val="normal0"/>
              <w:numPr>
                <w:ilvl w:val="0"/>
                <w:numId w:val="6"/>
              </w:numPr>
              <w:ind w:hanging="359"/>
              <w:contextualSpacing/>
              <w:rPr>
                <w:b/>
                <w:sz w:val="20"/>
              </w:rPr>
            </w:pPr>
            <w:r>
              <w:rPr>
                <w:b/>
                <w:sz w:val="20"/>
              </w:rPr>
              <w:t>Complete any outstanding work on playgrounds.</w:t>
            </w:r>
          </w:p>
          <w:p w14:paraId="68818E36" w14:textId="77777777" w:rsidR="000B114A" w:rsidRDefault="004B2F77">
            <w:pPr>
              <w:pStyle w:val="normal0"/>
              <w:numPr>
                <w:ilvl w:val="0"/>
                <w:numId w:val="6"/>
              </w:numPr>
              <w:ind w:hanging="359"/>
              <w:contextualSpacing/>
              <w:rPr>
                <w:b/>
                <w:sz w:val="20"/>
              </w:rPr>
            </w:pPr>
            <w:r>
              <w:rPr>
                <w:b/>
                <w:sz w:val="20"/>
              </w:rPr>
              <w:t>Launch events at playgrounds.</w:t>
            </w:r>
          </w:p>
          <w:p w14:paraId="4D39AC05" w14:textId="77777777" w:rsidR="000B114A" w:rsidRDefault="004B2F77">
            <w:pPr>
              <w:pStyle w:val="normal0"/>
              <w:numPr>
                <w:ilvl w:val="0"/>
                <w:numId w:val="6"/>
              </w:numPr>
              <w:ind w:hanging="359"/>
              <w:contextualSpacing/>
              <w:rPr>
                <w:b/>
                <w:sz w:val="20"/>
              </w:rPr>
            </w:pPr>
            <w:r>
              <w:rPr>
                <w:b/>
                <w:sz w:val="20"/>
              </w:rPr>
              <w:t>Report to donors on project progress through GG.</w:t>
            </w:r>
          </w:p>
        </w:tc>
        <w:tc>
          <w:tcPr>
            <w:tcW w:w="2579" w:type="dxa"/>
            <w:tcBorders>
              <w:bottom w:val="single" w:sz="8" w:space="0" w:color="000000"/>
              <w:right w:val="single" w:sz="8" w:space="0" w:color="000000"/>
            </w:tcBorders>
            <w:tcMar>
              <w:top w:w="100" w:type="dxa"/>
              <w:left w:w="100" w:type="dxa"/>
              <w:bottom w:w="100" w:type="dxa"/>
              <w:right w:w="100" w:type="dxa"/>
            </w:tcMar>
          </w:tcPr>
          <w:p w14:paraId="38892611" w14:textId="77777777" w:rsidR="000B114A" w:rsidRDefault="004B2F77">
            <w:pPr>
              <w:pStyle w:val="normal0"/>
              <w:numPr>
                <w:ilvl w:val="0"/>
                <w:numId w:val="5"/>
              </w:numPr>
              <w:ind w:hanging="359"/>
              <w:contextualSpacing/>
              <w:rPr>
                <w:b/>
                <w:sz w:val="20"/>
              </w:rPr>
            </w:pPr>
            <w:r>
              <w:rPr>
                <w:b/>
                <w:sz w:val="20"/>
              </w:rPr>
              <w:t>Produce video.</w:t>
            </w:r>
          </w:p>
          <w:p w14:paraId="00862363" w14:textId="77777777" w:rsidR="000B114A" w:rsidRDefault="004B2F77">
            <w:pPr>
              <w:pStyle w:val="normal0"/>
              <w:numPr>
                <w:ilvl w:val="0"/>
                <w:numId w:val="5"/>
              </w:numPr>
              <w:ind w:hanging="359"/>
              <w:contextualSpacing/>
              <w:rPr>
                <w:b/>
                <w:sz w:val="20"/>
              </w:rPr>
            </w:pPr>
            <w:r>
              <w:rPr>
                <w:b/>
                <w:sz w:val="20"/>
              </w:rPr>
              <w:t xml:space="preserve">Draft final report. </w:t>
            </w:r>
          </w:p>
        </w:tc>
        <w:tc>
          <w:tcPr>
            <w:tcW w:w="2579" w:type="dxa"/>
            <w:tcBorders>
              <w:bottom w:val="single" w:sz="8" w:space="0" w:color="000000"/>
              <w:right w:val="single" w:sz="8" w:space="0" w:color="000000"/>
            </w:tcBorders>
            <w:tcMar>
              <w:top w:w="100" w:type="dxa"/>
              <w:left w:w="100" w:type="dxa"/>
              <w:bottom w:w="100" w:type="dxa"/>
              <w:right w:w="100" w:type="dxa"/>
            </w:tcMar>
          </w:tcPr>
          <w:p w14:paraId="35082BD6" w14:textId="77777777" w:rsidR="000B114A" w:rsidRDefault="004B2F77">
            <w:pPr>
              <w:pStyle w:val="normal0"/>
              <w:numPr>
                <w:ilvl w:val="0"/>
                <w:numId w:val="4"/>
              </w:numPr>
              <w:ind w:hanging="359"/>
              <w:contextualSpacing/>
              <w:rPr>
                <w:b/>
                <w:sz w:val="20"/>
              </w:rPr>
            </w:pPr>
            <w:r>
              <w:rPr>
                <w:b/>
                <w:sz w:val="20"/>
              </w:rPr>
              <w:t xml:space="preserve">Publish final report. </w:t>
            </w:r>
          </w:p>
          <w:p w14:paraId="1586844B" w14:textId="77777777" w:rsidR="000B114A" w:rsidRDefault="004B2F77">
            <w:pPr>
              <w:pStyle w:val="normal0"/>
              <w:numPr>
                <w:ilvl w:val="0"/>
                <w:numId w:val="4"/>
              </w:numPr>
              <w:ind w:hanging="359"/>
              <w:contextualSpacing/>
              <w:rPr>
                <w:b/>
                <w:sz w:val="20"/>
              </w:rPr>
            </w:pPr>
            <w:r>
              <w:rPr>
                <w:b/>
                <w:sz w:val="20"/>
              </w:rPr>
              <w:t>Meeting with parent groups to review upkeep plan and roles.</w:t>
            </w:r>
          </w:p>
          <w:p w14:paraId="648DDE2A" w14:textId="77777777" w:rsidR="000B114A" w:rsidRDefault="004B2F77">
            <w:pPr>
              <w:pStyle w:val="normal0"/>
              <w:numPr>
                <w:ilvl w:val="0"/>
                <w:numId w:val="4"/>
              </w:numPr>
              <w:ind w:hanging="359"/>
              <w:contextualSpacing/>
              <w:rPr>
                <w:b/>
                <w:sz w:val="20"/>
              </w:rPr>
            </w:pPr>
            <w:r>
              <w:rPr>
                <w:b/>
                <w:sz w:val="20"/>
              </w:rPr>
              <w:t>End of project</w:t>
            </w:r>
          </w:p>
        </w:tc>
        <w:tc>
          <w:tcPr>
            <w:tcW w:w="2579" w:type="dxa"/>
            <w:tcBorders>
              <w:bottom w:val="single" w:sz="8" w:space="0" w:color="000000"/>
              <w:right w:val="single" w:sz="8" w:space="0" w:color="000000"/>
            </w:tcBorders>
            <w:tcMar>
              <w:top w:w="100" w:type="dxa"/>
              <w:left w:w="100" w:type="dxa"/>
              <w:bottom w:w="100" w:type="dxa"/>
              <w:right w:w="100" w:type="dxa"/>
            </w:tcMar>
          </w:tcPr>
          <w:p w14:paraId="3190DA32" w14:textId="77777777" w:rsidR="000B114A" w:rsidRDefault="000B114A">
            <w:pPr>
              <w:pStyle w:val="normal0"/>
            </w:pPr>
          </w:p>
        </w:tc>
      </w:tr>
    </w:tbl>
    <w:p w14:paraId="778A4167" w14:textId="77777777" w:rsidR="000B114A" w:rsidRDefault="000B114A">
      <w:pPr>
        <w:pStyle w:val="normal0"/>
        <w:jc w:val="both"/>
      </w:pPr>
    </w:p>
    <w:p w14:paraId="0DFC10E5" w14:textId="77777777" w:rsidR="000B114A" w:rsidRDefault="000B114A">
      <w:pPr>
        <w:pStyle w:val="normal0"/>
        <w:ind w:hanging="629"/>
        <w:jc w:val="both"/>
      </w:pPr>
    </w:p>
    <w:p w14:paraId="1A20DA11" w14:textId="77777777" w:rsidR="000B114A" w:rsidRDefault="000B114A">
      <w:pPr>
        <w:pStyle w:val="normal0"/>
        <w:ind w:hanging="629"/>
        <w:jc w:val="both"/>
      </w:pPr>
    </w:p>
    <w:p w14:paraId="795A6C7A" w14:textId="77777777" w:rsidR="000B114A" w:rsidRDefault="000B114A">
      <w:pPr>
        <w:pStyle w:val="normal0"/>
        <w:jc w:val="both"/>
      </w:pPr>
    </w:p>
    <w:p w14:paraId="1D008E44" w14:textId="77777777" w:rsidR="000B114A" w:rsidRDefault="000B114A">
      <w:pPr>
        <w:pStyle w:val="normal0"/>
        <w:jc w:val="both"/>
      </w:pPr>
    </w:p>
    <w:p w14:paraId="395E899D" w14:textId="77777777" w:rsidR="000B114A" w:rsidRDefault="000B114A">
      <w:pPr>
        <w:pStyle w:val="normal0"/>
        <w:jc w:val="both"/>
      </w:pPr>
    </w:p>
    <w:p w14:paraId="7AD22DBD" w14:textId="77777777" w:rsidR="000B114A" w:rsidRDefault="000B114A">
      <w:pPr>
        <w:pStyle w:val="normal0"/>
        <w:jc w:val="both"/>
      </w:pPr>
    </w:p>
    <w:p w14:paraId="6C31A677" w14:textId="77777777" w:rsidR="000B114A" w:rsidRDefault="000B114A">
      <w:pPr>
        <w:pStyle w:val="normal0"/>
        <w:jc w:val="both"/>
      </w:pPr>
    </w:p>
    <w:p w14:paraId="47CC1858" w14:textId="77777777" w:rsidR="000B114A" w:rsidRDefault="000B114A">
      <w:pPr>
        <w:pStyle w:val="normal0"/>
        <w:jc w:val="both"/>
      </w:pPr>
    </w:p>
    <w:p w14:paraId="7BCEBE35" w14:textId="77777777" w:rsidR="000B114A" w:rsidRDefault="000B114A">
      <w:pPr>
        <w:pStyle w:val="normal0"/>
        <w:jc w:val="center"/>
      </w:pPr>
    </w:p>
    <w:p w14:paraId="4563FA14" w14:textId="77777777" w:rsidR="000B114A" w:rsidRDefault="000B114A">
      <w:pPr>
        <w:pStyle w:val="normal0"/>
        <w:jc w:val="center"/>
      </w:pPr>
    </w:p>
    <w:p w14:paraId="277DB0CD" w14:textId="77777777" w:rsidR="000B114A" w:rsidRDefault="000B114A">
      <w:pPr>
        <w:pStyle w:val="normal0"/>
        <w:jc w:val="center"/>
      </w:pPr>
    </w:p>
    <w:p w14:paraId="1BF472A7" w14:textId="77777777" w:rsidR="000B114A" w:rsidRDefault="000B114A">
      <w:pPr>
        <w:pStyle w:val="normal0"/>
        <w:jc w:val="center"/>
      </w:pPr>
    </w:p>
    <w:p w14:paraId="0BDF43C4" w14:textId="77777777" w:rsidR="000B114A" w:rsidRDefault="000B114A">
      <w:pPr>
        <w:pStyle w:val="normal0"/>
        <w:jc w:val="center"/>
      </w:pPr>
    </w:p>
    <w:p w14:paraId="0F377A8B" w14:textId="77777777" w:rsidR="000B114A" w:rsidRDefault="000B114A">
      <w:pPr>
        <w:pStyle w:val="normal0"/>
        <w:jc w:val="center"/>
      </w:pPr>
    </w:p>
    <w:p w14:paraId="5E64CCC8" w14:textId="77777777" w:rsidR="000B114A" w:rsidRDefault="000B114A">
      <w:pPr>
        <w:pStyle w:val="normal0"/>
        <w:jc w:val="center"/>
      </w:pPr>
    </w:p>
    <w:p w14:paraId="5C110DE4" w14:textId="77777777" w:rsidR="000B114A" w:rsidRDefault="000B114A">
      <w:pPr>
        <w:pStyle w:val="normal0"/>
        <w:jc w:val="center"/>
      </w:pPr>
    </w:p>
    <w:p w14:paraId="154EB9A0" w14:textId="77777777" w:rsidR="000B114A" w:rsidRDefault="000B114A">
      <w:pPr>
        <w:pStyle w:val="normal0"/>
        <w:jc w:val="center"/>
      </w:pPr>
    </w:p>
    <w:p w14:paraId="60DF8660" w14:textId="77777777" w:rsidR="000B114A" w:rsidRDefault="000B114A">
      <w:pPr>
        <w:pStyle w:val="normal0"/>
        <w:jc w:val="center"/>
      </w:pPr>
    </w:p>
    <w:p w14:paraId="7A33035D" w14:textId="77777777" w:rsidR="000B114A" w:rsidRDefault="000B114A">
      <w:pPr>
        <w:pStyle w:val="normal0"/>
        <w:jc w:val="both"/>
      </w:pPr>
    </w:p>
    <w:p w14:paraId="1214F59B" w14:textId="77777777" w:rsidR="000B114A" w:rsidRDefault="004B2F77">
      <w:pPr>
        <w:pStyle w:val="normal0"/>
        <w:jc w:val="both"/>
      </w:pPr>
      <w:r>
        <w:rPr>
          <w:b/>
          <w:sz w:val="20"/>
        </w:rPr>
        <w:t>4.</w:t>
      </w:r>
      <w:r>
        <w:rPr>
          <w:rFonts w:ascii="Times New Roman" w:eastAsia="Times New Roman" w:hAnsi="Times New Roman" w:cs="Times New Roman"/>
          <w:sz w:val="14"/>
        </w:rPr>
        <w:tab/>
      </w:r>
      <w:r>
        <w:rPr>
          <w:b/>
          <w:sz w:val="20"/>
        </w:rPr>
        <w:t>Project risk assessment</w:t>
      </w:r>
    </w:p>
    <w:p w14:paraId="491F07A9" w14:textId="77777777" w:rsidR="000B114A" w:rsidRDefault="004B2F77">
      <w:pPr>
        <w:pStyle w:val="normal0"/>
        <w:jc w:val="both"/>
      </w:pPr>
      <w:r>
        <w:rPr>
          <w:b/>
          <w:i/>
          <w:sz w:val="20"/>
        </w:rPr>
        <w:t>What risks should be taken into account, and what mitigation measures should be taken to avoid these risks:</w:t>
      </w:r>
    </w:p>
    <w:p w14:paraId="4675BBC1" w14:textId="77777777" w:rsidR="000B114A" w:rsidRDefault="004B2F77">
      <w:pPr>
        <w:pStyle w:val="normal0"/>
        <w:jc w:val="center"/>
      </w:pPr>
      <w:r>
        <w:rPr>
          <w:b/>
          <w:sz w:val="20"/>
        </w:rPr>
        <w:t xml:space="preserve"> </w:t>
      </w:r>
    </w:p>
    <w:tbl>
      <w:tblPr>
        <w:tblStyle w:val="a5"/>
        <w:tblW w:w="10140" w:type="dxa"/>
        <w:tblInd w:w="-5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90"/>
        <w:gridCol w:w="5250"/>
      </w:tblGrid>
      <w:tr w:rsidR="000B114A" w14:paraId="72DF6E4D" w14:textId="77777777">
        <w:tc>
          <w:tcPr>
            <w:tcW w:w="4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B0C164" w14:textId="77777777" w:rsidR="000B114A" w:rsidRDefault="004B2F77">
            <w:pPr>
              <w:pStyle w:val="normal0"/>
              <w:ind w:left="100"/>
              <w:jc w:val="center"/>
            </w:pPr>
            <w:r>
              <w:rPr>
                <w:b/>
                <w:sz w:val="20"/>
              </w:rPr>
              <w:t>Risks</w:t>
            </w:r>
          </w:p>
        </w:tc>
        <w:tc>
          <w:tcPr>
            <w:tcW w:w="52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F7F0D7" w14:textId="77777777" w:rsidR="000B114A" w:rsidRDefault="004B2F77">
            <w:pPr>
              <w:pStyle w:val="normal0"/>
              <w:ind w:left="160"/>
              <w:jc w:val="center"/>
            </w:pPr>
            <w:r>
              <w:rPr>
                <w:b/>
                <w:sz w:val="20"/>
              </w:rPr>
              <w:t>Risk management</w:t>
            </w:r>
          </w:p>
        </w:tc>
      </w:tr>
      <w:tr w:rsidR="000B114A" w14:paraId="67156671" w14:textId="77777777">
        <w:trPr>
          <w:trHeight w:val="1340"/>
        </w:trPr>
        <w:tc>
          <w:tcPr>
            <w:tcW w:w="48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97661B" w14:textId="77777777" w:rsidR="000B114A" w:rsidRDefault="004B2F77">
            <w:pPr>
              <w:pStyle w:val="normal0"/>
            </w:pPr>
            <w:r>
              <w:rPr>
                <w:b/>
                <w:sz w:val="20"/>
              </w:rPr>
              <w:t xml:space="preserve">By the end of the Global Giving Challenge, we fail to raise enough funds to build the playgrounds as designed. However, we raise enough to build a modified playground. </w:t>
            </w:r>
          </w:p>
          <w:p w14:paraId="4B34BD19" w14:textId="77777777" w:rsidR="000B114A" w:rsidRDefault="000B114A">
            <w:pPr>
              <w:pStyle w:val="normal0"/>
              <w:ind w:left="100"/>
              <w:jc w:val="center"/>
            </w:pPr>
          </w:p>
        </w:tc>
        <w:tc>
          <w:tcPr>
            <w:tcW w:w="5250" w:type="dxa"/>
            <w:tcBorders>
              <w:bottom w:val="single" w:sz="8" w:space="0" w:color="000000"/>
              <w:right w:val="single" w:sz="8" w:space="0" w:color="000000"/>
            </w:tcBorders>
            <w:tcMar>
              <w:top w:w="100" w:type="dxa"/>
              <w:left w:w="100" w:type="dxa"/>
              <w:bottom w:w="100" w:type="dxa"/>
              <w:right w:w="100" w:type="dxa"/>
            </w:tcMar>
          </w:tcPr>
          <w:p w14:paraId="41475721" w14:textId="77777777" w:rsidR="000B114A" w:rsidRDefault="004B2F77">
            <w:pPr>
              <w:pStyle w:val="normal0"/>
            </w:pPr>
            <w:r>
              <w:rPr>
                <w:b/>
                <w:sz w:val="20"/>
              </w:rPr>
              <w:t>1. We will adapt playground designs for the allotted funding and build according to ti</w:t>
            </w:r>
            <w:r>
              <w:rPr>
                <w:b/>
                <w:sz w:val="20"/>
              </w:rPr>
              <w:t xml:space="preserve">metable A as described above. </w:t>
            </w:r>
          </w:p>
          <w:p w14:paraId="68E65345" w14:textId="77777777" w:rsidR="000B114A" w:rsidRDefault="004B2F77">
            <w:pPr>
              <w:pStyle w:val="normal0"/>
            </w:pPr>
            <w:r>
              <w:rPr>
                <w:b/>
                <w:sz w:val="20"/>
              </w:rPr>
              <w:t>2. We will explore other funding sources in our Fundraising strategy to complete the playgrounds as planned.</w:t>
            </w:r>
          </w:p>
        </w:tc>
      </w:tr>
      <w:tr w:rsidR="000B114A" w14:paraId="7DDB6AA2" w14:textId="77777777">
        <w:tc>
          <w:tcPr>
            <w:tcW w:w="48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07D7DD" w14:textId="77777777" w:rsidR="000B114A" w:rsidRDefault="004B2F77">
            <w:pPr>
              <w:pStyle w:val="normal0"/>
            </w:pPr>
            <w:r>
              <w:rPr>
                <w:b/>
                <w:sz w:val="20"/>
              </w:rPr>
              <w:t xml:space="preserve">We fail to raise enough funds to build playgrounds as designed. Also, we also don’t raise enough money to build a playground of any sort. </w:t>
            </w:r>
          </w:p>
          <w:p w14:paraId="36F118D2" w14:textId="77777777" w:rsidR="000B114A" w:rsidRDefault="000B114A">
            <w:pPr>
              <w:pStyle w:val="normal0"/>
            </w:pPr>
          </w:p>
        </w:tc>
        <w:tc>
          <w:tcPr>
            <w:tcW w:w="5250" w:type="dxa"/>
            <w:tcBorders>
              <w:bottom w:val="single" w:sz="8" w:space="0" w:color="000000"/>
              <w:right w:val="single" w:sz="8" w:space="0" w:color="000000"/>
            </w:tcBorders>
            <w:tcMar>
              <w:top w:w="100" w:type="dxa"/>
              <w:left w:w="100" w:type="dxa"/>
              <w:bottom w:w="100" w:type="dxa"/>
              <w:right w:w="100" w:type="dxa"/>
            </w:tcMar>
          </w:tcPr>
          <w:p w14:paraId="5A51FA77" w14:textId="77777777" w:rsidR="000B114A" w:rsidRDefault="004B2F77">
            <w:pPr>
              <w:pStyle w:val="normal0"/>
            </w:pPr>
            <w:r>
              <w:rPr>
                <w:b/>
                <w:sz w:val="20"/>
              </w:rPr>
              <w:t xml:space="preserve">1. Inform the parents that this year we will be unable to build the playgrounds. </w:t>
            </w:r>
          </w:p>
          <w:p w14:paraId="1602A0B1" w14:textId="77777777" w:rsidR="000B114A" w:rsidRDefault="004B2F77">
            <w:pPr>
              <w:pStyle w:val="normal0"/>
            </w:pPr>
            <w:r>
              <w:rPr>
                <w:b/>
                <w:sz w:val="20"/>
              </w:rPr>
              <w:t>2. Discuss to see if there would b</w:t>
            </w:r>
            <w:r>
              <w:rPr>
                <w:b/>
                <w:sz w:val="20"/>
              </w:rPr>
              <w:t>e a way to attempt to raise money again</w:t>
            </w:r>
          </w:p>
        </w:tc>
      </w:tr>
      <w:tr w:rsidR="000B114A" w14:paraId="28CB5464" w14:textId="77777777">
        <w:tc>
          <w:tcPr>
            <w:tcW w:w="48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96BBDD" w14:textId="77777777" w:rsidR="000B114A" w:rsidRDefault="000B114A">
            <w:pPr>
              <w:pStyle w:val="normal0"/>
              <w:ind w:left="100"/>
              <w:jc w:val="center"/>
            </w:pPr>
          </w:p>
          <w:p w14:paraId="62B20698" w14:textId="77777777" w:rsidR="000B114A" w:rsidRDefault="004B2F77">
            <w:pPr>
              <w:pStyle w:val="normal0"/>
              <w:ind w:left="100"/>
              <w:jc w:val="center"/>
            </w:pPr>
            <w:r>
              <w:rPr>
                <w:b/>
                <w:sz w:val="20"/>
              </w:rPr>
              <w:t xml:space="preserve">The weather does not allow us to build as scheduled. </w:t>
            </w:r>
          </w:p>
          <w:p w14:paraId="62B3D1FA" w14:textId="77777777" w:rsidR="000B114A" w:rsidRDefault="000B114A">
            <w:pPr>
              <w:pStyle w:val="normal0"/>
            </w:pPr>
          </w:p>
        </w:tc>
        <w:tc>
          <w:tcPr>
            <w:tcW w:w="5250" w:type="dxa"/>
            <w:tcBorders>
              <w:bottom w:val="single" w:sz="8" w:space="0" w:color="000000"/>
              <w:right w:val="single" w:sz="8" w:space="0" w:color="000000"/>
            </w:tcBorders>
            <w:tcMar>
              <w:top w:w="100" w:type="dxa"/>
              <w:left w:w="100" w:type="dxa"/>
              <w:bottom w:w="100" w:type="dxa"/>
              <w:right w:w="100" w:type="dxa"/>
            </w:tcMar>
          </w:tcPr>
          <w:p w14:paraId="278B5F14" w14:textId="77777777" w:rsidR="000B114A" w:rsidRDefault="004B2F77">
            <w:pPr>
              <w:pStyle w:val="normal0"/>
            </w:pPr>
            <w:r>
              <w:rPr>
                <w:b/>
                <w:sz w:val="20"/>
              </w:rPr>
              <w:t>We will build the playgrounds in spring. During the months before construction, we will maintain communication with all donors and project participants.</w:t>
            </w:r>
          </w:p>
        </w:tc>
      </w:tr>
      <w:tr w:rsidR="000B114A" w14:paraId="4D7922A3" w14:textId="77777777">
        <w:tc>
          <w:tcPr>
            <w:tcW w:w="48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7136CE" w14:textId="77777777" w:rsidR="000B114A" w:rsidRDefault="004B2F77">
            <w:pPr>
              <w:pStyle w:val="normal0"/>
              <w:ind w:left="100"/>
              <w:jc w:val="center"/>
            </w:pPr>
            <w:r>
              <w:rPr>
                <w:b/>
                <w:sz w:val="20"/>
              </w:rPr>
              <w:t xml:space="preserve">Delays in playground equipment construction. </w:t>
            </w:r>
          </w:p>
        </w:tc>
        <w:tc>
          <w:tcPr>
            <w:tcW w:w="5250" w:type="dxa"/>
            <w:tcBorders>
              <w:bottom w:val="single" w:sz="8" w:space="0" w:color="000000"/>
              <w:right w:val="single" w:sz="8" w:space="0" w:color="000000"/>
            </w:tcBorders>
            <w:tcMar>
              <w:top w:w="100" w:type="dxa"/>
              <w:left w:w="100" w:type="dxa"/>
              <w:bottom w:w="100" w:type="dxa"/>
              <w:right w:w="100" w:type="dxa"/>
            </w:tcMar>
          </w:tcPr>
          <w:p w14:paraId="61503255" w14:textId="77777777" w:rsidR="000B114A" w:rsidRDefault="004B2F77">
            <w:pPr>
              <w:pStyle w:val="normal0"/>
            </w:pPr>
            <w:r>
              <w:rPr>
                <w:b/>
                <w:sz w:val="20"/>
              </w:rPr>
              <w:t xml:space="preserve">Plan for cleaning &amp; preparation of sites, completing all without the installation. </w:t>
            </w:r>
            <w:proofErr w:type="spellStart"/>
            <w:r>
              <w:rPr>
                <w:b/>
                <w:sz w:val="20"/>
              </w:rPr>
              <w:t>Instal</w:t>
            </w:r>
            <w:proofErr w:type="spellEnd"/>
            <w:r>
              <w:rPr>
                <w:b/>
                <w:sz w:val="20"/>
              </w:rPr>
              <w:t xml:space="preserve"> as soon as possible or wait until spring. </w:t>
            </w:r>
          </w:p>
          <w:p w14:paraId="5CA7DB3E" w14:textId="77777777" w:rsidR="000B114A" w:rsidRDefault="000B114A">
            <w:pPr>
              <w:pStyle w:val="normal0"/>
            </w:pPr>
          </w:p>
          <w:p w14:paraId="2E92B6BC" w14:textId="77777777" w:rsidR="000B114A" w:rsidRDefault="000B114A">
            <w:pPr>
              <w:pStyle w:val="normal0"/>
            </w:pPr>
          </w:p>
        </w:tc>
      </w:tr>
    </w:tbl>
    <w:p w14:paraId="3B32A6F9" w14:textId="77777777" w:rsidR="000B114A" w:rsidRDefault="004B2F77">
      <w:pPr>
        <w:pStyle w:val="normal0"/>
        <w:jc w:val="both"/>
      </w:pPr>
      <w:r>
        <w:rPr>
          <w:b/>
          <w:sz w:val="20"/>
        </w:rPr>
        <w:t xml:space="preserve"> </w:t>
      </w:r>
    </w:p>
    <w:p w14:paraId="213C7D8B" w14:textId="77777777" w:rsidR="000B114A" w:rsidRDefault="000B114A">
      <w:pPr>
        <w:pStyle w:val="normal0"/>
        <w:jc w:val="both"/>
      </w:pPr>
    </w:p>
    <w:p w14:paraId="28A9043B" w14:textId="77777777" w:rsidR="00834CA7" w:rsidRDefault="00834CA7">
      <w:pPr>
        <w:pStyle w:val="normal0"/>
        <w:jc w:val="both"/>
      </w:pPr>
    </w:p>
    <w:p w14:paraId="771410E4" w14:textId="77777777" w:rsidR="00834CA7" w:rsidRDefault="00834CA7">
      <w:pPr>
        <w:pStyle w:val="normal0"/>
        <w:jc w:val="both"/>
      </w:pPr>
    </w:p>
    <w:p w14:paraId="57D8E347" w14:textId="77777777" w:rsidR="00834CA7" w:rsidRDefault="00834CA7">
      <w:pPr>
        <w:pStyle w:val="normal0"/>
        <w:jc w:val="both"/>
      </w:pPr>
    </w:p>
    <w:p w14:paraId="3693FCBA" w14:textId="77777777" w:rsidR="00834CA7" w:rsidRDefault="00834CA7">
      <w:pPr>
        <w:pStyle w:val="normal0"/>
        <w:jc w:val="both"/>
      </w:pPr>
    </w:p>
    <w:p w14:paraId="66532E8E" w14:textId="77777777" w:rsidR="00834CA7" w:rsidRDefault="00834CA7">
      <w:pPr>
        <w:pStyle w:val="normal0"/>
        <w:jc w:val="both"/>
      </w:pPr>
    </w:p>
    <w:p w14:paraId="202DE643" w14:textId="77777777" w:rsidR="00834CA7" w:rsidRDefault="00834CA7">
      <w:pPr>
        <w:pStyle w:val="normal0"/>
        <w:jc w:val="both"/>
      </w:pPr>
    </w:p>
    <w:p w14:paraId="1BE768AA" w14:textId="77777777" w:rsidR="00834CA7" w:rsidRDefault="00834CA7">
      <w:pPr>
        <w:pStyle w:val="normal0"/>
        <w:jc w:val="both"/>
      </w:pPr>
    </w:p>
    <w:p w14:paraId="17A710CF" w14:textId="77777777" w:rsidR="00834CA7" w:rsidRDefault="00834CA7">
      <w:pPr>
        <w:pStyle w:val="normal0"/>
        <w:jc w:val="both"/>
      </w:pPr>
    </w:p>
    <w:p w14:paraId="7F3CA0E0" w14:textId="77777777" w:rsidR="00834CA7" w:rsidRDefault="00834CA7">
      <w:pPr>
        <w:pStyle w:val="normal0"/>
        <w:jc w:val="both"/>
      </w:pPr>
    </w:p>
    <w:p w14:paraId="53F49CBF" w14:textId="77777777" w:rsidR="00834CA7" w:rsidRDefault="00834CA7">
      <w:pPr>
        <w:pStyle w:val="normal0"/>
        <w:jc w:val="both"/>
      </w:pPr>
    </w:p>
    <w:p w14:paraId="6A2E3076" w14:textId="77777777" w:rsidR="00834CA7" w:rsidRDefault="00834CA7">
      <w:pPr>
        <w:pStyle w:val="normal0"/>
        <w:jc w:val="both"/>
      </w:pPr>
    </w:p>
    <w:p w14:paraId="09062059" w14:textId="77777777" w:rsidR="00834CA7" w:rsidRDefault="00834CA7">
      <w:pPr>
        <w:pStyle w:val="normal0"/>
        <w:jc w:val="both"/>
      </w:pPr>
    </w:p>
    <w:p w14:paraId="4B13A503" w14:textId="77777777" w:rsidR="00834CA7" w:rsidRDefault="00834CA7">
      <w:pPr>
        <w:pStyle w:val="normal0"/>
        <w:jc w:val="both"/>
      </w:pPr>
    </w:p>
    <w:p w14:paraId="77793A65" w14:textId="77777777" w:rsidR="00834CA7" w:rsidRDefault="00834CA7">
      <w:pPr>
        <w:pStyle w:val="normal0"/>
        <w:jc w:val="both"/>
      </w:pPr>
      <w:bookmarkStart w:id="0" w:name="_GoBack"/>
      <w:bookmarkEnd w:id="0"/>
    </w:p>
    <w:p w14:paraId="00C237AC" w14:textId="77777777" w:rsidR="00834CA7" w:rsidRPr="00834CA7" w:rsidRDefault="00834CA7">
      <w:pPr>
        <w:pStyle w:val="normal0"/>
        <w:jc w:val="both"/>
        <w:rPr>
          <w:b/>
          <w:sz w:val="20"/>
        </w:rPr>
      </w:pPr>
      <w:r w:rsidRPr="00834CA7">
        <w:rPr>
          <w:b/>
          <w:sz w:val="20"/>
        </w:rPr>
        <w:lastRenderedPageBreak/>
        <w:t xml:space="preserve">5. </w:t>
      </w:r>
      <w:r>
        <w:rPr>
          <w:b/>
          <w:sz w:val="20"/>
        </w:rPr>
        <w:tab/>
      </w:r>
      <w:r w:rsidRPr="00834CA7">
        <w:rPr>
          <w:b/>
          <w:sz w:val="20"/>
        </w:rPr>
        <w:t>Projected budget</w:t>
      </w:r>
    </w:p>
    <w:p w14:paraId="35DE6214" w14:textId="77777777" w:rsidR="00834CA7" w:rsidRDefault="00834CA7">
      <w:pPr>
        <w:pStyle w:val="normal0"/>
        <w:jc w:val="both"/>
      </w:pPr>
    </w:p>
    <w:tbl>
      <w:tblPr>
        <w:tblW w:w="10360" w:type="dxa"/>
        <w:tblInd w:w="93" w:type="dxa"/>
        <w:tblLook w:val="04A0" w:firstRow="1" w:lastRow="0" w:firstColumn="1" w:lastColumn="0" w:noHBand="0" w:noVBand="1"/>
      </w:tblPr>
      <w:tblGrid>
        <w:gridCol w:w="5000"/>
        <w:gridCol w:w="1740"/>
        <w:gridCol w:w="1740"/>
        <w:gridCol w:w="1880"/>
      </w:tblGrid>
      <w:tr w:rsidR="00834CA7" w:rsidRPr="00834CA7" w14:paraId="4358F759" w14:textId="77777777" w:rsidTr="00834CA7">
        <w:trPr>
          <w:trHeight w:val="240"/>
        </w:trPr>
        <w:tc>
          <w:tcPr>
            <w:tcW w:w="5000" w:type="dxa"/>
            <w:tcBorders>
              <w:top w:val="single" w:sz="4" w:space="0" w:color="000000"/>
              <w:left w:val="single" w:sz="4" w:space="0" w:color="000000"/>
              <w:bottom w:val="single" w:sz="4" w:space="0" w:color="auto"/>
              <w:right w:val="single" w:sz="4" w:space="0" w:color="auto"/>
            </w:tcBorders>
            <w:shd w:val="clear" w:color="auto" w:fill="auto"/>
            <w:noWrap/>
            <w:vAlign w:val="bottom"/>
            <w:hideMark/>
          </w:tcPr>
          <w:p w14:paraId="2F6573A2"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Budget item</w:t>
            </w:r>
          </w:p>
        </w:tc>
        <w:tc>
          <w:tcPr>
            <w:tcW w:w="1740" w:type="dxa"/>
            <w:tcBorders>
              <w:top w:val="single" w:sz="4" w:space="0" w:color="000000"/>
              <w:left w:val="nil"/>
              <w:bottom w:val="single" w:sz="4" w:space="0" w:color="auto"/>
              <w:right w:val="single" w:sz="4" w:space="0" w:color="auto"/>
            </w:tcBorders>
            <w:shd w:val="clear" w:color="auto" w:fill="auto"/>
            <w:noWrap/>
            <w:vAlign w:val="bottom"/>
            <w:hideMark/>
          </w:tcPr>
          <w:p w14:paraId="6211CF0A"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Price per unit</w:t>
            </w:r>
          </w:p>
        </w:tc>
        <w:tc>
          <w:tcPr>
            <w:tcW w:w="1740" w:type="dxa"/>
            <w:tcBorders>
              <w:top w:val="single" w:sz="4" w:space="0" w:color="000000"/>
              <w:left w:val="nil"/>
              <w:bottom w:val="single" w:sz="4" w:space="0" w:color="auto"/>
              <w:right w:val="single" w:sz="4" w:space="0" w:color="auto"/>
            </w:tcBorders>
            <w:shd w:val="clear" w:color="auto" w:fill="auto"/>
            <w:noWrap/>
            <w:vAlign w:val="bottom"/>
            <w:hideMark/>
          </w:tcPr>
          <w:p w14:paraId="60408D85"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xml:space="preserve">No. </w:t>
            </w:r>
            <w:proofErr w:type="gramStart"/>
            <w:r w:rsidRPr="00834CA7">
              <w:rPr>
                <w:rFonts w:eastAsia="Times New Roman"/>
                <w:color w:val="auto"/>
                <w:sz w:val="20"/>
              </w:rPr>
              <w:t>of</w:t>
            </w:r>
            <w:proofErr w:type="gramEnd"/>
            <w:r w:rsidRPr="00834CA7">
              <w:rPr>
                <w:rFonts w:eastAsia="Times New Roman"/>
                <w:color w:val="auto"/>
                <w:sz w:val="20"/>
              </w:rPr>
              <w:t xml:space="preserve"> units</w:t>
            </w:r>
          </w:p>
        </w:tc>
        <w:tc>
          <w:tcPr>
            <w:tcW w:w="1880" w:type="dxa"/>
            <w:tcBorders>
              <w:top w:val="single" w:sz="4" w:space="0" w:color="000000"/>
              <w:left w:val="nil"/>
              <w:bottom w:val="single" w:sz="4" w:space="0" w:color="auto"/>
              <w:right w:val="single" w:sz="4" w:space="0" w:color="auto"/>
            </w:tcBorders>
            <w:shd w:val="clear" w:color="auto" w:fill="auto"/>
            <w:noWrap/>
            <w:vAlign w:val="bottom"/>
            <w:hideMark/>
          </w:tcPr>
          <w:p w14:paraId="27820DD2"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Total cost in KGS</w:t>
            </w:r>
          </w:p>
        </w:tc>
      </w:tr>
      <w:tr w:rsidR="00834CA7" w:rsidRPr="00834CA7" w14:paraId="2DF773A6" w14:textId="77777777" w:rsidTr="00834CA7">
        <w:trPr>
          <w:trHeight w:val="240"/>
        </w:trPr>
        <w:tc>
          <w:tcPr>
            <w:tcW w:w="10360" w:type="dxa"/>
            <w:gridSpan w:val="4"/>
            <w:tcBorders>
              <w:top w:val="single" w:sz="4" w:space="0" w:color="auto"/>
              <w:left w:val="single" w:sz="4" w:space="0" w:color="000000"/>
              <w:bottom w:val="single" w:sz="4" w:space="0" w:color="auto"/>
              <w:right w:val="single" w:sz="4" w:space="0" w:color="000000"/>
            </w:tcBorders>
            <w:shd w:val="clear" w:color="EFEFEF" w:fill="EFEFEF"/>
            <w:noWrap/>
            <w:vAlign w:val="bottom"/>
            <w:hideMark/>
          </w:tcPr>
          <w:p w14:paraId="4715E4CD" w14:textId="77777777" w:rsidR="00834CA7" w:rsidRPr="00834CA7" w:rsidRDefault="00834CA7" w:rsidP="00834CA7">
            <w:pPr>
              <w:spacing w:line="240" w:lineRule="auto"/>
              <w:rPr>
                <w:rFonts w:eastAsia="Times New Roman"/>
                <w:b/>
                <w:bCs/>
                <w:color w:val="auto"/>
                <w:sz w:val="20"/>
              </w:rPr>
            </w:pPr>
            <w:proofErr w:type="spellStart"/>
            <w:r w:rsidRPr="00834CA7">
              <w:rPr>
                <w:rFonts w:eastAsia="Times New Roman"/>
                <w:b/>
                <w:bCs/>
                <w:color w:val="auto"/>
                <w:sz w:val="20"/>
              </w:rPr>
              <w:t>Leninskoe</w:t>
            </w:r>
            <w:proofErr w:type="spellEnd"/>
          </w:p>
        </w:tc>
      </w:tr>
      <w:tr w:rsidR="00834CA7" w:rsidRPr="00834CA7" w14:paraId="4C02F26A"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091C85B8"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Building works and equipment</w:t>
            </w:r>
          </w:p>
        </w:tc>
        <w:tc>
          <w:tcPr>
            <w:tcW w:w="1740" w:type="dxa"/>
            <w:tcBorders>
              <w:top w:val="nil"/>
              <w:left w:val="nil"/>
              <w:bottom w:val="single" w:sz="4" w:space="0" w:color="auto"/>
              <w:right w:val="single" w:sz="4" w:space="0" w:color="auto"/>
            </w:tcBorders>
            <w:shd w:val="clear" w:color="FFFFFF" w:fill="FFFFFF"/>
            <w:noWrap/>
            <w:vAlign w:val="bottom"/>
            <w:hideMark/>
          </w:tcPr>
          <w:p w14:paraId="2642923A"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c>
          <w:tcPr>
            <w:tcW w:w="1740" w:type="dxa"/>
            <w:tcBorders>
              <w:top w:val="nil"/>
              <w:left w:val="nil"/>
              <w:bottom w:val="single" w:sz="4" w:space="0" w:color="auto"/>
              <w:right w:val="single" w:sz="4" w:space="0" w:color="auto"/>
            </w:tcBorders>
            <w:shd w:val="clear" w:color="FFFFFF" w:fill="FFFFFF"/>
            <w:noWrap/>
            <w:vAlign w:val="bottom"/>
            <w:hideMark/>
          </w:tcPr>
          <w:p w14:paraId="62F07F41"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c>
          <w:tcPr>
            <w:tcW w:w="1880" w:type="dxa"/>
            <w:tcBorders>
              <w:top w:val="nil"/>
              <w:left w:val="nil"/>
              <w:bottom w:val="single" w:sz="4" w:space="0" w:color="auto"/>
              <w:right w:val="single" w:sz="4" w:space="0" w:color="auto"/>
            </w:tcBorders>
            <w:shd w:val="clear" w:color="FFFFFF" w:fill="FFFFFF"/>
            <w:noWrap/>
            <w:vAlign w:val="bottom"/>
            <w:hideMark/>
          </w:tcPr>
          <w:p w14:paraId="3F4EC5B1"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67300</w:t>
            </w:r>
          </w:p>
        </w:tc>
      </w:tr>
      <w:tr w:rsidR="00834CA7" w:rsidRPr="00834CA7" w14:paraId="3E6E14BE"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281AA18E" w14:textId="77777777" w:rsidR="00834CA7" w:rsidRPr="00834CA7" w:rsidRDefault="00834CA7" w:rsidP="00834CA7">
            <w:pPr>
              <w:spacing w:line="240" w:lineRule="auto"/>
              <w:rPr>
                <w:rFonts w:eastAsia="Times New Roman"/>
                <w:b/>
                <w:bCs/>
                <w:i/>
                <w:iCs/>
                <w:sz w:val="20"/>
              </w:rPr>
            </w:pPr>
            <w:r w:rsidRPr="00834CA7">
              <w:rPr>
                <w:rFonts w:eastAsia="Times New Roman"/>
                <w:b/>
                <w:bCs/>
                <w:i/>
                <w:iCs/>
                <w:sz w:val="20"/>
              </w:rPr>
              <w:t>Concrete paving slabs per slab (8m + 7m)</w:t>
            </w:r>
          </w:p>
        </w:tc>
        <w:tc>
          <w:tcPr>
            <w:tcW w:w="1740" w:type="dxa"/>
            <w:tcBorders>
              <w:top w:val="nil"/>
              <w:left w:val="nil"/>
              <w:bottom w:val="single" w:sz="4" w:space="0" w:color="auto"/>
              <w:right w:val="single" w:sz="4" w:space="0" w:color="auto"/>
            </w:tcBorders>
            <w:shd w:val="clear" w:color="auto" w:fill="auto"/>
            <w:noWrap/>
            <w:vAlign w:val="bottom"/>
            <w:hideMark/>
          </w:tcPr>
          <w:p w14:paraId="20B47E48"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135</w:t>
            </w:r>
          </w:p>
        </w:tc>
        <w:tc>
          <w:tcPr>
            <w:tcW w:w="1740" w:type="dxa"/>
            <w:tcBorders>
              <w:top w:val="nil"/>
              <w:left w:val="nil"/>
              <w:bottom w:val="single" w:sz="4" w:space="0" w:color="auto"/>
              <w:right w:val="single" w:sz="4" w:space="0" w:color="auto"/>
            </w:tcBorders>
            <w:shd w:val="clear" w:color="auto" w:fill="auto"/>
            <w:noWrap/>
            <w:vAlign w:val="bottom"/>
            <w:hideMark/>
          </w:tcPr>
          <w:p w14:paraId="475D64C0"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60</w:t>
            </w:r>
          </w:p>
        </w:tc>
        <w:tc>
          <w:tcPr>
            <w:tcW w:w="1880" w:type="dxa"/>
            <w:tcBorders>
              <w:top w:val="nil"/>
              <w:left w:val="nil"/>
              <w:bottom w:val="single" w:sz="4" w:space="0" w:color="auto"/>
              <w:right w:val="single" w:sz="4" w:space="0" w:color="auto"/>
            </w:tcBorders>
            <w:shd w:val="clear" w:color="auto" w:fill="auto"/>
            <w:noWrap/>
            <w:vAlign w:val="bottom"/>
            <w:hideMark/>
          </w:tcPr>
          <w:p w14:paraId="64EEF65C"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8100</w:t>
            </w:r>
          </w:p>
        </w:tc>
      </w:tr>
      <w:tr w:rsidR="00834CA7" w:rsidRPr="00834CA7" w14:paraId="588647B5"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201E9764" w14:textId="77777777" w:rsidR="00834CA7" w:rsidRPr="00834CA7" w:rsidRDefault="00834CA7" w:rsidP="00834CA7">
            <w:pPr>
              <w:spacing w:line="240" w:lineRule="auto"/>
              <w:rPr>
                <w:rFonts w:eastAsia="Times New Roman"/>
                <w:b/>
                <w:bCs/>
                <w:i/>
                <w:iCs/>
                <w:sz w:val="20"/>
              </w:rPr>
            </w:pPr>
            <w:r w:rsidRPr="00834CA7">
              <w:rPr>
                <w:rFonts w:eastAsia="Times New Roman"/>
                <w:b/>
                <w:bCs/>
                <w:i/>
                <w:iCs/>
                <w:sz w:val="20"/>
              </w:rPr>
              <w:t>Transport of paving slabs</w:t>
            </w:r>
          </w:p>
        </w:tc>
        <w:tc>
          <w:tcPr>
            <w:tcW w:w="1740" w:type="dxa"/>
            <w:tcBorders>
              <w:top w:val="nil"/>
              <w:left w:val="nil"/>
              <w:bottom w:val="single" w:sz="4" w:space="0" w:color="auto"/>
              <w:right w:val="single" w:sz="4" w:space="0" w:color="auto"/>
            </w:tcBorders>
            <w:shd w:val="clear" w:color="auto" w:fill="auto"/>
            <w:noWrap/>
            <w:vAlign w:val="bottom"/>
            <w:hideMark/>
          </w:tcPr>
          <w:p w14:paraId="50A28D0D"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1000</w:t>
            </w:r>
          </w:p>
        </w:tc>
        <w:tc>
          <w:tcPr>
            <w:tcW w:w="1740" w:type="dxa"/>
            <w:tcBorders>
              <w:top w:val="nil"/>
              <w:left w:val="nil"/>
              <w:bottom w:val="single" w:sz="4" w:space="0" w:color="auto"/>
              <w:right w:val="single" w:sz="4" w:space="0" w:color="auto"/>
            </w:tcBorders>
            <w:shd w:val="clear" w:color="auto" w:fill="auto"/>
            <w:noWrap/>
            <w:vAlign w:val="bottom"/>
            <w:hideMark/>
          </w:tcPr>
          <w:p w14:paraId="070A0EA2"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w:t>
            </w:r>
          </w:p>
        </w:tc>
        <w:tc>
          <w:tcPr>
            <w:tcW w:w="1880" w:type="dxa"/>
            <w:tcBorders>
              <w:top w:val="nil"/>
              <w:left w:val="nil"/>
              <w:bottom w:val="single" w:sz="4" w:space="0" w:color="auto"/>
              <w:right w:val="single" w:sz="4" w:space="0" w:color="auto"/>
            </w:tcBorders>
            <w:shd w:val="clear" w:color="auto" w:fill="auto"/>
            <w:noWrap/>
            <w:vAlign w:val="bottom"/>
            <w:hideMark/>
          </w:tcPr>
          <w:p w14:paraId="27E00756"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1000</w:t>
            </w:r>
          </w:p>
        </w:tc>
      </w:tr>
      <w:tr w:rsidR="00834CA7" w:rsidRPr="00834CA7" w14:paraId="57E2CDEA"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3279BFF3" w14:textId="77777777" w:rsidR="00834CA7" w:rsidRPr="00834CA7" w:rsidRDefault="00834CA7" w:rsidP="00834CA7">
            <w:pPr>
              <w:spacing w:line="240" w:lineRule="auto"/>
              <w:rPr>
                <w:rFonts w:eastAsia="Times New Roman"/>
                <w:b/>
                <w:bCs/>
                <w:i/>
                <w:iCs/>
                <w:sz w:val="20"/>
              </w:rPr>
            </w:pPr>
            <w:r w:rsidRPr="00834CA7">
              <w:rPr>
                <w:rFonts w:eastAsia="Times New Roman"/>
                <w:b/>
                <w:bCs/>
                <w:i/>
                <w:iCs/>
                <w:sz w:val="20"/>
              </w:rPr>
              <w:t>Concrete per bag</w:t>
            </w:r>
          </w:p>
        </w:tc>
        <w:tc>
          <w:tcPr>
            <w:tcW w:w="1740" w:type="dxa"/>
            <w:tcBorders>
              <w:top w:val="nil"/>
              <w:left w:val="nil"/>
              <w:bottom w:val="single" w:sz="4" w:space="0" w:color="auto"/>
              <w:right w:val="single" w:sz="4" w:space="0" w:color="auto"/>
            </w:tcBorders>
            <w:shd w:val="clear" w:color="auto" w:fill="auto"/>
            <w:noWrap/>
            <w:vAlign w:val="bottom"/>
            <w:hideMark/>
          </w:tcPr>
          <w:p w14:paraId="03C594EA"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400</w:t>
            </w:r>
          </w:p>
        </w:tc>
        <w:tc>
          <w:tcPr>
            <w:tcW w:w="1740" w:type="dxa"/>
            <w:tcBorders>
              <w:top w:val="nil"/>
              <w:left w:val="nil"/>
              <w:bottom w:val="single" w:sz="4" w:space="0" w:color="auto"/>
              <w:right w:val="single" w:sz="4" w:space="0" w:color="auto"/>
            </w:tcBorders>
            <w:shd w:val="clear" w:color="auto" w:fill="auto"/>
            <w:noWrap/>
            <w:vAlign w:val="bottom"/>
            <w:hideMark/>
          </w:tcPr>
          <w:p w14:paraId="4DEE7AFF"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w:t>
            </w:r>
          </w:p>
        </w:tc>
        <w:tc>
          <w:tcPr>
            <w:tcW w:w="1880" w:type="dxa"/>
            <w:tcBorders>
              <w:top w:val="nil"/>
              <w:left w:val="nil"/>
              <w:bottom w:val="single" w:sz="4" w:space="0" w:color="auto"/>
              <w:right w:val="single" w:sz="4" w:space="0" w:color="auto"/>
            </w:tcBorders>
            <w:shd w:val="clear" w:color="auto" w:fill="auto"/>
            <w:noWrap/>
            <w:vAlign w:val="bottom"/>
            <w:hideMark/>
          </w:tcPr>
          <w:p w14:paraId="50F165FF"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1600</w:t>
            </w:r>
          </w:p>
        </w:tc>
      </w:tr>
      <w:tr w:rsidR="00834CA7" w:rsidRPr="00834CA7" w14:paraId="2D9FCD29"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33026186" w14:textId="77777777" w:rsidR="00834CA7" w:rsidRPr="00834CA7" w:rsidRDefault="00834CA7" w:rsidP="00834CA7">
            <w:pPr>
              <w:spacing w:line="240" w:lineRule="auto"/>
              <w:rPr>
                <w:rFonts w:eastAsia="Times New Roman"/>
                <w:b/>
                <w:bCs/>
                <w:i/>
                <w:iCs/>
                <w:sz w:val="20"/>
              </w:rPr>
            </w:pPr>
            <w:r w:rsidRPr="00834CA7">
              <w:rPr>
                <w:rFonts w:eastAsia="Times New Roman"/>
                <w:b/>
                <w:bCs/>
                <w:i/>
                <w:iCs/>
                <w:sz w:val="20"/>
              </w:rPr>
              <w:t>Installation of path</w:t>
            </w:r>
          </w:p>
        </w:tc>
        <w:tc>
          <w:tcPr>
            <w:tcW w:w="1740" w:type="dxa"/>
            <w:tcBorders>
              <w:top w:val="nil"/>
              <w:left w:val="nil"/>
              <w:bottom w:val="single" w:sz="4" w:space="0" w:color="auto"/>
              <w:right w:val="single" w:sz="4" w:space="0" w:color="auto"/>
            </w:tcBorders>
            <w:shd w:val="clear" w:color="auto" w:fill="auto"/>
            <w:noWrap/>
            <w:vAlign w:val="bottom"/>
            <w:hideMark/>
          </w:tcPr>
          <w:p w14:paraId="7D643182"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c>
          <w:tcPr>
            <w:tcW w:w="1740" w:type="dxa"/>
            <w:tcBorders>
              <w:top w:val="nil"/>
              <w:left w:val="nil"/>
              <w:bottom w:val="single" w:sz="4" w:space="0" w:color="auto"/>
              <w:right w:val="single" w:sz="4" w:space="0" w:color="auto"/>
            </w:tcBorders>
            <w:shd w:val="clear" w:color="auto" w:fill="auto"/>
            <w:noWrap/>
            <w:vAlign w:val="bottom"/>
            <w:hideMark/>
          </w:tcPr>
          <w:p w14:paraId="07CC54A5"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c>
          <w:tcPr>
            <w:tcW w:w="1880" w:type="dxa"/>
            <w:tcBorders>
              <w:top w:val="nil"/>
              <w:left w:val="nil"/>
              <w:bottom w:val="single" w:sz="4" w:space="0" w:color="auto"/>
              <w:right w:val="single" w:sz="4" w:space="0" w:color="auto"/>
            </w:tcBorders>
            <w:shd w:val="clear" w:color="auto" w:fill="auto"/>
            <w:noWrap/>
            <w:vAlign w:val="bottom"/>
            <w:hideMark/>
          </w:tcPr>
          <w:p w14:paraId="44D800B4"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8000</w:t>
            </w:r>
          </w:p>
        </w:tc>
      </w:tr>
      <w:tr w:rsidR="00834CA7" w:rsidRPr="00834CA7" w14:paraId="1E30C236"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668E7A94" w14:textId="77777777" w:rsidR="00834CA7" w:rsidRPr="00834CA7" w:rsidRDefault="00834CA7" w:rsidP="00834CA7">
            <w:pPr>
              <w:spacing w:line="240" w:lineRule="auto"/>
              <w:rPr>
                <w:rFonts w:eastAsia="Times New Roman"/>
                <w:b/>
                <w:bCs/>
                <w:i/>
                <w:iCs/>
                <w:sz w:val="20"/>
              </w:rPr>
            </w:pPr>
            <w:r w:rsidRPr="00834CA7">
              <w:rPr>
                <w:rFonts w:eastAsia="Times New Roman"/>
                <w:b/>
                <w:bCs/>
                <w:i/>
                <w:iCs/>
                <w:sz w:val="20"/>
              </w:rPr>
              <w:t>Breaking up concrete</w:t>
            </w:r>
          </w:p>
        </w:tc>
        <w:tc>
          <w:tcPr>
            <w:tcW w:w="1740" w:type="dxa"/>
            <w:tcBorders>
              <w:top w:val="nil"/>
              <w:left w:val="nil"/>
              <w:bottom w:val="single" w:sz="4" w:space="0" w:color="auto"/>
              <w:right w:val="single" w:sz="4" w:space="0" w:color="auto"/>
            </w:tcBorders>
            <w:shd w:val="clear" w:color="auto" w:fill="auto"/>
            <w:noWrap/>
            <w:vAlign w:val="bottom"/>
            <w:hideMark/>
          </w:tcPr>
          <w:p w14:paraId="0301740F" w14:textId="77777777" w:rsidR="00834CA7" w:rsidRPr="00834CA7" w:rsidRDefault="00834CA7" w:rsidP="00834CA7">
            <w:pPr>
              <w:spacing w:line="240" w:lineRule="auto"/>
              <w:rPr>
                <w:rFonts w:eastAsia="Times New Roman"/>
                <w:color w:val="auto"/>
                <w:sz w:val="20"/>
              </w:rPr>
            </w:pPr>
            <w:proofErr w:type="spellStart"/>
            <w:proofErr w:type="gramStart"/>
            <w:r w:rsidRPr="00834CA7">
              <w:rPr>
                <w:rFonts w:eastAsia="Times New Roman"/>
                <w:color w:val="auto"/>
                <w:sz w:val="20"/>
              </w:rPr>
              <w:t>na</w:t>
            </w:r>
            <w:proofErr w:type="spellEnd"/>
            <w:proofErr w:type="gramEnd"/>
          </w:p>
        </w:tc>
        <w:tc>
          <w:tcPr>
            <w:tcW w:w="1740" w:type="dxa"/>
            <w:tcBorders>
              <w:top w:val="nil"/>
              <w:left w:val="nil"/>
              <w:bottom w:val="single" w:sz="4" w:space="0" w:color="auto"/>
              <w:right w:val="single" w:sz="4" w:space="0" w:color="auto"/>
            </w:tcBorders>
            <w:shd w:val="clear" w:color="auto" w:fill="auto"/>
            <w:noWrap/>
            <w:vAlign w:val="bottom"/>
            <w:hideMark/>
          </w:tcPr>
          <w:p w14:paraId="69CE1354" w14:textId="77777777" w:rsidR="00834CA7" w:rsidRPr="00834CA7" w:rsidRDefault="00834CA7" w:rsidP="00834CA7">
            <w:pPr>
              <w:spacing w:line="240" w:lineRule="auto"/>
              <w:rPr>
                <w:rFonts w:eastAsia="Times New Roman"/>
                <w:color w:val="auto"/>
                <w:sz w:val="20"/>
              </w:rPr>
            </w:pPr>
            <w:proofErr w:type="spellStart"/>
            <w:proofErr w:type="gramStart"/>
            <w:r w:rsidRPr="00834CA7">
              <w:rPr>
                <w:rFonts w:eastAsia="Times New Roman"/>
                <w:color w:val="auto"/>
                <w:sz w:val="20"/>
              </w:rPr>
              <w:t>na</w:t>
            </w:r>
            <w:proofErr w:type="spellEnd"/>
            <w:proofErr w:type="gramEnd"/>
          </w:p>
        </w:tc>
        <w:tc>
          <w:tcPr>
            <w:tcW w:w="1880" w:type="dxa"/>
            <w:tcBorders>
              <w:top w:val="nil"/>
              <w:left w:val="nil"/>
              <w:bottom w:val="single" w:sz="4" w:space="0" w:color="auto"/>
              <w:right w:val="single" w:sz="4" w:space="0" w:color="auto"/>
            </w:tcBorders>
            <w:shd w:val="clear" w:color="auto" w:fill="auto"/>
            <w:noWrap/>
            <w:vAlign w:val="bottom"/>
            <w:hideMark/>
          </w:tcPr>
          <w:p w14:paraId="21C859FB"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5000</w:t>
            </w:r>
          </w:p>
        </w:tc>
      </w:tr>
      <w:tr w:rsidR="00834CA7" w:rsidRPr="00834CA7" w14:paraId="4C1FE1B0" w14:textId="77777777" w:rsidTr="00834CA7">
        <w:trPr>
          <w:trHeight w:val="33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4F9744CB" w14:textId="77777777" w:rsidR="00834CA7" w:rsidRPr="00834CA7" w:rsidRDefault="00834CA7" w:rsidP="00834CA7">
            <w:pPr>
              <w:spacing w:line="240" w:lineRule="auto"/>
              <w:rPr>
                <w:rFonts w:eastAsia="Times New Roman"/>
                <w:color w:val="auto"/>
                <w:sz w:val="20"/>
              </w:rPr>
            </w:pPr>
            <w:proofErr w:type="spellStart"/>
            <w:r w:rsidRPr="00834CA7">
              <w:rPr>
                <w:rFonts w:eastAsia="Times New Roman"/>
                <w:color w:val="auto"/>
                <w:sz w:val="20"/>
              </w:rPr>
              <w:t>Tyre</w:t>
            </w:r>
            <w:proofErr w:type="spellEnd"/>
            <w:r w:rsidRPr="00834CA7">
              <w:rPr>
                <w:rFonts w:eastAsia="Times New Roman"/>
                <w:color w:val="auto"/>
                <w:sz w:val="20"/>
              </w:rPr>
              <w:t xml:space="preserve"> structure (transport)</w:t>
            </w:r>
          </w:p>
        </w:tc>
        <w:tc>
          <w:tcPr>
            <w:tcW w:w="1740" w:type="dxa"/>
            <w:tcBorders>
              <w:top w:val="nil"/>
              <w:left w:val="nil"/>
              <w:bottom w:val="single" w:sz="4" w:space="0" w:color="auto"/>
              <w:right w:val="single" w:sz="4" w:space="0" w:color="auto"/>
            </w:tcBorders>
            <w:shd w:val="clear" w:color="auto" w:fill="auto"/>
            <w:noWrap/>
            <w:vAlign w:val="bottom"/>
            <w:hideMark/>
          </w:tcPr>
          <w:p w14:paraId="7936FBE8"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c>
          <w:tcPr>
            <w:tcW w:w="1740" w:type="dxa"/>
            <w:tcBorders>
              <w:top w:val="nil"/>
              <w:left w:val="nil"/>
              <w:bottom w:val="single" w:sz="4" w:space="0" w:color="auto"/>
              <w:right w:val="single" w:sz="4" w:space="0" w:color="auto"/>
            </w:tcBorders>
            <w:shd w:val="clear" w:color="auto" w:fill="auto"/>
            <w:noWrap/>
            <w:vAlign w:val="bottom"/>
            <w:hideMark/>
          </w:tcPr>
          <w:p w14:paraId="4D6ADD28"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c>
          <w:tcPr>
            <w:tcW w:w="1880" w:type="dxa"/>
            <w:tcBorders>
              <w:top w:val="nil"/>
              <w:left w:val="nil"/>
              <w:bottom w:val="single" w:sz="4" w:space="0" w:color="auto"/>
              <w:right w:val="single" w:sz="4" w:space="0" w:color="auto"/>
            </w:tcBorders>
            <w:shd w:val="clear" w:color="auto" w:fill="auto"/>
            <w:noWrap/>
            <w:vAlign w:val="bottom"/>
            <w:hideMark/>
          </w:tcPr>
          <w:p w14:paraId="17B31456"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1000</w:t>
            </w:r>
          </w:p>
        </w:tc>
      </w:tr>
      <w:tr w:rsidR="00834CA7" w:rsidRPr="00834CA7" w14:paraId="463E934D" w14:textId="77777777" w:rsidTr="00834CA7">
        <w:trPr>
          <w:trHeight w:val="33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7E21EA7C"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xml:space="preserve">Sand (path, sand pit, slide, swings) per </w:t>
            </w:r>
            <w:proofErr w:type="spellStart"/>
            <w:r w:rsidRPr="00834CA7">
              <w:rPr>
                <w:rFonts w:eastAsia="Times New Roman"/>
                <w:color w:val="auto"/>
                <w:sz w:val="20"/>
              </w:rPr>
              <w:t>tonne</w:t>
            </w:r>
            <w:proofErr w:type="spellEnd"/>
          </w:p>
        </w:tc>
        <w:tc>
          <w:tcPr>
            <w:tcW w:w="1740" w:type="dxa"/>
            <w:tcBorders>
              <w:top w:val="nil"/>
              <w:left w:val="nil"/>
              <w:bottom w:val="single" w:sz="4" w:space="0" w:color="auto"/>
              <w:right w:val="single" w:sz="4" w:space="0" w:color="auto"/>
            </w:tcBorders>
            <w:shd w:val="clear" w:color="auto" w:fill="auto"/>
            <w:noWrap/>
            <w:vAlign w:val="bottom"/>
            <w:hideMark/>
          </w:tcPr>
          <w:p w14:paraId="762D972C"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3000</w:t>
            </w:r>
          </w:p>
        </w:tc>
        <w:tc>
          <w:tcPr>
            <w:tcW w:w="1740" w:type="dxa"/>
            <w:tcBorders>
              <w:top w:val="nil"/>
              <w:left w:val="nil"/>
              <w:bottom w:val="single" w:sz="4" w:space="0" w:color="auto"/>
              <w:right w:val="single" w:sz="4" w:space="0" w:color="auto"/>
            </w:tcBorders>
            <w:shd w:val="clear" w:color="auto" w:fill="auto"/>
            <w:noWrap/>
            <w:vAlign w:val="bottom"/>
            <w:hideMark/>
          </w:tcPr>
          <w:p w14:paraId="4E0D6433"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w:t>
            </w:r>
          </w:p>
        </w:tc>
        <w:tc>
          <w:tcPr>
            <w:tcW w:w="1880" w:type="dxa"/>
            <w:tcBorders>
              <w:top w:val="nil"/>
              <w:left w:val="nil"/>
              <w:bottom w:val="single" w:sz="4" w:space="0" w:color="auto"/>
              <w:right w:val="single" w:sz="4" w:space="0" w:color="auto"/>
            </w:tcBorders>
            <w:shd w:val="clear" w:color="auto" w:fill="auto"/>
            <w:noWrap/>
            <w:vAlign w:val="bottom"/>
            <w:hideMark/>
          </w:tcPr>
          <w:p w14:paraId="72C9E40C"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3000</w:t>
            </w:r>
          </w:p>
        </w:tc>
      </w:tr>
      <w:tr w:rsidR="00834CA7" w:rsidRPr="00834CA7" w14:paraId="13ADC69E" w14:textId="77777777" w:rsidTr="00834CA7">
        <w:trPr>
          <w:trHeight w:val="33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69A5BD06"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xml:space="preserve">Paint to cover 75 sq. m, 3 </w:t>
            </w:r>
            <w:proofErr w:type="spellStart"/>
            <w:r w:rsidRPr="00834CA7">
              <w:rPr>
                <w:rFonts w:eastAsia="Times New Roman"/>
                <w:color w:val="auto"/>
                <w:sz w:val="20"/>
              </w:rPr>
              <w:t>litre</w:t>
            </w:r>
            <w:proofErr w:type="spellEnd"/>
            <w:r w:rsidRPr="00834CA7">
              <w:rPr>
                <w:rFonts w:eastAsia="Times New Roman"/>
                <w:color w:val="auto"/>
                <w:sz w:val="20"/>
              </w:rPr>
              <w:t xml:space="preserve"> cans</w:t>
            </w:r>
          </w:p>
        </w:tc>
        <w:tc>
          <w:tcPr>
            <w:tcW w:w="1740" w:type="dxa"/>
            <w:tcBorders>
              <w:top w:val="nil"/>
              <w:left w:val="nil"/>
              <w:bottom w:val="single" w:sz="4" w:space="0" w:color="auto"/>
              <w:right w:val="single" w:sz="4" w:space="0" w:color="auto"/>
            </w:tcBorders>
            <w:shd w:val="clear" w:color="auto" w:fill="auto"/>
            <w:noWrap/>
            <w:vAlign w:val="bottom"/>
            <w:hideMark/>
          </w:tcPr>
          <w:p w14:paraId="16517708"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400</w:t>
            </w:r>
          </w:p>
        </w:tc>
        <w:tc>
          <w:tcPr>
            <w:tcW w:w="1740" w:type="dxa"/>
            <w:tcBorders>
              <w:top w:val="nil"/>
              <w:left w:val="nil"/>
              <w:bottom w:val="single" w:sz="4" w:space="0" w:color="auto"/>
              <w:right w:val="single" w:sz="4" w:space="0" w:color="auto"/>
            </w:tcBorders>
            <w:shd w:val="clear" w:color="auto" w:fill="auto"/>
            <w:noWrap/>
            <w:vAlign w:val="bottom"/>
            <w:hideMark/>
          </w:tcPr>
          <w:p w14:paraId="4E503E4E"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5</w:t>
            </w:r>
          </w:p>
        </w:tc>
        <w:tc>
          <w:tcPr>
            <w:tcW w:w="1880" w:type="dxa"/>
            <w:tcBorders>
              <w:top w:val="nil"/>
              <w:left w:val="nil"/>
              <w:bottom w:val="single" w:sz="4" w:space="0" w:color="auto"/>
              <w:right w:val="single" w:sz="4" w:space="0" w:color="auto"/>
            </w:tcBorders>
            <w:shd w:val="clear" w:color="auto" w:fill="auto"/>
            <w:noWrap/>
            <w:vAlign w:val="bottom"/>
            <w:hideMark/>
          </w:tcPr>
          <w:p w14:paraId="77730C5A"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2000</w:t>
            </w:r>
          </w:p>
        </w:tc>
      </w:tr>
      <w:tr w:rsidR="00834CA7" w:rsidRPr="00834CA7" w14:paraId="1813BC22" w14:textId="77777777" w:rsidTr="00834CA7">
        <w:trPr>
          <w:trHeight w:val="33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0CA960DC"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Wood (small fence and playhouse)</w:t>
            </w:r>
          </w:p>
        </w:tc>
        <w:tc>
          <w:tcPr>
            <w:tcW w:w="1740" w:type="dxa"/>
            <w:tcBorders>
              <w:top w:val="nil"/>
              <w:left w:val="nil"/>
              <w:bottom w:val="single" w:sz="4" w:space="0" w:color="auto"/>
              <w:right w:val="single" w:sz="4" w:space="0" w:color="auto"/>
            </w:tcBorders>
            <w:shd w:val="clear" w:color="auto" w:fill="auto"/>
            <w:noWrap/>
            <w:vAlign w:val="bottom"/>
            <w:hideMark/>
          </w:tcPr>
          <w:p w14:paraId="58F59A02"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1000</w:t>
            </w:r>
          </w:p>
        </w:tc>
        <w:tc>
          <w:tcPr>
            <w:tcW w:w="1740" w:type="dxa"/>
            <w:tcBorders>
              <w:top w:val="nil"/>
              <w:left w:val="nil"/>
              <w:bottom w:val="single" w:sz="4" w:space="0" w:color="auto"/>
              <w:right w:val="single" w:sz="4" w:space="0" w:color="auto"/>
            </w:tcBorders>
            <w:shd w:val="clear" w:color="auto" w:fill="auto"/>
            <w:noWrap/>
            <w:vAlign w:val="bottom"/>
            <w:hideMark/>
          </w:tcPr>
          <w:p w14:paraId="61222082"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w:t>
            </w:r>
          </w:p>
        </w:tc>
        <w:tc>
          <w:tcPr>
            <w:tcW w:w="1880" w:type="dxa"/>
            <w:tcBorders>
              <w:top w:val="nil"/>
              <w:left w:val="nil"/>
              <w:bottom w:val="single" w:sz="4" w:space="0" w:color="auto"/>
              <w:right w:val="single" w:sz="4" w:space="0" w:color="auto"/>
            </w:tcBorders>
            <w:shd w:val="clear" w:color="auto" w:fill="auto"/>
            <w:noWrap/>
            <w:vAlign w:val="bottom"/>
            <w:hideMark/>
          </w:tcPr>
          <w:p w14:paraId="7545F6A3"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1000</w:t>
            </w:r>
          </w:p>
        </w:tc>
      </w:tr>
      <w:tr w:rsidR="00834CA7" w:rsidRPr="00834CA7" w14:paraId="73EF6184" w14:textId="77777777" w:rsidTr="00834CA7">
        <w:trPr>
          <w:trHeight w:val="33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48253400" w14:textId="77777777" w:rsidR="00834CA7" w:rsidRPr="00834CA7" w:rsidRDefault="00834CA7" w:rsidP="00834CA7">
            <w:pPr>
              <w:spacing w:line="240" w:lineRule="auto"/>
              <w:jc w:val="right"/>
              <w:rPr>
                <w:rFonts w:eastAsia="Times New Roman"/>
                <w:b/>
                <w:bCs/>
                <w:color w:val="auto"/>
                <w:sz w:val="20"/>
              </w:rPr>
            </w:pPr>
            <w:r w:rsidRPr="00834CA7">
              <w:rPr>
                <w:rFonts w:eastAsia="Times New Roman"/>
                <w:b/>
                <w:bCs/>
                <w:color w:val="auto"/>
                <w:sz w:val="20"/>
              </w:rPr>
              <w:t>Painting equipment</w:t>
            </w:r>
          </w:p>
        </w:tc>
        <w:tc>
          <w:tcPr>
            <w:tcW w:w="1740" w:type="dxa"/>
            <w:tcBorders>
              <w:top w:val="nil"/>
              <w:left w:val="nil"/>
              <w:bottom w:val="single" w:sz="4" w:space="0" w:color="auto"/>
              <w:right w:val="single" w:sz="4" w:space="0" w:color="auto"/>
            </w:tcBorders>
            <w:shd w:val="clear" w:color="auto" w:fill="auto"/>
            <w:noWrap/>
            <w:vAlign w:val="bottom"/>
            <w:hideMark/>
          </w:tcPr>
          <w:p w14:paraId="5648C10F"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c>
          <w:tcPr>
            <w:tcW w:w="1740" w:type="dxa"/>
            <w:tcBorders>
              <w:top w:val="nil"/>
              <w:left w:val="nil"/>
              <w:bottom w:val="single" w:sz="4" w:space="0" w:color="auto"/>
              <w:right w:val="single" w:sz="4" w:space="0" w:color="auto"/>
            </w:tcBorders>
            <w:shd w:val="clear" w:color="auto" w:fill="auto"/>
            <w:noWrap/>
            <w:vAlign w:val="bottom"/>
            <w:hideMark/>
          </w:tcPr>
          <w:p w14:paraId="40234D37"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c>
          <w:tcPr>
            <w:tcW w:w="1880" w:type="dxa"/>
            <w:tcBorders>
              <w:top w:val="nil"/>
              <w:left w:val="nil"/>
              <w:bottom w:val="single" w:sz="4" w:space="0" w:color="auto"/>
              <w:right w:val="single" w:sz="4" w:space="0" w:color="auto"/>
            </w:tcBorders>
            <w:shd w:val="clear" w:color="auto" w:fill="auto"/>
            <w:noWrap/>
            <w:vAlign w:val="bottom"/>
            <w:hideMark/>
          </w:tcPr>
          <w:p w14:paraId="25561EFC"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r>
      <w:tr w:rsidR="00834CA7" w:rsidRPr="00834CA7" w14:paraId="38EF8A18" w14:textId="77777777" w:rsidTr="00834CA7">
        <w:trPr>
          <w:trHeight w:val="33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417CF918"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 xml:space="preserve">Turpentine per </w:t>
            </w:r>
            <w:proofErr w:type="spellStart"/>
            <w:r w:rsidRPr="00834CA7">
              <w:rPr>
                <w:rFonts w:eastAsia="Times New Roman"/>
                <w:color w:val="auto"/>
                <w:sz w:val="20"/>
              </w:rPr>
              <w:t>litre</w:t>
            </w:r>
            <w:proofErr w:type="spellEnd"/>
          </w:p>
        </w:tc>
        <w:tc>
          <w:tcPr>
            <w:tcW w:w="1740" w:type="dxa"/>
            <w:tcBorders>
              <w:top w:val="nil"/>
              <w:left w:val="nil"/>
              <w:bottom w:val="single" w:sz="4" w:space="0" w:color="auto"/>
              <w:right w:val="single" w:sz="4" w:space="0" w:color="auto"/>
            </w:tcBorders>
            <w:shd w:val="clear" w:color="auto" w:fill="auto"/>
            <w:noWrap/>
            <w:vAlign w:val="bottom"/>
            <w:hideMark/>
          </w:tcPr>
          <w:p w14:paraId="726CD62C"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70</w:t>
            </w:r>
          </w:p>
        </w:tc>
        <w:tc>
          <w:tcPr>
            <w:tcW w:w="1740" w:type="dxa"/>
            <w:tcBorders>
              <w:top w:val="nil"/>
              <w:left w:val="nil"/>
              <w:bottom w:val="single" w:sz="4" w:space="0" w:color="auto"/>
              <w:right w:val="single" w:sz="4" w:space="0" w:color="auto"/>
            </w:tcBorders>
            <w:shd w:val="clear" w:color="auto" w:fill="auto"/>
            <w:noWrap/>
            <w:vAlign w:val="bottom"/>
            <w:hideMark/>
          </w:tcPr>
          <w:p w14:paraId="546148A0"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w:t>
            </w:r>
          </w:p>
        </w:tc>
        <w:tc>
          <w:tcPr>
            <w:tcW w:w="1880" w:type="dxa"/>
            <w:tcBorders>
              <w:top w:val="nil"/>
              <w:left w:val="nil"/>
              <w:bottom w:val="single" w:sz="4" w:space="0" w:color="auto"/>
              <w:right w:val="single" w:sz="4" w:space="0" w:color="auto"/>
            </w:tcBorders>
            <w:shd w:val="clear" w:color="auto" w:fill="auto"/>
            <w:noWrap/>
            <w:vAlign w:val="bottom"/>
            <w:hideMark/>
          </w:tcPr>
          <w:p w14:paraId="332BF8AB"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140</w:t>
            </w:r>
          </w:p>
        </w:tc>
      </w:tr>
      <w:tr w:rsidR="00834CA7" w:rsidRPr="00834CA7" w14:paraId="7B994C91" w14:textId="77777777" w:rsidTr="00834CA7">
        <w:trPr>
          <w:trHeight w:val="33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5891899E"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Rolls L</w:t>
            </w:r>
          </w:p>
        </w:tc>
        <w:tc>
          <w:tcPr>
            <w:tcW w:w="1740" w:type="dxa"/>
            <w:tcBorders>
              <w:top w:val="nil"/>
              <w:left w:val="nil"/>
              <w:bottom w:val="single" w:sz="4" w:space="0" w:color="auto"/>
              <w:right w:val="single" w:sz="4" w:space="0" w:color="auto"/>
            </w:tcBorders>
            <w:shd w:val="clear" w:color="auto" w:fill="auto"/>
            <w:noWrap/>
            <w:vAlign w:val="bottom"/>
            <w:hideMark/>
          </w:tcPr>
          <w:p w14:paraId="62595680"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120</w:t>
            </w:r>
          </w:p>
        </w:tc>
        <w:tc>
          <w:tcPr>
            <w:tcW w:w="1740" w:type="dxa"/>
            <w:tcBorders>
              <w:top w:val="nil"/>
              <w:left w:val="nil"/>
              <w:bottom w:val="single" w:sz="4" w:space="0" w:color="auto"/>
              <w:right w:val="single" w:sz="4" w:space="0" w:color="auto"/>
            </w:tcBorders>
            <w:shd w:val="clear" w:color="auto" w:fill="auto"/>
            <w:noWrap/>
            <w:vAlign w:val="bottom"/>
            <w:hideMark/>
          </w:tcPr>
          <w:p w14:paraId="1858601E"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w:t>
            </w:r>
          </w:p>
        </w:tc>
        <w:tc>
          <w:tcPr>
            <w:tcW w:w="1880" w:type="dxa"/>
            <w:tcBorders>
              <w:top w:val="nil"/>
              <w:left w:val="nil"/>
              <w:bottom w:val="single" w:sz="4" w:space="0" w:color="auto"/>
              <w:right w:val="single" w:sz="4" w:space="0" w:color="auto"/>
            </w:tcBorders>
            <w:shd w:val="clear" w:color="auto" w:fill="auto"/>
            <w:noWrap/>
            <w:vAlign w:val="bottom"/>
            <w:hideMark/>
          </w:tcPr>
          <w:p w14:paraId="116C1CCB"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240</w:t>
            </w:r>
          </w:p>
        </w:tc>
      </w:tr>
      <w:tr w:rsidR="00834CA7" w:rsidRPr="00834CA7" w14:paraId="0E732918" w14:textId="77777777" w:rsidTr="00834CA7">
        <w:trPr>
          <w:trHeight w:val="33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431B590D"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Rolls S</w:t>
            </w:r>
          </w:p>
        </w:tc>
        <w:tc>
          <w:tcPr>
            <w:tcW w:w="1740" w:type="dxa"/>
            <w:tcBorders>
              <w:top w:val="nil"/>
              <w:left w:val="nil"/>
              <w:bottom w:val="single" w:sz="4" w:space="0" w:color="auto"/>
              <w:right w:val="single" w:sz="4" w:space="0" w:color="auto"/>
            </w:tcBorders>
            <w:shd w:val="clear" w:color="auto" w:fill="auto"/>
            <w:noWrap/>
            <w:vAlign w:val="bottom"/>
            <w:hideMark/>
          </w:tcPr>
          <w:p w14:paraId="0B3423AA"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40</w:t>
            </w:r>
          </w:p>
        </w:tc>
        <w:tc>
          <w:tcPr>
            <w:tcW w:w="1740" w:type="dxa"/>
            <w:tcBorders>
              <w:top w:val="nil"/>
              <w:left w:val="nil"/>
              <w:bottom w:val="single" w:sz="4" w:space="0" w:color="auto"/>
              <w:right w:val="single" w:sz="4" w:space="0" w:color="auto"/>
            </w:tcBorders>
            <w:shd w:val="clear" w:color="auto" w:fill="auto"/>
            <w:noWrap/>
            <w:vAlign w:val="bottom"/>
            <w:hideMark/>
          </w:tcPr>
          <w:p w14:paraId="6A48DF5C"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w:t>
            </w:r>
          </w:p>
        </w:tc>
        <w:tc>
          <w:tcPr>
            <w:tcW w:w="1880" w:type="dxa"/>
            <w:tcBorders>
              <w:top w:val="nil"/>
              <w:left w:val="nil"/>
              <w:bottom w:val="single" w:sz="4" w:space="0" w:color="auto"/>
              <w:right w:val="single" w:sz="4" w:space="0" w:color="auto"/>
            </w:tcBorders>
            <w:shd w:val="clear" w:color="auto" w:fill="auto"/>
            <w:noWrap/>
            <w:vAlign w:val="bottom"/>
            <w:hideMark/>
          </w:tcPr>
          <w:p w14:paraId="08ADCBE1"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80</w:t>
            </w:r>
          </w:p>
        </w:tc>
      </w:tr>
      <w:tr w:rsidR="00834CA7" w:rsidRPr="00834CA7" w14:paraId="17EB561C" w14:textId="77777777" w:rsidTr="00834CA7">
        <w:trPr>
          <w:trHeight w:val="33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72FC3397"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Paint brushes</w:t>
            </w:r>
          </w:p>
        </w:tc>
        <w:tc>
          <w:tcPr>
            <w:tcW w:w="1740" w:type="dxa"/>
            <w:tcBorders>
              <w:top w:val="nil"/>
              <w:left w:val="nil"/>
              <w:bottom w:val="single" w:sz="4" w:space="0" w:color="auto"/>
              <w:right w:val="single" w:sz="4" w:space="0" w:color="auto"/>
            </w:tcBorders>
            <w:shd w:val="clear" w:color="auto" w:fill="auto"/>
            <w:noWrap/>
            <w:vAlign w:val="bottom"/>
            <w:hideMark/>
          </w:tcPr>
          <w:p w14:paraId="505418B2"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40</w:t>
            </w:r>
          </w:p>
        </w:tc>
        <w:tc>
          <w:tcPr>
            <w:tcW w:w="1740" w:type="dxa"/>
            <w:tcBorders>
              <w:top w:val="nil"/>
              <w:left w:val="nil"/>
              <w:bottom w:val="single" w:sz="4" w:space="0" w:color="auto"/>
              <w:right w:val="single" w:sz="4" w:space="0" w:color="auto"/>
            </w:tcBorders>
            <w:shd w:val="clear" w:color="auto" w:fill="auto"/>
            <w:noWrap/>
            <w:vAlign w:val="bottom"/>
            <w:hideMark/>
          </w:tcPr>
          <w:p w14:paraId="454453C8"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w:t>
            </w:r>
          </w:p>
        </w:tc>
        <w:tc>
          <w:tcPr>
            <w:tcW w:w="1880" w:type="dxa"/>
            <w:tcBorders>
              <w:top w:val="nil"/>
              <w:left w:val="nil"/>
              <w:bottom w:val="single" w:sz="4" w:space="0" w:color="auto"/>
              <w:right w:val="single" w:sz="4" w:space="0" w:color="auto"/>
            </w:tcBorders>
            <w:shd w:val="clear" w:color="auto" w:fill="auto"/>
            <w:noWrap/>
            <w:vAlign w:val="bottom"/>
            <w:hideMark/>
          </w:tcPr>
          <w:p w14:paraId="694F07CE"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400</w:t>
            </w:r>
          </w:p>
        </w:tc>
      </w:tr>
      <w:tr w:rsidR="00834CA7" w:rsidRPr="00834CA7" w14:paraId="46B6F326" w14:textId="77777777" w:rsidTr="00834CA7">
        <w:trPr>
          <w:trHeight w:val="33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3A5335B5"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Gloves</w:t>
            </w:r>
          </w:p>
        </w:tc>
        <w:tc>
          <w:tcPr>
            <w:tcW w:w="1740" w:type="dxa"/>
            <w:tcBorders>
              <w:top w:val="nil"/>
              <w:left w:val="nil"/>
              <w:bottom w:val="single" w:sz="4" w:space="0" w:color="auto"/>
              <w:right w:val="single" w:sz="4" w:space="0" w:color="auto"/>
            </w:tcBorders>
            <w:shd w:val="clear" w:color="auto" w:fill="auto"/>
            <w:noWrap/>
            <w:vAlign w:val="bottom"/>
            <w:hideMark/>
          </w:tcPr>
          <w:p w14:paraId="254029D0"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15</w:t>
            </w:r>
          </w:p>
        </w:tc>
        <w:tc>
          <w:tcPr>
            <w:tcW w:w="1740" w:type="dxa"/>
            <w:tcBorders>
              <w:top w:val="nil"/>
              <w:left w:val="nil"/>
              <w:bottom w:val="single" w:sz="4" w:space="0" w:color="auto"/>
              <w:right w:val="single" w:sz="4" w:space="0" w:color="auto"/>
            </w:tcBorders>
            <w:shd w:val="clear" w:color="auto" w:fill="auto"/>
            <w:noWrap/>
            <w:vAlign w:val="bottom"/>
            <w:hideMark/>
          </w:tcPr>
          <w:p w14:paraId="2990C7DC"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w:t>
            </w:r>
          </w:p>
        </w:tc>
        <w:tc>
          <w:tcPr>
            <w:tcW w:w="1880" w:type="dxa"/>
            <w:tcBorders>
              <w:top w:val="nil"/>
              <w:left w:val="nil"/>
              <w:bottom w:val="single" w:sz="4" w:space="0" w:color="auto"/>
              <w:right w:val="single" w:sz="4" w:space="0" w:color="auto"/>
            </w:tcBorders>
            <w:shd w:val="clear" w:color="auto" w:fill="auto"/>
            <w:noWrap/>
            <w:vAlign w:val="bottom"/>
            <w:hideMark/>
          </w:tcPr>
          <w:p w14:paraId="32501EB6"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150</w:t>
            </w:r>
          </w:p>
        </w:tc>
      </w:tr>
      <w:tr w:rsidR="00834CA7" w:rsidRPr="00834CA7" w14:paraId="5EFB9F16" w14:textId="77777777" w:rsidTr="00834CA7">
        <w:trPr>
          <w:trHeight w:val="33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739ADA22"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Masks</w:t>
            </w:r>
          </w:p>
        </w:tc>
        <w:tc>
          <w:tcPr>
            <w:tcW w:w="1740" w:type="dxa"/>
            <w:tcBorders>
              <w:top w:val="nil"/>
              <w:left w:val="nil"/>
              <w:bottom w:val="single" w:sz="4" w:space="0" w:color="auto"/>
              <w:right w:val="single" w:sz="4" w:space="0" w:color="auto"/>
            </w:tcBorders>
            <w:shd w:val="clear" w:color="auto" w:fill="auto"/>
            <w:noWrap/>
            <w:vAlign w:val="bottom"/>
            <w:hideMark/>
          </w:tcPr>
          <w:p w14:paraId="16AF48AF"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30</w:t>
            </w:r>
          </w:p>
        </w:tc>
        <w:tc>
          <w:tcPr>
            <w:tcW w:w="1740" w:type="dxa"/>
            <w:tcBorders>
              <w:top w:val="nil"/>
              <w:left w:val="nil"/>
              <w:bottom w:val="single" w:sz="4" w:space="0" w:color="auto"/>
              <w:right w:val="single" w:sz="4" w:space="0" w:color="auto"/>
            </w:tcBorders>
            <w:shd w:val="clear" w:color="auto" w:fill="auto"/>
            <w:noWrap/>
            <w:vAlign w:val="bottom"/>
            <w:hideMark/>
          </w:tcPr>
          <w:p w14:paraId="5D841EA4"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w:t>
            </w:r>
          </w:p>
        </w:tc>
        <w:tc>
          <w:tcPr>
            <w:tcW w:w="1880" w:type="dxa"/>
            <w:tcBorders>
              <w:top w:val="nil"/>
              <w:left w:val="nil"/>
              <w:bottom w:val="single" w:sz="4" w:space="0" w:color="auto"/>
              <w:right w:val="single" w:sz="4" w:space="0" w:color="auto"/>
            </w:tcBorders>
            <w:shd w:val="clear" w:color="auto" w:fill="auto"/>
            <w:noWrap/>
            <w:vAlign w:val="bottom"/>
            <w:hideMark/>
          </w:tcPr>
          <w:p w14:paraId="309854D8"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300</w:t>
            </w:r>
          </w:p>
        </w:tc>
      </w:tr>
      <w:tr w:rsidR="00834CA7" w:rsidRPr="00834CA7" w14:paraId="59E1CA85" w14:textId="77777777" w:rsidTr="00834CA7">
        <w:trPr>
          <w:trHeight w:val="33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7612E6CE"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 xml:space="preserve">Undercoat for wood, 2 </w:t>
            </w:r>
            <w:proofErr w:type="spellStart"/>
            <w:r w:rsidRPr="00834CA7">
              <w:rPr>
                <w:rFonts w:eastAsia="Times New Roman"/>
                <w:color w:val="auto"/>
                <w:sz w:val="20"/>
              </w:rPr>
              <w:t>litres</w:t>
            </w:r>
            <w:proofErr w:type="spellEnd"/>
          </w:p>
        </w:tc>
        <w:tc>
          <w:tcPr>
            <w:tcW w:w="1740" w:type="dxa"/>
            <w:tcBorders>
              <w:top w:val="nil"/>
              <w:left w:val="nil"/>
              <w:bottom w:val="single" w:sz="4" w:space="0" w:color="auto"/>
              <w:right w:val="single" w:sz="4" w:space="0" w:color="auto"/>
            </w:tcBorders>
            <w:shd w:val="clear" w:color="auto" w:fill="auto"/>
            <w:noWrap/>
            <w:vAlign w:val="bottom"/>
            <w:hideMark/>
          </w:tcPr>
          <w:p w14:paraId="4E2D688B"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430</w:t>
            </w:r>
          </w:p>
        </w:tc>
        <w:tc>
          <w:tcPr>
            <w:tcW w:w="1740" w:type="dxa"/>
            <w:tcBorders>
              <w:top w:val="nil"/>
              <w:left w:val="nil"/>
              <w:bottom w:val="single" w:sz="4" w:space="0" w:color="auto"/>
              <w:right w:val="single" w:sz="4" w:space="0" w:color="auto"/>
            </w:tcBorders>
            <w:shd w:val="clear" w:color="auto" w:fill="auto"/>
            <w:noWrap/>
            <w:vAlign w:val="bottom"/>
            <w:hideMark/>
          </w:tcPr>
          <w:p w14:paraId="3F107224"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w:t>
            </w:r>
          </w:p>
        </w:tc>
        <w:tc>
          <w:tcPr>
            <w:tcW w:w="1880" w:type="dxa"/>
            <w:tcBorders>
              <w:top w:val="nil"/>
              <w:left w:val="nil"/>
              <w:bottom w:val="single" w:sz="4" w:space="0" w:color="auto"/>
              <w:right w:val="single" w:sz="4" w:space="0" w:color="auto"/>
            </w:tcBorders>
            <w:shd w:val="clear" w:color="auto" w:fill="auto"/>
            <w:noWrap/>
            <w:vAlign w:val="bottom"/>
            <w:hideMark/>
          </w:tcPr>
          <w:p w14:paraId="74F79A27"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430</w:t>
            </w:r>
          </w:p>
        </w:tc>
      </w:tr>
      <w:tr w:rsidR="00834CA7" w:rsidRPr="00834CA7" w14:paraId="27017023" w14:textId="77777777" w:rsidTr="00834CA7">
        <w:trPr>
          <w:trHeight w:val="33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46233000"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Refreshments</w:t>
            </w:r>
          </w:p>
        </w:tc>
        <w:tc>
          <w:tcPr>
            <w:tcW w:w="1740" w:type="dxa"/>
            <w:tcBorders>
              <w:top w:val="nil"/>
              <w:left w:val="nil"/>
              <w:bottom w:val="single" w:sz="4" w:space="0" w:color="auto"/>
              <w:right w:val="single" w:sz="4" w:space="0" w:color="auto"/>
            </w:tcBorders>
            <w:shd w:val="clear" w:color="auto" w:fill="auto"/>
            <w:noWrap/>
            <w:vAlign w:val="bottom"/>
            <w:hideMark/>
          </w:tcPr>
          <w:p w14:paraId="4EF5481D"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1000</w:t>
            </w:r>
          </w:p>
        </w:tc>
        <w:tc>
          <w:tcPr>
            <w:tcW w:w="1740" w:type="dxa"/>
            <w:tcBorders>
              <w:top w:val="nil"/>
              <w:left w:val="nil"/>
              <w:bottom w:val="single" w:sz="4" w:space="0" w:color="auto"/>
              <w:right w:val="single" w:sz="4" w:space="0" w:color="auto"/>
            </w:tcBorders>
            <w:shd w:val="clear" w:color="auto" w:fill="auto"/>
            <w:noWrap/>
            <w:vAlign w:val="bottom"/>
            <w:hideMark/>
          </w:tcPr>
          <w:p w14:paraId="32DC71C1"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w:t>
            </w:r>
          </w:p>
        </w:tc>
        <w:tc>
          <w:tcPr>
            <w:tcW w:w="1880" w:type="dxa"/>
            <w:tcBorders>
              <w:top w:val="nil"/>
              <w:left w:val="nil"/>
              <w:bottom w:val="single" w:sz="4" w:space="0" w:color="auto"/>
              <w:right w:val="single" w:sz="4" w:space="0" w:color="auto"/>
            </w:tcBorders>
            <w:shd w:val="clear" w:color="auto" w:fill="auto"/>
            <w:noWrap/>
            <w:vAlign w:val="bottom"/>
            <w:hideMark/>
          </w:tcPr>
          <w:p w14:paraId="4E04BE32"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1000</w:t>
            </w:r>
          </w:p>
        </w:tc>
      </w:tr>
      <w:tr w:rsidR="00834CA7" w:rsidRPr="00834CA7" w14:paraId="7F48612D" w14:textId="77777777" w:rsidTr="00834CA7">
        <w:trPr>
          <w:trHeight w:val="33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7D37BEBC"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Volunteer equipment</w:t>
            </w:r>
          </w:p>
        </w:tc>
        <w:tc>
          <w:tcPr>
            <w:tcW w:w="1740" w:type="dxa"/>
            <w:tcBorders>
              <w:top w:val="nil"/>
              <w:left w:val="nil"/>
              <w:bottom w:val="single" w:sz="4" w:space="0" w:color="auto"/>
              <w:right w:val="single" w:sz="4" w:space="0" w:color="auto"/>
            </w:tcBorders>
            <w:shd w:val="clear" w:color="auto" w:fill="auto"/>
            <w:noWrap/>
            <w:vAlign w:val="bottom"/>
            <w:hideMark/>
          </w:tcPr>
          <w:p w14:paraId="5E9D3233"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5000</w:t>
            </w:r>
          </w:p>
        </w:tc>
        <w:tc>
          <w:tcPr>
            <w:tcW w:w="1740" w:type="dxa"/>
            <w:tcBorders>
              <w:top w:val="nil"/>
              <w:left w:val="nil"/>
              <w:bottom w:val="single" w:sz="4" w:space="0" w:color="auto"/>
              <w:right w:val="single" w:sz="4" w:space="0" w:color="auto"/>
            </w:tcBorders>
            <w:shd w:val="clear" w:color="auto" w:fill="auto"/>
            <w:noWrap/>
            <w:vAlign w:val="bottom"/>
            <w:hideMark/>
          </w:tcPr>
          <w:p w14:paraId="4F9BAAC3"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w:t>
            </w:r>
          </w:p>
        </w:tc>
        <w:tc>
          <w:tcPr>
            <w:tcW w:w="1880" w:type="dxa"/>
            <w:tcBorders>
              <w:top w:val="nil"/>
              <w:left w:val="nil"/>
              <w:bottom w:val="single" w:sz="4" w:space="0" w:color="auto"/>
              <w:right w:val="single" w:sz="4" w:space="0" w:color="auto"/>
            </w:tcBorders>
            <w:shd w:val="clear" w:color="auto" w:fill="auto"/>
            <w:noWrap/>
            <w:vAlign w:val="bottom"/>
            <w:hideMark/>
          </w:tcPr>
          <w:p w14:paraId="21F2EBAF"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5000</w:t>
            </w:r>
          </w:p>
        </w:tc>
      </w:tr>
      <w:tr w:rsidR="00834CA7" w:rsidRPr="00834CA7" w14:paraId="099F9CA9" w14:textId="77777777" w:rsidTr="00834CA7">
        <w:trPr>
          <w:trHeight w:val="33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16C4FBED"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Transport for volunteers</w:t>
            </w:r>
          </w:p>
        </w:tc>
        <w:tc>
          <w:tcPr>
            <w:tcW w:w="1740" w:type="dxa"/>
            <w:tcBorders>
              <w:top w:val="nil"/>
              <w:left w:val="nil"/>
              <w:bottom w:val="single" w:sz="4" w:space="0" w:color="auto"/>
              <w:right w:val="single" w:sz="4" w:space="0" w:color="auto"/>
            </w:tcBorders>
            <w:shd w:val="clear" w:color="auto" w:fill="auto"/>
            <w:noWrap/>
            <w:vAlign w:val="bottom"/>
            <w:hideMark/>
          </w:tcPr>
          <w:p w14:paraId="1E018140"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1000</w:t>
            </w:r>
          </w:p>
        </w:tc>
        <w:tc>
          <w:tcPr>
            <w:tcW w:w="1740" w:type="dxa"/>
            <w:tcBorders>
              <w:top w:val="nil"/>
              <w:left w:val="nil"/>
              <w:bottom w:val="single" w:sz="4" w:space="0" w:color="auto"/>
              <w:right w:val="single" w:sz="4" w:space="0" w:color="auto"/>
            </w:tcBorders>
            <w:shd w:val="clear" w:color="auto" w:fill="auto"/>
            <w:noWrap/>
            <w:vAlign w:val="bottom"/>
            <w:hideMark/>
          </w:tcPr>
          <w:p w14:paraId="3AC83909"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w:t>
            </w:r>
          </w:p>
        </w:tc>
        <w:tc>
          <w:tcPr>
            <w:tcW w:w="1880" w:type="dxa"/>
            <w:tcBorders>
              <w:top w:val="nil"/>
              <w:left w:val="nil"/>
              <w:bottom w:val="single" w:sz="4" w:space="0" w:color="auto"/>
              <w:right w:val="single" w:sz="4" w:space="0" w:color="auto"/>
            </w:tcBorders>
            <w:shd w:val="clear" w:color="auto" w:fill="auto"/>
            <w:noWrap/>
            <w:vAlign w:val="bottom"/>
            <w:hideMark/>
          </w:tcPr>
          <w:p w14:paraId="2E40DE5F"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1000</w:t>
            </w:r>
          </w:p>
        </w:tc>
      </w:tr>
      <w:tr w:rsidR="00834CA7" w:rsidRPr="00834CA7" w14:paraId="5487B396" w14:textId="77777777" w:rsidTr="00834CA7">
        <w:trPr>
          <w:trHeight w:val="240"/>
        </w:trPr>
        <w:tc>
          <w:tcPr>
            <w:tcW w:w="8480" w:type="dxa"/>
            <w:gridSpan w:val="3"/>
            <w:tcBorders>
              <w:top w:val="single" w:sz="4" w:space="0" w:color="auto"/>
              <w:left w:val="single" w:sz="4" w:space="0" w:color="000000"/>
              <w:bottom w:val="single" w:sz="4" w:space="0" w:color="auto"/>
              <w:right w:val="single" w:sz="4" w:space="0" w:color="000000"/>
            </w:tcBorders>
            <w:shd w:val="clear" w:color="FFFF00" w:fill="FFFF00"/>
            <w:noWrap/>
            <w:vAlign w:val="bottom"/>
            <w:hideMark/>
          </w:tcPr>
          <w:p w14:paraId="4B49B112" w14:textId="77777777" w:rsidR="00834CA7" w:rsidRPr="00834CA7" w:rsidRDefault="00834CA7" w:rsidP="00834CA7">
            <w:pPr>
              <w:spacing w:line="240" w:lineRule="auto"/>
              <w:rPr>
                <w:rFonts w:eastAsia="Times New Roman"/>
                <w:b/>
                <w:bCs/>
                <w:color w:val="auto"/>
                <w:sz w:val="20"/>
              </w:rPr>
            </w:pPr>
            <w:r w:rsidRPr="00834CA7">
              <w:rPr>
                <w:rFonts w:eastAsia="Times New Roman"/>
                <w:b/>
                <w:bCs/>
                <w:color w:val="auto"/>
                <w:sz w:val="20"/>
              </w:rPr>
              <w:t xml:space="preserve">Total </w:t>
            </w:r>
            <w:proofErr w:type="spellStart"/>
            <w:r w:rsidRPr="00834CA7">
              <w:rPr>
                <w:rFonts w:eastAsia="Times New Roman"/>
                <w:b/>
                <w:bCs/>
                <w:color w:val="auto"/>
                <w:sz w:val="20"/>
              </w:rPr>
              <w:t>Leninskoe</w:t>
            </w:r>
            <w:proofErr w:type="spellEnd"/>
          </w:p>
        </w:tc>
        <w:tc>
          <w:tcPr>
            <w:tcW w:w="1880" w:type="dxa"/>
            <w:tcBorders>
              <w:top w:val="nil"/>
              <w:left w:val="nil"/>
              <w:bottom w:val="single" w:sz="4" w:space="0" w:color="auto"/>
              <w:right w:val="single" w:sz="4" w:space="0" w:color="auto"/>
            </w:tcBorders>
            <w:shd w:val="clear" w:color="auto" w:fill="auto"/>
            <w:noWrap/>
            <w:vAlign w:val="bottom"/>
            <w:hideMark/>
          </w:tcPr>
          <w:p w14:paraId="651AE9C9" w14:textId="77777777" w:rsidR="00834CA7" w:rsidRPr="00834CA7" w:rsidRDefault="00834CA7" w:rsidP="00834CA7">
            <w:pPr>
              <w:spacing w:line="240" w:lineRule="auto"/>
              <w:jc w:val="center"/>
              <w:rPr>
                <w:rFonts w:eastAsia="Times New Roman"/>
                <w:b/>
                <w:bCs/>
                <w:color w:val="auto"/>
                <w:sz w:val="20"/>
              </w:rPr>
            </w:pPr>
            <w:r w:rsidRPr="00834CA7">
              <w:rPr>
                <w:rFonts w:eastAsia="Times New Roman"/>
                <w:b/>
                <w:bCs/>
                <w:color w:val="auto"/>
                <w:sz w:val="20"/>
              </w:rPr>
              <w:t>106740</w:t>
            </w:r>
          </w:p>
        </w:tc>
      </w:tr>
      <w:tr w:rsidR="00834CA7" w:rsidRPr="00834CA7" w14:paraId="52C2DEE6" w14:textId="77777777" w:rsidTr="00834CA7">
        <w:trPr>
          <w:trHeight w:val="240"/>
        </w:trPr>
        <w:tc>
          <w:tcPr>
            <w:tcW w:w="10360" w:type="dxa"/>
            <w:gridSpan w:val="4"/>
            <w:tcBorders>
              <w:top w:val="single" w:sz="4" w:space="0" w:color="auto"/>
              <w:left w:val="single" w:sz="4" w:space="0" w:color="000000"/>
              <w:bottom w:val="single" w:sz="4" w:space="0" w:color="auto"/>
              <w:right w:val="single" w:sz="4" w:space="0" w:color="000000"/>
            </w:tcBorders>
            <w:shd w:val="clear" w:color="EFEFEF" w:fill="EFEFEF"/>
            <w:noWrap/>
            <w:vAlign w:val="bottom"/>
            <w:hideMark/>
          </w:tcPr>
          <w:p w14:paraId="75016D16" w14:textId="77777777" w:rsidR="00834CA7" w:rsidRPr="00834CA7" w:rsidRDefault="00834CA7" w:rsidP="00834CA7">
            <w:pPr>
              <w:spacing w:line="240" w:lineRule="auto"/>
              <w:rPr>
                <w:rFonts w:eastAsia="Times New Roman"/>
                <w:b/>
                <w:bCs/>
                <w:color w:val="auto"/>
                <w:sz w:val="20"/>
              </w:rPr>
            </w:pPr>
            <w:r w:rsidRPr="00834CA7">
              <w:rPr>
                <w:rFonts w:eastAsia="Times New Roman"/>
                <w:b/>
                <w:bCs/>
                <w:color w:val="auto"/>
                <w:sz w:val="20"/>
              </w:rPr>
              <w:t>ARDI</w:t>
            </w:r>
          </w:p>
        </w:tc>
      </w:tr>
      <w:tr w:rsidR="00834CA7" w:rsidRPr="00834CA7" w14:paraId="5B2C9F64"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18EE0BC7"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Building works and equipment</w:t>
            </w:r>
          </w:p>
        </w:tc>
        <w:tc>
          <w:tcPr>
            <w:tcW w:w="1740" w:type="dxa"/>
            <w:tcBorders>
              <w:top w:val="nil"/>
              <w:left w:val="nil"/>
              <w:bottom w:val="single" w:sz="4" w:space="0" w:color="auto"/>
              <w:right w:val="single" w:sz="4" w:space="0" w:color="auto"/>
            </w:tcBorders>
            <w:shd w:val="clear" w:color="auto" w:fill="auto"/>
            <w:noWrap/>
            <w:vAlign w:val="bottom"/>
            <w:hideMark/>
          </w:tcPr>
          <w:p w14:paraId="7F468C2F" w14:textId="77777777" w:rsidR="00834CA7" w:rsidRPr="00834CA7" w:rsidRDefault="00834CA7" w:rsidP="00834CA7">
            <w:pPr>
              <w:spacing w:line="240" w:lineRule="auto"/>
              <w:rPr>
                <w:rFonts w:eastAsia="Times New Roman"/>
                <w:color w:val="auto"/>
                <w:sz w:val="20"/>
              </w:rPr>
            </w:pPr>
            <w:proofErr w:type="spellStart"/>
            <w:proofErr w:type="gramStart"/>
            <w:r w:rsidRPr="00834CA7">
              <w:rPr>
                <w:rFonts w:eastAsia="Times New Roman"/>
                <w:color w:val="auto"/>
                <w:sz w:val="20"/>
              </w:rPr>
              <w:t>na</w:t>
            </w:r>
            <w:proofErr w:type="spellEnd"/>
            <w:proofErr w:type="gramEnd"/>
          </w:p>
        </w:tc>
        <w:tc>
          <w:tcPr>
            <w:tcW w:w="1740" w:type="dxa"/>
            <w:tcBorders>
              <w:top w:val="nil"/>
              <w:left w:val="nil"/>
              <w:bottom w:val="single" w:sz="4" w:space="0" w:color="auto"/>
              <w:right w:val="single" w:sz="4" w:space="0" w:color="auto"/>
            </w:tcBorders>
            <w:shd w:val="clear" w:color="auto" w:fill="auto"/>
            <w:noWrap/>
            <w:vAlign w:val="bottom"/>
            <w:hideMark/>
          </w:tcPr>
          <w:p w14:paraId="507CDE6F" w14:textId="77777777" w:rsidR="00834CA7" w:rsidRPr="00834CA7" w:rsidRDefault="00834CA7" w:rsidP="00834CA7">
            <w:pPr>
              <w:spacing w:line="240" w:lineRule="auto"/>
              <w:rPr>
                <w:rFonts w:eastAsia="Times New Roman"/>
                <w:color w:val="auto"/>
                <w:sz w:val="20"/>
              </w:rPr>
            </w:pPr>
            <w:proofErr w:type="spellStart"/>
            <w:proofErr w:type="gramStart"/>
            <w:r w:rsidRPr="00834CA7">
              <w:rPr>
                <w:rFonts w:eastAsia="Times New Roman"/>
                <w:color w:val="auto"/>
                <w:sz w:val="20"/>
              </w:rPr>
              <w:t>na</w:t>
            </w:r>
            <w:proofErr w:type="spellEnd"/>
            <w:proofErr w:type="gramEnd"/>
          </w:p>
        </w:tc>
        <w:tc>
          <w:tcPr>
            <w:tcW w:w="1880" w:type="dxa"/>
            <w:tcBorders>
              <w:top w:val="nil"/>
              <w:left w:val="nil"/>
              <w:bottom w:val="single" w:sz="4" w:space="0" w:color="auto"/>
              <w:right w:val="single" w:sz="4" w:space="0" w:color="auto"/>
            </w:tcBorders>
            <w:shd w:val="clear" w:color="auto" w:fill="auto"/>
            <w:noWrap/>
            <w:vAlign w:val="bottom"/>
            <w:hideMark/>
          </w:tcPr>
          <w:p w14:paraId="616E2FCC" w14:textId="77777777" w:rsidR="00834CA7" w:rsidRPr="00834CA7" w:rsidRDefault="00834CA7" w:rsidP="00834CA7">
            <w:pPr>
              <w:spacing w:line="240" w:lineRule="auto"/>
              <w:rPr>
                <w:rFonts w:eastAsia="Times New Roman"/>
                <w:sz w:val="20"/>
              </w:rPr>
            </w:pPr>
            <w:r w:rsidRPr="00834CA7">
              <w:rPr>
                <w:rFonts w:eastAsia="Times New Roman"/>
                <w:sz w:val="20"/>
              </w:rPr>
              <w:t>62000</w:t>
            </w:r>
          </w:p>
        </w:tc>
      </w:tr>
      <w:tr w:rsidR="00834CA7" w:rsidRPr="00834CA7" w14:paraId="63E91A75"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59EBA9F3"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Concrete paving slabs 6m + 10m</w:t>
            </w:r>
          </w:p>
        </w:tc>
        <w:tc>
          <w:tcPr>
            <w:tcW w:w="1740" w:type="dxa"/>
            <w:tcBorders>
              <w:top w:val="nil"/>
              <w:left w:val="nil"/>
              <w:bottom w:val="single" w:sz="4" w:space="0" w:color="auto"/>
              <w:right w:val="single" w:sz="4" w:space="0" w:color="auto"/>
            </w:tcBorders>
            <w:shd w:val="clear" w:color="auto" w:fill="auto"/>
            <w:noWrap/>
            <w:vAlign w:val="bottom"/>
            <w:hideMark/>
          </w:tcPr>
          <w:p w14:paraId="40E3BB53"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135</w:t>
            </w:r>
          </w:p>
        </w:tc>
        <w:tc>
          <w:tcPr>
            <w:tcW w:w="1740" w:type="dxa"/>
            <w:tcBorders>
              <w:top w:val="nil"/>
              <w:left w:val="nil"/>
              <w:bottom w:val="single" w:sz="4" w:space="0" w:color="auto"/>
              <w:right w:val="single" w:sz="4" w:space="0" w:color="auto"/>
            </w:tcBorders>
            <w:shd w:val="clear" w:color="auto" w:fill="auto"/>
            <w:noWrap/>
            <w:vAlign w:val="bottom"/>
            <w:hideMark/>
          </w:tcPr>
          <w:p w14:paraId="7B963624"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64</w:t>
            </w:r>
          </w:p>
        </w:tc>
        <w:tc>
          <w:tcPr>
            <w:tcW w:w="1880" w:type="dxa"/>
            <w:tcBorders>
              <w:top w:val="nil"/>
              <w:left w:val="nil"/>
              <w:bottom w:val="single" w:sz="4" w:space="0" w:color="auto"/>
              <w:right w:val="single" w:sz="4" w:space="0" w:color="auto"/>
            </w:tcBorders>
            <w:shd w:val="clear" w:color="auto" w:fill="auto"/>
            <w:noWrap/>
            <w:vAlign w:val="bottom"/>
            <w:hideMark/>
          </w:tcPr>
          <w:p w14:paraId="4CA7FEDC"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8640</w:t>
            </w:r>
          </w:p>
        </w:tc>
      </w:tr>
      <w:tr w:rsidR="00834CA7" w:rsidRPr="00834CA7" w14:paraId="633D5D60"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00A8E0DC"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Installation of path</w:t>
            </w:r>
          </w:p>
        </w:tc>
        <w:tc>
          <w:tcPr>
            <w:tcW w:w="1740" w:type="dxa"/>
            <w:tcBorders>
              <w:top w:val="nil"/>
              <w:left w:val="nil"/>
              <w:bottom w:val="single" w:sz="4" w:space="0" w:color="auto"/>
              <w:right w:val="single" w:sz="4" w:space="0" w:color="auto"/>
            </w:tcBorders>
            <w:shd w:val="clear" w:color="auto" w:fill="auto"/>
            <w:noWrap/>
            <w:vAlign w:val="bottom"/>
            <w:hideMark/>
          </w:tcPr>
          <w:p w14:paraId="69C7100A"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c>
          <w:tcPr>
            <w:tcW w:w="1740" w:type="dxa"/>
            <w:tcBorders>
              <w:top w:val="nil"/>
              <w:left w:val="nil"/>
              <w:bottom w:val="single" w:sz="4" w:space="0" w:color="auto"/>
              <w:right w:val="single" w:sz="4" w:space="0" w:color="auto"/>
            </w:tcBorders>
            <w:shd w:val="clear" w:color="auto" w:fill="auto"/>
            <w:noWrap/>
            <w:vAlign w:val="bottom"/>
            <w:hideMark/>
          </w:tcPr>
          <w:p w14:paraId="14BF51B6"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c>
          <w:tcPr>
            <w:tcW w:w="1880" w:type="dxa"/>
            <w:tcBorders>
              <w:top w:val="nil"/>
              <w:left w:val="nil"/>
              <w:bottom w:val="single" w:sz="4" w:space="0" w:color="auto"/>
              <w:right w:val="single" w:sz="4" w:space="0" w:color="auto"/>
            </w:tcBorders>
            <w:shd w:val="clear" w:color="auto" w:fill="auto"/>
            <w:noWrap/>
            <w:vAlign w:val="bottom"/>
            <w:hideMark/>
          </w:tcPr>
          <w:p w14:paraId="0AAE7EA6"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8000</w:t>
            </w:r>
          </w:p>
        </w:tc>
      </w:tr>
      <w:tr w:rsidR="00834CA7" w:rsidRPr="00834CA7" w14:paraId="2C337EAC"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4434191F"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Basketball court ground (2x2m)</w:t>
            </w:r>
          </w:p>
        </w:tc>
        <w:tc>
          <w:tcPr>
            <w:tcW w:w="1740" w:type="dxa"/>
            <w:tcBorders>
              <w:top w:val="nil"/>
              <w:left w:val="nil"/>
              <w:bottom w:val="single" w:sz="4" w:space="0" w:color="auto"/>
              <w:right w:val="single" w:sz="4" w:space="0" w:color="auto"/>
            </w:tcBorders>
            <w:shd w:val="clear" w:color="auto" w:fill="auto"/>
            <w:noWrap/>
            <w:vAlign w:val="bottom"/>
            <w:hideMark/>
          </w:tcPr>
          <w:p w14:paraId="1DB48DA9"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135</w:t>
            </w:r>
          </w:p>
        </w:tc>
        <w:tc>
          <w:tcPr>
            <w:tcW w:w="1740" w:type="dxa"/>
            <w:tcBorders>
              <w:top w:val="nil"/>
              <w:left w:val="nil"/>
              <w:bottom w:val="single" w:sz="4" w:space="0" w:color="auto"/>
              <w:right w:val="single" w:sz="4" w:space="0" w:color="auto"/>
            </w:tcBorders>
            <w:shd w:val="clear" w:color="auto" w:fill="auto"/>
            <w:noWrap/>
            <w:vAlign w:val="bottom"/>
            <w:hideMark/>
          </w:tcPr>
          <w:p w14:paraId="32AB463E"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16</w:t>
            </w:r>
          </w:p>
        </w:tc>
        <w:tc>
          <w:tcPr>
            <w:tcW w:w="1880" w:type="dxa"/>
            <w:tcBorders>
              <w:top w:val="nil"/>
              <w:left w:val="nil"/>
              <w:bottom w:val="single" w:sz="4" w:space="0" w:color="auto"/>
              <w:right w:val="single" w:sz="4" w:space="0" w:color="auto"/>
            </w:tcBorders>
            <w:shd w:val="clear" w:color="auto" w:fill="auto"/>
            <w:noWrap/>
            <w:vAlign w:val="bottom"/>
            <w:hideMark/>
          </w:tcPr>
          <w:p w14:paraId="6FB274B0"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2160</w:t>
            </w:r>
          </w:p>
        </w:tc>
      </w:tr>
      <w:tr w:rsidR="00834CA7" w:rsidRPr="00834CA7" w14:paraId="7AAB34D8"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4E8F5457"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Lock for back gate</w:t>
            </w:r>
          </w:p>
        </w:tc>
        <w:tc>
          <w:tcPr>
            <w:tcW w:w="1740" w:type="dxa"/>
            <w:tcBorders>
              <w:top w:val="nil"/>
              <w:left w:val="nil"/>
              <w:bottom w:val="single" w:sz="4" w:space="0" w:color="auto"/>
              <w:right w:val="single" w:sz="4" w:space="0" w:color="auto"/>
            </w:tcBorders>
            <w:shd w:val="clear" w:color="auto" w:fill="auto"/>
            <w:noWrap/>
            <w:vAlign w:val="bottom"/>
            <w:hideMark/>
          </w:tcPr>
          <w:p w14:paraId="6BA36EDC"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500</w:t>
            </w:r>
          </w:p>
        </w:tc>
        <w:tc>
          <w:tcPr>
            <w:tcW w:w="1740" w:type="dxa"/>
            <w:tcBorders>
              <w:top w:val="nil"/>
              <w:left w:val="nil"/>
              <w:bottom w:val="single" w:sz="4" w:space="0" w:color="auto"/>
              <w:right w:val="single" w:sz="4" w:space="0" w:color="auto"/>
            </w:tcBorders>
            <w:shd w:val="clear" w:color="auto" w:fill="auto"/>
            <w:noWrap/>
            <w:vAlign w:val="bottom"/>
            <w:hideMark/>
          </w:tcPr>
          <w:p w14:paraId="77E0E548"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w:t>
            </w:r>
          </w:p>
        </w:tc>
        <w:tc>
          <w:tcPr>
            <w:tcW w:w="1880" w:type="dxa"/>
            <w:tcBorders>
              <w:top w:val="nil"/>
              <w:left w:val="nil"/>
              <w:bottom w:val="single" w:sz="4" w:space="0" w:color="auto"/>
              <w:right w:val="single" w:sz="4" w:space="0" w:color="auto"/>
            </w:tcBorders>
            <w:shd w:val="clear" w:color="auto" w:fill="auto"/>
            <w:noWrap/>
            <w:vAlign w:val="bottom"/>
            <w:hideMark/>
          </w:tcPr>
          <w:p w14:paraId="09C8E2A3"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500</w:t>
            </w:r>
          </w:p>
        </w:tc>
      </w:tr>
      <w:tr w:rsidR="00834CA7" w:rsidRPr="00834CA7" w14:paraId="7320E42A"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15173410"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Sand</w:t>
            </w:r>
          </w:p>
        </w:tc>
        <w:tc>
          <w:tcPr>
            <w:tcW w:w="1740" w:type="dxa"/>
            <w:tcBorders>
              <w:top w:val="nil"/>
              <w:left w:val="nil"/>
              <w:bottom w:val="single" w:sz="4" w:space="0" w:color="auto"/>
              <w:right w:val="single" w:sz="4" w:space="0" w:color="auto"/>
            </w:tcBorders>
            <w:shd w:val="clear" w:color="auto" w:fill="auto"/>
            <w:noWrap/>
            <w:vAlign w:val="bottom"/>
            <w:hideMark/>
          </w:tcPr>
          <w:p w14:paraId="36350B60"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3000</w:t>
            </w:r>
          </w:p>
        </w:tc>
        <w:tc>
          <w:tcPr>
            <w:tcW w:w="1740" w:type="dxa"/>
            <w:tcBorders>
              <w:top w:val="nil"/>
              <w:left w:val="nil"/>
              <w:bottom w:val="single" w:sz="4" w:space="0" w:color="auto"/>
              <w:right w:val="single" w:sz="4" w:space="0" w:color="auto"/>
            </w:tcBorders>
            <w:shd w:val="clear" w:color="auto" w:fill="auto"/>
            <w:noWrap/>
            <w:vAlign w:val="bottom"/>
            <w:hideMark/>
          </w:tcPr>
          <w:p w14:paraId="2C02393E"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w:t>
            </w:r>
          </w:p>
        </w:tc>
        <w:tc>
          <w:tcPr>
            <w:tcW w:w="1880" w:type="dxa"/>
            <w:tcBorders>
              <w:top w:val="nil"/>
              <w:left w:val="nil"/>
              <w:bottom w:val="single" w:sz="4" w:space="0" w:color="auto"/>
              <w:right w:val="single" w:sz="4" w:space="0" w:color="auto"/>
            </w:tcBorders>
            <w:shd w:val="clear" w:color="auto" w:fill="auto"/>
            <w:noWrap/>
            <w:vAlign w:val="bottom"/>
            <w:hideMark/>
          </w:tcPr>
          <w:p w14:paraId="6C5AD16B"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3000</w:t>
            </w:r>
          </w:p>
        </w:tc>
      </w:tr>
      <w:tr w:rsidR="00834CA7" w:rsidRPr="00834CA7" w14:paraId="2753923C"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4FDE077C"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xml:space="preserve">Paint 3 </w:t>
            </w:r>
            <w:proofErr w:type="spellStart"/>
            <w:r w:rsidRPr="00834CA7">
              <w:rPr>
                <w:rFonts w:eastAsia="Times New Roman"/>
                <w:color w:val="auto"/>
                <w:sz w:val="20"/>
              </w:rPr>
              <w:t>litre</w:t>
            </w:r>
            <w:proofErr w:type="spellEnd"/>
            <w:r w:rsidRPr="00834CA7">
              <w:rPr>
                <w:rFonts w:eastAsia="Times New Roman"/>
                <w:color w:val="auto"/>
                <w:sz w:val="20"/>
              </w:rPr>
              <w:t xml:space="preserve"> cans</w:t>
            </w:r>
          </w:p>
        </w:tc>
        <w:tc>
          <w:tcPr>
            <w:tcW w:w="1740" w:type="dxa"/>
            <w:tcBorders>
              <w:top w:val="nil"/>
              <w:left w:val="nil"/>
              <w:bottom w:val="single" w:sz="4" w:space="0" w:color="auto"/>
              <w:right w:val="single" w:sz="4" w:space="0" w:color="auto"/>
            </w:tcBorders>
            <w:shd w:val="clear" w:color="auto" w:fill="auto"/>
            <w:noWrap/>
            <w:vAlign w:val="bottom"/>
            <w:hideMark/>
          </w:tcPr>
          <w:p w14:paraId="13D1ED00"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400</w:t>
            </w:r>
          </w:p>
        </w:tc>
        <w:tc>
          <w:tcPr>
            <w:tcW w:w="1740" w:type="dxa"/>
            <w:tcBorders>
              <w:top w:val="nil"/>
              <w:left w:val="nil"/>
              <w:bottom w:val="single" w:sz="4" w:space="0" w:color="auto"/>
              <w:right w:val="single" w:sz="4" w:space="0" w:color="auto"/>
            </w:tcBorders>
            <w:shd w:val="clear" w:color="auto" w:fill="auto"/>
            <w:noWrap/>
            <w:vAlign w:val="bottom"/>
            <w:hideMark/>
          </w:tcPr>
          <w:p w14:paraId="777DE161"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w:t>
            </w:r>
          </w:p>
        </w:tc>
        <w:tc>
          <w:tcPr>
            <w:tcW w:w="1880" w:type="dxa"/>
            <w:tcBorders>
              <w:top w:val="nil"/>
              <w:left w:val="nil"/>
              <w:bottom w:val="single" w:sz="4" w:space="0" w:color="auto"/>
              <w:right w:val="single" w:sz="4" w:space="0" w:color="auto"/>
            </w:tcBorders>
            <w:shd w:val="clear" w:color="auto" w:fill="auto"/>
            <w:noWrap/>
            <w:vAlign w:val="bottom"/>
            <w:hideMark/>
          </w:tcPr>
          <w:p w14:paraId="333C31E9"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4000</w:t>
            </w:r>
          </w:p>
        </w:tc>
      </w:tr>
      <w:tr w:rsidR="00834CA7" w:rsidRPr="00834CA7" w14:paraId="56D751DD"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4C1DD26D"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Concrete</w:t>
            </w:r>
          </w:p>
        </w:tc>
        <w:tc>
          <w:tcPr>
            <w:tcW w:w="1740" w:type="dxa"/>
            <w:tcBorders>
              <w:top w:val="nil"/>
              <w:left w:val="nil"/>
              <w:bottom w:val="single" w:sz="4" w:space="0" w:color="auto"/>
              <w:right w:val="single" w:sz="4" w:space="0" w:color="auto"/>
            </w:tcBorders>
            <w:shd w:val="clear" w:color="auto" w:fill="auto"/>
            <w:noWrap/>
            <w:vAlign w:val="bottom"/>
            <w:hideMark/>
          </w:tcPr>
          <w:p w14:paraId="2F1E7624"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400</w:t>
            </w:r>
          </w:p>
        </w:tc>
        <w:tc>
          <w:tcPr>
            <w:tcW w:w="1740" w:type="dxa"/>
            <w:tcBorders>
              <w:top w:val="nil"/>
              <w:left w:val="nil"/>
              <w:bottom w:val="single" w:sz="4" w:space="0" w:color="auto"/>
              <w:right w:val="single" w:sz="4" w:space="0" w:color="auto"/>
            </w:tcBorders>
            <w:shd w:val="clear" w:color="auto" w:fill="auto"/>
            <w:noWrap/>
            <w:vAlign w:val="bottom"/>
            <w:hideMark/>
          </w:tcPr>
          <w:p w14:paraId="3EA7150D"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5</w:t>
            </w:r>
          </w:p>
        </w:tc>
        <w:tc>
          <w:tcPr>
            <w:tcW w:w="1880" w:type="dxa"/>
            <w:tcBorders>
              <w:top w:val="nil"/>
              <w:left w:val="nil"/>
              <w:bottom w:val="single" w:sz="4" w:space="0" w:color="auto"/>
              <w:right w:val="single" w:sz="4" w:space="0" w:color="auto"/>
            </w:tcBorders>
            <w:shd w:val="clear" w:color="auto" w:fill="auto"/>
            <w:noWrap/>
            <w:vAlign w:val="bottom"/>
            <w:hideMark/>
          </w:tcPr>
          <w:p w14:paraId="2ADF62A0"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2000</w:t>
            </w:r>
          </w:p>
        </w:tc>
      </w:tr>
      <w:tr w:rsidR="00834CA7" w:rsidRPr="00834CA7" w14:paraId="5EA424C1"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1D6C7EE7"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Wood?</w:t>
            </w:r>
          </w:p>
        </w:tc>
        <w:tc>
          <w:tcPr>
            <w:tcW w:w="1740" w:type="dxa"/>
            <w:tcBorders>
              <w:top w:val="nil"/>
              <w:left w:val="nil"/>
              <w:bottom w:val="single" w:sz="4" w:space="0" w:color="auto"/>
              <w:right w:val="single" w:sz="4" w:space="0" w:color="auto"/>
            </w:tcBorders>
            <w:shd w:val="clear" w:color="auto" w:fill="auto"/>
            <w:noWrap/>
            <w:vAlign w:val="bottom"/>
            <w:hideMark/>
          </w:tcPr>
          <w:p w14:paraId="664D21CF"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1000</w:t>
            </w:r>
          </w:p>
        </w:tc>
        <w:tc>
          <w:tcPr>
            <w:tcW w:w="1740" w:type="dxa"/>
            <w:tcBorders>
              <w:top w:val="nil"/>
              <w:left w:val="nil"/>
              <w:bottom w:val="single" w:sz="4" w:space="0" w:color="auto"/>
              <w:right w:val="single" w:sz="4" w:space="0" w:color="auto"/>
            </w:tcBorders>
            <w:shd w:val="clear" w:color="auto" w:fill="auto"/>
            <w:noWrap/>
            <w:vAlign w:val="bottom"/>
            <w:hideMark/>
          </w:tcPr>
          <w:p w14:paraId="3816DD63"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w:t>
            </w:r>
          </w:p>
        </w:tc>
        <w:tc>
          <w:tcPr>
            <w:tcW w:w="1880" w:type="dxa"/>
            <w:tcBorders>
              <w:top w:val="nil"/>
              <w:left w:val="nil"/>
              <w:bottom w:val="single" w:sz="4" w:space="0" w:color="auto"/>
              <w:right w:val="single" w:sz="4" w:space="0" w:color="auto"/>
            </w:tcBorders>
            <w:shd w:val="clear" w:color="auto" w:fill="auto"/>
            <w:noWrap/>
            <w:vAlign w:val="bottom"/>
            <w:hideMark/>
          </w:tcPr>
          <w:p w14:paraId="6037FAFA"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1000</w:t>
            </w:r>
          </w:p>
        </w:tc>
      </w:tr>
      <w:tr w:rsidR="00834CA7" w:rsidRPr="00834CA7" w14:paraId="67D178D7"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5A22FB72" w14:textId="77777777" w:rsidR="00834CA7" w:rsidRPr="00834CA7" w:rsidRDefault="00834CA7" w:rsidP="00834CA7">
            <w:pPr>
              <w:spacing w:line="240" w:lineRule="auto"/>
              <w:rPr>
                <w:rFonts w:eastAsia="Times New Roman"/>
                <w:color w:val="auto"/>
                <w:sz w:val="20"/>
              </w:rPr>
            </w:pPr>
            <w:proofErr w:type="spellStart"/>
            <w:r w:rsidRPr="00834CA7">
              <w:rPr>
                <w:rFonts w:eastAsia="Times New Roman"/>
                <w:color w:val="auto"/>
                <w:sz w:val="20"/>
              </w:rPr>
              <w:t>Tyre</w:t>
            </w:r>
            <w:proofErr w:type="spellEnd"/>
            <w:r w:rsidRPr="00834CA7">
              <w:rPr>
                <w:rFonts w:eastAsia="Times New Roman"/>
                <w:color w:val="auto"/>
                <w:sz w:val="20"/>
              </w:rPr>
              <w:t xml:space="preserve"> structure (transport)</w:t>
            </w:r>
          </w:p>
        </w:tc>
        <w:tc>
          <w:tcPr>
            <w:tcW w:w="1740" w:type="dxa"/>
            <w:tcBorders>
              <w:top w:val="nil"/>
              <w:left w:val="nil"/>
              <w:bottom w:val="single" w:sz="4" w:space="0" w:color="auto"/>
              <w:right w:val="single" w:sz="4" w:space="0" w:color="auto"/>
            </w:tcBorders>
            <w:shd w:val="clear" w:color="auto" w:fill="auto"/>
            <w:noWrap/>
            <w:vAlign w:val="bottom"/>
            <w:hideMark/>
          </w:tcPr>
          <w:p w14:paraId="0B151D82"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c>
          <w:tcPr>
            <w:tcW w:w="1740" w:type="dxa"/>
            <w:tcBorders>
              <w:top w:val="nil"/>
              <w:left w:val="nil"/>
              <w:bottom w:val="single" w:sz="4" w:space="0" w:color="auto"/>
              <w:right w:val="single" w:sz="4" w:space="0" w:color="auto"/>
            </w:tcBorders>
            <w:shd w:val="clear" w:color="auto" w:fill="auto"/>
            <w:noWrap/>
            <w:vAlign w:val="bottom"/>
            <w:hideMark/>
          </w:tcPr>
          <w:p w14:paraId="4419B694"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c>
          <w:tcPr>
            <w:tcW w:w="1880" w:type="dxa"/>
            <w:tcBorders>
              <w:top w:val="nil"/>
              <w:left w:val="nil"/>
              <w:bottom w:val="single" w:sz="4" w:space="0" w:color="auto"/>
              <w:right w:val="single" w:sz="4" w:space="0" w:color="auto"/>
            </w:tcBorders>
            <w:shd w:val="clear" w:color="auto" w:fill="auto"/>
            <w:noWrap/>
            <w:vAlign w:val="bottom"/>
            <w:hideMark/>
          </w:tcPr>
          <w:p w14:paraId="297E2801"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1000</w:t>
            </w:r>
          </w:p>
        </w:tc>
      </w:tr>
      <w:tr w:rsidR="00834CA7" w:rsidRPr="00834CA7" w14:paraId="27D1A954"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6A15BF12" w14:textId="77777777" w:rsidR="00834CA7" w:rsidRPr="00834CA7" w:rsidRDefault="00834CA7" w:rsidP="00834CA7">
            <w:pPr>
              <w:spacing w:line="240" w:lineRule="auto"/>
              <w:jc w:val="right"/>
              <w:rPr>
                <w:rFonts w:eastAsia="Times New Roman"/>
                <w:b/>
                <w:bCs/>
                <w:color w:val="auto"/>
                <w:sz w:val="20"/>
              </w:rPr>
            </w:pPr>
            <w:r w:rsidRPr="00834CA7">
              <w:rPr>
                <w:rFonts w:eastAsia="Times New Roman"/>
                <w:b/>
                <w:bCs/>
                <w:color w:val="auto"/>
                <w:sz w:val="20"/>
              </w:rPr>
              <w:t>Painting equipment</w:t>
            </w:r>
          </w:p>
        </w:tc>
        <w:tc>
          <w:tcPr>
            <w:tcW w:w="1740" w:type="dxa"/>
            <w:tcBorders>
              <w:top w:val="nil"/>
              <w:left w:val="nil"/>
              <w:bottom w:val="single" w:sz="4" w:space="0" w:color="auto"/>
              <w:right w:val="single" w:sz="4" w:space="0" w:color="auto"/>
            </w:tcBorders>
            <w:shd w:val="clear" w:color="auto" w:fill="auto"/>
            <w:noWrap/>
            <w:vAlign w:val="bottom"/>
            <w:hideMark/>
          </w:tcPr>
          <w:p w14:paraId="5F50161D"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c>
          <w:tcPr>
            <w:tcW w:w="1740" w:type="dxa"/>
            <w:tcBorders>
              <w:top w:val="nil"/>
              <w:left w:val="nil"/>
              <w:bottom w:val="single" w:sz="4" w:space="0" w:color="auto"/>
              <w:right w:val="single" w:sz="4" w:space="0" w:color="auto"/>
            </w:tcBorders>
            <w:shd w:val="clear" w:color="auto" w:fill="auto"/>
            <w:noWrap/>
            <w:vAlign w:val="bottom"/>
            <w:hideMark/>
          </w:tcPr>
          <w:p w14:paraId="1E6D4B0D"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c>
          <w:tcPr>
            <w:tcW w:w="1880" w:type="dxa"/>
            <w:tcBorders>
              <w:top w:val="nil"/>
              <w:left w:val="nil"/>
              <w:bottom w:val="single" w:sz="4" w:space="0" w:color="auto"/>
              <w:right w:val="single" w:sz="4" w:space="0" w:color="auto"/>
            </w:tcBorders>
            <w:shd w:val="clear" w:color="auto" w:fill="auto"/>
            <w:noWrap/>
            <w:vAlign w:val="bottom"/>
            <w:hideMark/>
          </w:tcPr>
          <w:p w14:paraId="61E4F681"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r>
      <w:tr w:rsidR="00834CA7" w:rsidRPr="00834CA7" w14:paraId="7C9F3DE7"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3159B5A9"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 xml:space="preserve">Paint stripper 1 </w:t>
            </w:r>
            <w:proofErr w:type="spellStart"/>
            <w:r w:rsidRPr="00834CA7">
              <w:rPr>
                <w:rFonts w:eastAsia="Times New Roman"/>
                <w:color w:val="auto"/>
                <w:sz w:val="20"/>
              </w:rPr>
              <w:t>litre</w:t>
            </w:r>
            <w:proofErr w:type="spellEnd"/>
          </w:p>
        </w:tc>
        <w:tc>
          <w:tcPr>
            <w:tcW w:w="1740" w:type="dxa"/>
            <w:tcBorders>
              <w:top w:val="nil"/>
              <w:left w:val="nil"/>
              <w:bottom w:val="single" w:sz="4" w:space="0" w:color="auto"/>
              <w:right w:val="single" w:sz="4" w:space="0" w:color="auto"/>
            </w:tcBorders>
            <w:shd w:val="clear" w:color="auto" w:fill="auto"/>
            <w:noWrap/>
            <w:vAlign w:val="bottom"/>
            <w:hideMark/>
          </w:tcPr>
          <w:p w14:paraId="599AEC6F"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370</w:t>
            </w:r>
          </w:p>
        </w:tc>
        <w:tc>
          <w:tcPr>
            <w:tcW w:w="1740" w:type="dxa"/>
            <w:tcBorders>
              <w:top w:val="nil"/>
              <w:left w:val="nil"/>
              <w:bottom w:val="single" w:sz="4" w:space="0" w:color="auto"/>
              <w:right w:val="single" w:sz="4" w:space="0" w:color="auto"/>
            </w:tcBorders>
            <w:shd w:val="clear" w:color="auto" w:fill="auto"/>
            <w:noWrap/>
            <w:vAlign w:val="bottom"/>
            <w:hideMark/>
          </w:tcPr>
          <w:p w14:paraId="276D4893"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5</w:t>
            </w:r>
          </w:p>
        </w:tc>
        <w:tc>
          <w:tcPr>
            <w:tcW w:w="1880" w:type="dxa"/>
            <w:tcBorders>
              <w:top w:val="nil"/>
              <w:left w:val="nil"/>
              <w:bottom w:val="single" w:sz="4" w:space="0" w:color="auto"/>
              <w:right w:val="single" w:sz="4" w:space="0" w:color="auto"/>
            </w:tcBorders>
            <w:shd w:val="clear" w:color="auto" w:fill="auto"/>
            <w:noWrap/>
            <w:vAlign w:val="bottom"/>
            <w:hideMark/>
          </w:tcPr>
          <w:p w14:paraId="2685F89C"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1850</w:t>
            </w:r>
          </w:p>
        </w:tc>
      </w:tr>
      <w:tr w:rsidR="00834CA7" w:rsidRPr="00834CA7" w14:paraId="52F5BCF4"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0416C0D5"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Paint scrapers</w:t>
            </w:r>
          </w:p>
        </w:tc>
        <w:tc>
          <w:tcPr>
            <w:tcW w:w="1740" w:type="dxa"/>
            <w:tcBorders>
              <w:top w:val="nil"/>
              <w:left w:val="nil"/>
              <w:bottom w:val="single" w:sz="4" w:space="0" w:color="auto"/>
              <w:right w:val="single" w:sz="4" w:space="0" w:color="auto"/>
            </w:tcBorders>
            <w:shd w:val="clear" w:color="auto" w:fill="auto"/>
            <w:noWrap/>
            <w:vAlign w:val="bottom"/>
            <w:hideMark/>
          </w:tcPr>
          <w:p w14:paraId="77F04CDE"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50</w:t>
            </w:r>
          </w:p>
        </w:tc>
        <w:tc>
          <w:tcPr>
            <w:tcW w:w="1740" w:type="dxa"/>
            <w:tcBorders>
              <w:top w:val="nil"/>
              <w:left w:val="nil"/>
              <w:bottom w:val="single" w:sz="4" w:space="0" w:color="auto"/>
              <w:right w:val="single" w:sz="4" w:space="0" w:color="auto"/>
            </w:tcBorders>
            <w:shd w:val="clear" w:color="auto" w:fill="auto"/>
            <w:noWrap/>
            <w:vAlign w:val="bottom"/>
            <w:hideMark/>
          </w:tcPr>
          <w:p w14:paraId="58C1E844"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5</w:t>
            </w:r>
          </w:p>
        </w:tc>
        <w:tc>
          <w:tcPr>
            <w:tcW w:w="1880" w:type="dxa"/>
            <w:tcBorders>
              <w:top w:val="nil"/>
              <w:left w:val="nil"/>
              <w:bottom w:val="single" w:sz="4" w:space="0" w:color="auto"/>
              <w:right w:val="single" w:sz="4" w:space="0" w:color="auto"/>
            </w:tcBorders>
            <w:shd w:val="clear" w:color="auto" w:fill="auto"/>
            <w:noWrap/>
            <w:vAlign w:val="bottom"/>
            <w:hideMark/>
          </w:tcPr>
          <w:p w14:paraId="21F87037"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250</w:t>
            </w:r>
          </w:p>
        </w:tc>
      </w:tr>
      <w:tr w:rsidR="00834CA7" w:rsidRPr="00834CA7" w14:paraId="4A7444FC"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385EC7B7"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Metal brushes</w:t>
            </w:r>
          </w:p>
        </w:tc>
        <w:tc>
          <w:tcPr>
            <w:tcW w:w="1740" w:type="dxa"/>
            <w:tcBorders>
              <w:top w:val="nil"/>
              <w:left w:val="nil"/>
              <w:bottom w:val="single" w:sz="4" w:space="0" w:color="auto"/>
              <w:right w:val="single" w:sz="4" w:space="0" w:color="auto"/>
            </w:tcBorders>
            <w:shd w:val="clear" w:color="auto" w:fill="auto"/>
            <w:noWrap/>
            <w:vAlign w:val="bottom"/>
            <w:hideMark/>
          </w:tcPr>
          <w:p w14:paraId="2720809D"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50</w:t>
            </w:r>
          </w:p>
        </w:tc>
        <w:tc>
          <w:tcPr>
            <w:tcW w:w="1740" w:type="dxa"/>
            <w:tcBorders>
              <w:top w:val="nil"/>
              <w:left w:val="nil"/>
              <w:bottom w:val="single" w:sz="4" w:space="0" w:color="auto"/>
              <w:right w:val="single" w:sz="4" w:space="0" w:color="auto"/>
            </w:tcBorders>
            <w:shd w:val="clear" w:color="auto" w:fill="auto"/>
            <w:noWrap/>
            <w:vAlign w:val="bottom"/>
            <w:hideMark/>
          </w:tcPr>
          <w:p w14:paraId="24F2C54D"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w:t>
            </w:r>
          </w:p>
        </w:tc>
        <w:tc>
          <w:tcPr>
            <w:tcW w:w="1880" w:type="dxa"/>
            <w:tcBorders>
              <w:top w:val="nil"/>
              <w:left w:val="nil"/>
              <w:bottom w:val="single" w:sz="4" w:space="0" w:color="auto"/>
              <w:right w:val="single" w:sz="4" w:space="0" w:color="auto"/>
            </w:tcBorders>
            <w:shd w:val="clear" w:color="auto" w:fill="auto"/>
            <w:noWrap/>
            <w:vAlign w:val="bottom"/>
            <w:hideMark/>
          </w:tcPr>
          <w:p w14:paraId="1087F2A4"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w:t>
            </w:r>
          </w:p>
        </w:tc>
      </w:tr>
      <w:tr w:rsidR="00834CA7" w:rsidRPr="00834CA7" w14:paraId="3EB92C14"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6987555B"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 xml:space="preserve">Sand paper per </w:t>
            </w:r>
            <w:proofErr w:type="spellStart"/>
            <w:r w:rsidRPr="00834CA7">
              <w:rPr>
                <w:rFonts w:eastAsia="Times New Roman"/>
                <w:color w:val="auto"/>
                <w:sz w:val="20"/>
              </w:rPr>
              <w:t>metre</w:t>
            </w:r>
            <w:proofErr w:type="spellEnd"/>
            <w:r w:rsidRPr="00834CA7">
              <w:rPr>
                <w:rFonts w:eastAsia="Times New Roman"/>
                <w:color w:val="auto"/>
                <w:sz w:val="20"/>
              </w:rPr>
              <w:t>, 30 cm wide</w:t>
            </w:r>
          </w:p>
        </w:tc>
        <w:tc>
          <w:tcPr>
            <w:tcW w:w="1740" w:type="dxa"/>
            <w:tcBorders>
              <w:top w:val="nil"/>
              <w:left w:val="nil"/>
              <w:bottom w:val="single" w:sz="4" w:space="0" w:color="auto"/>
              <w:right w:val="single" w:sz="4" w:space="0" w:color="auto"/>
            </w:tcBorders>
            <w:shd w:val="clear" w:color="auto" w:fill="auto"/>
            <w:noWrap/>
            <w:vAlign w:val="bottom"/>
            <w:hideMark/>
          </w:tcPr>
          <w:p w14:paraId="07E26DC9"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150</w:t>
            </w:r>
          </w:p>
        </w:tc>
        <w:tc>
          <w:tcPr>
            <w:tcW w:w="1740" w:type="dxa"/>
            <w:tcBorders>
              <w:top w:val="nil"/>
              <w:left w:val="nil"/>
              <w:bottom w:val="single" w:sz="4" w:space="0" w:color="auto"/>
              <w:right w:val="single" w:sz="4" w:space="0" w:color="auto"/>
            </w:tcBorders>
            <w:shd w:val="clear" w:color="auto" w:fill="auto"/>
            <w:noWrap/>
            <w:vAlign w:val="bottom"/>
            <w:hideMark/>
          </w:tcPr>
          <w:p w14:paraId="149A76D0"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3</w:t>
            </w:r>
          </w:p>
        </w:tc>
        <w:tc>
          <w:tcPr>
            <w:tcW w:w="1880" w:type="dxa"/>
            <w:tcBorders>
              <w:top w:val="nil"/>
              <w:left w:val="nil"/>
              <w:bottom w:val="single" w:sz="4" w:space="0" w:color="auto"/>
              <w:right w:val="single" w:sz="4" w:space="0" w:color="auto"/>
            </w:tcBorders>
            <w:shd w:val="clear" w:color="auto" w:fill="auto"/>
            <w:noWrap/>
            <w:vAlign w:val="bottom"/>
            <w:hideMark/>
          </w:tcPr>
          <w:p w14:paraId="04CCC549"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450</w:t>
            </w:r>
          </w:p>
        </w:tc>
      </w:tr>
      <w:tr w:rsidR="00834CA7" w:rsidRPr="00834CA7" w14:paraId="0E862F37"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60DCDBB2"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 xml:space="preserve">Turpentine, 1 </w:t>
            </w:r>
            <w:proofErr w:type="spellStart"/>
            <w:r w:rsidRPr="00834CA7">
              <w:rPr>
                <w:rFonts w:eastAsia="Times New Roman"/>
                <w:color w:val="auto"/>
                <w:sz w:val="20"/>
              </w:rPr>
              <w:t>litre</w:t>
            </w:r>
            <w:proofErr w:type="spellEnd"/>
          </w:p>
        </w:tc>
        <w:tc>
          <w:tcPr>
            <w:tcW w:w="1740" w:type="dxa"/>
            <w:tcBorders>
              <w:top w:val="nil"/>
              <w:left w:val="nil"/>
              <w:bottom w:val="single" w:sz="4" w:space="0" w:color="auto"/>
              <w:right w:val="single" w:sz="4" w:space="0" w:color="auto"/>
            </w:tcBorders>
            <w:shd w:val="clear" w:color="auto" w:fill="auto"/>
            <w:noWrap/>
            <w:vAlign w:val="bottom"/>
            <w:hideMark/>
          </w:tcPr>
          <w:p w14:paraId="13E5331A"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70</w:t>
            </w:r>
          </w:p>
        </w:tc>
        <w:tc>
          <w:tcPr>
            <w:tcW w:w="1740" w:type="dxa"/>
            <w:tcBorders>
              <w:top w:val="nil"/>
              <w:left w:val="nil"/>
              <w:bottom w:val="single" w:sz="4" w:space="0" w:color="auto"/>
              <w:right w:val="single" w:sz="4" w:space="0" w:color="auto"/>
            </w:tcBorders>
            <w:shd w:val="clear" w:color="auto" w:fill="auto"/>
            <w:noWrap/>
            <w:vAlign w:val="bottom"/>
            <w:hideMark/>
          </w:tcPr>
          <w:p w14:paraId="5AE63473"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w:t>
            </w:r>
          </w:p>
        </w:tc>
        <w:tc>
          <w:tcPr>
            <w:tcW w:w="1880" w:type="dxa"/>
            <w:tcBorders>
              <w:top w:val="nil"/>
              <w:left w:val="nil"/>
              <w:bottom w:val="single" w:sz="4" w:space="0" w:color="auto"/>
              <w:right w:val="single" w:sz="4" w:space="0" w:color="auto"/>
            </w:tcBorders>
            <w:shd w:val="clear" w:color="auto" w:fill="auto"/>
            <w:noWrap/>
            <w:vAlign w:val="bottom"/>
            <w:hideMark/>
          </w:tcPr>
          <w:p w14:paraId="4C770EF8"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280</w:t>
            </w:r>
          </w:p>
        </w:tc>
      </w:tr>
      <w:tr w:rsidR="00834CA7" w:rsidRPr="00834CA7" w14:paraId="6B71B4B1"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4CCE12C4"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Rolls L</w:t>
            </w:r>
          </w:p>
        </w:tc>
        <w:tc>
          <w:tcPr>
            <w:tcW w:w="1740" w:type="dxa"/>
            <w:tcBorders>
              <w:top w:val="nil"/>
              <w:left w:val="nil"/>
              <w:bottom w:val="single" w:sz="4" w:space="0" w:color="auto"/>
              <w:right w:val="single" w:sz="4" w:space="0" w:color="auto"/>
            </w:tcBorders>
            <w:shd w:val="clear" w:color="auto" w:fill="auto"/>
            <w:noWrap/>
            <w:vAlign w:val="bottom"/>
            <w:hideMark/>
          </w:tcPr>
          <w:p w14:paraId="18B2D57A"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120</w:t>
            </w:r>
          </w:p>
        </w:tc>
        <w:tc>
          <w:tcPr>
            <w:tcW w:w="1740" w:type="dxa"/>
            <w:tcBorders>
              <w:top w:val="nil"/>
              <w:left w:val="nil"/>
              <w:bottom w:val="single" w:sz="4" w:space="0" w:color="auto"/>
              <w:right w:val="single" w:sz="4" w:space="0" w:color="auto"/>
            </w:tcBorders>
            <w:shd w:val="clear" w:color="auto" w:fill="auto"/>
            <w:noWrap/>
            <w:vAlign w:val="bottom"/>
            <w:hideMark/>
          </w:tcPr>
          <w:p w14:paraId="1FB46EDB"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w:t>
            </w:r>
          </w:p>
        </w:tc>
        <w:tc>
          <w:tcPr>
            <w:tcW w:w="1880" w:type="dxa"/>
            <w:tcBorders>
              <w:top w:val="nil"/>
              <w:left w:val="nil"/>
              <w:bottom w:val="single" w:sz="4" w:space="0" w:color="auto"/>
              <w:right w:val="single" w:sz="4" w:space="0" w:color="auto"/>
            </w:tcBorders>
            <w:shd w:val="clear" w:color="auto" w:fill="auto"/>
            <w:noWrap/>
            <w:vAlign w:val="bottom"/>
            <w:hideMark/>
          </w:tcPr>
          <w:p w14:paraId="680D909D"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240</w:t>
            </w:r>
          </w:p>
        </w:tc>
      </w:tr>
      <w:tr w:rsidR="00834CA7" w:rsidRPr="00834CA7" w14:paraId="5B6CD8CF"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042DEC75"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Rolls S</w:t>
            </w:r>
          </w:p>
        </w:tc>
        <w:tc>
          <w:tcPr>
            <w:tcW w:w="1740" w:type="dxa"/>
            <w:tcBorders>
              <w:top w:val="nil"/>
              <w:left w:val="nil"/>
              <w:bottom w:val="single" w:sz="4" w:space="0" w:color="auto"/>
              <w:right w:val="single" w:sz="4" w:space="0" w:color="auto"/>
            </w:tcBorders>
            <w:shd w:val="clear" w:color="auto" w:fill="auto"/>
            <w:noWrap/>
            <w:vAlign w:val="bottom"/>
            <w:hideMark/>
          </w:tcPr>
          <w:p w14:paraId="70D4E53F"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40</w:t>
            </w:r>
          </w:p>
        </w:tc>
        <w:tc>
          <w:tcPr>
            <w:tcW w:w="1740" w:type="dxa"/>
            <w:tcBorders>
              <w:top w:val="nil"/>
              <w:left w:val="nil"/>
              <w:bottom w:val="single" w:sz="4" w:space="0" w:color="auto"/>
              <w:right w:val="single" w:sz="4" w:space="0" w:color="auto"/>
            </w:tcBorders>
            <w:shd w:val="clear" w:color="auto" w:fill="auto"/>
            <w:noWrap/>
            <w:vAlign w:val="bottom"/>
            <w:hideMark/>
          </w:tcPr>
          <w:p w14:paraId="326B8A30"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w:t>
            </w:r>
          </w:p>
        </w:tc>
        <w:tc>
          <w:tcPr>
            <w:tcW w:w="1880" w:type="dxa"/>
            <w:tcBorders>
              <w:top w:val="nil"/>
              <w:left w:val="nil"/>
              <w:bottom w:val="single" w:sz="4" w:space="0" w:color="auto"/>
              <w:right w:val="single" w:sz="4" w:space="0" w:color="auto"/>
            </w:tcBorders>
            <w:shd w:val="clear" w:color="auto" w:fill="auto"/>
            <w:noWrap/>
            <w:vAlign w:val="bottom"/>
            <w:hideMark/>
          </w:tcPr>
          <w:p w14:paraId="62A12748"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80</w:t>
            </w:r>
          </w:p>
        </w:tc>
      </w:tr>
      <w:tr w:rsidR="00834CA7" w:rsidRPr="00834CA7" w14:paraId="65C117D2"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79C66D5D"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Paint brushes, various sizes</w:t>
            </w:r>
          </w:p>
        </w:tc>
        <w:tc>
          <w:tcPr>
            <w:tcW w:w="1740" w:type="dxa"/>
            <w:tcBorders>
              <w:top w:val="nil"/>
              <w:left w:val="nil"/>
              <w:bottom w:val="single" w:sz="4" w:space="0" w:color="auto"/>
              <w:right w:val="single" w:sz="4" w:space="0" w:color="auto"/>
            </w:tcBorders>
            <w:shd w:val="clear" w:color="auto" w:fill="auto"/>
            <w:noWrap/>
            <w:vAlign w:val="bottom"/>
            <w:hideMark/>
          </w:tcPr>
          <w:p w14:paraId="4C5E85C4"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40</w:t>
            </w:r>
          </w:p>
        </w:tc>
        <w:tc>
          <w:tcPr>
            <w:tcW w:w="1740" w:type="dxa"/>
            <w:tcBorders>
              <w:top w:val="nil"/>
              <w:left w:val="nil"/>
              <w:bottom w:val="single" w:sz="4" w:space="0" w:color="auto"/>
              <w:right w:val="single" w:sz="4" w:space="0" w:color="auto"/>
            </w:tcBorders>
            <w:shd w:val="clear" w:color="auto" w:fill="auto"/>
            <w:noWrap/>
            <w:vAlign w:val="bottom"/>
            <w:hideMark/>
          </w:tcPr>
          <w:p w14:paraId="613E8924"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w:t>
            </w:r>
          </w:p>
        </w:tc>
        <w:tc>
          <w:tcPr>
            <w:tcW w:w="1880" w:type="dxa"/>
            <w:tcBorders>
              <w:top w:val="nil"/>
              <w:left w:val="nil"/>
              <w:bottom w:val="single" w:sz="4" w:space="0" w:color="auto"/>
              <w:right w:val="single" w:sz="4" w:space="0" w:color="auto"/>
            </w:tcBorders>
            <w:shd w:val="clear" w:color="auto" w:fill="auto"/>
            <w:noWrap/>
            <w:vAlign w:val="bottom"/>
            <w:hideMark/>
          </w:tcPr>
          <w:p w14:paraId="37201B39"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400</w:t>
            </w:r>
          </w:p>
        </w:tc>
      </w:tr>
      <w:tr w:rsidR="00834CA7" w:rsidRPr="00834CA7" w14:paraId="646ECA3B"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3BBBC362"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lastRenderedPageBreak/>
              <w:t>Gloves</w:t>
            </w:r>
          </w:p>
        </w:tc>
        <w:tc>
          <w:tcPr>
            <w:tcW w:w="1740" w:type="dxa"/>
            <w:tcBorders>
              <w:top w:val="nil"/>
              <w:left w:val="nil"/>
              <w:bottom w:val="single" w:sz="4" w:space="0" w:color="auto"/>
              <w:right w:val="single" w:sz="4" w:space="0" w:color="auto"/>
            </w:tcBorders>
            <w:shd w:val="clear" w:color="auto" w:fill="auto"/>
            <w:noWrap/>
            <w:vAlign w:val="bottom"/>
            <w:hideMark/>
          </w:tcPr>
          <w:p w14:paraId="2D435640"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15</w:t>
            </w:r>
          </w:p>
        </w:tc>
        <w:tc>
          <w:tcPr>
            <w:tcW w:w="1740" w:type="dxa"/>
            <w:tcBorders>
              <w:top w:val="nil"/>
              <w:left w:val="nil"/>
              <w:bottom w:val="single" w:sz="4" w:space="0" w:color="auto"/>
              <w:right w:val="single" w:sz="4" w:space="0" w:color="auto"/>
            </w:tcBorders>
            <w:shd w:val="clear" w:color="auto" w:fill="auto"/>
            <w:noWrap/>
            <w:vAlign w:val="bottom"/>
            <w:hideMark/>
          </w:tcPr>
          <w:p w14:paraId="0B50B251"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w:t>
            </w:r>
          </w:p>
        </w:tc>
        <w:tc>
          <w:tcPr>
            <w:tcW w:w="1880" w:type="dxa"/>
            <w:tcBorders>
              <w:top w:val="nil"/>
              <w:left w:val="nil"/>
              <w:bottom w:val="single" w:sz="4" w:space="0" w:color="auto"/>
              <w:right w:val="single" w:sz="4" w:space="0" w:color="auto"/>
            </w:tcBorders>
            <w:shd w:val="clear" w:color="auto" w:fill="auto"/>
            <w:noWrap/>
            <w:vAlign w:val="bottom"/>
            <w:hideMark/>
          </w:tcPr>
          <w:p w14:paraId="31D57178"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150</w:t>
            </w:r>
          </w:p>
        </w:tc>
      </w:tr>
      <w:tr w:rsidR="00834CA7" w:rsidRPr="00834CA7" w14:paraId="03B8AEFD"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095117C6"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Masks</w:t>
            </w:r>
          </w:p>
        </w:tc>
        <w:tc>
          <w:tcPr>
            <w:tcW w:w="1740" w:type="dxa"/>
            <w:tcBorders>
              <w:top w:val="nil"/>
              <w:left w:val="nil"/>
              <w:bottom w:val="single" w:sz="4" w:space="0" w:color="auto"/>
              <w:right w:val="single" w:sz="4" w:space="0" w:color="auto"/>
            </w:tcBorders>
            <w:shd w:val="clear" w:color="auto" w:fill="auto"/>
            <w:noWrap/>
            <w:vAlign w:val="bottom"/>
            <w:hideMark/>
          </w:tcPr>
          <w:p w14:paraId="0709AE59"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30</w:t>
            </w:r>
          </w:p>
        </w:tc>
        <w:tc>
          <w:tcPr>
            <w:tcW w:w="1740" w:type="dxa"/>
            <w:tcBorders>
              <w:top w:val="nil"/>
              <w:left w:val="nil"/>
              <w:bottom w:val="single" w:sz="4" w:space="0" w:color="auto"/>
              <w:right w:val="single" w:sz="4" w:space="0" w:color="auto"/>
            </w:tcBorders>
            <w:shd w:val="clear" w:color="auto" w:fill="auto"/>
            <w:noWrap/>
            <w:vAlign w:val="bottom"/>
            <w:hideMark/>
          </w:tcPr>
          <w:p w14:paraId="19722E47"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w:t>
            </w:r>
          </w:p>
        </w:tc>
        <w:tc>
          <w:tcPr>
            <w:tcW w:w="1880" w:type="dxa"/>
            <w:tcBorders>
              <w:top w:val="nil"/>
              <w:left w:val="nil"/>
              <w:bottom w:val="single" w:sz="4" w:space="0" w:color="auto"/>
              <w:right w:val="single" w:sz="4" w:space="0" w:color="auto"/>
            </w:tcBorders>
            <w:shd w:val="clear" w:color="auto" w:fill="auto"/>
            <w:noWrap/>
            <w:vAlign w:val="bottom"/>
            <w:hideMark/>
          </w:tcPr>
          <w:p w14:paraId="4C661822"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300</w:t>
            </w:r>
          </w:p>
        </w:tc>
      </w:tr>
      <w:tr w:rsidR="00834CA7" w:rsidRPr="00834CA7" w14:paraId="242C3A62"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5F1DE332"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 xml:space="preserve">Undercoat for wood, 2 </w:t>
            </w:r>
            <w:proofErr w:type="spellStart"/>
            <w:r w:rsidRPr="00834CA7">
              <w:rPr>
                <w:rFonts w:eastAsia="Times New Roman"/>
                <w:color w:val="auto"/>
                <w:sz w:val="20"/>
              </w:rPr>
              <w:t>litres</w:t>
            </w:r>
            <w:proofErr w:type="spellEnd"/>
          </w:p>
        </w:tc>
        <w:tc>
          <w:tcPr>
            <w:tcW w:w="1740" w:type="dxa"/>
            <w:tcBorders>
              <w:top w:val="nil"/>
              <w:left w:val="nil"/>
              <w:bottom w:val="single" w:sz="4" w:space="0" w:color="auto"/>
              <w:right w:val="single" w:sz="4" w:space="0" w:color="auto"/>
            </w:tcBorders>
            <w:shd w:val="clear" w:color="auto" w:fill="auto"/>
            <w:noWrap/>
            <w:vAlign w:val="bottom"/>
            <w:hideMark/>
          </w:tcPr>
          <w:p w14:paraId="18A1D35A"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430</w:t>
            </w:r>
          </w:p>
        </w:tc>
        <w:tc>
          <w:tcPr>
            <w:tcW w:w="1740" w:type="dxa"/>
            <w:tcBorders>
              <w:top w:val="nil"/>
              <w:left w:val="nil"/>
              <w:bottom w:val="single" w:sz="4" w:space="0" w:color="auto"/>
              <w:right w:val="single" w:sz="4" w:space="0" w:color="auto"/>
            </w:tcBorders>
            <w:shd w:val="clear" w:color="auto" w:fill="auto"/>
            <w:noWrap/>
            <w:vAlign w:val="bottom"/>
            <w:hideMark/>
          </w:tcPr>
          <w:p w14:paraId="1335E38A"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w:t>
            </w:r>
          </w:p>
        </w:tc>
        <w:tc>
          <w:tcPr>
            <w:tcW w:w="1880" w:type="dxa"/>
            <w:tcBorders>
              <w:top w:val="nil"/>
              <w:left w:val="nil"/>
              <w:bottom w:val="single" w:sz="4" w:space="0" w:color="auto"/>
              <w:right w:val="single" w:sz="4" w:space="0" w:color="auto"/>
            </w:tcBorders>
            <w:shd w:val="clear" w:color="auto" w:fill="auto"/>
            <w:noWrap/>
            <w:vAlign w:val="bottom"/>
            <w:hideMark/>
          </w:tcPr>
          <w:p w14:paraId="1566CF52"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860</w:t>
            </w:r>
          </w:p>
        </w:tc>
      </w:tr>
      <w:tr w:rsidR="00834CA7" w:rsidRPr="00834CA7" w14:paraId="0DDBDC55"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4FC880EA"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Rolls L (graffiti)</w:t>
            </w:r>
          </w:p>
        </w:tc>
        <w:tc>
          <w:tcPr>
            <w:tcW w:w="1740" w:type="dxa"/>
            <w:tcBorders>
              <w:top w:val="nil"/>
              <w:left w:val="nil"/>
              <w:bottom w:val="single" w:sz="4" w:space="0" w:color="auto"/>
              <w:right w:val="single" w:sz="4" w:space="0" w:color="auto"/>
            </w:tcBorders>
            <w:shd w:val="clear" w:color="auto" w:fill="auto"/>
            <w:noWrap/>
            <w:vAlign w:val="bottom"/>
            <w:hideMark/>
          </w:tcPr>
          <w:p w14:paraId="5A067D81"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120</w:t>
            </w:r>
          </w:p>
        </w:tc>
        <w:tc>
          <w:tcPr>
            <w:tcW w:w="1740" w:type="dxa"/>
            <w:tcBorders>
              <w:top w:val="nil"/>
              <w:left w:val="nil"/>
              <w:bottom w:val="single" w:sz="4" w:space="0" w:color="auto"/>
              <w:right w:val="single" w:sz="4" w:space="0" w:color="auto"/>
            </w:tcBorders>
            <w:shd w:val="clear" w:color="auto" w:fill="auto"/>
            <w:noWrap/>
            <w:vAlign w:val="bottom"/>
            <w:hideMark/>
          </w:tcPr>
          <w:p w14:paraId="4609984D"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w:t>
            </w:r>
          </w:p>
        </w:tc>
        <w:tc>
          <w:tcPr>
            <w:tcW w:w="1880" w:type="dxa"/>
            <w:tcBorders>
              <w:top w:val="nil"/>
              <w:left w:val="nil"/>
              <w:bottom w:val="single" w:sz="4" w:space="0" w:color="auto"/>
              <w:right w:val="single" w:sz="4" w:space="0" w:color="auto"/>
            </w:tcBorders>
            <w:shd w:val="clear" w:color="auto" w:fill="auto"/>
            <w:noWrap/>
            <w:vAlign w:val="bottom"/>
            <w:hideMark/>
          </w:tcPr>
          <w:p w14:paraId="7924A506"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240</w:t>
            </w:r>
          </w:p>
        </w:tc>
      </w:tr>
      <w:tr w:rsidR="00834CA7" w:rsidRPr="00834CA7" w14:paraId="1BA869EE"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46A053D0"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Grout (graffiti)</w:t>
            </w:r>
          </w:p>
        </w:tc>
        <w:tc>
          <w:tcPr>
            <w:tcW w:w="1740" w:type="dxa"/>
            <w:tcBorders>
              <w:top w:val="nil"/>
              <w:left w:val="nil"/>
              <w:bottom w:val="single" w:sz="4" w:space="0" w:color="auto"/>
              <w:right w:val="single" w:sz="4" w:space="0" w:color="auto"/>
            </w:tcBorders>
            <w:shd w:val="clear" w:color="auto" w:fill="auto"/>
            <w:noWrap/>
            <w:vAlign w:val="bottom"/>
            <w:hideMark/>
          </w:tcPr>
          <w:p w14:paraId="0FBC2F7A"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300</w:t>
            </w:r>
          </w:p>
        </w:tc>
        <w:tc>
          <w:tcPr>
            <w:tcW w:w="1740" w:type="dxa"/>
            <w:tcBorders>
              <w:top w:val="nil"/>
              <w:left w:val="nil"/>
              <w:bottom w:val="single" w:sz="4" w:space="0" w:color="auto"/>
              <w:right w:val="single" w:sz="4" w:space="0" w:color="auto"/>
            </w:tcBorders>
            <w:shd w:val="clear" w:color="auto" w:fill="auto"/>
            <w:noWrap/>
            <w:vAlign w:val="bottom"/>
            <w:hideMark/>
          </w:tcPr>
          <w:p w14:paraId="417617CA"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6</w:t>
            </w:r>
          </w:p>
        </w:tc>
        <w:tc>
          <w:tcPr>
            <w:tcW w:w="1880" w:type="dxa"/>
            <w:tcBorders>
              <w:top w:val="nil"/>
              <w:left w:val="nil"/>
              <w:bottom w:val="single" w:sz="4" w:space="0" w:color="auto"/>
              <w:right w:val="single" w:sz="4" w:space="0" w:color="auto"/>
            </w:tcBorders>
            <w:shd w:val="clear" w:color="auto" w:fill="auto"/>
            <w:noWrap/>
            <w:vAlign w:val="bottom"/>
            <w:hideMark/>
          </w:tcPr>
          <w:p w14:paraId="6A7B6A43"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1800</w:t>
            </w:r>
          </w:p>
        </w:tc>
      </w:tr>
      <w:tr w:rsidR="00834CA7" w:rsidRPr="00834CA7" w14:paraId="688966FC"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26F47DEB"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Spray cans (graffiti)</w:t>
            </w:r>
          </w:p>
        </w:tc>
        <w:tc>
          <w:tcPr>
            <w:tcW w:w="1740" w:type="dxa"/>
            <w:tcBorders>
              <w:top w:val="nil"/>
              <w:left w:val="nil"/>
              <w:bottom w:val="single" w:sz="4" w:space="0" w:color="auto"/>
              <w:right w:val="single" w:sz="4" w:space="0" w:color="auto"/>
            </w:tcBorders>
            <w:shd w:val="clear" w:color="auto" w:fill="auto"/>
            <w:noWrap/>
            <w:vAlign w:val="bottom"/>
            <w:hideMark/>
          </w:tcPr>
          <w:p w14:paraId="0C8F6B87"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200</w:t>
            </w:r>
          </w:p>
        </w:tc>
        <w:tc>
          <w:tcPr>
            <w:tcW w:w="1740" w:type="dxa"/>
            <w:tcBorders>
              <w:top w:val="nil"/>
              <w:left w:val="nil"/>
              <w:bottom w:val="single" w:sz="4" w:space="0" w:color="auto"/>
              <w:right w:val="single" w:sz="4" w:space="0" w:color="auto"/>
            </w:tcBorders>
            <w:shd w:val="clear" w:color="auto" w:fill="auto"/>
            <w:noWrap/>
            <w:vAlign w:val="bottom"/>
            <w:hideMark/>
          </w:tcPr>
          <w:p w14:paraId="751CD4A2"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w:t>
            </w:r>
          </w:p>
        </w:tc>
        <w:tc>
          <w:tcPr>
            <w:tcW w:w="1880" w:type="dxa"/>
            <w:tcBorders>
              <w:top w:val="nil"/>
              <w:left w:val="nil"/>
              <w:bottom w:val="single" w:sz="4" w:space="0" w:color="auto"/>
              <w:right w:val="single" w:sz="4" w:space="0" w:color="auto"/>
            </w:tcBorders>
            <w:shd w:val="clear" w:color="auto" w:fill="auto"/>
            <w:noWrap/>
            <w:vAlign w:val="bottom"/>
            <w:hideMark/>
          </w:tcPr>
          <w:p w14:paraId="6E164CB3"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2000</w:t>
            </w:r>
          </w:p>
        </w:tc>
      </w:tr>
      <w:tr w:rsidR="00834CA7" w:rsidRPr="00834CA7" w14:paraId="12115A4A"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7A40CA67"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Refreshments</w:t>
            </w:r>
          </w:p>
        </w:tc>
        <w:tc>
          <w:tcPr>
            <w:tcW w:w="1740" w:type="dxa"/>
            <w:tcBorders>
              <w:top w:val="nil"/>
              <w:left w:val="nil"/>
              <w:bottom w:val="single" w:sz="4" w:space="0" w:color="auto"/>
              <w:right w:val="single" w:sz="4" w:space="0" w:color="auto"/>
            </w:tcBorders>
            <w:shd w:val="clear" w:color="auto" w:fill="auto"/>
            <w:noWrap/>
            <w:vAlign w:val="bottom"/>
            <w:hideMark/>
          </w:tcPr>
          <w:p w14:paraId="22A1D119"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1000</w:t>
            </w:r>
          </w:p>
        </w:tc>
        <w:tc>
          <w:tcPr>
            <w:tcW w:w="1740" w:type="dxa"/>
            <w:tcBorders>
              <w:top w:val="nil"/>
              <w:left w:val="nil"/>
              <w:bottom w:val="single" w:sz="4" w:space="0" w:color="auto"/>
              <w:right w:val="single" w:sz="4" w:space="0" w:color="auto"/>
            </w:tcBorders>
            <w:shd w:val="clear" w:color="auto" w:fill="auto"/>
            <w:noWrap/>
            <w:vAlign w:val="bottom"/>
            <w:hideMark/>
          </w:tcPr>
          <w:p w14:paraId="34DF7357"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w:t>
            </w:r>
          </w:p>
        </w:tc>
        <w:tc>
          <w:tcPr>
            <w:tcW w:w="1880" w:type="dxa"/>
            <w:tcBorders>
              <w:top w:val="nil"/>
              <w:left w:val="nil"/>
              <w:bottom w:val="single" w:sz="4" w:space="0" w:color="auto"/>
              <w:right w:val="single" w:sz="4" w:space="0" w:color="auto"/>
            </w:tcBorders>
            <w:shd w:val="clear" w:color="auto" w:fill="auto"/>
            <w:noWrap/>
            <w:vAlign w:val="bottom"/>
            <w:hideMark/>
          </w:tcPr>
          <w:p w14:paraId="7B58A07A"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1000</w:t>
            </w:r>
          </w:p>
        </w:tc>
      </w:tr>
      <w:tr w:rsidR="00834CA7" w:rsidRPr="00834CA7" w14:paraId="3C0B5035"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3EC18700"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Volunteer equipment</w:t>
            </w:r>
          </w:p>
        </w:tc>
        <w:tc>
          <w:tcPr>
            <w:tcW w:w="1740" w:type="dxa"/>
            <w:tcBorders>
              <w:top w:val="nil"/>
              <w:left w:val="nil"/>
              <w:bottom w:val="single" w:sz="4" w:space="0" w:color="auto"/>
              <w:right w:val="single" w:sz="4" w:space="0" w:color="auto"/>
            </w:tcBorders>
            <w:shd w:val="clear" w:color="auto" w:fill="auto"/>
            <w:noWrap/>
            <w:vAlign w:val="bottom"/>
            <w:hideMark/>
          </w:tcPr>
          <w:p w14:paraId="2164D4BB"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5000</w:t>
            </w:r>
          </w:p>
        </w:tc>
        <w:tc>
          <w:tcPr>
            <w:tcW w:w="1740" w:type="dxa"/>
            <w:tcBorders>
              <w:top w:val="nil"/>
              <w:left w:val="nil"/>
              <w:bottom w:val="single" w:sz="4" w:space="0" w:color="auto"/>
              <w:right w:val="single" w:sz="4" w:space="0" w:color="auto"/>
            </w:tcBorders>
            <w:shd w:val="clear" w:color="auto" w:fill="auto"/>
            <w:noWrap/>
            <w:vAlign w:val="bottom"/>
            <w:hideMark/>
          </w:tcPr>
          <w:p w14:paraId="3441D995"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w:t>
            </w:r>
          </w:p>
        </w:tc>
        <w:tc>
          <w:tcPr>
            <w:tcW w:w="1880" w:type="dxa"/>
            <w:tcBorders>
              <w:top w:val="nil"/>
              <w:left w:val="nil"/>
              <w:bottom w:val="single" w:sz="4" w:space="0" w:color="auto"/>
              <w:right w:val="single" w:sz="4" w:space="0" w:color="auto"/>
            </w:tcBorders>
            <w:shd w:val="clear" w:color="auto" w:fill="auto"/>
            <w:noWrap/>
            <w:vAlign w:val="bottom"/>
            <w:hideMark/>
          </w:tcPr>
          <w:p w14:paraId="5D450630"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5000</w:t>
            </w:r>
          </w:p>
        </w:tc>
      </w:tr>
      <w:tr w:rsidR="00834CA7" w:rsidRPr="00834CA7" w14:paraId="314E191B"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1910C2E5"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Transport</w:t>
            </w:r>
          </w:p>
        </w:tc>
        <w:tc>
          <w:tcPr>
            <w:tcW w:w="1740" w:type="dxa"/>
            <w:tcBorders>
              <w:top w:val="nil"/>
              <w:left w:val="nil"/>
              <w:bottom w:val="single" w:sz="4" w:space="0" w:color="auto"/>
              <w:right w:val="single" w:sz="4" w:space="0" w:color="auto"/>
            </w:tcBorders>
            <w:shd w:val="clear" w:color="auto" w:fill="auto"/>
            <w:noWrap/>
            <w:vAlign w:val="bottom"/>
            <w:hideMark/>
          </w:tcPr>
          <w:p w14:paraId="3311832A"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1000</w:t>
            </w:r>
          </w:p>
        </w:tc>
        <w:tc>
          <w:tcPr>
            <w:tcW w:w="1740" w:type="dxa"/>
            <w:tcBorders>
              <w:top w:val="nil"/>
              <w:left w:val="nil"/>
              <w:bottom w:val="single" w:sz="4" w:space="0" w:color="auto"/>
              <w:right w:val="single" w:sz="4" w:space="0" w:color="auto"/>
            </w:tcBorders>
            <w:shd w:val="clear" w:color="auto" w:fill="auto"/>
            <w:noWrap/>
            <w:vAlign w:val="bottom"/>
            <w:hideMark/>
          </w:tcPr>
          <w:p w14:paraId="41E1B009"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w:t>
            </w:r>
          </w:p>
        </w:tc>
        <w:tc>
          <w:tcPr>
            <w:tcW w:w="1880" w:type="dxa"/>
            <w:tcBorders>
              <w:top w:val="nil"/>
              <w:left w:val="nil"/>
              <w:bottom w:val="single" w:sz="4" w:space="0" w:color="auto"/>
              <w:right w:val="single" w:sz="4" w:space="0" w:color="auto"/>
            </w:tcBorders>
            <w:shd w:val="clear" w:color="auto" w:fill="auto"/>
            <w:noWrap/>
            <w:vAlign w:val="bottom"/>
            <w:hideMark/>
          </w:tcPr>
          <w:p w14:paraId="0A2B1194"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1000</w:t>
            </w:r>
          </w:p>
        </w:tc>
      </w:tr>
      <w:tr w:rsidR="00834CA7" w:rsidRPr="00834CA7" w14:paraId="4B276036" w14:textId="77777777" w:rsidTr="00834CA7">
        <w:trPr>
          <w:trHeight w:val="240"/>
        </w:trPr>
        <w:tc>
          <w:tcPr>
            <w:tcW w:w="8480" w:type="dxa"/>
            <w:gridSpan w:val="3"/>
            <w:tcBorders>
              <w:top w:val="single" w:sz="4" w:space="0" w:color="auto"/>
              <w:left w:val="single" w:sz="4" w:space="0" w:color="000000"/>
              <w:bottom w:val="single" w:sz="4" w:space="0" w:color="auto"/>
              <w:right w:val="single" w:sz="4" w:space="0" w:color="000000"/>
            </w:tcBorders>
            <w:shd w:val="clear" w:color="FFFF00" w:fill="FFFF00"/>
            <w:noWrap/>
            <w:vAlign w:val="bottom"/>
            <w:hideMark/>
          </w:tcPr>
          <w:p w14:paraId="1C25FF72" w14:textId="77777777" w:rsidR="00834CA7" w:rsidRPr="00834CA7" w:rsidRDefault="00834CA7" w:rsidP="00834CA7">
            <w:pPr>
              <w:spacing w:line="240" w:lineRule="auto"/>
              <w:rPr>
                <w:rFonts w:eastAsia="Times New Roman"/>
                <w:b/>
                <w:bCs/>
                <w:color w:val="auto"/>
                <w:sz w:val="20"/>
              </w:rPr>
            </w:pPr>
            <w:r w:rsidRPr="00834CA7">
              <w:rPr>
                <w:rFonts w:eastAsia="Times New Roman"/>
                <w:b/>
                <w:bCs/>
                <w:color w:val="auto"/>
                <w:sz w:val="20"/>
              </w:rPr>
              <w:t>Total ARDI</w:t>
            </w:r>
          </w:p>
        </w:tc>
        <w:tc>
          <w:tcPr>
            <w:tcW w:w="1880" w:type="dxa"/>
            <w:tcBorders>
              <w:top w:val="nil"/>
              <w:left w:val="nil"/>
              <w:bottom w:val="single" w:sz="4" w:space="0" w:color="auto"/>
              <w:right w:val="single" w:sz="4" w:space="0" w:color="auto"/>
            </w:tcBorders>
            <w:shd w:val="clear" w:color="auto" w:fill="auto"/>
            <w:noWrap/>
            <w:vAlign w:val="bottom"/>
            <w:hideMark/>
          </w:tcPr>
          <w:p w14:paraId="78C57BB2" w14:textId="77777777" w:rsidR="00834CA7" w:rsidRPr="00834CA7" w:rsidRDefault="00834CA7" w:rsidP="00834CA7">
            <w:pPr>
              <w:spacing w:line="240" w:lineRule="auto"/>
              <w:rPr>
                <w:rFonts w:eastAsia="Times New Roman"/>
                <w:b/>
                <w:bCs/>
                <w:color w:val="auto"/>
                <w:sz w:val="20"/>
              </w:rPr>
            </w:pPr>
            <w:r w:rsidRPr="00834CA7">
              <w:rPr>
                <w:rFonts w:eastAsia="Times New Roman"/>
                <w:b/>
                <w:bCs/>
                <w:color w:val="auto"/>
                <w:sz w:val="20"/>
              </w:rPr>
              <w:t>108300</w:t>
            </w:r>
          </w:p>
        </w:tc>
      </w:tr>
      <w:tr w:rsidR="00834CA7" w:rsidRPr="00834CA7" w14:paraId="432771B5" w14:textId="77777777" w:rsidTr="00834CA7">
        <w:trPr>
          <w:trHeight w:val="240"/>
        </w:trPr>
        <w:tc>
          <w:tcPr>
            <w:tcW w:w="10360" w:type="dxa"/>
            <w:gridSpan w:val="4"/>
            <w:tcBorders>
              <w:top w:val="single" w:sz="4" w:space="0" w:color="auto"/>
              <w:left w:val="single" w:sz="4" w:space="0" w:color="000000"/>
              <w:bottom w:val="single" w:sz="4" w:space="0" w:color="auto"/>
              <w:right w:val="single" w:sz="4" w:space="0" w:color="000000"/>
            </w:tcBorders>
            <w:shd w:val="clear" w:color="EFEFEF" w:fill="EFEFEF"/>
            <w:noWrap/>
            <w:vAlign w:val="bottom"/>
            <w:hideMark/>
          </w:tcPr>
          <w:p w14:paraId="40A2DDE5" w14:textId="77777777" w:rsidR="00834CA7" w:rsidRPr="00834CA7" w:rsidRDefault="00834CA7" w:rsidP="00834CA7">
            <w:pPr>
              <w:spacing w:line="240" w:lineRule="auto"/>
              <w:rPr>
                <w:rFonts w:eastAsia="Times New Roman"/>
                <w:b/>
                <w:bCs/>
                <w:color w:val="auto"/>
                <w:sz w:val="20"/>
              </w:rPr>
            </w:pPr>
            <w:r w:rsidRPr="00834CA7">
              <w:rPr>
                <w:rFonts w:eastAsia="Times New Roman"/>
                <w:b/>
                <w:bCs/>
                <w:color w:val="auto"/>
                <w:sz w:val="20"/>
              </w:rPr>
              <w:t>Admin costs</w:t>
            </w:r>
          </w:p>
        </w:tc>
      </w:tr>
      <w:tr w:rsidR="00834CA7" w:rsidRPr="00834CA7" w14:paraId="23262650"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5B420C96"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Staff (project management, accounting, reporting)</w:t>
            </w:r>
          </w:p>
        </w:tc>
        <w:tc>
          <w:tcPr>
            <w:tcW w:w="1740" w:type="dxa"/>
            <w:tcBorders>
              <w:top w:val="nil"/>
              <w:left w:val="nil"/>
              <w:bottom w:val="single" w:sz="4" w:space="0" w:color="auto"/>
              <w:right w:val="single" w:sz="4" w:space="0" w:color="auto"/>
            </w:tcBorders>
            <w:shd w:val="clear" w:color="auto" w:fill="auto"/>
            <w:noWrap/>
            <w:vAlign w:val="bottom"/>
            <w:hideMark/>
          </w:tcPr>
          <w:p w14:paraId="0FE9BC8C"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2500</w:t>
            </w:r>
          </w:p>
        </w:tc>
        <w:tc>
          <w:tcPr>
            <w:tcW w:w="1740" w:type="dxa"/>
            <w:tcBorders>
              <w:top w:val="nil"/>
              <w:left w:val="nil"/>
              <w:bottom w:val="single" w:sz="4" w:space="0" w:color="auto"/>
              <w:right w:val="single" w:sz="4" w:space="0" w:color="auto"/>
            </w:tcBorders>
            <w:shd w:val="clear" w:color="auto" w:fill="auto"/>
            <w:noWrap/>
            <w:vAlign w:val="bottom"/>
            <w:hideMark/>
          </w:tcPr>
          <w:p w14:paraId="14F30979"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12</w:t>
            </w:r>
          </w:p>
        </w:tc>
        <w:tc>
          <w:tcPr>
            <w:tcW w:w="1880" w:type="dxa"/>
            <w:tcBorders>
              <w:top w:val="nil"/>
              <w:left w:val="nil"/>
              <w:bottom w:val="single" w:sz="4" w:space="0" w:color="auto"/>
              <w:right w:val="single" w:sz="4" w:space="0" w:color="auto"/>
            </w:tcBorders>
            <w:shd w:val="clear" w:color="auto" w:fill="auto"/>
            <w:noWrap/>
            <w:vAlign w:val="bottom"/>
            <w:hideMark/>
          </w:tcPr>
          <w:p w14:paraId="4ABF2CCA"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30000</w:t>
            </w:r>
          </w:p>
        </w:tc>
      </w:tr>
      <w:tr w:rsidR="00834CA7" w:rsidRPr="00834CA7" w14:paraId="387DB2EE"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0998983E"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Transport</w:t>
            </w:r>
          </w:p>
        </w:tc>
        <w:tc>
          <w:tcPr>
            <w:tcW w:w="1740" w:type="dxa"/>
            <w:tcBorders>
              <w:top w:val="nil"/>
              <w:left w:val="nil"/>
              <w:bottom w:val="single" w:sz="4" w:space="0" w:color="auto"/>
              <w:right w:val="single" w:sz="4" w:space="0" w:color="auto"/>
            </w:tcBorders>
            <w:shd w:val="clear" w:color="auto" w:fill="auto"/>
            <w:noWrap/>
            <w:vAlign w:val="bottom"/>
            <w:hideMark/>
          </w:tcPr>
          <w:p w14:paraId="3E153972"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2500</w:t>
            </w:r>
          </w:p>
        </w:tc>
        <w:tc>
          <w:tcPr>
            <w:tcW w:w="1740" w:type="dxa"/>
            <w:tcBorders>
              <w:top w:val="nil"/>
              <w:left w:val="nil"/>
              <w:bottom w:val="single" w:sz="4" w:space="0" w:color="auto"/>
              <w:right w:val="single" w:sz="4" w:space="0" w:color="auto"/>
            </w:tcBorders>
            <w:shd w:val="clear" w:color="auto" w:fill="auto"/>
            <w:noWrap/>
            <w:vAlign w:val="bottom"/>
            <w:hideMark/>
          </w:tcPr>
          <w:p w14:paraId="4F49A9B9"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2</w:t>
            </w:r>
          </w:p>
        </w:tc>
        <w:tc>
          <w:tcPr>
            <w:tcW w:w="1880" w:type="dxa"/>
            <w:tcBorders>
              <w:top w:val="nil"/>
              <w:left w:val="nil"/>
              <w:bottom w:val="single" w:sz="4" w:space="0" w:color="auto"/>
              <w:right w:val="single" w:sz="4" w:space="0" w:color="auto"/>
            </w:tcBorders>
            <w:shd w:val="clear" w:color="auto" w:fill="auto"/>
            <w:noWrap/>
            <w:vAlign w:val="bottom"/>
            <w:hideMark/>
          </w:tcPr>
          <w:p w14:paraId="5800F9D8"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5000</w:t>
            </w:r>
          </w:p>
        </w:tc>
      </w:tr>
      <w:tr w:rsidR="00834CA7" w:rsidRPr="00834CA7" w14:paraId="05A30521"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494617AC"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Communications</w:t>
            </w:r>
          </w:p>
        </w:tc>
        <w:tc>
          <w:tcPr>
            <w:tcW w:w="1740" w:type="dxa"/>
            <w:tcBorders>
              <w:top w:val="nil"/>
              <w:left w:val="nil"/>
              <w:bottom w:val="single" w:sz="4" w:space="0" w:color="auto"/>
              <w:right w:val="single" w:sz="4" w:space="0" w:color="auto"/>
            </w:tcBorders>
            <w:shd w:val="clear" w:color="auto" w:fill="auto"/>
            <w:noWrap/>
            <w:vAlign w:val="bottom"/>
            <w:hideMark/>
          </w:tcPr>
          <w:p w14:paraId="2106F8B4"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500</w:t>
            </w:r>
          </w:p>
        </w:tc>
        <w:tc>
          <w:tcPr>
            <w:tcW w:w="1740" w:type="dxa"/>
            <w:tcBorders>
              <w:top w:val="nil"/>
              <w:left w:val="nil"/>
              <w:bottom w:val="single" w:sz="4" w:space="0" w:color="auto"/>
              <w:right w:val="single" w:sz="4" w:space="0" w:color="auto"/>
            </w:tcBorders>
            <w:shd w:val="clear" w:color="auto" w:fill="auto"/>
            <w:noWrap/>
            <w:vAlign w:val="bottom"/>
            <w:hideMark/>
          </w:tcPr>
          <w:p w14:paraId="237FD55A"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12</w:t>
            </w:r>
          </w:p>
        </w:tc>
        <w:tc>
          <w:tcPr>
            <w:tcW w:w="1880" w:type="dxa"/>
            <w:tcBorders>
              <w:top w:val="nil"/>
              <w:left w:val="nil"/>
              <w:bottom w:val="single" w:sz="4" w:space="0" w:color="auto"/>
              <w:right w:val="single" w:sz="4" w:space="0" w:color="auto"/>
            </w:tcBorders>
            <w:shd w:val="clear" w:color="auto" w:fill="auto"/>
            <w:noWrap/>
            <w:vAlign w:val="bottom"/>
            <w:hideMark/>
          </w:tcPr>
          <w:p w14:paraId="7A28ADDE"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6000</w:t>
            </w:r>
          </w:p>
        </w:tc>
      </w:tr>
      <w:tr w:rsidR="00834CA7" w:rsidRPr="00834CA7" w14:paraId="36454812" w14:textId="77777777" w:rsidTr="00834CA7">
        <w:trPr>
          <w:trHeight w:val="240"/>
        </w:trPr>
        <w:tc>
          <w:tcPr>
            <w:tcW w:w="5000" w:type="dxa"/>
            <w:tcBorders>
              <w:top w:val="nil"/>
              <w:left w:val="single" w:sz="4" w:space="0" w:color="000000"/>
              <w:bottom w:val="single" w:sz="4" w:space="0" w:color="auto"/>
              <w:right w:val="single" w:sz="4" w:space="0" w:color="auto"/>
            </w:tcBorders>
            <w:shd w:val="clear" w:color="auto" w:fill="auto"/>
            <w:noWrap/>
            <w:vAlign w:val="bottom"/>
            <w:hideMark/>
          </w:tcPr>
          <w:p w14:paraId="5A08709E"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Tax</w:t>
            </w:r>
          </w:p>
        </w:tc>
        <w:tc>
          <w:tcPr>
            <w:tcW w:w="1740" w:type="dxa"/>
            <w:tcBorders>
              <w:top w:val="nil"/>
              <w:left w:val="nil"/>
              <w:bottom w:val="single" w:sz="4" w:space="0" w:color="auto"/>
              <w:right w:val="single" w:sz="4" w:space="0" w:color="auto"/>
            </w:tcBorders>
            <w:shd w:val="clear" w:color="auto" w:fill="auto"/>
            <w:noWrap/>
            <w:vAlign w:val="bottom"/>
            <w:hideMark/>
          </w:tcPr>
          <w:p w14:paraId="10D54EFE"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c>
          <w:tcPr>
            <w:tcW w:w="1740" w:type="dxa"/>
            <w:tcBorders>
              <w:top w:val="nil"/>
              <w:left w:val="nil"/>
              <w:bottom w:val="single" w:sz="4" w:space="0" w:color="auto"/>
              <w:right w:val="single" w:sz="4" w:space="0" w:color="auto"/>
            </w:tcBorders>
            <w:shd w:val="clear" w:color="auto" w:fill="auto"/>
            <w:noWrap/>
            <w:vAlign w:val="bottom"/>
            <w:hideMark/>
          </w:tcPr>
          <w:p w14:paraId="624427D5" w14:textId="77777777" w:rsidR="00834CA7" w:rsidRPr="00834CA7" w:rsidRDefault="00834CA7" w:rsidP="00834CA7">
            <w:pPr>
              <w:spacing w:line="240" w:lineRule="auto"/>
              <w:rPr>
                <w:rFonts w:eastAsia="Times New Roman"/>
                <w:color w:val="auto"/>
                <w:sz w:val="20"/>
              </w:rPr>
            </w:pPr>
            <w:r w:rsidRPr="00834CA7">
              <w:rPr>
                <w:rFonts w:eastAsia="Times New Roman"/>
                <w:color w:val="auto"/>
                <w:sz w:val="20"/>
              </w:rPr>
              <w:t> </w:t>
            </w:r>
          </w:p>
        </w:tc>
        <w:tc>
          <w:tcPr>
            <w:tcW w:w="1880" w:type="dxa"/>
            <w:tcBorders>
              <w:top w:val="nil"/>
              <w:left w:val="nil"/>
              <w:bottom w:val="single" w:sz="4" w:space="0" w:color="auto"/>
              <w:right w:val="single" w:sz="4" w:space="0" w:color="auto"/>
            </w:tcBorders>
            <w:shd w:val="clear" w:color="auto" w:fill="auto"/>
            <w:noWrap/>
            <w:vAlign w:val="bottom"/>
            <w:hideMark/>
          </w:tcPr>
          <w:p w14:paraId="6BB9141B"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5175</w:t>
            </w:r>
          </w:p>
        </w:tc>
      </w:tr>
      <w:tr w:rsidR="00834CA7" w:rsidRPr="00834CA7" w14:paraId="3330580F" w14:textId="77777777" w:rsidTr="00834CA7">
        <w:trPr>
          <w:trHeight w:val="240"/>
        </w:trPr>
        <w:tc>
          <w:tcPr>
            <w:tcW w:w="8480" w:type="dxa"/>
            <w:gridSpan w:val="3"/>
            <w:tcBorders>
              <w:top w:val="single" w:sz="4" w:space="0" w:color="auto"/>
              <w:left w:val="single" w:sz="4" w:space="0" w:color="000000"/>
              <w:bottom w:val="single" w:sz="4" w:space="0" w:color="auto"/>
              <w:right w:val="single" w:sz="4" w:space="0" w:color="000000"/>
            </w:tcBorders>
            <w:shd w:val="clear" w:color="FFFF00" w:fill="FFFF00"/>
            <w:noWrap/>
            <w:vAlign w:val="bottom"/>
            <w:hideMark/>
          </w:tcPr>
          <w:p w14:paraId="1AEAA28C" w14:textId="77777777" w:rsidR="00834CA7" w:rsidRPr="00834CA7" w:rsidRDefault="00834CA7" w:rsidP="00834CA7">
            <w:pPr>
              <w:spacing w:line="240" w:lineRule="auto"/>
              <w:rPr>
                <w:rFonts w:eastAsia="Times New Roman"/>
                <w:b/>
                <w:bCs/>
                <w:color w:val="auto"/>
                <w:sz w:val="20"/>
              </w:rPr>
            </w:pPr>
            <w:r w:rsidRPr="00834CA7">
              <w:rPr>
                <w:rFonts w:eastAsia="Times New Roman"/>
                <w:b/>
                <w:bCs/>
                <w:color w:val="auto"/>
                <w:sz w:val="20"/>
              </w:rPr>
              <w:t>Total Admin costs</w:t>
            </w:r>
          </w:p>
        </w:tc>
        <w:tc>
          <w:tcPr>
            <w:tcW w:w="1880" w:type="dxa"/>
            <w:tcBorders>
              <w:top w:val="nil"/>
              <w:left w:val="nil"/>
              <w:bottom w:val="single" w:sz="4" w:space="0" w:color="auto"/>
              <w:right w:val="single" w:sz="4" w:space="0" w:color="auto"/>
            </w:tcBorders>
            <w:shd w:val="clear" w:color="auto" w:fill="auto"/>
            <w:noWrap/>
            <w:vAlign w:val="bottom"/>
            <w:hideMark/>
          </w:tcPr>
          <w:p w14:paraId="366A9DB1" w14:textId="77777777" w:rsidR="00834CA7" w:rsidRPr="00834CA7" w:rsidRDefault="00834CA7" w:rsidP="00834CA7">
            <w:pPr>
              <w:spacing w:line="240" w:lineRule="auto"/>
              <w:rPr>
                <w:rFonts w:eastAsia="Times New Roman"/>
                <w:b/>
                <w:bCs/>
                <w:color w:val="auto"/>
                <w:sz w:val="20"/>
              </w:rPr>
            </w:pPr>
            <w:r w:rsidRPr="00834CA7">
              <w:rPr>
                <w:rFonts w:eastAsia="Times New Roman"/>
                <w:b/>
                <w:bCs/>
                <w:color w:val="auto"/>
                <w:sz w:val="20"/>
              </w:rPr>
              <w:t>46175</w:t>
            </w:r>
          </w:p>
        </w:tc>
      </w:tr>
      <w:tr w:rsidR="00834CA7" w:rsidRPr="00834CA7" w14:paraId="10F7FB13" w14:textId="77777777" w:rsidTr="00834CA7">
        <w:trPr>
          <w:trHeight w:val="240"/>
        </w:trPr>
        <w:tc>
          <w:tcPr>
            <w:tcW w:w="8480" w:type="dxa"/>
            <w:gridSpan w:val="3"/>
            <w:tcBorders>
              <w:top w:val="single" w:sz="4" w:space="0" w:color="auto"/>
              <w:left w:val="single" w:sz="4" w:space="0" w:color="000000"/>
              <w:bottom w:val="single" w:sz="4" w:space="0" w:color="auto"/>
              <w:right w:val="single" w:sz="4" w:space="0" w:color="000000"/>
            </w:tcBorders>
            <w:shd w:val="clear" w:color="FFFF00" w:fill="FFFF00"/>
            <w:noWrap/>
            <w:vAlign w:val="bottom"/>
            <w:hideMark/>
          </w:tcPr>
          <w:p w14:paraId="60AEF93C" w14:textId="77777777" w:rsidR="00834CA7" w:rsidRPr="00834CA7" w:rsidRDefault="00834CA7" w:rsidP="00834CA7">
            <w:pPr>
              <w:spacing w:line="240" w:lineRule="auto"/>
              <w:rPr>
                <w:rFonts w:eastAsia="Times New Roman"/>
                <w:b/>
                <w:bCs/>
                <w:color w:val="auto"/>
                <w:sz w:val="20"/>
              </w:rPr>
            </w:pPr>
            <w:r w:rsidRPr="00834CA7">
              <w:rPr>
                <w:rFonts w:eastAsia="Times New Roman"/>
                <w:b/>
                <w:bCs/>
                <w:color w:val="auto"/>
                <w:sz w:val="20"/>
              </w:rPr>
              <w:t>TOTAL</w:t>
            </w:r>
          </w:p>
        </w:tc>
        <w:tc>
          <w:tcPr>
            <w:tcW w:w="1880" w:type="dxa"/>
            <w:tcBorders>
              <w:top w:val="nil"/>
              <w:left w:val="nil"/>
              <w:bottom w:val="single" w:sz="4" w:space="0" w:color="auto"/>
              <w:right w:val="single" w:sz="4" w:space="0" w:color="auto"/>
            </w:tcBorders>
            <w:shd w:val="clear" w:color="auto" w:fill="auto"/>
            <w:noWrap/>
            <w:vAlign w:val="bottom"/>
            <w:hideMark/>
          </w:tcPr>
          <w:p w14:paraId="339C5F12" w14:textId="77777777" w:rsidR="00834CA7" w:rsidRPr="00834CA7" w:rsidRDefault="00834CA7" w:rsidP="00834CA7">
            <w:pPr>
              <w:spacing w:line="240" w:lineRule="auto"/>
              <w:jc w:val="right"/>
              <w:rPr>
                <w:rFonts w:eastAsia="Times New Roman"/>
                <w:color w:val="auto"/>
                <w:sz w:val="20"/>
              </w:rPr>
            </w:pPr>
            <w:r w:rsidRPr="00834CA7">
              <w:rPr>
                <w:rFonts w:eastAsia="Times New Roman"/>
                <w:color w:val="auto"/>
                <w:sz w:val="20"/>
              </w:rPr>
              <w:t>261215</w:t>
            </w:r>
          </w:p>
        </w:tc>
      </w:tr>
    </w:tbl>
    <w:p w14:paraId="1467D0F6" w14:textId="77777777" w:rsidR="000B114A" w:rsidRDefault="000B114A">
      <w:pPr>
        <w:pStyle w:val="normal0"/>
        <w:jc w:val="both"/>
      </w:pPr>
    </w:p>
    <w:p w14:paraId="6DC824A9" w14:textId="77777777" w:rsidR="000B114A" w:rsidRDefault="000B114A">
      <w:pPr>
        <w:pStyle w:val="normal0"/>
      </w:pPr>
    </w:p>
    <w:p w14:paraId="3233698C" w14:textId="77777777" w:rsidR="000B114A" w:rsidRDefault="000B114A">
      <w:pPr>
        <w:pStyle w:val="normal0"/>
        <w:jc w:val="right"/>
      </w:pPr>
    </w:p>
    <w:p w14:paraId="7964E6F7" w14:textId="77777777" w:rsidR="000B114A" w:rsidRDefault="000B114A">
      <w:pPr>
        <w:pStyle w:val="normal0"/>
        <w:jc w:val="center"/>
      </w:pPr>
    </w:p>
    <w:p w14:paraId="2EFD7A08" w14:textId="77777777" w:rsidR="000B114A" w:rsidRDefault="004B2F77">
      <w:pPr>
        <w:pStyle w:val="normal0"/>
      </w:pPr>
      <w:r>
        <w:br w:type="page"/>
      </w:r>
    </w:p>
    <w:sectPr w:rsidR="000B11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C56"/>
    <w:multiLevelType w:val="multilevel"/>
    <w:tmpl w:val="01AC70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32F3563"/>
    <w:multiLevelType w:val="multilevel"/>
    <w:tmpl w:val="9356DD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2F050878"/>
    <w:multiLevelType w:val="multilevel"/>
    <w:tmpl w:val="1E6A35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49DF461C"/>
    <w:multiLevelType w:val="multilevel"/>
    <w:tmpl w:val="ECBC82A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5958581E"/>
    <w:multiLevelType w:val="multilevel"/>
    <w:tmpl w:val="97E23A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5A8A34D4"/>
    <w:multiLevelType w:val="multilevel"/>
    <w:tmpl w:val="B55640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625D4F3C"/>
    <w:multiLevelType w:val="multilevel"/>
    <w:tmpl w:val="CEA656E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63707A6A"/>
    <w:multiLevelType w:val="multilevel"/>
    <w:tmpl w:val="2A6604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766719E0"/>
    <w:multiLevelType w:val="multilevel"/>
    <w:tmpl w:val="BBF081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7D7C6071"/>
    <w:multiLevelType w:val="multilevel"/>
    <w:tmpl w:val="3A10DAA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7FA5376B"/>
    <w:multiLevelType w:val="multilevel"/>
    <w:tmpl w:val="A39C04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4"/>
  </w:num>
  <w:num w:numId="3">
    <w:abstractNumId w:val="7"/>
  </w:num>
  <w:num w:numId="4">
    <w:abstractNumId w:val="9"/>
  </w:num>
  <w:num w:numId="5">
    <w:abstractNumId w:val="5"/>
  </w:num>
  <w:num w:numId="6">
    <w:abstractNumId w:val="0"/>
  </w:num>
  <w:num w:numId="7">
    <w:abstractNumId w:val="8"/>
  </w:num>
  <w:num w:numId="8">
    <w:abstractNumId w:val="2"/>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
  <w:rsids>
    <w:rsidRoot w:val="000B114A"/>
    <w:rsid w:val="000B114A"/>
    <w:rsid w:val="004B2F77"/>
    <w:rsid w:val="00834CA7"/>
    <w:rsid w:val="00F52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3C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4CA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4CA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4CA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4CA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9749">
      <w:bodyDiv w:val="1"/>
      <w:marLeft w:val="0"/>
      <w:marRight w:val="0"/>
      <w:marTop w:val="0"/>
      <w:marBottom w:val="0"/>
      <w:divBdr>
        <w:top w:val="none" w:sz="0" w:space="0" w:color="auto"/>
        <w:left w:val="none" w:sz="0" w:space="0" w:color="auto"/>
        <w:bottom w:val="none" w:sz="0" w:space="0" w:color="auto"/>
        <w:right w:val="none" w:sz="0" w:space="0" w:color="auto"/>
      </w:divBdr>
    </w:div>
    <w:div w:id="11386883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2354</Words>
  <Characters>13420</Characters>
  <Application>Microsoft Macintosh Word</Application>
  <DocSecurity>0</DocSecurity>
  <Lines>111</Lines>
  <Paragraphs>31</Paragraphs>
  <ScaleCrop>false</ScaleCrop>
  <Company/>
  <LinksUpToDate>false</LinksUpToDate>
  <CharactersWithSpaces>15743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Playgrounds project proposal.docx</dc:title>
  <cp:lastModifiedBy>Hannah Brooks</cp:lastModifiedBy>
  <cp:revision>4</cp:revision>
  <dcterms:created xsi:type="dcterms:W3CDTF">2014-08-21T07:08:00Z</dcterms:created>
  <dcterms:modified xsi:type="dcterms:W3CDTF">2014-08-21T07:18:00Z</dcterms:modified>
</cp:coreProperties>
</file>