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73" w:rsidRPr="00534A73" w:rsidRDefault="00534A73" w:rsidP="00534A73">
      <w:pPr>
        <w:shd w:val="clear" w:color="auto" w:fill="FFFFFF"/>
        <w:spacing w:after="480" w:line="240" w:lineRule="auto"/>
        <w:contextualSpacing/>
        <w:textAlignment w:val="baseline"/>
        <w:rPr>
          <w:rFonts w:eastAsia="Times New Roman" w:cstheme="minorHAnsi"/>
          <w:b/>
          <w:spacing w:val="2"/>
          <w:sz w:val="36"/>
          <w:szCs w:val="36"/>
          <w:lang w:eastAsia="en-GB"/>
        </w:rPr>
      </w:pPr>
      <w:r w:rsidRPr="00534A73">
        <w:rPr>
          <w:rFonts w:eastAsia="Times New Roman" w:cstheme="minorHAnsi"/>
          <w:b/>
          <w:spacing w:val="2"/>
          <w:sz w:val="36"/>
          <w:szCs w:val="36"/>
          <w:lang w:eastAsia="en-GB"/>
        </w:rPr>
        <w:t>Snehalaya’s Rescue Project</w:t>
      </w:r>
    </w:p>
    <w:p w:rsidR="00534A73" w:rsidRDefault="00534A73" w:rsidP="00534A73">
      <w:pPr>
        <w:shd w:val="clear" w:color="auto" w:fill="FFFFFF"/>
        <w:spacing w:after="480" w:line="240" w:lineRule="auto"/>
        <w:contextualSpacing/>
        <w:textAlignment w:val="baseline"/>
        <w:rPr>
          <w:rFonts w:eastAsia="Times New Roman" w:cstheme="minorHAnsi"/>
          <w:spacing w:val="2"/>
          <w:lang w:eastAsia="en-GB"/>
        </w:rPr>
      </w:pPr>
    </w:p>
    <w:p w:rsidR="00534A73" w:rsidRPr="00DA335D" w:rsidRDefault="00B2731A" w:rsidP="00534A73">
      <w:pPr>
        <w:shd w:val="clear" w:color="auto" w:fill="FFFFFF"/>
        <w:spacing w:after="480" w:line="240" w:lineRule="auto"/>
        <w:contextualSpacing/>
        <w:textAlignment w:val="baseline"/>
        <w:rPr>
          <w:rFonts w:eastAsia="Times New Roman" w:cstheme="minorHAnsi"/>
          <w:spacing w:val="2"/>
          <w:lang w:eastAsia="en-GB"/>
        </w:rPr>
      </w:pPr>
      <w:r w:rsidRPr="00DA335D">
        <w:rPr>
          <w:rFonts w:eastAsia="Times New Roman" w:cstheme="minorHAnsi"/>
          <w:spacing w:val="2"/>
          <w:lang w:eastAsia="en-GB"/>
        </w:rPr>
        <w:t xml:space="preserve">Snehalaya 'Home of Love' enables girls to become agents for social change, breaking the crippling cycles of poverty in India for themselves. We provide emergency rescue and rehabilitative care for women and children who have become the victims of traffickers and other opportunists. </w:t>
      </w:r>
      <w:r w:rsidR="00DA335D" w:rsidRPr="00DA335D">
        <w:rPr>
          <w:rFonts w:eastAsia="Times New Roman" w:cstheme="minorHAnsi"/>
          <w:spacing w:val="2"/>
          <w:lang w:eastAsia="en-GB"/>
        </w:rPr>
        <w:t xml:space="preserve">Our services provide </w:t>
      </w:r>
      <w:r w:rsidRPr="00DA335D">
        <w:rPr>
          <w:rFonts w:eastAsia="Times New Roman" w:cstheme="minorHAnsi"/>
          <w:spacing w:val="2"/>
          <w:lang w:eastAsia="en-GB"/>
        </w:rPr>
        <w:t>safety, shelter, education, medical and legal aid, outreach support, peer mentoring and path finding reintegration.</w:t>
      </w:r>
      <w:r w:rsidR="00DA335D" w:rsidRPr="00DA335D">
        <w:rPr>
          <w:rFonts w:eastAsia="Times New Roman" w:cstheme="minorHAnsi"/>
          <w:spacing w:val="2"/>
          <w:lang w:eastAsia="en-GB"/>
        </w:rPr>
        <w:t xml:space="preserve"> </w:t>
      </w:r>
      <w:r w:rsidR="00DA335D" w:rsidRPr="00DA335D">
        <w:rPr>
          <w:rFonts w:cstheme="minorHAnsi"/>
          <w:spacing w:val="3"/>
          <w:shd w:val="clear" w:color="auto" w:fill="FFFFFF"/>
        </w:rPr>
        <w:t>Our</w:t>
      </w:r>
      <w:r w:rsidR="00DA335D" w:rsidRPr="00DA335D">
        <w:rPr>
          <w:rFonts w:cstheme="minorHAnsi"/>
        </w:rPr>
        <w:t xml:space="preserve"> outreach projects have successfully helped 73 female sex workers to leave the sex trade and we have </w:t>
      </w:r>
      <w:r w:rsidR="00A81942">
        <w:rPr>
          <w:rFonts w:cstheme="minorHAnsi"/>
        </w:rPr>
        <w:t>ensured a</w:t>
      </w:r>
      <w:r w:rsidR="00DA335D" w:rsidRPr="00DA335D">
        <w:rPr>
          <w:rFonts w:cstheme="minorHAnsi"/>
        </w:rPr>
        <w:t xml:space="preserve"> full secondary education for </w:t>
      </w:r>
      <w:r w:rsidR="00F863B7">
        <w:rPr>
          <w:rFonts w:cstheme="minorHAnsi"/>
        </w:rPr>
        <w:t>over 900</w:t>
      </w:r>
      <w:r w:rsidR="00DA335D" w:rsidRPr="00DA335D">
        <w:rPr>
          <w:rFonts w:cstheme="minorHAnsi"/>
        </w:rPr>
        <w:t xml:space="preserve"> children of sex workers and rescued girls</w:t>
      </w:r>
      <w:r w:rsidR="00A81942">
        <w:rPr>
          <w:rFonts w:cstheme="minorHAnsi"/>
        </w:rPr>
        <w:t xml:space="preserve">. </w:t>
      </w:r>
      <w:r w:rsidR="00DA335D" w:rsidRPr="00DA335D">
        <w:rPr>
          <w:rFonts w:cstheme="minorHAnsi"/>
        </w:rPr>
        <w:t xml:space="preserve"> </w:t>
      </w:r>
      <w:r w:rsidR="00F863B7">
        <w:rPr>
          <w:rFonts w:cstheme="minorHAnsi"/>
        </w:rPr>
        <w:t>We currently have over 300</w:t>
      </w:r>
      <w:r w:rsidR="00DA335D" w:rsidRPr="00DA335D">
        <w:rPr>
          <w:rFonts w:cstheme="minorHAnsi"/>
        </w:rPr>
        <w:t xml:space="preserve"> </w:t>
      </w:r>
      <w:r w:rsidR="00F863B7">
        <w:rPr>
          <w:rFonts w:cstheme="minorHAnsi"/>
        </w:rPr>
        <w:t xml:space="preserve">children and women in our care continuing their education alongside </w:t>
      </w:r>
      <w:r w:rsidR="00DA335D" w:rsidRPr="00DA335D">
        <w:rPr>
          <w:rFonts w:cstheme="minorHAnsi"/>
        </w:rPr>
        <w:t>vocational</w:t>
      </w:r>
      <w:r w:rsidR="00A81942">
        <w:rPr>
          <w:rFonts w:cstheme="minorHAnsi"/>
        </w:rPr>
        <w:t>, livelihood</w:t>
      </w:r>
      <w:r w:rsidR="00DA335D" w:rsidRPr="00DA335D">
        <w:rPr>
          <w:rFonts w:cstheme="minorHAnsi"/>
        </w:rPr>
        <w:t xml:space="preserve"> and IT training and a further </w:t>
      </w:r>
      <w:r w:rsidR="00F863B7">
        <w:rPr>
          <w:rFonts w:cstheme="minorHAnsi"/>
        </w:rPr>
        <w:t xml:space="preserve">50 in further </w:t>
      </w:r>
      <w:bookmarkStart w:id="0" w:name="_GoBack"/>
      <w:bookmarkEnd w:id="0"/>
      <w:r w:rsidR="00DA335D" w:rsidRPr="00DA335D">
        <w:rPr>
          <w:rFonts w:cstheme="minorHAnsi"/>
        </w:rPr>
        <w:t>education.</w:t>
      </w:r>
    </w:p>
    <w:p w:rsidR="00534A73" w:rsidRPr="00DA335D" w:rsidRDefault="00534A73" w:rsidP="00534A73">
      <w:pPr>
        <w:shd w:val="clear" w:color="auto" w:fill="FFFFFF"/>
        <w:spacing w:after="480" w:line="240" w:lineRule="auto"/>
        <w:contextualSpacing/>
        <w:textAlignment w:val="baseline"/>
        <w:rPr>
          <w:rFonts w:eastAsia="Times New Roman" w:cstheme="minorHAnsi"/>
          <w:spacing w:val="2"/>
          <w:lang w:eastAsia="en-GB"/>
        </w:rPr>
      </w:pPr>
    </w:p>
    <w:p w:rsidR="00F02947" w:rsidRDefault="00F960B5" w:rsidP="00534A73">
      <w:pPr>
        <w:shd w:val="clear" w:color="auto" w:fill="FFFFFF"/>
        <w:spacing w:after="480" w:line="240" w:lineRule="auto"/>
        <w:contextualSpacing/>
        <w:textAlignment w:val="baseline"/>
        <w:rPr>
          <w:rFonts w:cstheme="minorHAnsi"/>
        </w:rPr>
      </w:pPr>
      <w:r w:rsidRPr="00DA335D">
        <w:rPr>
          <w:rFonts w:eastAsia="Times New Roman" w:cstheme="minorHAnsi"/>
          <w:spacing w:val="2"/>
          <w:lang w:eastAsia="en-GB"/>
        </w:rPr>
        <w:t xml:space="preserve">This funding will allow us to ensure positive </w:t>
      </w:r>
      <w:r w:rsidR="00DA335D" w:rsidRPr="00DA335D">
        <w:rPr>
          <w:rFonts w:eastAsia="Times New Roman" w:cstheme="minorHAnsi"/>
          <w:spacing w:val="2"/>
          <w:lang w:eastAsia="en-GB"/>
        </w:rPr>
        <w:t xml:space="preserve">and sustainable </w:t>
      </w:r>
      <w:r w:rsidRPr="00DA335D">
        <w:rPr>
          <w:rFonts w:eastAsia="Times New Roman" w:cstheme="minorHAnsi"/>
          <w:spacing w:val="2"/>
          <w:lang w:eastAsia="en-GB"/>
        </w:rPr>
        <w:t xml:space="preserve">change for </w:t>
      </w:r>
      <w:r w:rsidR="00DA335D" w:rsidRPr="00DA335D">
        <w:rPr>
          <w:rFonts w:eastAsia="Times New Roman" w:cstheme="minorHAnsi"/>
          <w:spacing w:val="2"/>
          <w:lang w:eastAsia="en-GB"/>
        </w:rPr>
        <w:t>615 of the</w:t>
      </w:r>
      <w:r w:rsidRPr="00DA335D">
        <w:rPr>
          <w:rFonts w:eastAsia="Times New Roman" w:cstheme="minorHAnsi"/>
          <w:spacing w:val="2"/>
          <w:lang w:eastAsia="en-GB"/>
        </w:rPr>
        <w:t xml:space="preserve"> most at risk</w:t>
      </w:r>
      <w:r w:rsidR="00DA335D" w:rsidRPr="00DA335D">
        <w:rPr>
          <w:rFonts w:eastAsia="Times New Roman" w:cstheme="minorHAnsi"/>
          <w:spacing w:val="2"/>
          <w:lang w:eastAsia="en-GB"/>
        </w:rPr>
        <w:t xml:space="preserve"> people</w:t>
      </w:r>
      <w:r w:rsidRPr="00DA335D">
        <w:rPr>
          <w:rFonts w:eastAsia="Times New Roman" w:cstheme="minorHAnsi"/>
          <w:spacing w:val="2"/>
          <w:lang w:eastAsia="en-GB"/>
        </w:rPr>
        <w:t xml:space="preserve">. </w:t>
      </w:r>
      <w:r w:rsidR="00B2731A" w:rsidRPr="00DA335D">
        <w:rPr>
          <w:rFonts w:cstheme="minorHAnsi"/>
          <w:spacing w:val="3"/>
          <w:shd w:val="clear" w:color="auto" w:fill="FFFFFF"/>
        </w:rPr>
        <w:t>Based</w:t>
      </w:r>
      <w:r w:rsidR="00F02947" w:rsidRPr="00DA335D">
        <w:rPr>
          <w:rFonts w:cstheme="minorHAnsi"/>
          <w:spacing w:val="3"/>
          <w:shd w:val="clear" w:color="auto" w:fill="FFFFFF"/>
        </w:rPr>
        <w:t xml:space="preserve"> in rural India </w:t>
      </w:r>
      <w:r w:rsidR="00B2731A" w:rsidRPr="00DA335D">
        <w:rPr>
          <w:rFonts w:cstheme="minorHAnsi"/>
          <w:spacing w:val="3"/>
          <w:shd w:val="clear" w:color="auto" w:fill="FFFFFF"/>
        </w:rPr>
        <w:t xml:space="preserve">we </w:t>
      </w:r>
      <w:r w:rsidR="00F02947" w:rsidRPr="00DA335D">
        <w:rPr>
          <w:rFonts w:cstheme="minorHAnsi"/>
          <w:spacing w:val="3"/>
          <w:shd w:val="clear" w:color="auto" w:fill="FFFFFF"/>
        </w:rPr>
        <w:t xml:space="preserve">work in partnership with </w:t>
      </w:r>
      <w:r w:rsidR="00B2731A" w:rsidRPr="00DA335D">
        <w:rPr>
          <w:rFonts w:cstheme="minorHAnsi"/>
          <w:spacing w:val="3"/>
          <w:shd w:val="clear" w:color="auto" w:fill="FFFFFF"/>
        </w:rPr>
        <w:t xml:space="preserve">our own </w:t>
      </w:r>
      <w:r w:rsidR="00F02947" w:rsidRPr="00DA335D">
        <w:rPr>
          <w:rFonts w:cstheme="minorHAnsi"/>
          <w:spacing w:val="3"/>
          <w:shd w:val="clear" w:color="auto" w:fill="FFFFFF"/>
        </w:rPr>
        <w:t>Childline</w:t>
      </w:r>
      <w:r w:rsidR="00B2731A" w:rsidRPr="00DA335D">
        <w:rPr>
          <w:rFonts w:cstheme="minorHAnsi"/>
          <w:spacing w:val="3"/>
          <w:shd w:val="clear" w:color="auto" w:fill="FFFFFF"/>
        </w:rPr>
        <w:t xml:space="preserve"> to </w:t>
      </w:r>
      <w:r w:rsidR="00F02947" w:rsidRPr="00DA335D">
        <w:rPr>
          <w:rFonts w:cstheme="minorHAnsi"/>
          <w:spacing w:val="3"/>
          <w:shd w:val="clear" w:color="auto" w:fill="FFFFFF"/>
        </w:rPr>
        <w:t>provid</w:t>
      </w:r>
      <w:r w:rsidR="00B2731A" w:rsidRPr="00DA335D">
        <w:rPr>
          <w:rFonts w:cstheme="minorHAnsi"/>
          <w:spacing w:val="3"/>
          <w:shd w:val="clear" w:color="auto" w:fill="FFFFFF"/>
        </w:rPr>
        <w:t>e</w:t>
      </w:r>
      <w:r w:rsidR="00F02947" w:rsidRPr="00DA335D">
        <w:rPr>
          <w:rFonts w:cstheme="minorHAnsi"/>
          <w:spacing w:val="3"/>
          <w:shd w:val="clear" w:color="auto" w:fill="FFFFFF"/>
        </w:rPr>
        <w:t xml:space="preserve"> emergency rescue operations and aftercare for </w:t>
      </w:r>
      <w:r w:rsidR="008A3D50" w:rsidRPr="00DA335D">
        <w:rPr>
          <w:rFonts w:cstheme="minorHAnsi"/>
          <w:spacing w:val="3"/>
          <w:shd w:val="clear" w:color="auto" w:fill="FFFFFF"/>
        </w:rPr>
        <w:t>at-risk women and girls</w:t>
      </w:r>
      <w:r w:rsidR="00F02947" w:rsidRPr="00DA335D">
        <w:rPr>
          <w:rFonts w:cstheme="minorHAnsi"/>
          <w:spacing w:val="3"/>
          <w:shd w:val="clear" w:color="auto" w:fill="FFFFFF"/>
        </w:rPr>
        <w:t xml:space="preserve"> sold into sex work</w:t>
      </w:r>
      <w:r w:rsidRPr="00DA335D">
        <w:rPr>
          <w:rFonts w:cstheme="minorHAnsi"/>
          <w:spacing w:val="3"/>
          <w:shd w:val="clear" w:color="auto" w:fill="FFFFFF"/>
        </w:rPr>
        <w:t xml:space="preserve"> and</w:t>
      </w:r>
      <w:r w:rsidR="00F02947" w:rsidRPr="00DA335D">
        <w:rPr>
          <w:rFonts w:cstheme="minorHAnsi"/>
          <w:spacing w:val="3"/>
          <w:shd w:val="clear" w:color="auto" w:fill="FFFFFF"/>
        </w:rPr>
        <w:t xml:space="preserve"> fleeing violence </w:t>
      </w:r>
      <w:r w:rsidR="008A3D50" w:rsidRPr="00DA335D">
        <w:rPr>
          <w:rFonts w:cstheme="minorHAnsi"/>
          <w:spacing w:val="3"/>
          <w:shd w:val="clear" w:color="auto" w:fill="FFFFFF"/>
        </w:rPr>
        <w:t>and child marriage</w:t>
      </w:r>
      <w:r w:rsidR="00F02947" w:rsidRPr="00DA335D">
        <w:rPr>
          <w:rFonts w:cstheme="minorHAnsi"/>
          <w:spacing w:val="3"/>
          <w:shd w:val="clear" w:color="auto" w:fill="FFFFFF"/>
        </w:rPr>
        <w:t xml:space="preserve">. </w:t>
      </w:r>
      <w:r w:rsidR="008A3D50" w:rsidRPr="00DA335D">
        <w:rPr>
          <w:rFonts w:cstheme="minorHAnsi"/>
          <w:spacing w:val="3"/>
          <w:shd w:val="clear" w:color="auto" w:fill="FFFFFF"/>
        </w:rPr>
        <w:t xml:space="preserve">By offering </w:t>
      </w:r>
      <w:r w:rsidR="00F02947" w:rsidRPr="00DA335D">
        <w:rPr>
          <w:rFonts w:cstheme="minorHAnsi"/>
          <w:spacing w:val="3"/>
          <w:shd w:val="clear" w:color="auto" w:fill="FFFFFF"/>
        </w:rPr>
        <w:t>safe exit point</w:t>
      </w:r>
      <w:r w:rsidR="008A3D50" w:rsidRPr="00DA335D">
        <w:rPr>
          <w:rFonts w:cstheme="minorHAnsi"/>
          <w:spacing w:val="3"/>
          <w:shd w:val="clear" w:color="auto" w:fill="FFFFFF"/>
        </w:rPr>
        <w:t>s</w:t>
      </w:r>
      <w:r w:rsidR="00DA335D" w:rsidRPr="00DA335D">
        <w:rPr>
          <w:rFonts w:cstheme="minorHAnsi"/>
          <w:spacing w:val="3"/>
          <w:shd w:val="clear" w:color="auto" w:fill="FFFFFF"/>
        </w:rPr>
        <w:t>, shelter and re-</w:t>
      </w:r>
      <w:r w:rsidR="00A81942" w:rsidRPr="00DA335D">
        <w:rPr>
          <w:rFonts w:cstheme="minorHAnsi"/>
          <w:spacing w:val="3"/>
          <w:shd w:val="clear" w:color="auto" w:fill="FFFFFF"/>
        </w:rPr>
        <w:t>integration</w:t>
      </w:r>
      <w:r w:rsidR="00F02947" w:rsidRPr="00DA335D">
        <w:rPr>
          <w:rFonts w:cstheme="minorHAnsi"/>
          <w:spacing w:val="3"/>
          <w:shd w:val="clear" w:color="auto" w:fill="FFFFFF"/>
        </w:rPr>
        <w:t xml:space="preserve"> </w:t>
      </w:r>
      <w:r w:rsidR="00DA335D" w:rsidRPr="00DA335D">
        <w:rPr>
          <w:rFonts w:cstheme="minorHAnsi"/>
          <w:spacing w:val="3"/>
          <w:shd w:val="clear" w:color="auto" w:fill="FFFFFF"/>
        </w:rPr>
        <w:t xml:space="preserve">with </w:t>
      </w:r>
      <w:r w:rsidR="00F02947" w:rsidRPr="00DA335D">
        <w:rPr>
          <w:rFonts w:cstheme="minorHAnsi"/>
          <w:spacing w:val="3"/>
          <w:shd w:val="clear" w:color="auto" w:fill="FFFFFF"/>
        </w:rPr>
        <w:t>full after</w:t>
      </w:r>
      <w:r w:rsidR="008A3D50" w:rsidRPr="00DA335D">
        <w:rPr>
          <w:rFonts w:cstheme="minorHAnsi"/>
          <w:spacing w:val="3"/>
          <w:shd w:val="clear" w:color="auto" w:fill="FFFFFF"/>
        </w:rPr>
        <w:t xml:space="preserve">care </w:t>
      </w:r>
      <w:r w:rsidR="00DA335D" w:rsidRPr="00DA335D">
        <w:rPr>
          <w:rFonts w:cstheme="minorHAnsi"/>
          <w:spacing w:val="3"/>
          <w:shd w:val="clear" w:color="auto" w:fill="FFFFFF"/>
        </w:rPr>
        <w:t>are enabling women and girls to take back their futures and</w:t>
      </w:r>
      <w:r w:rsidR="008A3D50" w:rsidRPr="00DA335D">
        <w:rPr>
          <w:rFonts w:cstheme="minorHAnsi"/>
          <w:spacing w:val="3"/>
          <w:shd w:val="clear" w:color="auto" w:fill="FFFFFF"/>
        </w:rPr>
        <w:t xml:space="preserve"> to ensure</w:t>
      </w:r>
      <w:r w:rsidR="00F02947" w:rsidRPr="00DA335D">
        <w:rPr>
          <w:rFonts w:cstheme="minorHAnsi"/>
          <w:spacing w:val="3"/>
          <w:shd w:val="clear" w:color="auto" w:fill="FFFFFF"/>
        </w:rPr>
        <w:t xml:space="preserve"> sustained social change</w:t>
      </w:r>
      <w:r w:rsidR="00DA335D" w:rsidRPr="00DA335D">
        <w:rPr>
          <w:rFonts w:cstheme="minorHAnsi"/>
          <w:spacing w:val="3"/>
          <w:shd w:val="clear" w:color="auto" w:fill="FFFFFF"/>
        </w:rPr>
        <w:t>.</w:t>
      </w:r>
      <w:r>
        <w:rPr>
          <w:rFonts w:cstheme="minorHAnsi"/>
          <w:spacing w:val="3"/>
          <w:shd w:val="clear" w:color="auto" w:fill="FFFFFF"/>
        </w:rPr>
        <w:t xml:space="preserve"> </w:t>
      </w:r>
    </w:p>
    <w:p w:rsidR="00534A73" w:rsidRPr="00534A73" w:rsidRDefault="00534A73" w:rsidP="00534A73">
      <w:pPr>
        <w:shd w:val="clear" w:color="auto" w:fill="FFFFFF"/>
        <w:spacing w:after="480" w:line="240" w:lineRule="auto"/>
        <w:contextualSpacing/>
        <w:textAlignment w:val="baseline"/>
        <w:rPr>
          <w:rFonts w:eastAsia="Times New Roman" w:cstheme="minorHAnsi"/>
          <w:spacing w:val="2"/>
          <w:lang w:eastAsia="en-GB"/>
        </w:rPr>
      </w:pPr>
    </w:p>
    <w:p w:rsidR="008A3D50" w:rsidRDefault="00DA335D" w:rsidP="00534A73">
      <w:pPr>
        <w:shd w:val="clear" w:color="auto" w:fill="FFFFFF"/>
        <w:spacing w:after="480" w:line="240" w:lineRule="auto"/>
        <w:contextualSpacing/>
        <w:textAlignment w:val="baseline"/>
        <w:rPr>
          <w:rFonts w:eastAsia="Times New Roman" w:cstheme="minorHAnsi"/>
          <w:spacing w:val="2"/>
          <w:lang w:eastAsia="en-GB"/>
        </w:rPr>
      </w:pPr>
      <w:r>
        <w:rPr>
          <w:rFonts w:eastAsia="Times New Roman" w:cstheme="minorHAnsi"/>
          <w:spacing w:val="2"/>
          <w:lang w:eastAsia="en-GB"/>
        </w:rPr>
        <w:t>Our w</w:t>
      </w:r>
      <w:r w:rsidR="00A81942">
        <w:rPr>
          <w:rFonts w:eastAsia="Times New Roman" w:cstheme="minorHAnsi"/>
          <w:spacing w:val="2"/>
          <w:lang w:eastAsia="en-GB"/>
        </w:rPr>
        <w:t>ork over the past three decades has</w:t>
      </w:r>
      <w:r>
        <w:rPr>
          <w:rFonts w:eastAsia="Times New Roman" w:cstheme="minorHAnsi"/>
          <w:spacing w:val="2"/>
          <w:lang w:eastAsia="en-GB"/>
        </w:rPr>
        <w:t xml:space="preserve"> ensured there are</w:t>
      </w:r>
      <w:r w:rsidR="00F960B5">
        <w:rPr>
          <w:rFonts w:eastAsia="Times New Roman" w:cstheme="minorHAnsi"/>
          <w:spacing w:val="2"/>
          <w:lang w:eastAsia="en-GB"/>
        </w:rPr>
        <w:t xml:space="preserve"> no underage sex workers in our district. To maintain this record, </w:t>
      </w:r>
      <w:r>
        <w:rPr>
          <w:rFonts w:eastAsia="Times New Roman" w:cstheme="minorHAnsi"/>
          <w:spacing w:val="2"/>
          <w:lang w:eastAsia="en-GB"/>
        </w:rPr>
        <w:t>continued monitoring of</w:t>
      </w:r>
      <w:r w:rsidR="00F960B5">
        <w:rPr>
          <w:rFonts w:eastAsia="Times New Roman" w:cstheme="minorHAnsi"/>
          <w:spacing w:val="2"/>
          <w:lang w:eastAsia="en-GB"/>
        </w:rPr>
        <w:t xml:space="preserve"> the red-light areas </w:t>
      </w:r>
      <w:r>
        <w:rPr>
          <w:rFonts w:eastAsia="Times New Roman" w:cstheme="minorHAnsi"/>
          <w:spacing w:val="2"/>
          <w:lang w:eastAsia="en-GB"/>
        </w:rPr>
        <w:t xml:space="preserve">needs to take place </w:t>
      </w:r>
      <w:r w:rsidR="00F960B5">
        <w:rPr>
          <w:rFonts w:eastAsia="Times New Roman" w:cstheme="minorHAnsi"/>
          <w:spacing w:val="2"/>
          <w:lang w:eastAsia="en-GB"/>
        </w:rPr>
        <w:t xml:space="preserve">to identify </w:t>
      </w:r>
      <w:r>
        <w:rPr>
          <w:rFonts w:eastAsia="Times New Roman" w:cstheme="minorHAnsi"/>
          <w:spacing w:val="2"/>
          <w:lang w:eastAsia="en-GB"/>
        </w:rPr>
        <w:t xml:space="preserve">any </w:t>
      </w:r>
      <w:r w:rsidR="00F960B5">
        <w:rPr>
          <w:rFonts w:eastAsia="Times New Roman" w:cstheme="minorHAnsi"/>
          <w:spacing w:val="2"/>
          <w:lang w:eastAsia="en-GB"/>
        </w:rPr>
        <w:t xml:space="preserve">new underage sex workers </w:t>
      </w:r>
      <w:r>
        <w:rPr>
          <w:rFonts w:eastAsia="Times New Roman" w:cstheme="minorHAnsi"/>
          <w:spacing w:val="2"/>
          <w:lang w:eastAsia="en-GB"/>
        </w:rPr>
        <w:t>conduct rescue missions</w:t>
      </w:r>
      <w:r w:rsidR="00F960B5">
        <w:rPr>
          <w:rFonts w:eastAsia="Times New Roman" w:cstheme="minorHAnsi"/>
          <w:spacing w:val="2"/>
          <w:lang w:eastAsia="en-GB"/>
        </w:rPr>
        <w:t xml:space="preserve"> and </w:t>
      </w:r>
      <w:r>
        <w:rPr>
          <w:rFonts w:eastAsia="Times New Roman" w:cstheme="minorHAnsi"/>
          <w:spacing w:val="2"/>
          <w:lang w:eastAsia="en-GB"/>
        </w:rPr>
        <w:t xml:space="preserve">give </w:t>
      </w:r>
      <w:r w:rsidR="00F960B5">
        <w:rPr>
          <w:rFonts w:eastAsia="Times New Roman" w:cstheme="minorHAnsi"/>
          <w:spacing w:val="2"/>
          <w:lang w:eastAsia="en-GB"/>
        </w:rPr>
        <w:t>survivors t</w:t>
      </w:r>
      <w:r>
        <w:rPr>
          <w:rFonts w:eastAsia="Times New Roman" w:cstheme="minorHAnsi"/>
          <w:spacing w:val="2"/>
          <w:lang w:eastAsia="en-GB"/>
        </w:rPr>
        <w:t>he means to seek justice as part of their reintegration</w:t>
      </w:r>
      <w:r w:rsidR="00F960B5">
        <w:rPr>
          <w:rFonts w:eastAsia="Times New Roman" w:cstheme="minorHAnsi"/>
          <w:spacing w:val="2"/>
          <w:lang w:eastAsia="en-GB"/>
        </w:rPr>
        <w:t xml:space="preserve"> back into mainstream society. </w:t>
      </w:r>
      <w:r w:rsidR="00B2731A">
        <w:rPr>
          <w:rFonts w:eastAsia="Times New Roman" w:cstheme="minorHAnsi"/>
          <w:spacing w:val="2"/>
          <w:lang w:eastAsia="en-GB"/>
        </w:rPr>
        <w:t xml:space="preserve">Working with and building the trust of </w:t>
      </w:r>
      <w:r w:rsidR="00F960B5">
        <w:rPr>
          <w:rFonts w:eastAsia="Times New Roman" w:cstheme="minorHAnsi"/>
          <w:spacing w:val="2"/>
          <w:lang w:eastAsia="en-GB"/>
        </w:rPr>
        <w:t xml:space="preserve">existing </w:t>
      </w:r>
      <w:r w:rsidR="00B2731A">
        <w:rPr>
          <w:rFonts w:eastAsia="Times New Roman" w:cstheme="minorHAnsi"/>
          <w:spacing w:val="2"/>
          <w:lang w:eastAsia="en-GB"/>
        </w:rPr>
        <w:t>sex workers we have been able to reduce second</w:t>
      </w:r>
      <w:r w:rsidR="00F960B5">
        <w:rPr>
          <w:rFonts w:eastAsia="Times New Roman" w:cstheme="minorHAnsi"/>
          <w:spacing w:val="2"/>
          <w:lang w:eastAsia="en-GB"/>
        </w:rPr>
        <w:t xml:space="preserve"> generation prostitution by 70%. W</w:t>
      </w:r>
      <w:r w:rsidR="00B2731A">
        <w:rPr>
          <w:rFonts w:eastAsia="Times New Roman" w:cstheme="minorHAnsi"/>
          <w:spacing w:val="2"/>
          <w:lang w:eastAsia="en-GB"/>
        </w:rPr>
        <w:t xml:space="preserve">e aim to </w:t>
      </w:r>
      <w:r w:rsidR="00F960B5">
        <w:rPr>
          <w:rFonts w:eastAsia="Times New Roman" w:cstheme="minorHAnsi"/>
          <w:spacing w:val="2"/>
          <w:lang w:eastAsia="en-GB"/>
        </w:rPr>
        <w:t xml:space="preserve">break this vicious cycle completely </w:t>
      </w:r>
      <w:r w:rsidR="00B2731A">
        <w:rPr>
          <w:rFonts w:eastAsia="Times New Roman" w:cstheme="minorHAnsi"/>
          <w:spacing w:val="2"/>
          <w:lang w:eastAsia="en-GB"/>
        </w:rPr>
        <w:t xml:space="preserve">by </w:t>
      </w:r>
      <w:r w:rsidR="00F960B5">
        <w:rPr>
          <w:rFonts w:eastAsia="Times New Roman" w:cstheme="minorHAnsi"/>
          <w:spacing w:val="2"/>
          <w:lang w:eastAsia="en-GB"/>
        </w:rPr>
        <w:t xml:space="preserve">continuing to offer a safe home and education to their </w:t>
      </w:r>
      <w:r w:rsidR="00B2731A">
        <w:rPr>
          <w:rFonts w:eastAsia="Times New Roman" w:cstheme="minorHAnsi"/>
          <w:spacing w:val="2"/>
          <w:lang w:eastAsia="en-GB"/>
        </w:rPr>
        <w:t xml:space="preserve">children </w:t>
      </w:r>
      <w:r w:rsidR="00F960B5">
        <w:rPr>
          <w:rFonts w:eastAsia="Times New Roman" w:cstheme="minorHAnsi"/>
          <w:spacing w:val="2"/>
          <w:lang w:eastAsia="en-GB"/>
        </w:rPr>
        <w:t xml:space="preserve">away </w:t>
      </w:r>
      <w:r w:rsidR="00B2731A">
        <w:rPr>
          <w:rFonts w:eastAsia="Times New Roman" w:cstheme="minorHAnsi"/>
          <w:spacing w:val="2"/>
          <w:lang w:eastAsia="en-GB"/>
        </w:rPr>
        <w:t xml:space="preserve">from the red-light areas. </w:t>
      </w:r>
    </w:p>
    <w:p w:rsidR="00534A73" w:rsidRDefault="00534A73" w:rsidP="00534A73">
      <w:pPr>
        <w:shd w:val="clear" w:color="auto" w:fill="FFFFFF"/>
        <w:spacing w:after="480" w:line="240" w:lineRule="auto"/>
        <w:contextualSpacing/>
        <w:textAlignment w:val="baseline"/>
        <w:rPr>
          <w:rFonts w:eastAsia="Times New Roman" w:cstheme="minorHAnsi"/>
          <w:spacing w:val="2"/>
          <w:lang w:eastAsia="en-GB"/>
        </w:rPr>
      </w:pPr>
    </w:p>
    <w:p w:rsidR="00F02947" w:rsidRDefault="009065F7" w:rsidP="00534A73">
      <w:pPr>
        <w:shd w:val="clear" w:color="auto" w:fill="FFFFFF"/>
        <w:spacing w:after="480" w:line="240" w:lineRule="auto"/>
        <w:contextualSpacing/>
        <w:textAlignment w:val="baseline"/>
        <w:rPr>
          <w:rFonts w:eastAsia="Times New Roman" w:cstheme="minorHAnsi"/>
          <w:b/>
          <w:spacing w:val="2"/>
          <w:lang w:eastAsia="en-GB"/>
        </w:rPr>
      </w:pPr>
      <w:r w:rsidRPr="008A3D50">
        <w:rPr>
          <w:rFonts w:eastAsia="Times New Roman" w:cstheme="minorHAnsi"/>
          <w:b/>
          <w:spacing w:val="2"/>
          <w:lang w:eastAsia="en-GB"/>
        </w:rPr>
        <w:t>B</w:t>
      </w:r>
      <w:r w:rsidR="00E3794F" w:rsidRPr="008A3D50">
        <w:rPr>
          <w:rFonts w:eastAsia="Times New Roman" w:cstheme="minorHAnsi"/>
          <w:b/>
          <w:spacing w:val="2"/>
          <w:lang w:eastAsia="en-GB"/>
        </w:rPr>
        <w:t>udget</w:t>
      </w:r>
    </w:p>
    <w:p w:rsidR="00534A73" w:rsidRPr="008A3D50" w:rsidRDefault="00534A73" w:rsidP="00534A73">
      <w:pPr>
        <w:shd w:val="clear" w:color="auto" w:fill="FFFFFF"/>
        <w:spacing w:after="480" w:line="240" w:lineRule="auto"/>
        <w:contextualSpacing/>
        <w:textAlignment w:val="baseline"/>
        <w:rPr>
          <w:rFonts w:eastAsia="Times New Roman" w:cstheme="minorHAnsi"/>
          <w:b/>
          <w:spacing w:val="2"/>
          <w:lang w:eastAsia="en-GB"/>
        </w:rPr>
      </w:pPr>
    </w:p>
    <w:tbl>
      <w:tblPr>
        <w:tblStyle w:val="TableGrid"/>
        <w:tblW w:w="0" w:type="auto"/>
        <w:tblLook w:val="04A0" w:firstRow="1" w:lastRow="0" w:firstColumn="1" w:lastColumn="0" w:noHBand="0" w:noVBand="1"/>
      </w:tblPr>
      <w:tblGrid>
        <w:gridCol w:w="2555"/>
        <w:gridCol w:w="2067"/>
        <w:gridCol w:w="2281"/>
        <w:gridCol w:w="2113"/>
      </w:tblGrid>
      <w:tr w:rsidR="00E3794F" w:rsidRPr="00E3794F" w:rsidTr="00E3794F">
        <w:tc>
          <w:tcPr>
            <w:tcW w:w="2555" w:type="dxa"/>
          </w:tcPr>
          <w:p w:rsidR="00E3794F" w:rsidRPr="00E3794F" w:rsidRDefault="00E3794F" w:rsidP="00534A73">
            <w:pPr>
              <w:contextualSpacing/>
              <w:rPr>
                <w:rFonts w:cstheme="minorHAnsi"/>
                <w:b/>
              </w:rPr>
            </w:pPr>
            <w:r w:rsidRPr="00E3794F">
              <w:rPr>
                <w:rFonts w:cstheme="minorHAnsi"/>
                <w:b/>
              </w:rPr>
              <w:t>Activity</w:t>
            </w:r>
          </w:p>
        </w:tc>
        <w:tc>
          <w:tcPr>
            <w:tcW w:w="2067" w:type="dxa"/>
          </w:tcPr>
          <w:p w:rsidR="00E3794F" w:rsidRPr="00E3794F" w:rsidRDefault="00E3794F" w:rsidP="00534A73">
            <w:pPr>
              <w:contextualSpacing/>
              <w:rPr>
                <w:rFonts w:cstheme="minorHAnsi"/>
                <w:b/>
              </w:rPr>
            </w:pPr>
            <w:r>
              <w:rPr>
                <w:rFonts w:cstheme="minorHAnsi"/>
                <w:b/>
              </w:rPr>
              <w:t>Target number</w:t>
            </w:r>
          </w:p>
        </w:tc>
        <w:tc>
          <w:tcPr>
            <w:tcW w:w="2281" w:type="dxa"/>
          </w:tcPr>
          <w:p w:rsidR="00E3794F" w:rsidRPr="00E3794F" w:rsidRDefault="00E3794F" w:rsidP="00534A73">
            <w:pPr>
              <w:contextualSpacing/>
              <w:rPr>
                <w:rFonts w:cstheme="minorHAnsi"/>
                <w:b/>
              </w:rPr>
            </w:pPr>
            <w:r w:rsidRPr="00E3794F">
              <w:rPr>
                <w:rFonts w:cstheme="minorHAnsi"/>
                <w:b/>
              </w:rPr>
              <w:t>Cost</w:t>
            </w:r>
            <w:r>
              <w:rPr>
                <w:rFonts w:cstheme="minorHAnsi"/>
                <w:b/>
              </w:rPr>
              <w:t xml:space="preserve"> per person</w:t>
            </w:r>
          </w:p>
        </w:tc>
        <w:tc>
          <w:tcPr>
            <w:tcW w:w="2113" w:type="dxa"/>
          </w:tcPr>
          <w:p w:rsidR="00E3794F" w:rsidRPr="00E3794F" w:rsidRDefault="00E3794F" w:rsidP="00534A73">
            <w:pPr>
              <w:contextualSpacing/>
              <w:rPr>
                <w:rFonts w:cstheme="minorHAnsi"/>
                <w:b/>
              </w:rPr>
            </w:pPr>
            <w:r>
              <w:rPr>
                <w:rFonts w:cstheme="minorHAnsi"/>
                <w:b/>
              </w:rPr>
              <w:t>Total cost</w:t>
            </w:r>
          </w:p>
        </w:tc>
      </w:tr>
      <w:tr w:rsidR="00E3794F" w:rsidTr="00E3794F">
        <w:tc>
          <w:tcPr>
            <w:tcW w:w="2555" w:type="dxa"/>
          </w:tcPr>
          <w:p w:rsidR="00E3794F" w:rsidRDefault="00E3794F" w:rsidP="00534A73">
            <w:pPr>
              <w:contextualSpacing/>
              <w:rPr>
                <w:rFonts w:cstheme="minorHAnsi"/>
              </w:rPr>
            </w:pPr>
            <w:r>
              <w:rPr>
                <w:rFonts w:cstheme="minorHAnsi"/>
              </w:rPr>
              <w:t xml:space="preserve">Rescue, rehabilitate and counsel </w:t>
            </w:r>
            <w:r w:rsidRPr="003A73BA">
              <w:rPr>
                <w:rFonts w:cstheme="minorHAnsi"/>
              </w:rPr>
              <w:t>female sex</w:t>
            </w:r>
            <w:r>
              <w:rPr>
                <w:rFonts w:cstheme="minorHAnsi"/>
              </w:rPr>
              <w:t xml:space="preserve"> workers to exit the sex trade</w:t>
            </w:r>
          </w:p>
        </w:tc>
        <w:tc>
          <w:tcPr>
            <w:tcW w:w="2067" w:type="dxa"/>
          </w:tcPr>
          <w:p w:rsidR="00E3794F" w:rsidRDefault="009065F7" w:rsidP="00534A73">
            <w:pPr>
              <w:contextualSpacing/>
              <w:rPr>
                <w:rFonts w:cstheme="minorHAnsi"/>
              </w:rPr>
            </w:pPr>
            <w:r>
              <w:rPr>
                <w:rFonts w:cstheme="minorHAnsi"/>
              </w:rPr>
              <w:t>6</w:t>
            </w:r>
            <w:r w:rsidR="00E3794F">
              <w:rPr>
                <w:rFonts w:cstheme="minorHAnsi"/>
              </w:rPr>
              <w:t>0</w:t>
            </w:r>
          </w:p>
        </w:tc>
        <w:tc>
          <w:tcPr>
            <w:tcW w:w="2281" w:type="dxa"/>
          </w:tcPr>
          <w:p w:rsidR="00E3794F" w:rsidRDefault="00E3794F" w:rsidP="00534A73">
            <w:pPr>
              <w:contextualSpacing/>
              <w:rPr>
                <w:rFonts w:cstheme="minorHAnsi"/>
              </w:rPr>
            </w:pPr>
            <w:r>
              <w:rPr>
                <w:rFonts w:cstheme="minorHAnsi"/>
              </w:rPr>
              <w:t>US$380</w:t>
            </w:r>
          </w:p>
        </w:tc>
        <w:tc>
          <w:tcPr>
            <w:tcW w:w="2113" w:type="dxa"/>
          </w:tcPr>
          <w:p w:rsidR="00E3794F" w:rsidRDefault="00E3794F" w:rsidP="00534A73">
            <w:pPr>
              <w:contextualSpacing/>
              <w:rPr>
                <w:rFonts w:cstheme="minorHAnsi"/>
              </w:rPr>
            </w:pPr>
            <w:r>
              <w:rPr>
                <w:rFonts w:cstheme="minorHAnsi"/>
              </w:rPr>
              <w:t>US$</w:t>
            </w:r>
            <w:r w:rsidR="009065F7">
              <w:rPr>
                <w:rFonts w:cstheme="minorHAnsi"/>
              </w:rPr>
              <w:t>22,800</w:t>
            </w:r>
          </w:p>
        </w:tc>
      </w:tr>
      <w:tr w:rsidR="00F960B5" w:rsidTr="00DA607A">
        <w:tc>
          <w:tcPr>
            <w:tcW w:w="2555" w:type="dxa"/>
          </w:tcPr>
          <w:p w:rsidR="00F960B5" w:rsidRDefault="00F960B5" w:rsidP="00534A73">
            <w:pPr>
              <w:contextualSpacing/>
              <w:rPr>
                <w:rFonts w:cstheme="minorHAnsi"/>
              </w:rPr>
            </w:pPr>
            <w:r>
              <w:t>C</w:t>
            </w:r>
            <w:r w:rsidRPr="001E1C88">
              <w:t>over the legal costs involved to file for legal papers of a trafficked minor and to file for prosecution to bring about justice</w:t>
            </w:r>
          </w:p>
        </w:tc>
        <w:tc>
          <w:tcPr>
            <w:tcW w:w="2067" w:type="dxa"/>
          </w:tcPr>
          <w:p w:rsidR="00F960B5" w:rsidRDefault="00F960B5" w:rsidP="00534A73">
            <w:pPr>
              <w:contextualSpacing/>
              <w:rPr>
                <w:rFonts w:cstheme="minorHAnsi"/>
              </w:rPr>
            </w:pPr>
            <w:r>
              <w:rPr>
                <w:rFonts w:cstheme="minorHAnsi"/>
              </w:rPr>
              <w:t>15</w:t>
            </w:r>
          </w:p>
        </w:tc>
        <w:tc>
          <w:tcPr>
            <w:tcW w:w="2281" w:type="dxa"/>
          </w:tcPr>
          <w:p w:rsidR="00F960B5" w:rsidRPr="005535D1" w:rsidRDefault="00F960B5" w:rsidP="00534A73">
            <w:pPr>
              <w:contextualSpacing/>
              <w:rPr>
                <w:rFonts w:cstheme="minorHAnsi"/>
              </w:rPr>
            </w:pPr>
            <w:r>
              <w:rPr>
                <w:rFonts w:cstheme="minorHAnsi"/>
              </w:rPr>
              <w:t>US$380</w:t>
            </w:r>
          </w:p>
        </w:tc>
        <w:tc>
          <w:tcPr>
            <w:tcW w:w="2113" w:type="dxa"/>
          </w:tcPr>
          <w:p w:rsidR="00F960B5" w:rsidRPr="005535D1" w:rsidRDefault="00F960B5" w:rsidP="00534A73">
            <w:pPr>
              <w:contextualSpacing/>
              <w:rPr>
                <w:rFonts w:cstheme="minorHAnsi"/>
              </w:rPr>
            </w:pPr>
            <w:r>
              <w:rPr>
                <w:rFonts w:cstheme="minorHAnsi"/>
              </w:rPr>
              <w:t>US$5,700</w:t>
            </w:r>
          </w:p>
        </w:tc>
      </w:tr>
      <w:tr w:rsidR="00E3794F" w:rsidTr="00E3794F">
        <w:tc>
          <w:tcPr>
            <w:tcW w:w="2555" w:type="dxa"/>
          </w:tcPr>
          <w:p w:rsidR="00E3794F" w:rsidRDefault="00681A59" w:rsidP="00534A73">
            <w:pPr>
              <w:contextualSpacing/>
              <w:rPr>
                <w:rFonts w:cstheme="minorHAnsi"/>
              </w:rPr>
            </w:pPr>
            <w:r>
              <w:rPr>
                <w:rFonts w:cstheme="minorHAnsi"/>
              </w:rPr>
              <w:t>Provide</w:t>
            </w:r>
            <w:r w:rsidRPr="003A73BA">
              <w:rPr>
                <w:rFonts w:cstheme="minorHAnsi"/>
              </w:rPr>
              <w:t xml:space="preserve"> </w:t>
            </w:r>
            <w:r w:rsidR="00B2731A">
              <w:rPr>
                <w:rFonts w:cstheme="minorHAnsi"/>
              </w:rPr>
              <w:t xml:space="preserve">rescue, </w:t>
            </w:r>
            <w:r w:rsidRPr="003A73BA">
              <w:rPr>
                <w:rFonts w:cstheme="minorHAnsi"/>
              </w:rPr>
              <w:t xml:space="preserve">refuge, legal support and counselling to </w:t>
            </w:r>
            <w:r>
              <w:rPr>
                <w:rFonts w:cstheme="minorHAnsi"/>
              </w:rPr>
              <w:t>women</w:t>
            </w:r>
            <w:r w:rsidR="009065F7">
              <w:rPr>
                <w:rFonts w:cstheme="minorHAnsi"/>
              </w:rPr>
              <w:t xml:space="preserve"> &amp; girls</w:t>
            </w:r>
            <w:r w:rsidR="00B2731A">
              <w:rPr>
                <w:rFonts w:cstheme="minorHAnsi"/>
              </w:rPr>
              <w:t xml:space="preserve"> experiencing violence and exploitation</w:t>
            </w:r>
          </w:p>
        </w:tc>
        <w:tc>
          <w:tcPr>
            <w:tcW w:w="2067" w:type="dxa"/>
          </w:tcPr>
          <w:p w:rsidR="00E3794F" w:rsidRDefault="009065F7" w:rsidP="00534A73">
            <w:pPr>
              <w:contextualSpacing/>
              <w:rPr>
                <w:rFonts w:cstheme="minorHAnsi"/>
              </w:rPr>
            </w:pPr>
            <w:r>
              <w:rPr>
                <w:rFonts w:cstheme="minorHAnsi"/>
              </w:rPr>
              <w:t>3</w:t>
            </w:r>
            <w:r w:rsidR="00681A59">
              <w:rPr>
                <w:rFonts w:cstheme="minorHAnsi"/>
              </w:rPr>
              <w:t>00</w:t>
            </w:r>
          </w:p>
        </w:tc>
        <w:tc>
          <w:tcPr>
            <w:tcW w:w="2281" w:type="dxa"/>
          </w:tcPr>
          <w:p w:rsidR="00E3794F" w:rsidRDefault="00E3794F" w:rsidP="00534A73">
            <w:pPr>
              <w:contextualSpacing/>
              <w:rPr>
                <w:rFonts w:cstheme="minorHAnsi"/>
              </w:rPr>
            </w:pPr>
            <w:r>
              <w:rPr>
                <w:rFonts w:cstheme="minorHAnsi"/>
              </w:rPr>
              <w:t>US$240</w:t>
            </w:r>
          </w:p>
        </w:tc>
        <w:tc>
          <w:tcPr>
            <w:tcW w:w="2113" w:type="dxa"/>
          </w:tcPr>
          <w:p w:rsidR="00E3794F" w:rsidRDefault="00E3794F" w:rsidP="00534A73">
            <w:pPr>
              <w:contextualSpacing/>
              <w:rPr>
                <w:rFonts w:cstheme="minorHAnsi"/>
              </w:rPr>
            </w:pPr>
            <w:r>
              <w:rPr>
                <w:rFonts w:cstheme="minorHAnsi"/>
              </w:rPr>
              <w:t>US$</w:t>
            </w:r>
            <w:r w:rsidR="009065F7">
              <w:rPr>
                <w:rFonts w:cstheme="minorHAnsi"/>
              </w:rPr>
              <w:t>72</w:t>
            </w:r>
            <w:r>
              <w:rPr>
                <w:rFonts w:cstheme="minorHAnsi"/>
              </w:rPr>
              <w:t>,000</w:t>
            </w:r>
          </w:p>
        </w:tc>
      </w:tr>
      <w:tr w:rsidR="00E3794F" w:rsidTr="00E3794F">
        <w:tc>
          <w:tcPr>
            <w:tcW w:w="2555" w:type="dxa"/>
          </w:tcPr>
          <w:p w:rsidR="00E3794F" w:rsidRDefault="00E3794F" w:rsidP="00534A73">
            <w:pPr>
              <w:contextualSpacing/>
              <w:rPr>
                <w:rFonts w:cstheme="minorHAnsi"/>
              </w:rPr>
            </w:pPr>
            <w:r w:rsidRPr="003A73BA">
              <w:rPr>
                <w:rFonts w:cstheme="minorHAnsi"/>
              </w:rPr>
              <w:t>Find</w:t>
            </w:r>
            <w:r>
              <w:rPr>
                <w:rFonts w:cstheme="minorHAnsi"/>
              </w:rPr>
              <w:t xml:space="preserve"> and repatriate</w:t>
            </w:r>
            <w:r w:rsidRPr="003A73BA">
              <w:rPr>
                <w:rFonts w:cstheme="minorHAnsi"/>
              </w:rPr>
              <w:t xml:space="preserve"> missing girls</w:t>
            </w:r>
          </w:p>
        </w:tc>
        <w:tc>
          <w:tcPr>
            <w:tcW w:w="2067" w:type="dxa"/>
          </w:tcPr>
          <w:p w:rsidR="00E3794F" w:rsidRDefault="009065F7" w:rsidP="00534A73">
            <w:pPr>
              <w:contextualSpacing/>
              <w:rPr>
                <w:rFonts w:cstheme="minorHAnsi"/>
              </w:rPr>
            </w:pPr>
            <w:r>
              <w:rPr>
                <w:rFonts w:cstheme="minorHAnsi"/>
              </w:rPr>
              <w:t>4</w:t>
            </w:r>
            <w:r w:rsidR="00E3794F" w:rsidRPr="003A73BA">
              <w:rPr>
                <w:rFonts w:cstheme="minorHAnsi"/>
              </w:rPr>
              <w:t>5</w:t>
            </w:r>
          </w:p>
        </w:tc>
        <w:tc>
          <w:tcPr>
            <w:tcW w:w="2281" w:type="dxa"/>
          </w:tcPr>
          <w:p w:rsidR="00E3794F" w:rsidRDefault="00E3794F" w:rsidP="00534A73">
            <w:pPr>
              <w:contextualSpacing/>
            </w:pPr>
            <w:r w:rsidRPr="005535D1">
              <w:rPr>
                <w:rFonts w:cstheme="minorHAnsi"/>
              </w:rPr>
              <w:t>US$</w:t>
            </w:r>
            <w:r w:rsidR="00681A59">
              <w:rPr>
                <w:rFonts w:cstheme="minorHAnsi"/>
              </w:rPr>
              <w:t>50</w:t>
            </w:r>
          </w:p>
        </w:tc>
        <w:tc>
          <w:tcPr>
            <w:tcW w:w="2113" w:type="dxa"/>
          </w:tcPr>
          <w:p w:rsidR="00E3794F" w:rsidRDefault="00E3794F" w:rsidP="00534A73">
            <w:pPr>
              <w:contextualSpacing/>
            </w:pPr>
            <w:r w:rsidRPr="005535D1">
              <w:rPr>
                <w:rFonts w:cstheme="minorHAnsi"/>
              </w:rPr>
              <w:t>US$</w:t>
            </w:r>
            <w:r w:rsidR="009065F7">
              <w:rPr>
                <w:rFonts w:cstheme="minorHAnsi"/>
              </w:rPr>
              <w:t>2,2</w:t>
            </w:r>
            <w:r w:rsidR="00681A59">
              <w:rPr>
                <w:rFonts w:cstheme="minorHAnsi"/>
              </w:rPr>
              <w:t>50</w:t>
            </w:r>
          </w:p>
        </w:tc>
      </w:tr>
      <w:tr w:rsidR="00E3794F" w:rsidTr="00E3794F">
        <w:tc>
          <w:tcPr>
            <w:tcW w:w="2555" w:type="dxa"/>
          </w:tcPr>
          <w:p w:rsidR="00E3794F" w:rsidRDefault="00E3794F" w:rsidP="00534A73">
            <w:pPr>
              <w:contextualSpacing/>
              <w:rPr>
                <w:rFonts w:cstheme="minorHAnsi"/>
              </w:rPr>
            </w:pPr>
            <w:r w:rsidRPr="003A73BA">
              <w:rPr>
                <w:rFonts w:cstheme="minorHAnsi"/>
              </w:rPr>
              <w:t>Rescu</w:t>
            </w:r>
            <w:r>
              <w:rPr>
                <w:rFonts w:cstheme="minorHAnsi"/>
              </w:rPr>
              <w:t>e</w:t>
            </w:r>
            <w:r w:rsidRPr="003A73BA">
              <w:rPr>
                <w:rFonts w:cstheme="minorHAnsi"/>
              </w:rPr>
              <w:t xml:space="preserve"> girls from child marriages</w:t>
            </w:r>
          </w:p>
        </w:tc>
        <w:tc>
          <w:tcPr>
            <w:tcW w:w="2067" w:type="dxa"/>
          </w:tcPr>
          <w:p w:rsidR="00E3794F" w:rsidRDefault="009065F7" w:rsidP="00534A73">
            <w:pPr>
              <w:contextualSpacing/>
              <w:rPr>
                <w:rFonts w:cstheme="minorHAnsi"/>
              </w:rPr>
            </w:pPr>
            <w:r>
              <w:rPr>
                <w:rFonts w:cstheme="minorHAnsi"/>
              </w:rPr>
              <w:t>9</w:t>
            </w:r>
            <w:r w:rsidR="00E3794F" w:rsidRPr="003A73BA">
              <w:rPr>
                <w:rFonts w:cstheme="minorHAnsi"/>
              </w:rPr>
              <w:t>0</w:t>
            </w:r>
          </w:p>
        </w:tc>
        <w:tc>
          <w:tcPr>
            <w:tcW w:w="2281" w:type="dxa"/>
          </w:tcPr>
          <w:p w:rsidR="00E3794F" w:rsidRDefault="00E3794F" w:rsidP="00534A73">
            <w:pPr>
              <w:contextualSpacing/>
            </w:pPr>
            <w:r w:rsidRPr="005535D1">
              <w:rPr>
                <w:rFonts w:cstheme="minorHAnsi"/>
              </w:rPr>
              <w:t>US$</w:t>
            </w:r>
            <w:r w:rsidR="00681A59">
              <w:rPr>
                <w:rFonts w:cstheme="minorHAnsi"/>
              </w:rPr>
              <w:t>50</w:t>
            </w:r>
          </w:p>
        </w:tc>
        <w:tc>
          <w:tcPr>
            <w:tcW w:w="2113" w:type="dxa"/>
          </w:tcPr>
          <w:p w:rsidR="00E3794F" w:rsidRDefault="00E3794F" w:rsidP="00534A73">
            <w:pPr>
              <w:contextualSpacing/>
            </w:pPr>
            <w:r w:rsidRPr="005535D1">
              <w:rPr>
                <w:rFonts w:cstheme="minorHAnsi"/>
              </w:rPr>
              <w:t>US$</w:t>
            </w:r>
            <w:r w:rsidR="009065F7">
              <w:rPr>
                <w:rFonts w:cstheme="minorHAnsi"/>
              </w:rPr>
              <w:t>4</w:t>
            </w:r>
            <w:r w:rsidR="00681A59">
              <w:rPr>
                <w:rFonts w:cstheme="minorHAnsi"/>
              </w:rPr>
              <w:t>,500</w:t>
            </w:r>
          </w:p>
        </w:tc>
      </w:tr>
      <w:tr w:rsidR="00E3794F" w:rsidTr="00E3794F">
        <w:tc>
          <w:tcPr>
            <w:tcW w:w="2555" w:type="dxa"/>
          </w:tcPr>
          <w:p w:rsidR="00E3794F" w:rsidRDefault="00681A59" w:rsidP="00534A73">
            <w:pPr>
              <w:contextualSpacing/>
              <w:rPr>
                <w:rFonts w:cstheme="minorHAnsi"/>
              </w:rPr>
            </w:pPr>
            <w:r>
              <w:rPr>
                <w:rFonts w:cstheme="minorHAnsi"/>
              </w:rPr>
              <w:t>Provide shelter and education to</w:t>
            </w:r>
            <w:r w:rsidR="00E3794F">
              <w:rPr>
                <w:rFonts w:cstheme="minorHAnsi"/>
              </w:rPr>
              <w:t xml:space="preserve"> </w:t>
            </w:r>
            <w:r w:rsidR="00E3794F" w:rsidRPr="003A73BA">
              <w:rPr>
                <w:rFonts w:cstheme="minorHAnsi"/>
              </w:rPr>
              <w:t xml:space="preserve">children of </w:t>
            </w:r>
            <w:r w:rsidR="00E3794F" w:rsidRPr="003A73BA">
              <w:rPr>
                <w:rFonts w:cstheme="minorHAnsi"/>
              </w:rPr>
              <w:lastRenderedPageBreak/>
              <w:t xml:space="preserve">sex workers </w:t>
            </w:r>
            <w:r>
              <w:rPr>
                <w:rFonts w:cstheme="minorHAnsi"/>
              </w:rPr>
              <w:t>for one year</w:t>
            </w:r>
            <w:r w:rsidR="00E3794F" w:rsidRPr="003A73BA">
              <w:rPr>
                <w:rFonts w:cstheme="minorHAnsi"/>
              </w:rPr>
              <w:t xml:space="preserve"> </w:t>
            </w:r>
          </w:p>
        </w:tc>
        <w:tc>
          <w:tcPr>
            <w:tcW w:w="2067" w:type="dxa"/>
          </w:tcPr>
          <w:p w:rsidR="00E3794F" w:rsidRDefault="009065F7" w:rsidP="00534A73">
            <w:pPr>
              <w:contextualSpacing/>
              <w:rPr>
                <w:rFonts w:cstheme="minorHAnsi"/>
              </w:rPr>
            </w:pPr>
            <w:r>
              <w:rPr>
                <w:rFonts w:cstheme="minorHAnsi"/>
              </w:rPr>
              <w:lastRenderedPageBreak/>
              <w:t>10</w:t>
            </w:r>
            <w:r w:rsidR="00E3794F">
              <w:rPr>
                <w:rFonts w:cstheme="minorHAnsi"/>
              </w:rPr>
              <w:t>5</w:t>
            </w:r>
          </w:p>
        </w:tc>
        <w:tc>
          <w:tcPr>
            <w:tcW w:w="2281" w:type="dxa"/>
          </w:tcPr>
          <w:p w:rsidR="00E3794F" w:rsidRDefault="00E3794F" w:rsidP="00534A73">
            <w:pPr>
              <w:contextualSpacing/>
            </w:pPr>
            <w:r w:rsidRPr="005535D1">
              <w:rPr>
                <w:rFonts w:cstheme="minorHAnsi"/>
              </w:rPr>
              <w:t>US$</w:t>
            </w:r>
            <w:r>
              <w:rPr>
                <w:rFonts w:cstheme="minorHAnsi"/>
              </w:rPr>
              <w:t>840</w:t>
            </w:r>
          </w:p>
        </w:tc>
        <w:tc>
          <w:tcPr>
            <w:tcW w:w="2113" w:type="dxa"/>
          </w:tcPr>
          <w:p w:rsidR="00E3794F" w:rsidRDefault="00E3794F" w:rsidP="00534A73">
            <w:pPr>
              <w:contextualSpacing/>
            </w:pPr>
            <w:r w:rsidRPr="005535D1">
              <w:rPr>
                <w:rFonts w:cstheme="minorHAnsi"/>
              </w:rPr>
              <w:t>US$</w:t>
            </w:r>
            <w:r w:rsidR="009065F7">
              <w:rPr>
                <w:rFonts w:cstheme="minorHAnsi"/>
              </w:rPr>
              <w:t>88</w:t>
            </w:r>
            <w:r>
              <w:rPr>
                <w:rFonts w:cstheme="minorHAnsi"/>
              </w:rPr>
              <w:t>,</w:t>
            </w:r>
            <w:r w:rsidR="009065F7">
              <w:rPr>
                <w:rFonts w:cstheme="minorHAnsi"/>
              </w:rPr>
              <w:t>2</w:t>
            </w:r>
            <w:r>
              <w:rPr>
                <w:rFonts w:cstheme="minorHAnsi"/>
              </w:rPr>
              <w:t>00</w:t>
            </w:r>
          </w:p>
        </w:tc>
      </w:tr>
      <w:tr w:rsidR="00BC13CB" w:rsidRPr="009065F7" w:rsidTr="00CA793F">
        <w:tc>
          <w:tcPr>
            <w:tcW w:w="2555" w:type="dxa"/>
          </w:tcPr>
          <w:p w:rsidR="00BC13CB" w:rsidRPr="009065F7" w:rsidRDefault="00BC13CB" w:rsidP="00534A73">
            <w:pPr>
              <w:contextualSpacing/>
              <w:rPr>
                <w:rFonts w:cstheme="minorHAnsi"/>
                <w:b/>
              </w:rPr>
            </w:pPr>
            <w:r w:rsidRPr="009065F7">
              <w:rPr>
                <w:rFonts w:cstheme="minorHAnsi"/>
                <w:b/>
              </w:rPr>
              <w:t>Total cost</w:t>
            </w:r>
          </w:p>
        </w:tc>
        <w:tc>
          <w:tcPr>
            <w:tcW w:w="6461" w:type="dxa"/>
            <w:gridSpan w:val="3"/>
          </w:tcPr>
          <w:p w:rsidR="00BC13CB" w:rsidRPr="009065F7" w:rsidRDefault="00BC13CB" w:rsidP="00534A73">
            <w:pPr>
              <w:contextualSpacing/>
              <w:jc w:val="right"/>
              <w:rPr>
                <w:rFonts w:cstheme="minorHAnsi"/>
                <w:b/>
              </w:rPr>
            </w:pPr>
            <w:r w:rsidRPr="009065F7">
              <w:rPr>
                <w:rFonts w:cstheme="minorHAnsi"/>
                <w:b/>
              </w:rPr>
              <w:t>US$</w:t>
            </w:r>
            <w:r>
              <w:rPr>
                <w:rFonts w:cstheme="minorHAnsi"/>
                <w:b/>
              </w:rPr>
              <w:t>195,450</w:t>
            </w:r>
          </w:p>
        </w:tc>
      </w:tr>
    </w:tbl>
    <w:p w:rsidR="00F960B5" w:rsidRDefault="00F960B5" w:rsidP="00534A73">
      <w:pPr>
        <w:spacing w:line="240" w:lineRule="auto"/>
        <w:contextualSpacing/>
        <w:rPr>
          <w:rFonts w:cstheme="minorHAnsi"/>
        </w:rPr>
      </w:pPr>
    </w:p>
    <w:p w:rsidR="000067B6" w:rsidRPr="00F960B5" w:rsidRDefault="00F960B5" w:rsidP="00534A73">
      <w:pPr>
        <w:spacing w:line="240" w:lineRule="auto"/>
        <w:contextualSpacing/>
        <w:rPr>
          <w:rFonts w:cstheme="minorHAnsi"/>
          <w:b/>
        </w:rPr>
      </w:pPr>
      <w:r>
        <w:rPr>
          <w:rFonts w:cstheme="minorHAnsi"/>
          <w:b/>
        </w:rPr>
        <w:t>Our reach in 2015/16</w:t>
      </w:r>
    </w:p>
    <w:p w:rsidR="00AA390A" w:rsidRPr="003A73BA" w:rsidRDefault="00F960B5" w:rsidP="00534A73">
      <w:pPr>
        <w:spacing w:line="240" w:lineRule="auto"/>
        <w:contextualSpacing/>
        <w:rPr>
          <w:rFonts w:cstheme="minorHAnsi"/>
        </w:rPr>
      </w:pPr>
      <w:r>
        <w:rPr>
          <w:rFonts w:cstheme="minorHAnsi"/>
        </w:rPr>
        <w:t>O</w:t>
      </w:r>
      <w:r w:rsidR="006E39FB" w:rsidRPr="003A73BA">
        <w:rPr>
          <w:rFonts w:cstheme="minorHAnsi"/>
        </w:rPr>
        <w:t>ur Childline team has responded to 6,000 calls and handled 521 cases including</w:t>
      </w:r>
      <w:r w:rsidR="00243C51" w:rsidRPr="003A73BA">
        <w:rPr>
          <w:rFonts w:cstheme="minorHAnsi"/>
        </w:rPr>
        <w:t>:</w:t>
      </w:r>
    </w:p>
    <w:p w:rsidR="00243C51" w:rsidRPr="00F960B5" w:rsidRDefault="00243C51" w:rsidP="00534A73">
      <w:pPr>
        <w:pStyle w:val="ListParagraph"/>
        <w:numPr>
          <w:ilvl w:val="0"/>
          <w:numId w:val="3"/>
        </w:numPr>
        <w:spacing w:line="240" w:lineRule="auto"/>
        <w:rPr>
          <w:rFonts w:cstheme="minorHAnsi"/>
        </w:rPr>
      </w:pPr>
      <w:r w:rsidRPr="00F960B5">
        <w:rPr>
          <w:rFonts w:cstheme="minorHAnsi"/>
        </w:rPr>
        <w:t>Giv</w:t>
      </w:r>
      <w:r w:rsidR="006E39FB" w:rsidRPr="00F960B5">
        <w:rPr>
          <w:rFonts w:cstheme="minorHAnsi"/>
        </w:rPr>
        <w:t>ing</w:t>
      </w:r>
      <w:r w:rsidRPr="00F960B5">
        <w:rPr>
          <w:rFonts w:cstheme="minorHAnsi"/>
        </w:rPr>
        <w:t xml:space="preserve"> shelter to 50 girls</w:t>
      </w:r>
    </w:p>
    <w:p w:rsidR="00243C51" w:rsidRPr="00F960B5" w:rsidRDefault="00243C51" w:rsidP="00534A73">
      <w:pPr>
        <w:pStyle w:val="ListParagraph"/>
        <w:numPr>
          <w:ilvl w:val="0"/>
          <w:numId w:val="3"/>
        </w:numPr>
        <w:spacing w:line="240" w:lineRule="auto"/>
        <w:rPr>
          <w:rFonts w:cstheme="minorHAnsi"/>
        </w:rPr>
      </w:pPr>
      <w:r w:rsidRPr="00F960B5">
        <w:rPr>
          <w:rFonts w:cstheme="minorHAnsi"/>
        </w:rPr>
        <w:t>Handl</w:t>
      </w:r>
      <w:r w:rsidR="006E39FB" w:rsidRPr="00F960B5">
        <w:rPr>
          <w:rFonts w:cstheme="minorHAnsi"/>
        </w:rPr>
        <w:t>ing</w:t>
      </w:r>
      <w:r w:rsidRPr="00F960B5">
        <w:rPr>
          <w:rFonts w:cstheme="minorHAnsi"/>
        </w:rPr>
        <w:t xml:space="preserve"> 56 cases of abused girls</w:t>
      </w:r>
    </w:p>
    <w:p w:rsidR="00243C51" w:rsidRPr="00F960B5" w:rsidRDefault="00F960B5" w:rsidP="00534A73">
      <w:pPr>
        <w:pStyle w:val="ListParagraph"/>
        <w:numPr>
          <w:ilvl w:val="0"/>
          <w:numId w:val="3"/>
        </w:numPr>
        <w:spacing w:line="240" w:lineRule="auto"/>
        <w:rPr>
          <w:rFonts w:cstheme="minorHAnsi"/>
        </w:rPr>
      </w:pPr>
      <w:r>
        <w:rPr>
          <w:rFonts w:cstheme="minorHAnsi"/>
        </w:rPr>
        <w:t>Locating</w:t>
      </w:r>
      <w:r w:rsidR="00243C51" w:rsidRPr="00F960B5">
        <w:rPr>
          <w:rFonts w:cstheme="minorHAnsi"/>
        </w:rPr>
        <w:t xml:space="preserve"> 15 missing girls</w:t>
      </w:r>
    </w:p>
    <w:p w:rsidR="00243C51" w:rsidRPr="00F960B5" w:rsidRDefault="00243C51" w:rsidP="00534A73">
      <w:pPr>
        <w:pStyle w:val="ListParagraph"/>
        <w:numPr>
          <w:ilvl w:val="0"/>
          <w:numId w:val="3"/>
        </w:numPr>
        <w:spacing w:line="240" w:lineRule="auto"/>
        <w:rPr>
          <w:rFonts w:cstheme="minorHAnsi"/>
        </w:rPr>
      </w:pPr>
      <w:r w:rsidRPr="00F960B5">
        <w:rPr>
          <w:rFonts w:cstheme="minorHAnsi"/>
        </w:rPr>
        <w:t>Rescu</w:t>
      </w:r>
      <w:r w:rsidR="006E39FB" w:rsidRPr="00F960B5">
        <w:rPr>
          <w:rFonts w:cstheme="minorHAnsi"/>
        </w:rPr>
        <w:t>ing</w:t>
      </w:r>
      <w:r w:rsidRPr="00F960B5">
        <w:rPr>
          <w:rFonts w:cstheme="minorHAnsi"/>
        </w:rPr>
        <w:t xml:space="preserve"> 30 girls from child marriages</w:t>
      </w:r>
    </w:p>
    <w:p w:rsidR="00243C51" w:rsidRPr="00F960B5" w:rsidRDefault="00243C51" w:rsidP="00534A73">
      <w:pPr>
        <w:pStyle w:val="ListParagraph"/>
        <w:numPr>
          <w:ilvl w:val="0"/>
          <w:numId w:val="3"/>
        </w:numPr>
        <w:spacing w:line="240" w:lineRule="auto"/>
        <w:rPr>
          <w:rFonts w:cstheme="minorHAnsi"/>
        </w:rPr>
      </w:pPr>
      <w:r w:rsidRPr="00F960B5">
        <w:rPr>
          <w:rFonts w:cstheme="minorHAnsi"/>
        </w:rPr>
        <w:t>Remov</w:t>
      </w:r>
      <w:r w:rsidR="006E39FB" w:rsidRPr="00F960B5">
        <w:rPr>
          <w:rFonts w:cstheme="minorHAnsi"/>
        </w:rPr>
        <w:t>ing</w:t>
      </w:r>
      <w:r w:rsidRPr="00F960B5">
        <w:rPr>
          <w:rFonts w:cstheme="minorHAnsi"/>
        </w:rPr>
        <w:t xml:space="preserve"> 5 girl beggars from the streets</w:t>
      </w:r>
    </w:p>
    <w:p w:rsidR="00F960B5" w:rsidRDefault="00FE7A4E" w:rsidP="00534A73">
      <w:pPr>
        <w:spacing w:line="240" w:lineRule="auto"/>
        <w:contextualSpacing/>
        <w:rPr>
          <w:rFonts w:cstheme="minorHAnsi"/>
        </w:rPr>
      </w:pPr>
      <w:r w:rsidRPr="003A73BA">
        <w:rPr>
          <w:rFonts w:cstheme="minorHAnsi"/>
        </w:rPr>
        <w:t>We have a</w:t>
      </w:r>
      <w:r w:rsidR="00066BA0" w:rsidRPr="003A73BA">
        <w:rPr>
          <w:rFonts w:cstheme="minorHAnsi"/>
        </w:rPr>
        <w:t xml:space="preserve">dmitted 36 children of sex workers into our shelter home </w:t>
      </w:r>
    </w:p>
    <w:p w:rsidR="00534A73" w:rsidRDefault="00534A73" w:rsidP="00534A73">
      <w:pPr>
        <w:spacing w:line="240" w:lineRule="auto"/>
        <w:contextualSpacing/>
        <w:rPr>
          <w:rFonts w:cstheme="minorHAnsi"/>
        </w:rPr>
      </w:pPr>
    </w:p>
    <w:p w:rsidR="006E39FB" w:rsidRPr="003A73BA" w:rsidRDefault="00FE7A4E" w:rsidP="00534A73">
      <w:pPr>
        <w:spacing w:line="240" w:lineRule="auto"/>
        <w:contextualSpacing/>
        <w:rPr>
          <w:rFonts w:cstheme="minorHAnsi"/>
        </w:rPr>
      </w:pPr>
      <w:r w:rsidRPr="003A73BA">
        <w:rPr>
          <w:rFonts w:cstheme="minorHAnsi"/>
        </w:rPr>
        <w:t>O</w:t>
      </w:r>
      <w:r w:rsidR="006E39FB" w:rsidRPr="003A73BA">
        <w:rPr>
          <w:rFonts w:cstheme="minorHAnsi"/>
        </w:rPr>
        <w:t>ur women’s shelter has provided refuge, legal support and counselling to 281 women including:</w:t>
      </w:r>
    </w:p>
    <w:p w:rsidR="006E39FB" w:rsidRPr="00F960B5" w:rsidRDefault="006E39FB" w:rsidP="00534A73">
      <w:pPr>
        <w:pStyle w:val="ListParagraph"/>
        <w:numPr>
          <w:ilvl w:val="0"/>
          <w:numId w:val="4"/>
        </w:numPr>
        <w:spacing w:line="240" w:lineRule="auto"/>
        <w:rPr>
          <w:rFonts w:cstheme="minorHAnsi"/>
        </w:rPr>
      </w:pPr>
      <w:r w:rsidRPr="00F960B5">
        <w:rPr>
          <w:rFonts w:cstheme="minorHAnsi"/>
        </w:rPr>
        <w:t>6 female sex workers</w:t>
      </w:r>
    </w:p>
    <w:p w:rsidR="006E39FB" w:rsidRPr="00F960B5" w:rsidRDefault="006E39FB" w:rsidP="00534A73">
      <w:pPr>
        <w:pStyle w:val="ListParagraph"/>
        <w:numPr>
          <w:ilvl w:val="0"/>
          <w:numId w:val="4"/>
        </w:numPr>
        <w:spacing w:line="240" w:lineRule="auto"/>
        <w:rPr>
          <w:rFonts w:cstheme="minorHAnsi"/>
        </w:rPr>
      </w:pPr>
      <w:r w:rsidRPr="00F960B5">
        <w:rPr>
          <w:rFonts w:cstheme="minorHAnsi"/>
        </w:rPr>
        <w:t>67 victims of domestic violence</w:t>
      </w:r>
    </w:p>
    <w:p w:rsidR="006E39FB" w:rsidRPr="00F960B5" w:rsidRDefault="006E39FB" w:rsidP="00534A73">
      <w:pPr>
        <w:pStyle w:val="ListParagraph"/>
        <w:numPr>
          <w:ilvl w:val="0"/>
          <w:numId w:val="4"/>
        </w:numPr>
        <w:spacing w:line="240" w:lineRule="auto"/>
        <w:rPr>
          <w:rFonts w:cstheme="minorHAnsi"/>
        </w:rPr>
      </w:pPr>
      <w:r w:rsidRPr="00F960B5">
        <w:rPr>
          <w:rFonts w:cstheme="minorHAnsi"/>
        </w:rPr>
        <w:t>1 rape victim</w:t>
      </w:r>
    </w:p>
    <w:p w:rsidR="00243C51" w:rsidRPr="003A73BA" w:rsidRDefault="006E39FB" w:rsidP="00534A73">
      <w:pPr>
        <w:spacing w:line="240" w:lineRule="auto"/>
        <w:contextualSpacing/>
        <w:rPr>
          <w:rFonts w:cstheme="minorHAnsi"/>
        </w:rPr>
      </w:pPr>
      <w:r w:rsidRPr="003A73BA">
        <w:rPr>
          <w:rFonts w:cstheme="minorHAnsi"/>
        </w:rPr>
        <w:t>Our helpline has also responded to 10,630 calls giving support and advice including 134 domestic violence and 2 rape cases.</w:t>
      </w:r>
    </w:p>
    <w:sectPr w:rsidR="00243C51" w:rsidRPr="003A7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09FD"/>
    <w:multiLevelType w:val="hybridMultilevel"/>
    <w:tmpl w:val="9C3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06B79"/>
    <w:multiLevelType w:val="hybridMultilevel"/>
    <w:tmpl w:val="BE3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30643"/>
    <w:multiLevelType w:val="hybridMultilevel"/>
    <w:tmpl w:val="B428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D5741"/>
    <w:multiLevelType w:val="hybridMultilevel"/>
    <w:tmpl w:val="6056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0A"/>
    <w:rsid w:val="000067B6"/>
    <w:rsid w:val="00066BA0"/>
    <w:rsid w:val="000E3E99"/>
    <w:rsid w:val="00243C51"/>
    <w:rsid w:val="002A14F8"/>
    <w:rsid w:val="00322DD3"/>
    <w:rsid w:val="00385E08"/>
    <w:rsid w:val="003A73BA"/>
    <w:rsid w:val="00506C69"/>
    <w:rsid w:val="00534A73"/>
    <w:rsid w:val="00681A59"/>
    <w:rsid w:val="006E39FB"/>
    <w:rsid w:val="006E6EAA"/>
    <w:rsid w:val="00822841"/>
    <w:rsid w:val="008A3D50"/>
    <w:rsid w:val="00903FFB"/>
    <w:rsid w:val="009065F7"/>
    <w:rsid w:val="00A81942"/>
    <w:rsid w:val="00AA390A"/>
    <w:rsid w:val="00AB4D46"/>
    <w:rsid w:val="00AC05DC"/>
    <w:rsid w:val="00B2731A"/>
    <w:rsid w:val="00BC13CB"/>
    <w:rsid w:val="00C83B6B"/>
    <w:rsid w:val="00CB2924"/>
    <w:rsid w:val="00DA335D"/>
    <w:rsid w:val="00E3794F"/>
    <w:rsid w:val="00F02947"/>
    <w:rsid w:val="00F84D07"/>
    <w:rsid w:val="00F863B7"/>
    <w:rsid w:val="00F960B5"/>
    <w:rsid w:val="00FE7A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E7226"/>
  <w15:docId w15:val="{6B1EA993-5C50-4131-862E-B59E0C5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AA390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390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A39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A390A"/>
    <w:rPr>
      <w:color w:val="0000FF"/>
      <w:u w:val="single"/>
    </w:rPr>
  </w:style>
  <w:style w:type="table" w:styleId="TableGrid">
    <w:name w:val="Table Grid"/>
    <w:basedOn w:val="TableNormal"/>
    <w:uiPriority w:val="39"/>
    <w:rsid w:val="00F02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3231">
      <w:bodyDiv w:val="1"/>
      <w:marLeft w:val="0"/>
      <w:marRight w:val="0"/>
      <w:marTop w:val="0"/>
      <w:marBottom w:val="0"/>
      <w:divBdr>
        <w:top w:val="none" w:sz="0" w:space="0" w:color="auto"/>
        <w:left w:val="none" w:sz="0" w:space="0" w:color="auto"/>
        <w:bottom w:val="none" w:sz="0" w:space="0" w:color="auto"/>
        <w:right w:val="none" w:sz="0" w:space="0" w:color="auto"/>
      </w:divBdr>
    </w:div>
    <w:div w:id="636766029">
      <w:bodyDiv w:val="1"/>
      <w:marLeft w:val="0"/>
      <w:marRight w:val="0"/>
      <w:marTop w:val="0"/>
      <w:marBottom w:val="0"/>
      <w:divBdr>
        <w:top w:val="none" w:sz="0" w:space="0" w:color="auto"/>
        <w:left w:val="none" w:sz="0" w:space="0" w:color="auto"/>
        <w:bottom w:val="none" w:sz="0" w:space="0" w:color="auto"/>
        <w:right w:val="none" w:sz="0" w:space="0" w:color="auto"/>
      </w:divBdr>
      <w:divsChild>
        <w:div w:id="151526916">
          <w:marLeft w:val="0"/>
          <w:marRight w:val="0"/>
          <w:marTop w:val="0"/>
          <w:marBottom w:val="0"/>
          <w:divBdr>
            <w:top w:val="none" w:sz="0" w:space="0" w:color="auto"/>
            <w:left w:val="none" w:sz="0" w:space="0" w:color="auto"/>
            <w:bottom w:val="none" w:sz="0" w:space="0" w:color="auto"/>
            <w:right w:val="none" w:sz="0" w:space="0" w:color="auto"/>
          </w:divBdr>
        </w:div>
        <w:div w:id="202788923">
          <w:marLeft w:val="0"/>
          <w:marRight w:val="0"/>
          <w:marTop w:val="0"/>
          <w:marBottom w:val="0"/>
          <w:divBdr>
            <w:top w:val="none" w:sz="0" w:space="0" w:color="auto"/>
            <w:left w:val="none" w:sz="0" w:space="0" w:color="auto"/>
            <w:bottom w:val="none" w:sz="0" w:space="0" w:color="auto"/>
            <w:right w:val="none" w:sz="0" w:space="0" w:color="auto"/>
          </w:divBdr>
        </w:div>
        <w:div w:id="149949679">
          <w:marLeft w:val="0"/>
          <w:marRight w:val="0"/>
          <w:marTop w:val="0"/>
          <w:marBottom w:val="0"/>
          <w:divBdr>
            <w:top w:val="none" w:sz="0" w:space="0" w:color="auto"/>
            <w:left w:val="none" w:sz="0" w:space="0" w:color="auto"/>
            <w:bottom w:val="none" w:sz="0" w:space="0" w:color="auto"/>
            <w:right w:val="none" w:sz="0" w:space="0" w:color="auto"/>
          </w:divBdr>
        </w:div>
        <w:div w:id="998272881">
          <w:marLeft w:val="0"/>
          <w:marRight w:val="0"/>
          <w:marTop w:val="0"/>
          <w:marBottom w:val="0"/>
          <w:divBdr>
            <w:top w:val="none" w:sz="0" w:space="0" w:color="auto"/>
            <w:left w:val="none" w:sz="0" w:space="0" w:color="auto"/>
            <w:bottom w:val="none" w:sz="0" w:space="0" w:color="auto"/>
            <w:right w:val="none" w:sz="0" w:space="0" w:color="auto"/>
          </w:divBdr>
        </w:div>
        <w:div w:id="162399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connolly</dc:creator>
  <cp:keywords/>
  <dc:description/>
  <cp:lastModifiedBy>joyce connolly</cp:lastModifiedBy>
  <cp:revision>2</cp:revision>
  <dcterms:created xsi:type="dcterms:W3CDTF">2017-01-30T14:17:00Z</dcterms:created>
  <dcterms:modified xsi:type="dcterms:W3CDTF">2017-01-30T14:17:00Z</dcterms:modified>
</cp:coreProperties>
</file>