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09" w:rsidRPr="00590599" w:rsidRDefault="008C4D4A" w:rsidP="00381D18">
      <w:pPr>
        <w:jc w:val="center"/>
        <w:rPr>
          <w:b/>
          <w:u w:val="single"/>
        </w:rPr>
      </w:pPr>
      <w:r>
        <w:rPr>
          <w:b/>
          <w:u w:val="single"/>
        </w:rPr>
        <w:t xml:space="preserve">PAS’ </w:t>
      </w:r>
      <w:r w:rsidR="003E3A9D">
        <w:rPr>
          <w:b/>
          <w:u w:val="single"/>
        </w:rPr>
        <w:t xml:space="preserve">Example </w:t>
      </w:r>
      <w:r w:rsidR="003E3A9D" w:rsidRPr="00590599">
        <w:rPr>
          <w:b/>
          <w:u w:val="single"/>
        </w:rPr>
        <w:t>Case Studies</w:t>
      </w:r>
      <w:r w:rsidR="003E3A9D" w:rsidRPr="00590599">
        <w:rPr>
          <w:b/>
          <w:u w:val="single"/>
        </w:rPr>
        <w:t xml:space="preserve"> </w:t>
      </w:r>
      <w:r w:rsidR="003E3A9D">
        <w:rPr>
          <w:b/>
          <w:u w:val="single"/>
        </w:rPr>
        <w:t xml:space="preserve">of our work with </w:t>
      </w:r>
      <w:r w:rsidR="00381D18" w:rsidRPr="00590599">
        <w:rPr>
          <w:b/>
          <w:u w:val="single"/>
        </w:rPr>
        <w:t xml:space="preserve">Women and Disabled Prisoners </w:t>
      </w:r>
    </w:p>
    <w:p w:rsidR="00381D18" w:rsidRDefault="00381D18" w:rsidP="00381D18">
      <w:pPr>
        <w:jc w:val="center"/>
      </w:pPr>
      <w:bookmarkStart w:id="0" w:name="_GoBack"/>
      <w:bookmarkEnd w:id="0"/>
    </w:p>
    <w:p w:rsidR="00546E90" w:rsidRDefault="00546E90" w:rsidP="00546E90">
      <w:pPr>
        <w:spacing w:line="360" w:lineRule="auto"/>
        <w:rPr>
          <w:b/>
          <w:u w:val="single"/>
        </w:rPr>
      </w:pPr>
      <w:r>
        <w:rPr>
          <w:b/>
          <w:u w:val="single"/>
        </w:rPr>
        <w:t>Case Study 1</w:t>
      </w:r>
      <w:r w:rsidR="008C4D4A">
        <w:rPr>
          <w:b/>
          <w:u w:val="single"/>
        </w:rPr>
        <w:t>:</w:t>
      </w:r>
      <w:r w:rsidR="001C20B4">
        <w:rPr>
          <w:b/>
          <w:u w:val="single"/>
        </w:rPr>
        <w:t xml:space="preserve"> Prisoner A and our Women’s Caseworker</w:t>
      </w:r>
      <w:r w:rsidR="007A0A1B">
        <w:rPr>
          <w:b/>
          <w:u w:val="single"/>
        </w:rPr>
        <w:t>’s intervention</w:t>
      </w:r>
    </w:p>
    <w:p w:rsidR="00546E90" w:rsidRPr="003E5891" w:rsidRDefault="00546E90" w:rsidP="00546E90">
      <w:pPr>
        <w:spacing w:after="0" w:line="240" w:lineRule="auto"/>
        <w:rPr>
          <w:rFonts w:cs="Tahoma"/>
          <w:lang w:eastAsia="en-GB"/>
        </w:rPr>
      </w:pPr>
      <w:r>
        <w:rPr>
          <w:rFonts w:cs="Tahoma"/>
          <w:lang w:eastAsia="en-GB"/>
        </w:rPr>
        <w:t>Our Women’s Caseworker</w:t>
      </w:r>
      <w:r w:rsidRPr="003E5891">
        <w:rPr>
          <w:rFonts w:cs="Tahoma"/>
          <w:lang w:eastAsia="en-GB"/>
        </w:rPr>
        <w:t xml:space="preserve"> received a request for help from a woman in prison</w:t>
      </w:r>
      <w:r w:rsidR="008C4D4A">
        <w:rPr>
          <w:rFonts w:cs="Tahoma"/>
          <w:lang w:eastAsia="en-GB"/>
        </w:rPr>
        <w:t xml:space="preserve"> (Prisoner A</w:t>
      </w:r>
      <w:r>
        <w:rPr>
          <w:rFonts w:cs="Tahoma"/>
          <w:lang w:eastAsia="en-GB"/>
        </w:rPr>
        <w:t>)</w:t>
      </w:r>
      <w:r w:rsidRPr="003E5891">
        <w:rPr>
          <w:rFonts w:cs="Tahoma"/>
          <w:lang w:eastAsia="en-GB"/>
        </w:rPr>
        <w:t>, who was at risk of being released homeless in three weeks’ time.  Her application for Resettlement Overnight Release (ROR) to see her four children and sort out accommodation had been refused by the pris</w:t>
      </w:r>
      <w:r>
        <w:rPr>
          <w:rFonts w:cs="Tahoma"/>
          <w:lang w:eastAsia="en-GB"/>
        </w:rPr>
        <w:t>on.  W</w:t>
      </w:r>
      <w:r w:rsidR="008C4D4A">
        <w:rPr>
          <w:rFonts w:cs="Tahoma"/>
          <w:lang w:eastAsia="en-GB"/>
        </w:rPr>
        <w:t>ithout accommodation, Prisoner A</w:t>
      </w:r>
      <w:r>
        <w:rPr>
          <w:rFonts w:cs="Tahoma"/>
          <w:lang w:eastAsia="en-GB"/>
        </w:rPr>
        <w:t xml:space="preserve"> </w:t>
      </w:r>
      <w:r w:rsidRPr="003E5891">
        <w:rPr>
          <w:rFonts w:cs="Tahoma"/>
          <w:lang w:eastAsia="en-GB"/>
        </w:rPr>
        <w:t>could not be reunited with her children on release.  Her concern to be with her children and resume her role as their sole carer was acute, with a daughter undergoing t</w:t>
      </w:r>
      <w:r w:rsidR="001C20B4">
        <w:rPr>
          <w:rFonts w:cs="Tahoma"/>
          <w:lang w:eastAsia="en-GB"/>
        </w:rPr>
        <w:t>ests for a terminal illness. Our Caseworker</w:t>
      </w:r>
      <w:r w:rsidRPr="003E5891">
        <w:rPr>
          <w:rFonts w:cs="Tahoma"/>
          <w:lang w:eastAsia="en-GB"/>
        </w:rPr>
        <w:t xml:space="preserve"> wrote to the prison challenging the legality of their policy to deny ROR in the last 28 days of sentence and their failure to consider the b</w:t>
      </w:r>
      <w:r w:rsidR="008C4D4A">
        <w:rPr>
          <w:rFonts w:cs="Tahoma"/>
          <w:lang w:eastAsia="en-GB"/>
        </w:rPr>
        <w:t>est interests of Prisoner A</w:t>
      </w:r>
      <w:r w:rsidRPr="003E5891">
        <w:rPr>
          <w:rFonts w:cs="Tahoma"/>
          <w:lang w:eastAsia="en-GB"/>
        </w:rPr>
        <w:t>’s children.  The prison reversed their d</w:t>
      </w:r>
      <w:r w:rsidR="001C20B4">
        <w:rPr>
          <w:rFonts w:cs="Tahoma"/>
          <w:lang w:eastAsia="en-GB"/>
        </w:rPr>
        <w:t>ecision and granted ROR to P</w:t>
      </w:r>
      <w:r>
        <w:rPr>
          <w:rFonts w:cs="Tahoma"/>
          <w:lang w:eastAsia="en-GB"/>
        </w:rPr>
        <w:t xml:space="preserve">risoner </w:t>
      </w:r>
      <w:r w:rsidR="001C20B4">
        <w:rPr>
          <w:rFonts w:cs="Tahoma"/>
          <w:lang w:eastAsia="en-GB"/>
        </w:rPr>
        <w:t xml:space="preserve">A </w:t>
      </w:r>
      <w:r>
        <w:rPr>
          <w:rFonts w:cs="Tahoma"/>
          <w:lang w:eastAsia="en-GB"/>
        </w:rPr>
        <w:t>within 24 hours of our</w:t>
      </w:r>
      <w:r w:rsidRPr="003E5891">
        <w:rPr>
          <w:rFonts w:cs="Tahoma"/>
          <w:lang w:eastAsia="en-GB"/>
        </w:rPr>
        <w:t xml:space="preserve"> intervention.</w:t>
      </w:r>
    </w:p>
    <w:p w:rsidR="00546E90" w:rsidRDefault="00546E90" w:rsidP="00546E90"/>
    <w:p w:rsidR="004F48D6" w:rsidRDefault="00546E90" w:rsidP="004F48D6">
      <w:pPr>
        <w:spacing w:line="360" w:lineRule="auto"/>
        <w:rPr>
          <w:b/>
          <w:u w:val="single"/>
        </w:rPr>
      </w:pPr>
      <w:r>
        <w:rPr>
          <w:b/>
          <w:u w:val="single"/>
        </w:rPr>
        <w:t>Case Study 2</w:t>
      </w:r>
      <w:r w:rsidR="008C4D4A">
        <w:rPr>
          <w:b/>
          <w:u w:val="single"/>
        </w:rPr>
        <w:t>:</w:t>
      </w:r>
      <w:r w:rsidR="001C20B4">
        <w:rPr>
          <w:b/>
          <w:u w:val="single"/>
        </w:rPr>
        <w:t xml:space="preserve"> Prisoner B</w:t>
      </w:r>
      <w:r w:rsidR="001C20B4">
        <w:rPr>
          <w:b/>
          <w:u w:val="single"/>
        </w:rPr>
        <w:t xml:space="preserve"> and </w:t>
      </w:r>
      <w:r w:rsidR="001C20B4">
        <w:rPr>
          <w:b/>
          <w:u w:val="single"/>
        </w:rPr>
        <w:t>our Community Care</w:t>
      </w:r>
      <w:r w:rsidR="001C20B4">
        <w:rPr>
          <w:b/>
          <w:u w:val="single"/>
        </w:rPr>
        <w:t xml:space="preserve"> Caseworker</w:t>
      </w:r>
      <w:r w:rsidR="007A0A1B">
        <w:rPr>
          <w:b/>
          <w:u w:val="single"/>
        </w:rPr>
        <w:t>’s intervention</w:t>
      </w:r>
    </w:p>
    <w:p w:rsidR="009912A0" w:rsidRDefault="00381D18" w:rsidP="00546E90">
      <w:pPr>
        <w:spacing w:line="240" w:lineRule="auto"/>
      </w:pPr>
      <w:r>
        <w:t>Our Community</w:t>
      </w:r>
      <w:r w:rsidR="00590599">
        <w:t xml:space="preserve"> Care</w:t>
      </w:r>
      <w:r>
        <w:t xml:space="preserve"> Caseworker acted on behalf of </w:t>
      </w:r>
      <w:r w:rsidR="001C20B4">
        <w:t xml:space="preserve">a </w:t>
      </w:r>
      <w:r>
        <w:t xml:space="preserve">disabled </w:t>
      </w:r>
      <w:r w:rsidR="001C20B4">
        <w:t>p</w:t>
      </w:r>
      <w:r w:rsidR="008C4D4A">
        <w:t>risoner (</w:t>
      </w:r>
      <w:r w:rsidR="001C20B4">
        <w:t xml:space="preserve">Prisoner </w:t>
      </w:r>
      <w:r w:rsidR="008C4D4A">
        <w:t>B</w:t>
      </w:r>
      <w:r w:rsidR="004F48D6">
        <w:t xml:space="preserve">) who had not been </w:t>
      </w:r>
      <w:r>
        <w:t xml:space="preserve">provided with a suitable wheelchair to meet his needs. The </w:t>
      </w:r>
      <w:r w:rsidR="001C20B4">
        <w:t>disabled prisoner had been</w:t>
      </w:r>
      <w:r w:rsidR="00DF4C9A">
        <w:t xml:space="preserve"> issued an inappropriate </w:t>
      </w:r>
      <w:r>
        <w:t>wheelchair</w:t>
      </w:r>
      <w:r w:rsidR="00DF4C9A">
        <w:t xml:space="preserve"> that was not fit for purpose. The back wheels were so small that he could not </w:t>
      </w:r>
      <w:r w:rsidR="004F48D6">
        <w:t xml:space="preserve">reach them to </w:t>
      </w:r>
      <w:r w:rsidR="00DF4C9A">
        <w:t>push himself along and therefore</w:t>
      </w:r>
      <w:r w:rsidR="004F48D6">
        <w:t xml:space="preserve"> he</w:t>
      </w:r>
      <w:r w:rsidR="00DF4C9A">
        <w:t xml:space="preserve"> was not capable of independent movement. This made him feel extremely vulnerable. Then the footrests broke and were not </w:t>
      </w:r>
      <w:r w:rsidR="001363D6">
        <w:t>replaced.</w:t>
      </w:r>
      <w:r>
        <w:t xml:space="preserve"> </w:t>
      </w:r>
      <w:r w:rsidR="006D54F3">
        <w:t>Prisoner B has a progressive spinal condition which means that he can</w:t>
      </w:r>
      <w:r w:rsidR="006E5C8E">
        <w:t>not raise</w:t>
      </w:r>
      <w:r w:rsidR="006D54F3">
        <w:t xml:space="preserve"> his feet. So t</w:t>
      </w:r>
      <w:r w:rsidR="004F48D6">
        <w:t>he absence of foot</w:t>
      </w:r>
      <w:r w:rsidR="001A53C5">
        <w:t xml:space="preserve">rests caused his feet </w:t>
      </w:r>
      <w:r w:rsidR="00DF4C9A">
        <w:t xml:space="preserve">discomfort </w:t>
      </w:r>
      <w:r w:rsidR="00D13057">
        <w:t xml:space="preserve">as they were continually </w:t>
      </w:r>
      <w:r w:rsidR="001363D6">
        <w:t xml:space="preserve">dragging </w:t>
      </w:r>
      <w:r w:rsidR="00DF4C9A">
        <w:t>a</w:t>
      </w:r>
      <w:r w:rsidR="00D13057">
        <w:t>long the ground when he was being pushed alon</w:t>
      </w:r>
      <w:r w:rsidR="00DF4C9A">
        <w:t xml:space="preserve">g. </w:t>
      </w:r>
      <w:r w:rsidR="00590599">
        <w:t xml:space="preserve">This </w:t>
      </w:r>
      <w:r w:rsidR="001A53C5">
        <w:t xml:space="preserve">also </w:t>
      </w:r>
      <w:r w:rsidR="00590599">
        <w:t>resulted in P</w:t>
      </w:r>
      <w:r w:rsidR="008C4D4A">
        <w:t>risoner B</w:t>
      </w:r>
      <w:r>
        <w:t xml:space="preserve">’s shoes being </w:t>
      </w:r>
      <w:r w:rsidR="00DF4C9A">
        <w:t xml:space="preserve">ruined </w:t>
      </w:r>
      <w:r w:rsidR="0065357E">
        <w:t xml:space="preserve">(scraping along the floor and getting worn out) </w:t>
      </w:r>
      <w:r>
        <w:t xml:space="preserve">as he was </w:t>
      </w:r>
      <w:r w:rsidR="0065357E">
        <w:t xml:space="preserve">being </w:t>
      </w:r>
      <w:r>
        <w:t xml:space="preserve">pushed around the </w:t>
      </w:r>
      <w:r w:rsidR="0065357E">
        <w:t>prison</w:t>
      </w:r>
      <w:r w:rsidR="004F48D6">
        <w:t>.</w:t>
      </w:r>
      <w:r w:rsidR="00590599">
        <w:t xml:space="preserve"> P</w:t>
      </w:r>
      <w:r w:rsidR="008C4D4A">
        <w:t>risoner B</w:t>
      </w:r>
      <w:r>
        <w:t xml:space="preserve"> suffer</w:t>
      </w:r>
      <w:r w:rsidR="004F48D6">
        <w:t>ed</w:t>
      </w:r>
      <w:r>
        <w:t xml:space="preserve"> physical </w:t>
      </w:r>
      <w:r w:rsidR="00DF4C9A">
        <w:t xml:space="preserve">discomfort and embarrassment </w:t>
      </w:r>
      <w:r>
        <w:t>due to the prison</w:t>
      </w:r>
      <w:r w:rsidR="001A53C5">
        <w:t>’</w:t>
      </w:r>
      <w:r w:rsidR="004F48D6">
        <w:t>s lack of care. T</w:t>
      </w:r>
      <w:r w:rsidR="009A5E02">
        <w:t>h</w:t>
      </w:r>
      <w:r w:rsidR="00DF4C9A">
        <w:t>e</w:t>
      </w:r>
      <w:r w:rsidR="009A5E02">
        <w:t xml:space="preserve"> situation </w:t>
      </w:r>
      <w:r w:rsidR="004F48D6">
        <w:t xml:space="preserve">also </w:t>
      </w:r>
      <w:r w:rsidR="00DF4C9A">
        <w:t>caused him to feel v</w:t>
      </w:r>
      <w:r w:rsidR="004F48D6">
        <w:t>ery vulnerable and humiliated because</w:t>
      </w:r>
      <w:r w:rsidR="00DF4C9A">
        <w:t xml:space="preserve"> his mobility was severely restricted</w:t>
      </w:r>
      <w:r w:rsidR="0065357E">
        <w:t xml:space="preserve">. </w:t>
      </w:r>
      <w:r w:rsidR="001A53C5">
        <w:t>Prison officer</w:t>
      </w:r>
      <w:r w:rsidR="009A5E02">
        <w:t>s refused to push him in</w:t>
      </w:r>
      <w:r w:rsidR="00D13057">
        <w:t xml:space="preserve"> his wheelchair</w:t>
      </w:r>
      <w:r w:rsidR="0065357E">
        <w:t>; some</w:t>
      </w:r>
      <w:r w:rsidR="004F48D6">
        <w:t xml:space="preserve"> </w:t>
      </w:r>
      <w:r w:rsidR="00DF4C9A">
        <w:t>alleged they required training in order to so do. He felt the officers did not want to show sympathy or what may been seen as favouritism by other officers or prisoners. Th</w:t>
      </w:r>
      <w:r w:rsidR="009A5E02">
        <w:t xml:space="preserve">is meant that </w:t>
      </w:r>
      <w:r w:rsidR="00590599">
        <w:t>P</w:t>
      </w:r>
      <w:r w:rsidR="001C20B4">
        <w:t>risoner B</w:t>
      </w:r>
      <w:r w:rsidR="009A5E02">
        <w:t xml:space="preserve"> was unable to</w:t>
      </w:r>
      <w:r w:rsidR="009C1FAF">
        <w:t xml:space="preserve"> move</w:t>
      </w:r>
      <w:r w:rsidR="009A5E02">
        <w:t xml:space="preserve"> around the prison </w:t>
      </w:r>
      <w:r w:rsidR="00DF4C9A">
        <w:t>unless a</w:t>
      </w:r>
      <w:r w:rsidR="009A5E02">
        <w:t xml:space="preserve"> fellow </w:t>
      </w:r>
      <w:r w:rsidR="001363D6">
        <w:t>prisoner helped</w:t>
      </w:r>
      <w:r w:rsidR="00DF4C9A">
        <w:t xml:space="preserve"> h</w:t>
      </w:r>
      <w:r w:rsidR="009C1FAF">
        <w:t>im</w:t>
      </w:r>
      <w:r w:rsidR="009A5E02">
        <w:t xml:space="preserve">. Such action is in breach of the Public Sector Equality Duty which states that all </w:t>
      </w:r>
      <w:r w:rsidR="00DF4C9A">
        <w:t xml:space="preserve">disabled people </w:t>
      </w:r>
      <w:r w:rsidR="009A5E02">
        <w:t xml:space="preserve">should be encouraged to participate in </w:t>
      </w:r>
      <w:r w:rsidR="00DF4C9A">
        <w:t xml:space="preserve">public </w:t>
      </w:r>
      <w:r w:rsidR="009A5E02">
        <w:t xml:space="preserve">life. </w:t>
      </w:r>
      <w:r w:rsidR="00DF4C9A">
        <w:t>The Equality Act 2010 imposes a duty on public bodies t</w:t>
      </w:r>
      <w:r w:rsidR="001C20B4">
        <w:t xml:space="preserve">o provide ‘auxiliary aids’ </w:t>
      </w:r>
      <w:r w:rsidR="006E5C8E">
        <w:t>to disabled persons</w:t>
      </w:r>
      <w:r w:rsidR="006E5C8E">
        <w:t xml:space="preserve"> </w:t>
      </w:r>
      <w:r w:rsidR="001C20B4">
        <w:t xml:space="preserve">(in </w:t>
      </w:r>
      <w:r w:rsidR="006E5C8E">
        <w:t xml:space="preserve">Prisoner </w:t>
      </w:r>
      <w:r w:rsidR="001C20B4">
        <w:t>B</w:t>
      </w:r>
      <w:r w:rsidR="00DF4C9A">
        <w:t xml:space="preserve">’s case a working wheelchair). By the time </w:t>
      </w:r>
      <w:r w:rsidR="008C4D4A">
        <w:t>Prisoner B</w:t>
      </w:r>
      <w:r w:rsidR="004F48D6">
        <w:t xml:space="preserve"> contacted </w:t>
      </w:r>
      <w:proofErr w:type="gramStart"/>
      <w:r w:rsidR="004F48D6">
        <w:t>us,</w:t>
      </w:r>
      <w:proofErr w:type="gramEnd"/>
      <w:r w:rsidR="004F48D6">
        <w:t xml:space="preserve"> </w:t>
      </w:r>
      <w:r w:rsidR="00DF4C9A">
        <w:t>he ha</w:t>
      </w:r>
      <w:r w:rsidR="006E5C8E">
        <w:t>d been using a broken wheelchair</w:t>
      </w:r>
      <w:r w:rsidR="00DF4C9A">
        <w:t xml:space="preserve"> for over six months and </w:t>
      </w:r>
      <w:r w:rsidR="006E5C8E">
        <w:t xml:space="preserve">had been </w:t>
      </w:r>
      <w:r w:rsidR="00DF4C9A">
        <w:t xml:space="preserve">submitting written and verbal complaints asking for a working wheelchair. </w:t>
      </w:r>
      <w:r w:rsidR="004F48D6">
        <w:t>Our Community</w:t>
      </w:r>
      <w:r w:rsidR="00590599">
        <w:t xml:space="preserve"> Care</w:t>
      </w:r>
      <w:r w:rsidR="009A5E02">
        <w:t xml:space="preserve"> Caseworker </w:t>
      </w:r>
      <w:r w:rsidR="004F48D6">
        <w:t>wrote</w:t>
      </w:r>
      <w:r w:rsidR="009A5E02">
        <w:t xml:space="preserve"> to the prison </w:t>
      </w:r>
      <w:r w:rsidR="00DF4C9A">
        <w:t xml:space="preserve">pointing out </w:t>
      </w:r>
      <w:r w:rsidR="009C1FAF">
        <w:t xml:space="preserve">the breach of </w:t>
      </w:r>
      <w:r w:rsidR="00DF4C9A">
        <w:t xml:space="preserve">their legal </w:t>
      </w:r>
      <w:r w:rsidR="009C1FAF">
        <w:t xml:space="preserve">duty and asking them to provide a suitable </w:t>
      </w:r>
      <w:r w:rsidR="004F48D6">
        <w:t xml:space="preserve">wheelchair and assistance to </w:t>
      </w:r>
      <w:r w:rsidR="008C4D4A">
        <w:t>Prisoner B. Our Caseworker</w:t>
      </w:r>
      <w:r w:rsidR="0065357E">
        <w:t xml:space="preserve"> threatened Judicial R</w:t>
      </w:r>
      <w:r w:rsidR="00DF4C9A">
        <w:t xml:space="preserve">eview </w:t>
      </w:r>
      <w:r w:rsidR="001C20B4">
        <w:t xml:space="preserve">if this was not forthcoming.  Within a </w:t>
      </w:r>
      <w:r w:rsidR="006E5C8E">
        <w:t xml:space="preserve">very </w:t>
      </w:r>
      <w:r w:rsidR="001C20B4">
        <w:t xml:space="preserve">short time </w:t>
      </w:r>
      <w:r w:rsidR="006E5C8E">
        <w:t>from</w:t>
      </w:r>
      <w:r w:rsidR="001C20B4">
        <w:t xml:space="preserve"> our intervention, Prisoner</w:t>
      </w:r>
      <w:r w:rsidR="00DF4C9A">
        <w:t xml:space="preserve"> </w:t>
      </w:r>
      <w:r w:rsidR="001C20B4">
        <w:t>B was</w:t>
      </w:r>
      <w:r w:rsidR="00DF4C9A">
        <w:t xml:space="preserve"> provided with a functioning wheelchair with footrests that he can push himself. </w:t>
      </w:r>
      <w:r w:rsidR="001C20B4">
        <w:t xml:space="preserve"> </w:t>
      </w:r>
      <w:r w:rsidR="009912A0">
        <w:t xml:space="preserve">The prison now also pays another prisoner on his wing to act as his carer. </w:t>
      </w:r>
    </w:p>
    <w:p w:rsidR="003E5891" w:rsidRPr="003E5891" w:rsidRDefault="003E5891" w:rsidP="004F48D6">
      <w:pPr>
        <w:spacing w:line="360" w:lineRule="auto"/>
        <w:rPr>
          <w:b/>
          <w:u w:val="single"/>
        </w:rPr>
      </w:pPr>
    </w:p>
    <w:sectPr w:rsidR="003E5891" w:rsidRPr="003E5891" w:rsidSect="00B54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18"/>
    <w:rsid w:val="00013704"/>
    <w:rsid w:val="001363D6"/>
    <w:rsid w:val="001A53C5"/>
    <w:rsid w:val="001C20B4"/>
    <w:rsid w:val="00381D18"/>
    <w:rsid w:val="003E3A9D"/>
    <w:rsid w:val="003E5891"/>
    <w:rsid w:val="004F48D6"/>
    <w:rsid w:val="00546E90"/>
    <w:rsid w:val="00590599"/>
    <w:rsid w:val="0065357E"/>
    <w:rsid w:val="006D54F3"/>
    <w:rsid w:val="006E5C8E"/>
    <w:rsid w:val="00722EBC"/>
    <w:rsid w:val="00794636"/>
    <w:rsid w:val="007A0A1B"/>
    <w:rsid w:val="008C4D4A"/>
    <w:rsid w:val="00947F62"/>
    <w:rsid w:val="009912A0"/>
    <w:rsid w:val="00993B70"/>
    <w:rsid w:val="009A5E02"/>
    <w:rsid w:val="009C1FAF"/>
    <w:rsid w:val="00A3673A"/>
    <w:rsid w:val="00B5447E"/>
    <w:rsid w:val="00BF14F4"/>
    <w:rsid w:val="00C51797"/>
    <w:rsid w:val="00D13057"/>
    <w:rsid w:val="00DF4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F2F2B-A6A7-4F4B-8B52-D81AE17F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Clamp</dc:creator>
  <cp:lastModifiedBy>Milena Clamp</cp:lastModifiedBy>
  <cp:revision>8</cp:revision>
  <cp:lastPrinted>2014-04-24T15:50:00Z</cp:lastPrinted>
  <dcterms:created xsi:type="dcterms:W3CDTF">2014-04-24T16:13:00Z</dcterms:created>
  <dcterms:modified xsi:type="dcterms:W3CDTF">2014-04-24T18:16:00Z</dcterms:modified>
</cp:coreProperties>
</file>