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67A6C" w14:textId="77777777" w:rsidR="00730423" w:rsidRDefault="001F1809" w:rsidP="00910AD3">
      <w:pPr>
        <w:rPr>
          <w:noProof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6CA35" wp14:editId="44571FBC">
                <wp:simplePos x="0" y="0"/>
                <wp:positionH relativeFrom="column">
                  <wp:posOffset>3316795</wp:posOffset>
                </wp:positionH>
                <wp:positionV relativeFrom="paragraph">
                  <wp:posOffset>-194953</wp:posOffset>
                </wp:positionV>
                <wp:extent cx="1942646" cy="2143125"/>
                <wp:effectExtent l="0" t="0" r="63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646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089FB" w14:textId="77777777" w:rsidR="00730423" w:rsidRDefault="001F1809" w:rsidP="00730423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2B4DA38" wp14:editId="7F2468FC">
                                  <wp:extent cx="1692234" cy="1757680"/>
                                  <wp:effectExtent l="0" t="0" r="1016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3901" cy="1759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15pt;margin-top:-15.35pt;width:152.95pt;height:1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" stroked="f">
                <v:textbox>
                  <w:txbxContent>
                    <w:p w14:paraId="77A089FB" w14:textId="77777777" w:rsidR="00730423" w:rsidRDefault="001F1809" w:rsidP="00730423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B4DA38" wp14:editId="7F2468FC">
                            <wp:extent cx="1692234" cy="1757680"/>
                            <wp:effectExtent l="0" t="0" r="1016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3901" cy="1759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2A6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4660D" wp14:editId="344BD205">
                <wp:simplePos x="0" y="0"/>
                <wp:positionH relativeFrom="column">
                  <wp:posOffset>1271270</wp:posOffset>
                </wp:positionH>
                <wp:positionV relativeFrom="paragraph">
                  <wp:posOffset>-224213</wp:posOffset>
                </wp:positionV>
                <wp:extent cx="2040255" cy="19240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D40FB" w14:textId="77777777" w:rsidR="00730423" w:rsidRDefault="0073042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F3348D8" wp14:editId="5D7E55F7">
                                  <wp:extent cx="1866300" cy="1778000"/>
                                  <wp:effectExtent l="0" t="0" r="0" b="0"/>
                                  <wp:docPr id="9" name="Picture 9" descr="S:\Hywel.Adrian\Logos and photos and posters\Main PAS logos\Logo, Dec 201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Hywel.Adrian\Logos and photos and posters\Main PAS logos\Logo, Dec 201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29" cy="177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0.1pt;margin-top:-17.65pt;width:160.6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" stroked="f">
                <v:textbox>
                  <w:txbxContent>
                    <w:p w14:paraId="5C6D40FB" w14:textId="77777777" w:rsidR="00730423" w:rsidRDefault="00730423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2F3348D8" wp14:editId="5D7E55F7">
                            <wp:extent cx="1866300" cy="1778000"/>
                            <wp:effectExtent l="0" t="0" r="0" b="0"/>
                            <wp:docPr id="9" name="Picture 9" descr="S:\Hywel.Adrian\Logos and photos and posters\Main PAS logos\Logo, Dec 201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:\Hywel.Adrian\Logos and photos and posters\Main PAS logos\Logo, Dec 201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29" cy="177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A357ED" w14:textId="77777777" w:rsidR="00730423" w:rsidRDefault="00730423" w:rsidP="00910AD3">
      <w:pPr>
        <w:rPr>
          <w:noProof/>
          <w:lang w:eastAsia="en-GB"/>
        </w:rPr>
      </w:pPr>
    </w:p>
    <w:p w14:paraId="6A70FF01" w14:textId="77777777" w:rsidR="00730423" w:rsidRDefault="00730423" w:rsidP="00910AD3">
      <w:pPr>
        <w:rPr>
          <w:noProof/>
          <w:lang w:eastAsia="en-GB"/>
        </w:rPr>
      </w:pPr>
    </w:p>
    <w:p w14:paraId="0BF3B663" w14:textId="77777777" w:rsidR="009469B3" w:rsidRDefault="002005AF" w:rsidP="00910AD3">
      <w:pPr>
        <w:rPr>
          <w:noProof/>
          <w:lang w:eastAsia="en-GB"/>
        </w:rPr>
      </w:pPr>
      <w:r>
        <w:rPr>
          <w:noProof/>
          <w:lang w:eastAsia="en-GB"/>
        </w:rPr>
        <w:t xml:space="preserve">     </w:t>
      </w:r>
    </w:p>
    <w:p w14:paraId="1FA8B275" w14:textId="77777777" w:rsidR="009469B3" w:rsidRDefault="009469B3" w:rsidP="000A007A">
      <w:pPr>
        <w:rPr>
          <w:noProof/>
          <w:lang w:eastAsia="en-GB"/>
        </w:rPr>
      </w:pPr>
    </w:p>
    <w:p w14:paraId="182B39BE" w14:textId="4D52DE5A" w:rsidR="00D00479" w:rsidRPr="008E2BA1" w:rsidRDefault="00435E6A" w:rsidP="00D00479">
      <w:pPr>
        <w:spacing w:line="240" w:lineRule="auto"/>
        <w:rPr>
          <w:noProof/>
          <w:lang w:eastAsia="en-GB"/>
        </w:rPr>
      </w:pPr>
      <w:r>
        <w:rPr>
          <w:noProof/>
          <w:lang w:eastAsia="en-GB"/>
        </w:rPr>
        <w:t xml:space="preserve">   </w:t>
      </w:r>
    </w:p>
    <w:p w14:paraId="3BA90F25" w14:textId="77777777" w:rsidR="00D00479" w:rsidRDefault="00910AD3" w:rsidP="00910AD3">
      <w:pPr>
        <w:jc w:val="center"/>
        <w:rPr>
          <w:rFonts w:ascii="Californian FB" w:eastAsia="Batang" w:hAnsi="Californian FB"/>
          <w:b/>
          <w:sz w:val="24"/>
          <w:szCs w:val="24"/>
        </w:rPr>
      </w:pPr>
      <w:r w:rsidRPr="000A007A">
        <w:rPr>
          <w:rFonts w:ascii="Californian FB" w:eastAsia="Batang" w:hAnsi="Californian FB"/>
          <w:b/>
          <w:sz w:val="32"/>
          <w:szCs w:val="32"/>
        </w:rPr>
        <w:t>The</w:t>
      </w:r>
      <w:r w:rsidRPr="00C01F2D">
        <w:rPr>
          <w:rFonts w:ascii="Californian FB" w:eastAsia="Batang" w:hAnsi="Californian FB"/>
          <w:b/>
          <w:sz w:val="24"/>
          <w:szCs w:val="24"/>
        </w:rPr>
        <w:t xml:space="preserve"> </w:t>
      </w:r>
      <w:r w:rsidRPr="000A007A">
        <w:rPr>
          <w:rFonts w:ascii="Californian FB" w:eastAsia="Batang" w:hAnsi="Californian FB"/>
          <w:b/>
          <w:sz w:val="32"/>
          <w:szCs w:val="32"/>
        </w:rPr>
        <w:t>Prisoners’ Ad</w:t>
      </w:r>
      <w:r w:rsidR="00CE357C" w:rsidRPr="000A007A">
        <w:rPr>
          <w:rFonts w:ascii="Californian FB" w:eastAsia="Batang" w:hAnsi="Californian FB"/>
          <w:b/>
          <w:sz w:val="32"/>
          <w:szCs w:val="32"/>
        </w:rPr>
        <w:t>vice Service</w:t>
      </w:r>
      <w:r w:rsidR="00CE357C" w:rsidRPr="00C01F2D">
        <w:rPr>
          <w:rFonts w:ascii="Californian FB" w:eastAsia="Batang" w:hAnsi="Californian FB"/>
          <w:b/>
          <w:sz w:val="24"/>
          <w:szCs w:val="24"/>
        </w:rPr>
        <w:t xml:space="preserve"> </w:t>
      </w:r>
    </w:p>
    <w:p w14:paraId="6A3DD69D" w14:textId="5FB6E1A5" w:rsidR="000A007A" w:rsidRDefault="00A72B88" w:rsidP="00910AD3">
      <w:pPr>
        <w:jc w:val="center"/>
        <w:rPr>
          <w:rFonts w:ascii="Californian FB" w:eastAsia="Batang" w:hAnsi="Californian FB"/>
          <w:b/>
          <w:sz w:val="28"/>
          <w:szCs w:val="28"/>
        </w:rPr>
      </w:pPr>
      <w:proofErr w:type="gramStart"/>
      <w:r w:rsidRPr="00B94C8B">
        <w:rPr>
          <w:rFonts w:ascii="Californian FB" w:eastAsia="Batang" w:hAnsi="Californian FB"/>
          <w:b/>
          <w:sz w:val="32"/>
          <w:szCs w:val="32"/>
        </w:rPr>
        <w:t>and</w:t>
      </w:r>
      <w:proofErr w:type="gramEnd"/>
      <w:r>
        <w:rPr>
          <w:rFonts w:ascii="Californian FB" w:eastAsia="Batang" w:hAnsi="Californian FB"/>
          <w:b/>
          <w:sz w:val="24"/>
          <w:szCs w:val="24"/>
        </w:rPr>
        <w:t xml:space="preserve"> </w:t>
      </w:r>
      <w:r w:rsidRPr="000A007A">
        <w:rPr>
          <w:rFonts w:ascii="Californian FB" w:eastAsia="Batang" w:hAnsi="Californian FB"/>
          <w:b/>
          <w:sz w:val="32"/>
          <w:szCs w:val="32"/>
        </w:rPr>
        <w:t>The High Sheriff of Greater London</w:t>
      </w:r>
      <w:r w:rsidR="00D00479">
        <w:rPr>
          <w:rFonts w:ascii="Californian FB" w:eastAsia="Batang" w:hAnsi="Californian FB"/>
          <w:b/>
          <w:sz w:val="32"/>
          <w:szCs w:val="32"/>
        </w:rPr>
        <w:t xml:space="preserve"> Kevin McGrath</w:t>
      </w:r>
      <w:r w:rsidRPr="000A007A">
        <w:rPr>
          <w:rFonts w:ascii="Californian FB" w:eastAsia="Batang" w:hAnsi="Californian FB"/>
          <w:b/>
          <w:sz w:val="28"/>
          <w:szCs w:val="28"/>
        </w:rPr>
        <w:t xml:space="preserve"> </w:t>
      </w:r>
    </w:p>
    <w:p w14:paraId="615F2431" w14:textId="77777777" w:rsidR="00910AD3" w:rsidRPr="00C01F2D" w:rsidRDefault="000D42E3" w:rsidP="000A007A">
      <w:pPr>
        <w:jc w:val="center"/>
        <w:rPr>
          <w:rFonts w:ascii="Californian FB" w:eastAsia="Batang" w:hAnsi="Californian FB"/>
          <w:b/>
          <w:sz w:val="24"/>
          <w:szCs w:val="24"/>
        </w:rPr>
      </w:pPr>
      <w:proofErr w:type="gramStart"/>
      <w:r>
        <w:rPr>
          <w:rFonts w:ascii="Californian FB" w:eastAsia="Batang" w:hAnsi="Californian FB"/>
          <w:b/>
          <w:sz w:val="24"/>
          <w:szCs w:val="24"/>
        </w:rPr>
        <w:t>invite</w:t>
      </w:r>
      <w:proofErr w:type="gramEnd"/>
      <w:r w:rsidR="00CE357C" w:rsidRPr="00C01F2D">
        <w:rPr>
          <w:rFonts w:ascii="Californian FB" w:eastAsia="Batang" w:hAnsi="Californian FB"/>
          <w:b/>
          <w:sz w:val="24"/>
          <w:szCs w:val="24"/>
        </w:rPr>
        <w:t xml:space="preserve"> you to </w:t>
      </w:r>
      <w:r>
        <w:rPr>
          <w:rFonts w:ascii="Californian FB" w:eastAsia="Batang" w:hAnsi="Californian FB"/>
          <w:b/>
          <w:sz w:val="24"/>
          <w:szCs w:val="24"/>
        </w:rPr>
        <w:t xml:space="preserve">the </w:t>
      </w:r>
      <w:r w:rsidR="000A007A">
        <w:rPr>
          <w:rFonts w:ascii="Californian FB" w:eastAsia="Batang" w:hAnsi="Californian FB"/>
          <w:b/>
          <w:sz w:val="24"/>
          <w:szCs w:val="24"/>
        </w:rPr>
        <w:t xml:space="preserve">2014 </w:t>
      </w:r>
      <w:r>
        <w:rPr>
          <w:rFonts w:ascii="Californian FB" w:eastAsia="Batang" w:hAnsi="Californian FB"/>
          <w:b/>
          <w:sz w:val="24"/>
          <w:szCs w:val="24"/>
        </w:rPr>
        <w:t>PAS L</w:t>
      </w:r>
      <w:r w:rsidR="00BA1F12">
        <w:rPr>
          <w:rFonts w:ascii="Californian FB" w:eastAsia="Batang" w:hAnsi="Californian FB"/>
          <w:b/>
          <w:sz w:val="24"/>
          <w:szCs w:val="24"/>
        </w:rPr>
        <w:t>ecture:</w:t>
      </w:r>
    </w:p>
    <w:p w14:paraId="19FC5FDE" w14:textId="77777777" w:rsidR="00910AD3" w:rsidRPr="00BA1F12" w:rsidRDefault="00BA1F12" w:rsidP="00BA1F12">
      <w:pPr>
        <w:spacing w:after="0"/>
        <w:jc w:val="center"/>
        <w:rPr>
          <w:rFonts w:ascii="Californian FB" w:eastAsia="Batang" w:hAnsi="Californian FB"/>
          <w:b/>
          <w:sz w:val="40"/>
          <w:szCs w:val="40"/>
        </w:rPr>
      </w:pPr>
      <w:r w:rsidRPr="00BA1F12">
        <w:rPr>
          <w:rFonts w:ascii="Californian FB" w:eastAsia="Batang" w:hAnsi="Californian FB"/>
          <w:b/>
          <w:sz w:val="40"/>
          <w:szCs w:val="40"/>
        </w:rPr>
        <w:t>“</w:t>
      </w:r>
      <w:r w:rsidR="000D42E3" w:rsidRPr="00BA1F12">
        <w:rPr>
          <w:rFonts w:ascii="Californian FB" w:eastAsia="Batang" w:hAnsi="Californian FB"/>
          <w:b/>
          <w:sz w:val="40"/>
          <w:szCs w:val="40"/>
        </w:rPr>
        <w:t>What Price Imprisonment?</w:t>
      </w:r>
      <w:r w:rsidRPr="00BA1F12">
        <w:rPr>
          <w:rFonts w:ascii="Californian FB" w:eastAsia="Batang" w:hAnsi="Californian FB"/>
          <w:b/>
          <w:sz w:val="40"/>
          <w:szCs w:val="40"/>
        </w:rPr>
        <w:t>”</w:t>
      </w:r>
    </w:p>
    <w:p w14:paraId="01F688FD" w14:textId="77777777" w:rsidR="00910AD3" w:rsidRPr="00C01F2D" w:rsidRDefault="00910AD3" w:rsidP="00910AD3">
      <w:pPr>
        <w:spacing w:after="0" w:line="240" w:lineRule="auto"/>
        <w:jc w:val="center"/>
        <w:rPr>
          <w:rFonts w:ascii="Californian FB" w:eastAsia="Batang" w:hAnsi="Californian FB"/>
          <w:sz w:val="16"/>
          <w:szCs w:val="16"/>
        </w:rPr>
      </w:pPr>
    </w:p>
    <w:p w14:paraId="110EC7C2" w14:textId="17CEFE7E" w:rsidR="00A72B88" w:rsidRPr="0050209A" w:rsidRDefault="00BA1F12" w:rsidP="0050209A">
      <w:pPr>
        <w:jc w:val="center"/>
        <w:rPr>
          <w:rFonts w:ascii="Californian FB" w:eastAsia="Batang" w:hAnsi="Californian FB"/>
          <w:sz w:val="36"/>
          <w:szCs w:val="36"/>
        </w:rPr>
      </w:pPr>
      <w:proofErr w:type="gramStart"/>
      <w:r w:rsidRPr="00B94C8B">
        <w:rPr>
          <w:rFonts w:ascii="Californian FB" w:eastAsia="Batang" w:hAnsi="Californian FB"/>
          <w:b/>
          <w:bCs/>
          <w:sz w:val="36"/>
          <w:szCs w:val="36"/>
        </w:rPr>
        <w:t>by</w:t>
      </w:r>
      <w:proofErr w:type="gramEnd"/>
      <w:r w:rsidR="00CE357C" w:rsidRPr="00A72B88">
        <w:rPr>
          <w:rFonts w:ascii="Californian FB" w:eastAsia="Batang" w:hAnsi="Californian FB"/>
          <w:sz w:val="36"/>
          <w:szCs w:val="36"/>
        </w:rPr>
        <w:t xml:space="preserve"> </w:t>
      </w:r>
      <w:r w:rsidR="00CE357C" w:rsidRPr="00BA1F12">
        <w:rPr>
          <w:rFonts w:ascii="Californian FB" w:eastAsia="Batang" w:hAnsi="Californian FB"/>
          <w:b/>
          <w:sz w:val="36"/>
          <w:szCs w:val="36"/>
        </w:rPr>
        <w:t xml:space="preserve">The Lord </w:t>
      </w:r>
      <w:proofErr w:type="spellStart"/>
      <w:r w:rsidR="00CE357C" w:rsidRPr="00BA1F12">
        <w:rPr>
          <w:rFonts w:ascii="Californian FB" w:eastAsia="Batang" w:hAnsi="Californian FB"/>
          <w:b/>
          <w:sz w:val="36"/>
          <w:szCs w:val="36"/>
        </w:rPr>
        <w:t>Ramsbotham</w:t>
      </w:r>
      <w:proofErr w:type="spellEnd"/>
      <w:r w:rsidR="00CE357C" w:rsidRPr="00BA1F12">
        <w:rPr>
          <w:rFonts w:ascii="Californian FB" w:eastAsia="Batang" w:hAnsi="Californian FB"/>
          <w:b/>
          <w:sz w:val="36"/>
          <w:szCs w:val="36"/>
        </w:rPr>
        <w:t xml:space="preserve"> GCB CBE</w:t>
      </w:r>
    </w:p>
    <w:p w14:paraId="56023004" w14:textId="77777777" w:rsidR="00E762A5" w:rsidRDefault="00E762A5" w:rsidP="008E2BA1">
      <w:pPr>
        <w:spacing w:after="0" w:line="240" w:lineRule="auto"/>
        <w:rPr>
          <w:rFonts w:ascii="Californian FB" w:eastAsia="Batang" w:hAnsi="Californian FB"/>
          <w:b/>
          <w:sz w:val="24"/>
          <w:szCs w:val="24"/>
        </w:rPr>
      </w:pPr>
    </w:p>
    <w:p w14:paraId="745D6415" w14:textId="1BDCE90A" w:rsidR="00910AD3" w:rsidRPr="00C01F2D" w:rsidRDefault="00910AD3" w:rsidP="008E2BA1">
      <w:pPr>
        <w:spacing w:after="0" w:line="240" w:lineRule="auto"/>
        <w:rPr>
          <w:rFonts w:ascii="Californian FB" w:eastAsia="Batang" w:hAnsi="Californian FB"/>
          <w:b/>
          <w:sz w:val="24"/>
          <w:szCs w:val="24"/>
        </w:rPr>
      </w:pPr>
      <w:r w:rsidRPr="008E2BA1">
        <w:rPr>
          <w:rFonts w:ascii="Californian FB" w:eastAsia="Batang" w:hAnsi="Californian FB"/>
          <w:b/>
          <w:sz w:val="24"/>
          <w:szCs w:val="24"/>
        </w:rPr>
        <w:t>When</w:t>
      </w:r>
      <w:r w:rsidRPr="00C01F2D">
        <w:rPr>
          <w:rFonts w:ascii="Californian FB" w:eastAsia="Batang" w:hAnsi="Californian FB"/>
          <w:b/>
          <w:sz w:val="28"/>
          <w:szCs w:val="28"/>
        </w:rPr>
        <w:t>:</w:t>
      </w:r>
      <w:r w:rsidRPr="00C01F2D">
        <w:rPr>
          <w:rFonts w:ascii="Californian FB" w:eastAsia="Batang" w:hAnsi="Californian FB"/>
          <w:b/>
          <w:sz w:val="24"/>
          <w:szCs w:val="24"/>
        </w:rPr>
        <w:t xml:space="preserve"> </w:t>
      </w:r>
      <w:r w:rsidR="000D42E3" w:rsidRPr="00E762A5">
        <w:rPr>
          <w:rFonts w:ascii="Californian FB" w:eastAsia="Batang" w:hAnsi="Californian FB"/>
          <w:b/>
          <w:sz w:val="28"/>
          <w:szCs w:val="28"/>
        </w:rPr>
        <w:t xml:space="preserve">Tuesday </w:t>
      </w:r>
      <w:r w:rsidR="00801688" w:rsidRPr="00E762A5">
        <w:rPr>
          <w:rFonts w:ascii="Californian FB" w:eastAsia="Batang" w:hAnsi="Californian FB"/>
          <w:b/>
          <w:sz w:val="28"/>
          <w:szCs w:val="28"/>
        </w:rPr>
        <w:t>25</w:t>
      </w:r>
      <w:r w:rsidR="00801688" w:rsidRPr="00E762A5">
        <w:rPr>
          <w:rFonts w:ascii="Californian FB" w:eastAsia="Batang" w:hAnsi="Californian FB"/>
          <w:b/>
          <w:sz w:val="28"/>
          <w:szCs w:val="28"/>
          <w:vertAlign w:val="superscript"/>
        </w:rPr>
        <w:t>th</w:t>
      </w:r>
      <w:r w:rsidR="00801688" w:rsidRPr="00E762A5">
        <w:rPr>
          <w:rFonts w:ascii="Californian FB" w:eastAsia="Batang" w:hAnsi="Californian FB"/>
          <w:b/>
          <w:sz w:val="28"/>
          <w:szCs w:val="28"/>
        </w:rPr>
        <w:t xml:space="preserve"> November 2014</w:t>
      </w:r>
      <w:r w:rsidRPr="00E762A5">
        <w:rPr>
          <w:rFonts w:ascii="Californian FB" w:eastAsia="Batang" w:hAnsi="Californian FB"/>
          <w:b/>
          <w:sz w:val="28"/>
          <w:szCs w:val="28"/>
        </w:rPr>
        <w:t>, 7pm – 9pm</w:t>
      </w:r>
      <w:r w:rsidRPr="000D42E3">
        <w:rPr>
          <w:rFonts w:ascii="Californian FB" w:eastAsia="Batang" w:hAnsi="Californian FB"/>
          <w:b/>
          <w:sz w:val="24"/>
          <w:szCs w:val="24"/>
        </w:rPr>
        <w:t xml:space="preserve">.  </w:t>
      </w:r>
      <w:r w:rsidRPr="00C01F2D">
        <w:rPr>
          <w:rFonts w:ascii="Californian FB" w:eastAsia="Batang" w:hAnsi="Californian FB"/>
          <w:sz w:val="24"/>
          <w:szCs w:val="24"/>
        </w:rPr>
        <w:t xml:space="preserve">Drinks will be served </w:t>
      </w:r>
      <w:r w:rsidR="00653E13" w:rsidRPr="00C01F2D">
        <w:rPr>
          <w:rFonts w:ascii="Californian FB" w:eastAsia="Batang" w:hAnsi="Californian FB"/>
          <w:sz w:val="24"/>
          <w:szCs w:val="24"/>
        </w:rPr>
        <w:t>during the evening</w:t>
      </w:r>
      <w:r w:rsidRPr="00C01F2D">
        <w:rPr>
          <w:rFonts w:ascii="Californian FB" w:eastAsia="Batang" w:hAnsi="Californian FB"/>
          <w:sz w:val="24"/>
          <w:szCs w:val="24"/>
        </w:rPr>
        <w:t>.</w:t>
      </w:r>
    </w:p>
    <w:p w14:paraId="3DD5806D" w14:textId="3F5E5913" w:rsidR="00910AD3" w:rsidRDefault="00910AD3" w:rsidP="00910AD3">
      <w:pPr>
        <w:spacing w:after="0" w:line="240" w:lineRule="auto"/>
        <w:rPr>
          <w:rFonts w:ascii="Californian FB" w:eastAsia="Batang" w:hAnsi="Californian FB" w:cs="Arial"/>
          <w:sz w:val="24"/>
          <w:szCs w:val="24"/>
        </w:rPr>
      </w:pPr>
      <w:r w:rsidRPr="00C01F2D">
        <w:rPr>
          <w:rFonts w:ascii="Californian FB" w:eastAsia="Batang" w:hAnsi="Californian FB"/>
          <w:sz w:val="24"/>
          <w:szCs w:val="24"/>
        </w:rPr>
        <w:br/>
      </w:r>
      <w:r w:rsidRPr="008E2BA1">
        <w:rPr>
          <w:rFonts w:ascii="Californian FB" w:eastAsia="Batang" w:hAnsi="Californian FB"/>
          <w:b/>
          <w:sz w:val="24"/>
          <w:szCs w:val="24"/>
        </w:rPr>
        <w:t>Where:</w:t>
      </w:r>
      <w:r w:rsidRPr="00C01F2D">
        <w:rPr>
          <w:rFonts w:ascii="Californian FB" w:eastAsia="Batang" w:hAnsi="Californian FB"/>
          <w:sz w:val="24"/>
          <w:szCs w:val="24"/>
        </w:rPr>
        <w:t xml:space="preserve"> </w:t>
      </w:r>
      <w:r w:rsidR="0050209A">
        <w:rPr>
          <w:rFonts w:ascii="Californian FB" w:eastAsia="Batang" w:hAnsi="Californian FB"/>
          <w:sz w:val="24"/>
          <w:szCs w:val="24"/>
        </w:rPr>
        <w:t>1st</w:t>
      </w:r>
      <w:r w:rsidR="00BA1F12">
        <w:rPr>
          <w:rFonts w:ascii="Californian FB" w:eastAsia="Batang" w:hAnsi="Californian FB"/>
          <w:sz w:val="24"/>
          <w:szCs w:val="24"/>
        </w:rPr>
        <w:t xml:space="preserve"> Floor Auditorium, </w:t>
      </w:r>
      <w:r w:rsidR="00CE357C" w:rsidRPr="002A23F9">
        <w:rPr>
          <w:rFonts w:ascii="Californian FB" w:eastAsia="Batang" w:hAnsi="Californian FB" w:cs="Arial"/>
          <w:sz w:val="24"/>
          <w:szCs w:val="24"/>
        </w:rPr>
        <w:t xml:space="preserve">Herbert Smith </w:t>
      </w:r>
      <w:proofErr w:type="spellStart"/>
      <w:r w:rsidR="00CE357C" w:rsidRPr="002A23F9">
        <w:rPr>
          <w:rFonts w:ascii="Californian FB" w:eastAsia="Batang" w:hAnsi="Californian FB" w:cs="Arial"/>
          <w:sz w:val="24"/>
          <w:szCs w:val="24"/>
        </w:rPr>
        <w:t>Freehills</w:t>
      </w:r>
      <w:proofErr w:type="spellEnd"/>
      <w:r w:rsidR="00CE357C" w:rsidRPr="00801688">
        <w:rPr>
          <w:rFonts w:ascii="Californian FB" w:eastAsia="Batang" w:hAnsi="Californian FB" w:cs="Arial"/>
          <w:sz w:val="24"/>
          <w:szCs w:val="24"/>
        </w:rPr>
        <w:t>,</w:t>
      </w:r>
      <w:r w:rsidR="0050209A">
        <w:rPr>
          <w:rFonts w:ascii="Californian FB" w:eastAsia="Batang" w:hAnsi="Californian FB" w:cs="Arial"/>
          <w:sz w:val="24"/>
          <w:szCs w:val="24"/>
        </w:rPr>
        <w:t xml:space="preserve"> Exchange House, Primrose St</w:t>
      </w:r>
      <w:r w:rsidR="008E2BA1">
        <w:rPr>
          <w:rFonts w:ascii="Californian FB" w:eastAsia="Batang" w:hAnsi="Californian FB" w:cs="Arial"/>
          <w:sz w:val="24"/>
          <w:szCs w:val="24"/>
        </w:rPr>
        <w:t>, London</w:t>
      </w:r>
      <w:r w:rsidR="00CE357C" w:rsidRPr="00801688">
        <w:rPr>
          <w:rFonts w:ascii="Californian FB" w:eastAsia="Batang" w:hAnsi="Californian FB" w:cs="Arial"/>
          <w:sz w:val="24"/>
          <w:szCs w:val="24"/>
        </w:rPr>
        <w:t xml:space="preserve"> EC2A 2EG</w:t>
      </w:r>
    </w:p>
    <w:p w14:paraId="40248FC4" w14:textId="77777777" w:rsidR="0050209A" w:rsidRPr="008E2BA1" w:rsidRDefault="0050209A" w:rsidP="00910AD3">
      <w:pPr>
        <w:spacing w:after="0" w:line="240" w:lineRule="auto"/>
        <w:rPr>
          <w:rFonts w:ascii="Californian FB" w:eastAsia="Batang" w:hAnsi="Californian FB" w:cs="Arial"/>
          <w:sz w:val="24"/>
          <w:szCs w:val="24"/>
        </w:rPr>
      </w:pPr>
    </w:p>
    <w:p w14:paraId="49591136" w14:textId="77777777" w:rsidR="0050209A" w:rsidRPr="008E2BA1" w:rsidRDefault="0050209A" w:rsidP="0050209A">
      <w:pPr>
        <w:spacing w:after="0" w:line="240" w:lineRule="auto"/>
        <w:rPr>
          <w:rFonts w:ascii="Californian FB" w:eastAsia="Batang" w:hAnsi="Californian FB"/>
          <w:b/>
          <w:sz w:val="24"/>
          <w:szCs w:val="24"/>
        </w:rPr>
      </w:pPr>
      <w:r w:rsidRPr="008E2BA1">
        <w:rPr>
          <w:rFonts w:ascii="Californian FB" w:eastAsia="Batang" w:hAnsi="Californian FB"/>
          <w:b/>
          <w:sz w:val="24"/>
          <w:szCs w:val="24"/>
        </w:rPr>
        <w:t>Who:</w:t>
      </w:r>
    </w:p>
    <w:p w14:paraId="78F61C6E" w14:textId="16B8633F" w:rsidR="0050209A" w:rsidRPr="0050209A" w:rsidRDefault="0050209A" w:rsidP="0050209A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Batang" w:hAnsi="Californian FB"/>
          <w:bCs/>
          <w:sz w:val="24"/>
          <w:szCs w:val="24"/>
        </w:rPr>
      </w:pPr>
      <w:r w:rsidRPr="0050209A">
        <w:rPr>
          <w:rFonts w:ascii="Californian FB" w:eastAsia="Batang" w:hAnsi="Californian FB" w:cs="TTE270FC50t00"/>
          <w:sz w:val="24"/>
          <w:szCs w:val="24"/>
        </w:rPr>
        <w:t xml:space="preserve">The </w:t>
      </w:r>
      <w:r w:rsidRPr="0050209A">
        <w:rPr>
          <w:rFonts w:ascii="Californian FB" w:eastAsia="Batang" w:hAnsi="Californian FB" w:cs="TTE270FC50t00"/>
          <w:b/>
          <w:bCs/>
          <w:sz w:val="24"/>
          <w:szCs w:val="24"/>
        </w:rPr>
        <w:t>Prisoners’ Advice Service</w:t>
      </w:r>
      <w:r w:rsidRPr="0050209A">
        <w:rPr>
          <w:rFonts w:ascii="Californian FB" w:eastAsia="Batang" w:hAnsi="Californian FB" w:cs="TTE270FC50t00"/>
          <w:sz w:val="24"/>
          <w:szCs w:val="24"/>
        </w:rPr>
        <w:t xml:space="preserve"> (PAS) (</w:t>
      </w:r>
      <w:hyperlink r:id="rId12" w:history="1">
        <w:r w:rsidRPr="0050209A">
          <w:rPr>
            <w:rStyle w:val="Hyperlink"/>
            <w:rFonts w:ascii="Californian FB" w:eastAsia="Batang" w:hAnsi="Californian FB" w:cs="TTE270FC50t00"/>
            <w:color w:val="0000FF"/>
            <w:sz w:val="24"/>
            <w:szCs w:val="24"/>
          </w:rPr>
          <w:t>www.prisonersadvice.org.uk</w:t>
        </w:r>
      </w:hyperlink>
      <w:r w:rsidRPr="0050209A">
        <w:rPr>
          <w:rFonts w:ascii="Californian FB" w:eastAsia="Batang" w:hAnsi="Californian FB" w:cs="TTE270FC50t00"/>
          <w:sz w:val="24"/>
          <w:szCs w:val="24"/>
        </w:rPr>
        <w:t xml:space="preserve">) </w:t>
      </w:r>
      <w:r w:rsidRPr="0050209A">
        <w:rPr>
          <w:rFonts w:ascii="Californian FB" w:eastAsia="Batang" w:hAnsi="Californian FB" w:cs="TTE271C408t00"/>
          <w:sz w:val="24"/>
          <w:szCs w:val="24"/>
        </w:rPr>
        <w:t>is an independent registered charity providing free legal advice and information to prisoners</w:t>
      </w:r>
      <w:r w:rsidR="00946BC5">
        <w:rPr>
          <w:rFonts w:ascii="Californian FB" w:eastAsia="Batang" w:hAnsi="Californian FB" w:cs="TTE271C408t00"/>
          <w:sz w:val="24"/>
          <w:szCs w:val="24"/>
        </w:rPr>
        <w:t xml:space="preserve"> in </w:t>
      </w:r>
      <w:r w:rsidR="00946BC5" w:rsidRPr="0050209A">
        <w:rPr>
          <w:rFonts w:ascii="Californian FB" w:eastAsia="Batang" w:hAnsi="Californian FB"/>
          <w:bCs/>
          <w:sz w:val="24"/>
          <w:szCs w:val="24"/>
        </w:rPr>
        <w:t>England &amp; Wales</w:t>
      </w:r>
      <w:bookmarkStart w:id="0" w:name="_GoBack"/>
      <w:bookmarkEnd w:id="0"/>
      <w:r w:rsidRPr="0050209A">
        <w:rPr>
          <w:rFonts w:ascii="Californian FB" w:eastAsia="Batang" w:hAnsi="Californian FB" w:cs="TTE271C408t00"/>
          <w:sz w:val="24"/>
          <w:szCs w:val="24"/>
        </w:rPr>
        <w:t xml:space="preserve">  </w:t>
      </w:r>
    </w:p>
    <w:p w14:paraId="14ADA3AC" w14:textId="4659DA53" w:rsidR="0050209A" w:rsidRDefault="0050209A" w:rsidP="0083387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Batang" w:hAnsi="Californian FB"/>
          <w:bCs/>
          <w:sz w:val="24"/>
          <w:szCs w:val="24"/>
        </w:rPr>
      </w:pPr>
      <w:r w:rsidRPr="0050209A">
        <w:rPr>
          <w:rFonts w:ascii="Californian FB" w:eastAsia="Batang" w:hAnsi="Californian FB"/>
          <w:b/>
          <w:sz w:val="24"/>
          <w:szCs w:val="24"/>
        </w:rPr>
        <w:t xml:space="preserve">The High Sheriff of Greater London, Kevin McGrath, </w:t>
      </w:r>
      <w:r w:rsidRPr="0050209A">
        <w:rPr>
          <w:rFonts w:ascii="Californian FB" w:eastAsia="Batang" w:hAnsi="Californian FB"/>
          <w:bCs/>
          <w:sz w:val="24"/>
          <w:szCs w:val="24"/>
        </w:rPr>
        <w:t>is supporting a number of prison charities including PAS during his term of office (</w:t>
      </w:r>
      <w:r>
        <w:rPr>
          <w:rFonts w:ascii="Californian FB" w:eastAsia="Batang" w:hAnsi="Californian FB"/>
          <w:bCs/>
          <w:sz w:val="24"/>
          <w:szCs w:val="24"/>
        </w:rPr>
        <w:t>2014-</w:t>
      </w:r>
      <w:r w:rsidRPr="0050209A">
        <w:rPr>
          <w:rFonts w:ascii="Californian FB" w:eastAsia="Batang" w:hAnsi="Californian FB"/>
          <w:bCs/>
          <w:sz w:val="24"/>
          <w:szCs w:val="24"/>
        </w:rPr>
        <w:t xml:space="preserve">15)   </w:t>
      </w:r>
    </w:p>
    <w:p w14:paraId="646CACC3" w14:textId="202DC3AC" w:rsidR="0050209A" w:rsidRDefault="0050209A" w:rsidP="0050209A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Batang" w:hAnsi="Californian FB"/>
          <w:bCs/>
          <w:sz w:val="24"/>
          <w:szCs w:val="24"/>
        </w:rPr>
      </w:pPr>
      <w:r w:rsidRPr="0050209A">
        <w:rPr>
          <w:rFonts w:ascii="Californian FB" w:eastAsia="Batang" w:hAnsi="Californian FB"/>
          <w:b/>
          <w:sz w:val="24"/>
          <w:szCs w:val="24"/>
        </w:rPr>
        <w:t xml:space="preserve">Lord </w:t>
      </w:r>
      <w:proofErr w:type="spellStart"/>
      <w:r w:rsidRPr="0050209A">
        <w:rPr>
          <w:rFonts w:ascii="Californian FB" w:eastAsia="Batang" w:hAnsi="Californian FB"/>
          <w:b/>
          <w:sz w:val="24"/>
          <w:szCs w:val="24"/>
        </w:rPr>
        <w:t>Ramsbotham</w:t>
      </w:r>
      <w:proofErr w:type="spellEnd"/>
      <w:r w:rsidRPr="0050209A">
        <w:rPr>
          <w:rFonts w:ascii="Californian FB" w:eastAsia="Batang" w:hAnsi="Californian FB"/>
          <w:b/>
          <w:sz w:val="24"/>
          <w:szCs w:val="24"/>
        </w:rPr>
        <w:t xml:space="preserve"> </w:t>
      </w:r>
      <w:r w:rsidRPr="0050209A">
        <w:rPr>
          <w:rFonts w:ascii="Californian FB" w:eastAsia="Batang" w:hAnsi="Californian FB"/>
          <w:bCs/>
          <w:sz w:val="24"/>
          <w:szCs w:val="24"/>
        </w:rPr>
        <w:t xml:space="preserve">is </w:t>
      </w:r>
      <w:r w:rsidR="00946BC5">
        <w:rPr>
          <w:rFonts w:ascii="Californian FB" w:eastAsia="Batang" w:hAnsi="Californian FB"/>
          <w:bCs/>
          <w:sz w:val="24"/>
          <w:szCs w:val="24"/>
        </w:rPr>
        <w:t xml:space="preserve">a Patron of PAS and </w:t>
      </w:r>
      <w:r w:rsidRPr="0050209A">
        <w:rPr>
          <w:rFonts w:ascii="Californian FB" w:eastAsia="Batang" w:hAnsi="Californian FB"/>
          <w:bCs/>
          <w:sz w:val="24"/>
          <w:szCs w:val="24"/>
        </w:rPr>
        <w:t>involved with several other prison charities.  He previously served as HM Chief Inspector of Prisons for England &amp; Wales (1995-2001)</w:t>
      </w:r>
    </w:p>
    <w:p w14:paraId="42ACA6BF" w14:textId="37083D48" w:rsidR="00C01F2D" w:rsidRPr="00B94C8B" w:rsidRDefault="000F5693" w:rsidP="000F5693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Batang" w:hAnsi="Californian FB"/>
          <w:bCs/>
          <w:sz w:val="24"/>
          <w:szCs w:val="24"/>
        </w:rPr>
      </w:pPr>
      <w:r w:rsidRPr="000F5693">
        <w:rPr>
          <w:rFonts w:ascii="Californian FB" w:hAnsi="Californian FB"/>
          <w:b/>
          <w:bCs/>
          <w:color w:val="000000"/>
          <w:sz w:val="24"/>
          <w:szCs w:val="24"/>
        </w:rPr>
        <w:t>Herbert Smith</w:t>
      </w:r>
      <w:r w:rsidRPr="000F5693">
        <w:rPr>
          <w:rStyle w:val="apple-converted-space"/>
          <w:rFonts w:ascii="Californian FB" w:hAnsi="Californian FB"/>
          <w:b/>
          <w:bCs/>
          <w:color w:val="000000"/>
          <w:sz w:val="24"/>
          <w:szCs w:val="24"/>
        </w:rPr>
        <w:t> </w:t>
      </w:r>
      <w:proofErr w:type="spellStart"/>
      <w:r w:rsidRPr="000F5693">
        <w:rPr>
          <w:rStyle w:val="spelle"/>
          <w:rFonts w:ascii="Californian FB" w:hAnsi="Californian FB"/>
          <w:b/>
          <w:bCs/>
          <w:color w:val="000000"/>
          <w:sz w:val="24"/>
          <w:szCs w:val="24"/>
        </w:rPr>
        <w:t>Freehills</w:t>
      </w:r>
      <w:proofErr w:type="spellEnd"/>
      <w:r w:rsidRPr="000F5693">
        <w:rPr>
          <w:rStyle w:val="apple-converted-space"/>
          <w:rFonts w:ascii="Californian FB" w:hAnsi="Californian FB"/>
          <w:color w:val="000000"/>
          <w:sz w:val="24"/>
          <w:szCs w:val="24"/>
        </w:rPr>
        <w:t> </w:t>
      </w:r>
      <w:r w:rsidRPr="000F5693">
        <w:rPr>
          <w:rFonts w:ascii="Californian FB" w:hAnsi="Californian FB"/>
          <w:color w:val="000000"/>
          <w:sz w:val="24"/>
          <w:szCs w:val="24"/>
        </w:rPr>
        <w:t>is</w:t>
      </w:r>
      <w:r w:rsidRPr="000F5693">
        <w:rPr>
          <w:rStyle w:val="apple-converted-space"/>
          <w:rFonts w:ascii="Californian FB" w:hAnsi="Californian FB"/>
          <w:color w:val="000000"/>
          <w:sz w:val="24"/>
          <w:szCs w:val="24"/>
        </w:rPr>
        <w:t> </w:t>
      </w:r>
      <w:r w:rsidRPr="000F5693">
        <w:rPr>
          <w:rFonts w:ascii="Californian FB" w:hAnsi="Californian FB"/>
          <w:color w:val="000000"/>
          <w:sz w:val="24"/>
          <w:szCs w:val="24"/>
        </w:rPr>
        <w:t>a leading global commercial law firm</w:t>
      </w:r>
      <w:r w:rsidRPr="000F5693">
        <w:rPr>
          <w:rStyle w:val="apple-converted-space"/>
          <w:rFonts w:ascii="Californian FB" w:hAnsi="Californian FB"/>
          <w:color w:val="000000"/>
          <w:sz w:val="24"/>
          <w:szCs w:val="24"/>
        </w:rPr>
        <w:t> </w:t>
      </w:r>
      <w:r w:rsidRPr="000F5693">
        <w:rPr>
          <w:rFonts w:ascii="Californian FB" w:hAnsi="Californian FB"/>
          <w:color w:val="000000"/>
          <w:sz w:val="24"/>
          <w:szCs w:val="24"/>
        </w:rPr>
        <w:t>with a strong commitment to corporate responsibility and pro bono sup</w:t>
      </w:r>
      <w:r>
        <w:rPr>
          <w:rFonts w:ascii="Californian FB" w:hAnsi="Californian FB"/>
          <w:color w:val="000000"/>
          <w:sz w:val="24"/>
          <w:szCs w:val="24"/>
        </w:rPr>
        <w:t>port of charities including PAS</w:t>
      </w:r>
      <w:r w:rsidRPr="000F5693">
        <w:rPr>
          <w:rFonts w:ascii="Californian FB" w:eastAsia="Batang" w:hAnsi="Californian FB" w:cs="TTE270FC50t00"/>
          <w:sz w:val="24"/>
          <w:szCs w:val="24"/>
        </w:rPr>
        <w:t xml:space="preserve"> </w:t>
      </w:r>
    </w:p>
    <w:p w14:paraId="63F5F5AE" w14:textId="77777777" w:rsidR="00B94C8B" w:rsidRPr="00B94C8B" w:rsidRDefault="00B94C8B" w:rsidP="00B94C8B">
      <w:pPr>
        <w:spacing w:after="0" w:line="240" w:lineRule="auto"/>
        <w:rPr>
          <w:rFonts w:ascii="Californian FB" w:eastAsia="Batang" w:hAnsi="Californian FB"/>
          <w:bCs/>
          <w:sz w:val="24"/>
          <w:szCs w:val="24"/>
        </w:rPr>
      </w:pPr>
    </w:p>
    <w:p w14:paraId="2F06E234" w14:textId="73DF5C78" w:rsidR="000160B1" w:rsidRPr="00EE0CB1" w:rsidRDefault="00910AD3" w:rsidP="00180FDD">
      <w:pPr>
        <w:spacing w:after="0" w:line="240" w:lineRule="auto"/>
        <w:rPr>
          <w:rFonts w:ascii="Californian FB" w:eastAsia="Batang" w:hAnsi="Californian FB"/>
          <w:sz w:val="24"/>
          <w:szCs w:val="24"/>
        </w:rPr>
      </w:pPr>
      <w:r w:rsidRPr="00EE0CB1">
        <w:rPr>
          <w:rFonts w:ascii="Californian FB" w:eastAsia="Batang" w:hAnsi="Californian FB"/>
          <w:b/>
          <w:sz w:val="24"/>
          <w:szCs w:val="24"/>
        </w:rPr>
        <w:t>RSVP:</w:t>
      </w:r>
      <w:r w:rsidRPr="00EE0CB1">
        <w:rPr>
          <w:rFonts w:ascii="Californian FB" w:eastAsia="Batang" w:hAnsi="Californian FB"/>
          <w:sz w:val="24"/>
          <w:szCs w:val="24"/>
        </w:rPr>
        <w:t xml:space="preserve"> </w:t>
      </w:r>
      <w:r w:rsidR="000F5062" w:rsidRPr="00EE0CB1">
        <w:rPr>
          <w:rFonts w:ascii="Californian FB" w:hAnsi="Californian FB"/>
          <w:sz w:val="24"/>
          <w:szCs w:val="24"/>
        </w:rPr>
        <w:t xml:space="preserve">Please e-mail </w:t>
      </w:r>
      <w:hyperlink r:id="rId13" w:history="1">
        <w:r w:rsidR="000F5062" w:rsidRPr="00EE0CB1">
          <w:rPr>
            <w:rStyle w:val="Hyperlink"/>
            <w:rFonts w:ascii="Californian FB" w:hAnsi="Californian FB"/>
            <w:sz w:val="24"/>
            <w:szCs w:val="24"/>
          </w:rPr>
          <w:t>Helen.Brown@</w:t>
        </w:r>
        <w:r w:rsidR="000F5062" w:rsidRPr="00EE0CB1">
          <w:rPr>
            <w:rStyle w:val="Hyperlink"/>
            <w:rFonts w:ascii="Californian FB" w:hAnsi="Californian FB"/>
            <w:color w:val="0000FF"/>
            <w:sz w:val="24"/>
            <w:szCs w:val="24"/>
          </w:rPr>
          <w:t>prisonersadvice</w:t>
        </w:r>
        <w:r w:rsidR="000F5062" w:rsidRPr="00EE0CB1">
          <w:rPr>
            <w:rStyle w:val="Hyperlink"/>
            <w:rFonts w:ascii="Californian FB" w:hAnsi="Californian FB"/>
            <w:sz w:val="24"/>
            <w:szCs w:val="24"/>
          </w:rPr>
          <w:t>.org.uk</w:t>
        </w:r>
      </w:hyperlink>
      <w:r w:rsidR="000F5062" w:rsidRPr="00EE0CB1">
        <w:rPr>
          <w:rFonts w:ascii="Californian FB" w:hAnsi="Californian FB"/>
          <w:sz w:val="24"/>
          <w:szCs w:val="24"/>
        </w:rPr>
        <w:t xml:space="preserve">  Tickets </w:t>
      </w:r>
      <w:proofErr w:type="gramStart"/>
      <w:r w:rsidR="000F5062" w:rsidRPr="00EE0CB1">
        <w:rPr>
          <w:rFonts w:ascii="Californian FB" w:hAnsi="Californian FB"/>
          <w:sz w:val="24"/>
          <w:szCs w:val="24"/>
        </w:rPr>
        <w:t>are</w:t>
      </w:r>
      <w:proofErr w:type="gramEnd"/>
      <w:r w:rsidR="000F5062" w:rsidRPr="00EE0CB1">
        <w:rPr>
          <w:rFonts w:ascii="Californian FB" w:hAnsi="Californian FB"/>
          <w:sz w:val="24"/>
          <w:szCs w:val="24"/>
        </w:rPr>
        <w:t xml:space="preserve"> free. </w:t>
      </w:r>
      <w:proofErr w:type="gramStart"/>
      <w:r w:rsidR="000F5062" w:rsidRPr="00EE0CB1">
        <w:rPr>
          <w:rFonts w:ascii="Californian FB" w:hAnsi="Californian FB"/>
          <w:sz w:val="24"/>
          <w:szCs w:val="24"/>
        </w:rPr>
        <w:t>Maximum two tickets per person.</w:t>
      </w:r>
      <w:proofErr w:type="gramEnd"/>
      <w:r w:rsidR="000F5062" w:rsidRPr="00EE0CB1">
        <w:rPr>
          <w:rFonts w:ascii="Californian FB" w:hAnsi="Californian FB"/>
          <w:sz w:val="24"/>
          <w:szCs w:val="24"/>
        </w:rPr>
        <w:t xml:space="preserve">  </w:t>
      </w:r>
      <w:r w:rsidR="000F5062" w:rsidRPr="00EE0CB1">
        <w:rPr>
          <w:rFonts w:ascii="Californian FB" w:hAnsi="Californian FB" w:cs="TTE271C408t00"/>
          <w:color w:val="0D0D0D"/>
          <w:sz w:val="24"/>
          <w:szCs w:val="24"/>
        </w:rPr>
        <w:t xml:space="preserve">Please note that tickets are offered on a first come, first served basis.  If you book and subsequently cannot attend, please notify us - so we can re-allocate your place.  </w:t>
      </w:r>
    </w:p>
    <w:p w14:paraId="5AEB5A3C" w14:textId="77777777" w:rsidR="00180FDD" w:rsidRPr="00180FDD" w:rsidRDefault="00180FDD" w:rsidP="00180FDD">
      <w:pPr>
        <w:spacing w:after="0" w:line="240" w:lineRule="auto"/>
        <w:rPr>
          <w:rFonts w:ascii="Californian FB" w:eastAsia="Batang" w:hAnsi="Californian FB"/>
          <w:sz w:val="24"/>
          <w:szCs w:val="24"/>
        </w:rPr>
      </w:pPr>
    </w:p>
    <w:p w14:paraId="0DE69760" w14:textId="26B24D36" w:rsidR="004261B5" w:rsidRDefault="00BA1F12" w:rsidP="0050209A">
      <w:pPr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E762A5">
        <w:rPr>
          <w:rFonts w:ascii="Californian FB" w:eastAsia="Batang" w:hAnsi="Californian FB" w:cs="Arial"/>
          <w:b/>
          <w:sz w:val="24"/>
          <w:szCs w:val="24"/>
          <w:shd w:val="clear" w:color="auto" w:fill="FFFFFF"/>
        </w:rPr>
        <w:t>Our Thanks:</w:t>
      </w:r>
      <w:r>
        <w:rPr>
          <w:rFonts w:ascii="Californian FB" w:eastAsia="Batang" w:hAnsi="Californian FB" w:cs="Arial"/>
          <w:sz w:val="24"/>
          <w:szCs w:val="24"/>
          <w:shd w:val="clear" w:color="auto" w:fill="FFFFFF"/>
        </w:rPr>
        <w:t xml:space="preserve"> </w:t>
      </w:r>
      <w:r w:rsidR="002A23F9">
        <w:rPr>
          <w:rFonts w:ascii="Californian FB" w:eastAsia="Batang" w:hAnsi="Californian FB" w:cs="Arial"/>
          <w:sz w:val="24"/>
          <w:szCs w:val="24"/>
          <w:shd w:val="clear" w:color="auto" w:fill="FFFFFF"/>
        </w:rPr>
        <w:t xml:space="preserve"> </w:t>
      </w:r>
      <w:r w:rsidR="007E6845" w:rsidRPr="002A23F9">
        <w:rPr>
          <w:rFonts w:ascii="Californian FB" w:hAnsi="Californian FB" w:cs="Arial"/>
          <w:sz w:val="24"/>
          <w:szCs w:val="24"/>
          <w:shd w:val="clear" w:color="auto" w:fill="FFFFFF"/>
        </w:rPr>
        <w:t xml:space="preserve">This event is kindly supported by </w:t>
      </w:r>
      <w:r w:rsidR="007E6845" w:rsidRPr="002A23F9">
        <w:rPr>
          <w:rFonts w:ascii="Californian FB" w:eastAsia="Batang" w:hAnsi="Californian FB" w:cs="Arial"/>
          <w:sz w:val="24"/>
          <w:szCs w:val="24"/>
          <w:shd w:val="clear" w:color="auto" w:fill="FFFFFF"/>
        </w:rPr>
        <w:t xml:space="preserve">the McGrath Charitable Trust (catering) and Herbert Smith </w:t>
      </w:r>
      <w:proofErr w:type="spellStart"/>
      <w:r w:rsidR="007E6845" w:rsidRPr="002A23F9">
        <w:rPr>
          <w:rFonts w:ascii="Californian FB" w:eastAsia="Batang" w:hAnsi="Californian FB" w:cs="Arial"/>
          <w:sz w:val="24"/>
          <w:szCs w:val="24"/>
          <w:shd w:val="clear" w:color="auto" w:fill="FFFFFF"/>
        </w:rPr>
        <w:t>Freehills</w:t>
      </w:r>
      <w:proofErr w:type="spellEnd"/>
      <w:r w:rsidR="007E6845" w:rsidRPr="002A23F9">
        <w:rPr>
          <w:rFonts w:ascii="Californian FB" w:eastAsia="Batang" w:hAnsi="Californian FB" w:cs="Arial"/>
          <w:sz w:val="24"/>
          <w:szCs w:val="24"/>
          <w:shd w:val="clear" w:color="auto" w:fill="FFFFFF"/>
        </w:rPr>
        <w:t xml:space="preserve"> (venue)</w:t>
      </w:r>
      <w:r w:rsidR="007E6845" w:rsidRPr="002A23F9">
        <w:rPr>
          <w:rFonts w:ascii="Californian FB" w:hAnsi="Californian FB" w:cs="Arial"/>
          <w:sz w:val="24"/>
          <w:szCs w:val="24"/>
          <w:shd w:val="clear" w:color="auto" w:fill="FFFFFF"/>
        </w:rPr>
        <w:t>.  PAS is most grateful for their generous support</w:t>
      </w:r>
      <w:r w:rsidR="007E6845">
        <w:rPr>
          <w:rFonts w:ascii="Garamond" w:hAnsi="Garamond" w:cs="Arial"/>
          <w:sz w:val="24"/>
          <w:szCs w:val="24"/>
          <w:shd w:val="clear" w:color="auto" w:fill="FFFFFF"/>
        </w:rPr>
        <w:t xml:space="preserve">. </w:t>
      </w:r>
    </w:p>
    <w:p w14:paraId="260CD989" w14:textId="77777777" w:rsidR="00E762A5" w:rsidRPr="0050209A" w:rsidRDefault="00E762A5" w:rsidP="0050209A">
      <w:pPr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</w:p>
    <w:p w14:paraId="6249E7FC" w14:textId="062E4762" w:rsidR="004261B5" w:rsidRPr="00D232BA" w:rsidRDefault="004261B5" w:rsidP="004261B5">
      <w:pPr>
        <w:spacing w:after="0" w:line="240" w:lineRule="auto"/>
        <w:jc w:val="right"/>
        <w:rPr>
          <w:rFonts w:ascii="Californian FB" w:eastAsia="Batang" w:hAnsi="Californian FB" w:cs="Arial"/>
          <w:sz w:val="12"/>
          <w:szCs w:val="12"/>
          <w:shd w:val="clear" w:color="auto" w:fill="FFFFFF"/>
        </w:rPr>
      </w:pPr>
    </w:p>
    <w:p w14:paraId="5119A07D" w14:textId="0507D76B" w:rsidR="00D232BA" w:rsidRDefault="00D232BA" w:rsidP="004261B5">
      <w:pPr>
        <w:spacing w:after="0" w:line="240" w:lineRule="auto"/>
        <w:jc w:val="right"/>
        <w:rPr>
          <w:rFonts w:ascii="Californian FB" w:eastAsia="Batang" w:hAnsi="Californian FB" w:cs="Arial"/>
          <w:noProof/>
          <w:sz w:val="24"/>
          <w:szCs w:val="24"/>
          <w:shd w:val="clear" w:color="auto" w:fill="FFFFFF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4E6BA" wp14:editId="18DFE0A4">
                <wp:simplePos x="0" y="0"/>
                <wp:positionH relativeFrom="column">
                  <wp:posOffset>11430</wp:posOffset>
                </wp:positionH>
                <wp:positionV relativeFrom="paragraph">
                  <wp:posOffset>82550</wp:posOffset>
                </wp:positionV>
                <wp:extent cx="2847975" cy="1082040"/>
                <wp:effectExtent l="0" t="0" r="952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C7EDE" w14:textId="57265511" w:rsidR="00730423" w:rsidRDefault="00D232BA">
                            <w:r>
                              <w:rPr>
                                <w:rFonts w:ascii="Calibri" w:hAnsi="Calibri"/>
                                <w:noProof/>
                                <w:color w:val="1F497D"/>
                                <w:lang w:val="en-US"/>
                              </w:rPr>
                              <w:drawing>
                                <wp:inline distT="0" distB="0" distL="0" distR="0" wp14:anchorId="6227DA31" wp14:editId="6CADA1E3">
                                  <wp:extent cx="2073910" cy="767690"/>
                                  <wp:effectExtent l="0" t="0" r="2540" b="0"/>
                                  <wp:docPr id="4" name="Picture 4" descr="Herbert Smith Freehills">
                                    <a:hlinkClick xmlns:a="http://schemas.openxmlformats.org/drawingml/2006/main" r:id="rId14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erbert Smith Freehil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910" cy="76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9pt;margin-top:6.5pt;width:224.25pt;height:8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fjhQIAABgFAAAOAAAAZHJzL2Uyb0RvYy54bWysVNuO2yAQfa/Uf0C8Z32ps4mtdVZ7qatK&#10;24u02w8ggGNUDBRI7O2q/94BJ2m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" stroked="f">
                <v:textbox style="mso-fit-shape-to-text:t">
                  <w:txbxContent>
                    <w:p w14:paraId="293C7EDE" w14:textId="57265511" w:rsidR="00730423" w:rsidRDefault="00D232BA">
                      <w:r>
                        <w:rPr>
                          <w:rFonts w:ascii="Calibri" w:hAnsi="Calibri"/>
                          <w:noProof/>
                          <w:color w:val="1F497D"/>
                          <w:lang w:eastAsia="en-GB"/>
                        </w:rPr>
                        <w:drawing>
                          <wp:inline distT="0" distB="0" distL="0" distR="0" wp14:anchorId="6227DA31" wp14:editId="6CADA1E3">
                            <wp:extent cx="2073910" cy="767690"/>
                            <wp:effectExtent l="0" t="0" r="2540" b="0"/>
                            <wp:docPr id="4" name="Picture 4" descr="Herbert Smith Freehills">
                              <a:hlinkClick xmlns:a="http://schemas.openxmlformats.org/drawingml/2006/main" r:id="rId17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erbert Smith Freehill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r:link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3910" cy="76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558B88" w14:textId="227BDE32" w:rsidR="004261B5" w:rsidRPr="00C01F2D" w:rsidRDefault="004261B5" w:rsidP="004261B5">
      <w:pPr>
        <w:spacing w:after="0" w:line="240" w:lineRule="auto"/>
        <w:jc w:val="right"/>
        <w:rPr>
          <w:rFonts w:ascii="Californian FB" w:eastAsia="Batang" w:hAnsi="Californian FB" w:cs="TTE270FC50t00"/>
          <w:sz w:val="24"/>
          <w:szCs w:val="24"/>
        </w:rPr>
      </w:pPr>
      <w:r>
        <w:rPr>
          <w:rFonts w:ascii="Californian FB" w:eastAsia="Batang" w:hAnsi="Californian FB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0B1D494D" wp14:editId="493E9DD2">
            <wp:extent cx="2887577" cy="685800"/>
            <wp:effectExtent l="0" t="0" r="8255" b="0"/>
            <wp:docPr id="3" name="Picture 3" descr="C:\Users\adrian\AppData\Local\Microsoft\Windows\Temporary Internet Files\Content.Outlook\121ZD380\McGrath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AppData\Local\Microsoft\Windows\Temporary Internet Files\Content.Outlook\121ZD380\McGrath Logo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57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1B5" w:rsidRPr="00C01F2D" w:rsidSect="001F1809">
      <w:type w:val="continuous"/>
      <w:pgSz w:w="11900" w:h="16820"/>
      <w:pgMar w:top="156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F9A2C" w14:textId="77777777" w:rsidR="007D53DC" w:rsidRDefault="007D53DC" w:rsidP="00D232BA">
      <w:pPr>
        <w:spacing w:after="0" w:line="240" w:lineRule="auto"/>
      </w:pPr>
      <w:r>
        <w:separator/>
      </w:r>
    </w:p>
  </w:endnote>
  <w:endnote w:type="continuationSeparator" w:id="0">
    <w:p w14:paraId="08D6A6CC" w14:textId="77777777" w:rsidR="007D53DC" w:rsidRDefault="007D53DC" w:rsidP="00D2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TE270F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1C4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68FC3" w14:textId="77777777" w:rsidR="007D53DC" w:rsidRDefault="007D53DC" w:rsidP="00D232BA">
      <w:pPr>
        <w:spacing w:after="0" w:line="240" w:lineRule="auto"/>
      </w:pPr>
      <w:r>
        <w:separator/>
      </w:r>
    </w:p>
  </w:footnote>
  <w:footnote w:type="continuationSeparator" w:id="0">
    <w:p w14:paraId="6BB45475" w14:textId="77777777" w:rsidR="007D53DC" w:rsidRDefault="007D53DC" w:rsidP="00D23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7CB"/>
    <w:multiLevelType w:val="hybridMultilevel"/>
    <w:tmpl w:val="97FE5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D"/>
    <w:rsid w:val="000160B1"/>
    <w:rsid w:val="00063677"/>
    <w:rsid w:val="000729E1"/>
    <w:rsid w:val="000A007A"/>
    <w:rsid w:val="000A02D3"/>
    <w:rsid w:val="000C5438"/>
    <w:rsid w:val="000D42E3"/>
    <w:rsid w:val="000F5062"/>
    <w:rsid w:val="000F5693"/>
    <w:rsid w:val="00180FDD"/>
    <w:rsid w:val="00191ECD"/>
    <w:rsid w:val="001F1809"/>
    <w:rsid w:val="002005AF"/>
    <w:rsid w:val="00287F39"/>
    <w:rsid w:val="00290723"/>
    <w:rsid w:val="002A23F9"/>
    <w:rsid w:val="002A741D"/>
    <w:rsid w:val="002D7D16"/>
    <w:rsid w:val="002F2F17"/>
    <w:rsid w:val="00317E87"/>
    <w:rsid w:val="00372A61"/>
    <w:rsid w:val="004261B5"/>
    <w:rsid w:val="00435E6A"/>
    <w:rsid w:val="004A209B"/>
    <w:rsid w:val="004A6A6E"/>
    <w:rsid w:val="004E279F"/>
    <w:rsid w:val="0050209A"/>
    <w:rsid w:val="00571FF7"/>
    <w:rsid w:val="00606DF8"/>
    <w:rsid w:val="006126F9"/>
    <w:rsid w:val="00614761"/>
    <w:rsid w:val="00617C57"/>
    <w:rsid w:val="00627802"/>
    <w:rsid w:val="00653E13"/>
    <w:rsid w:val="00684AF4"/>
    <w:rsid w:val="006867C0"/>
    <w:rsid w:val="00705320"/>
    <w:rsid w:val="00723D4D"/>
    <w:rsid w:val="00730423"/>
    <w:rsid w:val="007B1DDF"/>
    <w:rsid w:val="007D53DC"/>
    <w:rsid w:val="007E6845"/>
    <w:rsid w:val="007F33C2"/>
    <w:rsid w:val="00801688"/>
    <w:rsid w:val="0081633A"/>
    <w:rsid w:val="00833878"/>
    <w:rsid w:val="008E2BA1"/>
    <w:rsid w:val="00910AD3"/>
    <w:rsid w:val="00917513"/>
    <w:rsid w:val="00931FA4"/>
    <w:rsid w:val="00940C16"/>
    <w:rsid w:val="00942350"/>
    <w:rsid w:val="009469B3"/>
    <w:rsid w:val="00946BC5"/>
    <w:rsid w:val="00951BAA"/>
    <w:rsid w:val="0095600D"/>
    <w:rsid w:val="009654A9"/>
    <w:rsid w:val="00974A36"/>
    <w:rsid w:val="009765B4"/>
    <w:rsid w:val="00992FCF"/>
    <w:rsid w:val="009E6D33"/>
    <w:rsid w:val="00A24C41"/>
    <w:rsid w:val="00A36A6F"/>
    <w:rsid w:val="00A72B88"/>
    <w:rsid w:val="00A9637F"/>
    <w:rsid w:val="00A9654C"/>
    <w:rsid w:val="00B47A44"/>
    <w:rsid w:val="00B47E8C"/>
    <w:rsid w:val="00B94C8B"/>
    <w:rsid w:val="00BA1F12"/>
    <w:rsid w:val="00BA48AF"/>
    <w:rsid w:val="00C01F2D"/>
    <w:rsid w:val="00C20528"/>
    <w:rsid w:val="00C32FA6"/>
    <w:rsid w:val="00CB183E"/>
    <w:rsid w:val="00CE357C"/>
    <w:rsid w:val="00D00479"/>
    <w:rsid w:val="00D232BA"/>
    <w:rsid w:val="00E57AE7"/>
    <w:rsid w:val="00E762A5"/>
    <w:rsid w:val="00E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2D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0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6A6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80FDD"/>
  </w:style>
  <w:style w:type="paragraph" w:styleId="ListParagraph">
    <w:name w:val="List Paragraph"/>
    <w:basedOn w:val="Normal"/>
    <w:uiPriority w:val="34"/>
    <w:qFormat/>
    <w:rsid w:val="0050209A"/>
    <w:pPr>
      <w:ind w:left="720"/>
      <w:contextualSpacing/>
    </w:pPr>
  </w:style>
  <w:style w:type="character" w:customStyle="1" w:styleId="spelle">
    <w:name w:val="spelle"/>
    <w:basedOn w:val="DefaultParagraphFont"/>
    <w:rsid w:val="000F5693"/>
  </w:style>
  <w:style w:type="paragraph" w:styleId="Header">
    <w:name w:val="header"/>
    <w:basedOn w:val="Normal"/>
    <w:link w:val="HeaderChar"/>
    <w:uiPriority w:val="99"/>
    <w:unhideWhenUsed/>
    <w:rsid w:val="00D23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2BA"/>
  </w:style>
  <w:style w:type="paragraph" w:styleId="Footer">
    <w:name w:val="footer"/>
    <w:basedOn w:val="Normal"/>
    <w:link w:val="FooterChar"/>
    <w:uiPriority w:val="99"/>
    <w:unhideWhenUsed/>
    <w:rsid w:val="00D23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0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6A6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80FDD"/>
  </w:style>
  <w:style w:type="paragraph" w:styleId="ListParagraph">
    <w:name w:val="List Paragraph"/>
    <w:basedOn w:val="Normal"/>
    <w:uiPriority w:val="34"/>
    <w:qFormat/>
    <w:rsid w:val="0050209A"/>
    <w:pPr>
      <w:ind w:left="720"/>
      <w:contextualSpacing/>
    </w:pPr>
  </w:style>
  <w:style w:type="character" w:customStyle="1" w:styleId="spelle">
    <w:name w:val="spelle"/>
    <w:basedOn w:val="DefaultParagraphFont"/>
    <w:rsid w:val="000F5693"/>
  </w:style>
  <w:style w:type="paragraph" w:styleId="Header">
    <w:name w:val="header"/>
    <w:basedOn w:val="Normal"/>
    <w:link w:val="HeaderChar"/>
    <w:uiPriority w:val="99"/>
    <w:unhideWhenUsed/>
    <w:rsid w:val="00D23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2BA"/>
  </w:style>
  <w:style w:type="paragraph" w:styleId="Footer">
    <w:name w:val="footer"/>
    <w:basedOn w:val="Normal"/>
    <w:link w:val="FooterChar"/>
    <w:uiPriority w:val="99"/>
    <w:unhideWhenUsed/>
    <w:rsid w:val="00D23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len.Brown@prisonersadvice.org.uk" TargetMode="External"/><Relationship Id="rId18" Type="http://schemas.openxmlformats.org/officeDocument/2006/relationships/image" Target="media/image3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risonersadvice.org.uk" TargetMode="External"/><Relationship Id="rId17" Type="http://schemas.openxmlformats.org/officeDocument/2006/relationships/hyperlink" Target="http://hsnet/" TargetMode="External"/><Relationship Id="rId2" Type="http://schemas.openxmlformats.org/officeDocument/2006/relationships/styles" Target="styles.xml"/><Relationship Id="rId16" Type="http://schemas.openxmlformats.org/officeDocument/2006/relationships/image" Target="cid:image001.png@01CFED49.83CE88E0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image" Target="cid:image001.png@01CFED49.83CE88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hs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Gannon</dc:creator>
  <cp:lastModifiedBy>Volunteer 3.</cp:lastModifiedBy>
  <cp:revision>4</cp:revision>
  <cp:lastPrinted>2014-10-28T10:29:00Z</cp:lastPrinted>
  <dcterms:created xsi:type="dcterms:W3CDTF">2014-10-22T10:33:00Z</dcterms:created>
  <dcterms:modified xsi:type="dcterms:W3CDTF">2014-10-28T10:32:00Z</dcterms:modified>
</cp:coreProperties>
</file>