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36" w:rsidRDefault="00C94A36"/>
    <w:p w:rsidR="00C94A36" w:rsidRPr="001C5158" w:rsidRDefault="00C94A36" w:rsidP="00C94A36">
      <w:pPr>
        <w:spacing w:line="360" w:lineRule="auto"/>
        <w:ind w:right="180"/>
        <w:rPr>
          <w:rFonts w:asciiTheme="majorHAnsi" w:hAnsiTheme="majorHAnsi" w:cs="Arial"/>
          <w:b/>
        </w:rPr>
      </w:pPr>
      <w:r w:rsidRPr="001C5158">
        <w:rPr>
          <w:rFonts w:asciiTheme="majorHAnsi" w:hAnsiTheme="majorHAnsi" w:cs="Arial"/>
          <w:b/>
        </w:rPr>
        <w:t>1.0 OVERVIEW</w:t>
      </w:r>
    </w:p>
    <w:p w:rsidR="00C94A36" w:rsidRPr="001C5158" w:rsidRDefault="00C94A36" w:rsidP="00C94A36">
      <w:pPr>
        <w:spacing w:line="360" w:lineRule="auto"/>
        <w:ind w:right="180"/>
        <w:jc w:val="both"/>
        <w:rPr>
          <w:rFonts w:asciiTheme="majorHAnsi" w:hAnsiTheme="majorHAnsi" w:cs="Arial"/>
        </w:rPr>
      </w:pPr>
      <w:r w:rsidRPr="001C5158">
        <w:rPr>
          <w:rFonts w:asciiTheme="majorHAnsi" w:hAnsiTheme="majorHAnsi" w:cs="Arial"/>
          <w:color w:val="000000" w:themeColor="text1"/>
        </w:rPr>
        <w:t xml:space="preserve">Child Education Support Account International (CESA International) is a </w:t>
      </w:r>
      <w:proofErr w:type="spellStart"/>
      <w:r w:rsidRPr="001C5158">
        <w:rPr>
          <w:rFonts w:asciiTheme="majorHAnsi" w:hAnsiTheme="majorHAnsi" w:cs="Arial"/>
          <w:color w:val="000000" w:themeColor="text1"/>
        </w:rPr>
        <w:t>non governmental</w:t>
      </w:r>
      <w:proofErr w:type="spellEnd"/>
      <w:r w:rsidRPr="001C5158">
        <w:rPr>
          <w:rFonts w:asciiTheme="majorHAnsi" w:hAnsiTheme="majorHAnsi" w:cs="Arial"/>
          <w:color w:val="000000" w:themeColor="text1"/>
        </w:rPr>
        <w:t xml:space="preserve"> organization with Reg. No: CG035942013 as a non – profit making organization in the Republic of Ghana</w:t>
      </w:r>
      <w:r w:rsidRPr="001C5158">
        <w:rPr>
          <w:rFonts w:asciiTheme="majorHAnsi" w:hAnsiTheme="majorHAnsi" w:cs="Arial"/>
        </w:rPr>
        <w:t>.</w:t>
      </w:r>
    </w:p>
    <w:p w:rsidR="00C94A36" w:rsidRPr="001C5158" w:rsidRDefault="00C94A36" w:rsidP="00C94A36">
      <w:pPr>
        <w:spacing w:line="360" w:lineRule="auto"/>
        <w:ind w:right="180"/>
        <w:rPr>
          <w:rFonts w:asciiTheme="majorHAnsi" w:hAnsiTheme="majorHAnsi" w:cs="Arial"/>
          <w:b/>
        </w:rPr>
      </w:pPr>
      <w:r w:rsidRPr="001C5158">
        <w:rPr>
          <w:rFonts w:asciiTheme="majorHAnsi" w:hAnsiTheme="majorHAnsi" w:cs="Arial"/>
          <w:b/>
        </w:rPr>
        <w:t>2.0 PROJECT ABSTRACT</w:t>
      </w:r>
    </w:p>
    <w:p w:rsidR="00C94A36" w:rsidRPr="001C5158" w:rsidRDefault="00C94A36" w:rsidP="00C94A36">
      <w:pPr>
        <w:spacing w:line="360" w:lineRule="auto"/>
        <w:ind w:right="180"/>
        <w:jc w:val="both"/>
        <w:rPr>
          <w:rFonts w:asciiTheme="majorHAnsi" w:hAnsiTheme="majorHAnsi" w:cs="Arial"/>
        </w:rPr>
      </w:pPr>
      <w:r w:rsidRPr="001C5158">
        <w:rPr>
          <w:rFonts w:asciiTheme="majorHAnsi" w:hAnsiTheme="majorHAnsi" w:cs="Arial"/>
        </w:rPr>
        <w:t xml:space="preserve">CESA International is a nonprofit making organization and has </w:t>
      </w:r>
      <w:r w:rsidR="005B6286" w:rsidRPr="005B6286">
        <w:rPr>
          <w:rFonts w:asciiTheme="majorHAnsi" w:hAnsiTheme="majorHAnsi" w:cs="Arial"/>
        </w:rPr>
        <w:t xml:space="preserve">490 </w:t>
      </w:r>
      <w:r w:rsidRPr="001C5158">
        <w:rPr>
          <w:rFonts w:asciiTheme="majorHAnsi" w:hAnsiTheme="majorHAnsi" w:cs="Arial"/>
        </w:rPr>
        <w:t xml:space="preserve">in its established schools for children from poor and disadvantage background in </w:t>
      </w:r>
      <w:proofErr w:type="spellStart"/>
      <w:r w:rsidRPr="001C5158">
        <w:rPr>
          <w:rFonts w:asciiTheme="majorHAnsi" w:hAnsiTheme="majorHAnsi" w:cs="Arial"/>
          <w:color w:val="000000" w:themeColor="text1"/>
        </w:rPr>
        <w:t>Chereponi</w:t>
      </w:r>
      <w:proofErr w:type="spellEnd"/>
      <w:r w:rsidRPr="001C5158">
        <w:rPr>
          <w:rFonts w:asciiTheme="majorHAnsi" w:hAnsiTheme="majorHAnsi" w:cs="Arial"/>
          <w:color w:val="000000" w:themeColor="text1"/>
        </w:rPr>
        <w:t xml:space="preserve"> district, but has selected </w:t>
      </w:r>
      <w:r w:rsidR="005B6286" w:rsidRPr="005B6286">
        <w:rPr>
          <w:rFonts w:asciiTheme="majorHAnsi" w:hAnsiTheme="majorHAnsi" w:cs="Arial"/>
        </w:rPr>
        <w:t>103</w:t>
      </w:r>
      <w:r w:rsidRPr="005B6286">
        <w:rPr>
          <w:rFonts w:asciiTheme="majorHAnsi" w:hAnsiTheme="majorHAnsi" w:cs="Arial"/>
        </w:rPr>
        <w:t xml:space="preserve"> students</w:t>
      </w:r>
      <w:r w:rsidRPr="001C5158">
        <w:rPr>
          <w:rFonts w:asciiTheme="majorHAnsi" w:hAnsiTheme="majorHAnsi" w:cs="Arial"/>
          <w:color w:val="000000" w:themeColor="text1"/>
        </w:rPr>
        <w:t xml:space="preserve"> from our three established pre-schools to give financial aid</w:t>
      </w:r>
      <w:r w:rsidRPr="001C5158">
        <w:rPr>
          <w:rFonts w:asciiTheme="majorHAnsi" w:hAnsiTheme="majorHAnsi" w:cs="Arial"/>
        </w:rPr>
        <w:t xml:space="preserve">. Many children drop out of school due to inability of parents to sponsor them in terms of school fees payment, uniforms, text books, exercise books and school bags. The objective is to help the ample children (future leaders) who are at risk with very blur future at hand, country and the world at large and to double the number of children of school going age enrolment with quality education. The educational scholarship project is based on a well defined research to find out why there are so many brilliant children dropping out of school and the reason why some are not in school. The funding of the project is in the amount of </w:t>
      </w:r>
      <w:r w:rsidR="005B6286">
        <w:rPr>
          <w:rFonts w:asciiTheme="majorHAnsi" w:hAnsiTheme="majorHAnsi" w:cs="Arial"/>
        </w:rPr>
        <w:t xml:space="preserve">USD </w:t>
      </w:r>
      <w:r w:rsidR="005B6286" w:rsidRPr="005B6286">
        <w:rPr>
          <w:rFonts w:asciiTheme="majorHAnsi" w:hAnsiTheme="majorHAnsi" w:cs="Arial"/>
        </w:rPr>
        <w:t>30,233</w:t>
      </w:r>
      <w:r w:rsidRPr="001C5158">
        <w:rPr>
          <w:rFonts w:asciiTheme="majorHAnsi" w:hAnsiTheme="majorHAnsi" w:cs="Arial"/>
        </w:rPr>
        <w:t xml:space="preserve"> for sponsoring of the targeted number of children in terms of school fees payment, uniforms, supply of textbooks, exercise books, building and meals. </w:t>
      </w:r>
    </w:p>
    <w:p w:rsidR="00C94A36" w:rsidRPr="001C5158" w:rsidRDefault="00C94A36" w:rsidP="00C94A36">
      <w:pPr>
        <w:spacing w:line="360" w:lineRule="auto"/>
        <w:ind w:right="180"/>
        <w:jc w:val="both"/>
        <w:rPr>
          <w:rFonts w:asciiTheme="majorHAnsi" w:hAnsiTheme="majorHAnsi" w:cs="Arial"/>
          <w:b/>
        </w:rPr>
      </w:pPr>
      <w:r w:rsidRPr="001C5158">
        <w:rPr>
          <w:rFonts w:asciiTheme="majorHAnsi" w:hAnsiTheme="majorHAnsi" w:cs="Arial"/>
          <w:b/>
        </w:rPr>
        <w:t>3.0 STATEMENT OF NEED</w:t>
      </w:r>
    </w:p>
    <w:p w:rsidR="00C94A36" w:rsidRPr="001C5158" w:rsidRDefault="00C94A36" w:rsidP="00C94A36">
      <w:pPr>
        <w:spacing w:after="0" w:line="360" w:lineRule="auto"/>
        <w:ind w:right="180"/>
        <w:jc w:val="both"/>
        <w:rPr>
          <w:rFonts w:asciiTheme="majorHAnsi" w:hAnsiTheme="majorHAnsi" w:cs="Arial"/>
          <w:color w:val="000000"/>
        </w:rPr>
      </w:pPr>
      <w:proofErr w:type="spellStart"/>
      <w:r w:rsidRPr="001C5158">
        <w:rPr>
          <w:rFonts w:asciiTheme="majorHAnsi" w:hAnsiTheme="majorHAnsi" w:cs="Arial"/>
        </w:rPr>
        <w:t>Chereponi</w:t>
      </w:r>
      <w:proofErr w:type="spellEnd"/>
      <w:r w:rsidRPr="001C5158">
        <w:rPr>
          <w:rFonts w:asciiTheme="majorHAnsi" w:hAnsiTheme="majorHAnsi" w:cs="Arial"/>
        </w:rPr>
        <w:t xml:space="preserve">, </w:t>
      </w:r>
      <w:proofErr w:type="spellStart"/>
      <w:r w:rsidRPr="001C5158">
        <w:rPr>
          <w:rFonts w:asciiTheme="majorHAnsi" w:hAnsiTheme="majorHAnsi" w:cs="Arial"/>
        </w:rPr>
        <w:t>Winchiki</w:t>
      </w:r>
      <w:proofErr w:type="spellEnd"/>
      <w:r w:rsidRPr="001C5158">
        <w:rPr>
          <w:rFonts w:asciiTheme="majorHAnsi" w:hAnsiTheme="majorHAnsi" w:cs="Arial"/>
        </w:rPr>
        <w:t xml:space="preserve">, </w:t>
      </w:r>
      <w:proofErr w:type="spellStart"/>
      <w:r w:rsidRPr="001C5158">
        <w:rPr>
          <w:rFonts w:asciiTheme="majorHAnsi" w:hAnsiTheme="majorHAnsi" w:cs="Arial"/>
        </w:rPr>
        <w:t>Tombu</w:t>
      </w:r>
      <w:proofErr w:type="spellEnd"/>
      <w:r w:rsidRPr="001C5158">
        <w:rPr>
          <w:rFonts w:asciiTheme="majorHAnsi" w:hAnsiTheme="majorHAnsi" w:cs="Arial"/>
        </w:rPr>
        <w:t xml:space="preserve"> students respectively, of </w:t>
      </w:r>
      <w:r w:rsidRPr="005B6286">
        <w:rPr>
          <w:rFonts w:asciiTheme="majorHAnsi" w:hAnsiTheme="majorHAnsi" w:cs="Arial"/>
        </w:rPr>
        <w:t>which 125 are drop</w:t>
      </w:r>
      <w:r w:rsidRPr="001C5158">
        <w:rPr>
          <w:rFonts w:asciiTheme="majorHAnsi" w:hAnsiTheme="majorHAnsi" w:cs="Arial"/>
        </w:rPr>
        <w:t xml:space="preserve"> outs for a variety of reasons including inability of their parents to finance their wards and others are motivation which is lacking including school bags, textbooks and exercise books</w:t>
      </w:r>
      <w:r w:rsidRPr="001C5158">
        <w:rPr>
          <w:rFonts w:asciiTheme="majorHAnsi" w:hAnsiTheme="majorHAnsi" w:cs="Arial"/>
          <w:color w:val="FF0000"/>
        </w:rPr>
        <w:t>.</w:t>
      </w:r>
      <w:r w:rsidRPr="001C5158">
        <w:rPr>
          <w:rFonts w:asciiTheme="majorHAnsi" w:hAnsiTheme="majorHAnsi" w:cs="Arial"/>
        </w:rPr>
        <w:t xml:space="preserve"> For instance, </w:t>
      </w:r>
      <w:r w:rsidRPr="001C5158">
        <w:rPr>
          <w:rFonts w:asciiTheme="majorHAnsi" w:eastAsia="Times New Roman" w:hAnsiTheme="majorHAnsi" w:cs="Arial"/>
        </w:rPr>
        <w:t xml:space="preserve">Forty-three percent (43%) of the population in Ghana are classified as living in poverty or extreme poverty. Two million people are unable to meet their food and other needs, while 6 million classified as living in extreme poverty are unable to meet even their most basic food needs, what of their education? </w:t>
      </w:r>
      <w:r w:rsidRPr="001C5158">
        <w:rPr>
          <w:rFonts w:asciiTheme="majorHAnsi" w:hAnsiTheme="majorHAnsi" w:cs="Arial"/>
          <w:color w:val="000000"/>
        </w:rPr>
        <w:t xml:space="preserve">In line with </w:t>
      </w:r>
      <w:r w:rsidRPr="001C5158">
        <w:rPr>
          <w:rFonts w:asciiTheme="majorHAnsi" w:hAnsiTheme="majorHAnsi" w:cs="Arial"/>
          <w:b/>
          <w:i/>
          <w:color w:val="000000"/>
        </w:rPr>
        <w:t>Millennium Development Goal 2</w:t>
      </w:r>
      <w:r w:rsidRPr="001C5158">
        <w:rPr>
          <w:rFonts w:asciiTheme="majorHAnsi" w:hAnsiTheme="majorHAnsi" w:cs="Arial"/>
          <w:color w:val="000000"/>
        </w:rPr>
        <w:t xml:space="preserve"> “to achieve universal primary education by 2015” and </w:t>
      </w:r>
      <w:r w:rsidRPr="001C5158">
        <w:rPr>
          <w:rFonts w:asciiTheme="majorHAnsi" w:hAnsiTheme="majorHAnsi" w:cs="Arial"/>
          <w:b/>
          <w:i/>
          <w:color w:val="000000"/>
        </w:rPr>
        <w:t>Universal Declaration of Human Rights</w:t>
      </w:r>
      <w:r w:rsidRPr="001C5158">
        <w:rPr>
          <w:rFonts w:asciiTheme="majorHAnsi" w:hAnsiTheme="majorHAnsi" w:cs="Arial"/>
          <w:b/>
          <w:color w:val="000000"/>
        </w:rPr>
        <w:t xml:space="preserve"> article 26</w:t>
      </w:r>
      <w:r w:rsidRPr="001C5158">
        <w:rPr>
          <w:rFonts w:asciiTheme="majorHAnsi" w:hAnsiTheme="majorHAnsi" w:cs="Arial"/>
          <w:color w:val="000000"/>
        </w:rPr>
        <w:t xml:space="preserve">  which also states “the right to education” has really informed CESA International to play a vital role to facilitate the goal’s attainment. Government cannot stand alone in working towards the achievement of the MDG 2 and UDHR 26. Therefore, CESA International is providing quality education for bright, intelligent </w:t>
      </w:r>
      <w:r w:rsidRPr="001C5158">
        <w:rPr>
          <w:rFonts w:asciiTheme="majorHAnsi" w:hAnsiTheme="majorHAnsi" w:cs="Arial"/>
          <w:color w:val="000000"/>
        </w:rPr>
        <w:lastRenderedPageBreak/>
        <w:t xml:space="preserve">but deprived students at CESA International School, </w:t>
      </w:r>
      <w:proofErr w:type="spellStart"/>
      <w:r w:rsidRPr="001C5158">
        <w:rPr>
          <w:rFonts w:asciiTheme="majorHAnsi" w:hAnsiTheme="majorHAnsi" w:cs="Arial"/>
          <w:color w:val="000000"/>
        </w:rPr>
        <w:t>Chereponi</w:t>
      </w:r>
      <w:proofErr w:type="spellEnd"/>
      <w:r w:rsidRPr="001C5158">
        <w:rPr>
          <w:rFonts w:asciiTheme="majorHAnsi" w:hAnsiTheme="majorHAnsi" w:cs="Arial"/>
          <w:color w:val="000000"/>
        </w:rPr>
        <w:t xml:space="preserve">, since majority of children do not have the means in the form of opportunities to commence school not even talk of completion. </w:t>
      </w:r>
      <w:r w:rsidRPr="001C5158">
        <w:rPr>
          <w:rFonts w:asciiTheme="majorHAnsi" w:hAnsiTheme="majorHAnsi" w:cs="Arial"/>
        </w:rPr>
        <w:t xml:space="preserve">Based on CESA International research conducted in the District of </w:t>
      </w:r>
      <w:proofErr w:type="spellStart"/>
      <w:r w:rsidRPr="001C5158">
        <w:rPr>
          <w:rFonts w:asciiTheme="majorHAnsi" w:hAnsiTheme="majorHAnsi" w:cs="Arial"/>
        </w:rPr>
        <w:t>Chereponi</w:t>
      </w:r>
      <w:proofErr w:type="spellEnd"/>
      <w:r w:rsidRPr="001C5158">
        <w:rPr>
          <w:rFonts w:asciiTheme="majorHAnsi" w:hAnsiTheme="majorHAnsi" w:cs="Arial"/>
        </w:rPr>
        <w:t xml:space="preserve"> and the two sub districts </w:t>
      </w:r>
      <w:proofErr w:type="spellStart"/>
      <w:r w:rsidRPr="001C5158">
        <w:rPr>
          <w:rFonts w:asciiTheme="majorHAnsi" w:hAnsiTheme="majorHAnsi" w:cs="Arial"/>
        </w:rPr>
        <w:t>Winchiki</w:t>
      </w:r>
      <w:proofErr w:type="spellEnd"/>
      <w:r w:rsidRPr="001C5158">
        <w:rPr>
          <w:rFonts w:asciiTheme="majorHAnsi" w:hAnsiTheme="majorHAnsi" w:cs="Arial"/>
        </w:rPr>
        <w:t xml:space="preserve"> and </w:t>
      </w:r>
      <w:proofErr w:type="spellStart"/>
      <w:r w:rsidRPr="001C5158">
        <w:rPr>
          <w:rFonts w:asciiTheme="majorHAnsi" w:hAnsiTheme="majorHAnsi" w:cs="Arial"/>
        </w:rPr>
        <w:t>Tombu</w:t>
      </w:r>
      <w:proofErr w:type="spellEnd"/>
      <w:r w:rsidRPr="001C5158">
        <w:rPr>
          <w:rFonts w:asciiTheme="majorHAnsi" w:hAnsiTheme="majorHAnsi" w:cs="Arial"/>
        </w:rPr>
        <w:t xml:space="preserve">, there was the need for CESA International to establish a school in temporal structures to lighten the future of these children. </w:t>
      </w:r>
      <w:r w:rsidRPr="001C5158">
        <w:rPr>
          <w:rFonts w:asciiTheme="majorHAnsi" w:hAnsiTheme="majorHAnsi" w:cs="Arial"/>
          <w:color w:val="000000"/>
        </w:rPr>
        <w:t>If these students are not given an opportunity and motivated, as studies show, more likely to be truant and drop out of school. These in turn kill talents, dreams and ability to acquire knowledge among children in Ghanaian and Africa communities leading to poor states of their families and communities. They also stand at being exposed to negative dangers which turns out to be a burden on society.</w:t>
      </w:r>
    </w:p>
    <w:p w:rsidR="00C94A36" w:rsidRPr="001C5158" w:rsidRDefault="00C94A36" w:rsidP="00C94A36">
      <w:pPr>
        <w:spacing w:after="0" w:line="360" w:lineRule="auto"/>
        <w:ind w:right="180"/>
        <w:jc w:val="both"/>
        <w:rPr>
          <w:rFonts w:asciiTheme="majorHAnsi" w:hAnsiTheme="majorHAnsi" w:cs="Arial"/>
          <w:color w:val="000000"/>
        </w:rPr>
      </w:pPr>
    </w:p>
    <w:p w:rsidR="00C94A36" w:rsidRPr="001C5158" w:rsidRDefault="00C94A36" w:rsidP="00C94A36">
      <w:pPr>
        <w:pStyle w:val="Heading4"/>
        <w:spacing w:line="360" w:lineRule="auto"/>
        <w:ind w:right="180"/>
        <w:rPr>
          <w:rFonts w:asciiTheme="majorHAnsi" w:hAnsiTheme="majorHAnsi" w:cs="Arial"/>
          <w:sz w:val="22"/>
          <w:szCs w:val="22"/>
        </w:rPr>
      </w:pPr>
      <w:r w:rsidRPr="001C5158">
        <w:rPr>
          <w:rFonts w:asciiTheme="majorHAnsi" w:hAnsiTheme="majorHAnsi" w:cs="Arial"/>
          <w:sz w:val="22"/>
          <w:szCs w:val="22"/>
        </w:rPr>
        <w:t>DESCRIPTION</w:t>
      </w:r>
    </w:p>
    <w:p w:rsidR="00C94A36" w:rsidRPr="001C5158" w:rsidRDefault="00C94A36" w:rsidP="00C94A36">
      <w:pPr>
        <w:pStyle w:val="Heading4"/>
        <w:spacing w:line="360" w:lineRule="auto"/>
        <w:ind w:right="180"/>
        <w:rPr>
          <w:rFonts w:asciiTheme="majorHAnsi" w:hAnsiTheme="majorHAnsi" w:cs="Arial"/>
          <w:b w:val="0"/>
          <w:color w:val="000000"/>
          <w:sz w:val="22"/>
          <w:szCs w:val="22"/>
        </w:rPr>
      </w:pPr>
      <w:r w:rsidRPr="001C5158">
        <w:rPr>
          <w:rFonts w:asciiTheme="majorHAnsi" w:hAnsiTheme="majorHAnsi" w:cs="Arial"/>
          <w:b w:val="0"/>
          <w:color w:val="000000"/>
          <w:sz w:val="22"/>
          <w:szCs w:val="22"/>
        </w:rPr>
        <w:t xml:space="preserve">CESA International scholarship project will help students have access to opportunities and motivation in the form of </w:t>
      </w:r>
      <w:r w:rsidRPr="001C5158">
        <w:rPr>
          <w:rFonts w:asciiTheme="majorHAnsi" w:hAnsiTheme="majorHAnsi" w:cs="Arial"/>
          <w:b w:val="0"/>
          <w:sz w:val="22"/>
          <w:szCs w:val="22"/>
        </w:rPr>
        <w:t xml:space="preserve">paying his / her school fees, supply him / her with Exercise Books and Text Books or School Bags, Uniforms, Pencils, Pens, Erasers. </w:t>
      </w:r>
      <w:r w:rsidRPr="001C5158">
        <w:rPr>
          <w:rFonts w:asciiTheme="majorHAnsi" w:hAnsiTheme="majorHAnsi" w:cs="Arial"/>
          <w:b w:val="0"/>
          <w:color w:val="000000"/>
          <w:sz w:val="22"/>
          <w:szCs w:val="22"/>
        </w:rPr>
        <w:t xml:space="preserve">There will be an increase in school enrolment, which will help them acquire and develop their knowledge, be empowered and be </w:t>
      </w:r>
      <w:proofErr w:type="spellStart"/>
      <w:r w:rsidRPr="001C5158">
        <w:rPr>
          <w:rFonts w:asciiTheme="majorHAnsi" w:hAnsiTheme="majorHAnsi" w:cs="Arial"/>
          <w:b w:val="0"/>
          <w:color w:val="000000"/>
          <w:sz w:val="22"/>
          <w:szCs w:val="22"/>
        </w:rPr>
        <w:t>inline</w:t>
      </w:r>
      <w:proofErr w:type="spellEnd"/>
      <w:r w:rsidRPr="001C5158">
        <w:rPr>
          <w:rFonts w:asciiTheme="majorHAnsi" w:hAnsiTheme="majorHAnsi" w:cs="Arial"/>
          <w:b w:val="0"/>
          <w:color w:val="000000"/>
          <w:sz w:val="22"/>
          <w:szCs w:val="22"/>
        </w:rPr>
        <w:t xml:space="preserve"> with MDG 2 and UDHR 26.</w:t>
      </w:r>
    </w:p>
    <w:p w:rsidR="00C94A36" w:rsidRPr="001C5158" w:rsidRDefault="00C94A36" w:rsidP="00C94A36">
      <w:pPr>
        <w:pStyle w:val="Heading4"/>
        <w:spacing w:line="360" w:lineRule="auto"/>
        <w:ind w:right="180"/>
        <w:rPr>
          <w:rFonts w:asciiTheme="majorHAnsi" w:hAnsiTheme="majorHAnsi" w:cs="Arial"/>
          <w:sz w:val="22"/>
          <w:szCs w:val="22"/>
        </w:rPr>
      </w:pPr>
      <w:r w:rsidRPr="001C5158">
        <w:rPr>
          <w:rFonts w:asciiTheme="majorHAnsi" w:hAnsiTheme="majorHAnsi" w:cs="Arial"/>
          <w:sz w:val="22"/>
          <w:szCs w:val="22"/>
        </w:rPr>
        <w:t>TARGET GROUPS AND BENEFICIARIES</w:t>
      </w:r>
    </w:p>
    <w:p w:rsidR="00C94A36" w:rsidRDefault="00C94A36" w:rsidP="00C94A36">
      <w:r w:rsidRPr="001C5158">
        <w:rPr>
          <w:rFonts w:asciiTheme="majorHAnsi" w:hAnsiTheme="majorHAnsi" w:cs="Arial"/>
        </w:rPr>
        <w:t>The scholarship project has its target to be students and children of school going age of</w:t>
      </w:r>
      <w:r w:rsidR="005B6286">
        <w:rPr>
          <w:rFonts w:asciiTheme="majorHAnsi" w:hAnsiTheme="majorHAnsi" w:cs="Arial"/>
        </w:rPr>
        <w:t xml:space="preserve"> 103</w:t>
      </w:r>
      <w:r w:rsidRPr="001C5158">
        <w:rPr>
          <w:rFonts w:asciiTheme="majorHAnsi" w:hAnsiTheme="majorHAnsi" w:cs="Arial"/>
        </w:rPr>
        <w:t xml:space="preserve"> in the </w:t>
      </w:r>
      <w:proofErr w:type="spellStart"/>
      <w:r w:rsidRPr="001C5158">
        <w:rPr>
          <w:rFonts w:asciiTheme="majorHAnsi" w:hAnsiTheme="majorHAnsi" w:cs="Arial"/>
        </w:rPr>
        <w:t>Chereponi</w:t>
      </w:r>
      <w:proofErr w:type="spellEnd"/>
      <w:r w:rsidRPr="001C5158">
        <w:rPr>
          <w:rFonts w:asciiTheme="majorHAnsi" w:hAnsiTheme="majorHAnsi" w:cs="Arial"/>
        </w:rPr>
        <w:t xml:space="preserve">, </w:t>
      </w:r>
      <w:proofErr w:type="spellStart"/>
      <w:r w:rsidRPr="001C5158">
        <w:rPr>
          <w:rFonts w:asciiTheme="majorHAnsi" w:hAnsiTheme="majorHAnsi" w:cs="Arial"/>
        </w:rPr>
        <w:t>Tombu</w:t>
      </w:r>
      <w:proofErr w:type="spellEnd"/>
      <w:r w:rsidRPr="001C5158">
        <w:rPr>
          <w:rFonts w:asciiTheme="majorHAnsi" w:hAnsiTheme="majorHAnsi" w:cs="Arial"/>
        </w:rPr>
        <w:t xml:space="preserve"> and </w:t>
      </w:r>
      <w:proofErr w:type="spellStart"/>
      <w:r w:rsidRPr="001C5158">
        <w:rPr>
          <w:rFonts w:asciiTheme="majorHAnsi" w:hAnsiTheme="majorHAnsi" w:cs="Arial"/>
        </w:rPr>
        <w:t>Winchiki</w:t>
      </w:r>
      <w:proofErr w:type="spellEnd"/>
      <w:r w:rsidRPr="001C5158">
        <w:rPr>
          <w:rFonts w:asciiTheme="majorHAnsi" w:hAnsiTheme="majorHAnsi" w:cs="Arial"/>
        </w:rPr>
        <w:t xml:space="preserve"> District, Northern Region Ghana.</w:t>
      </w:r>
      <w:r w:rsidRPr="001C5158">
        <w:rPr>
          <w:rFonts w:asciiTheme="majorHAnsi" w:hAnsiTheme="majorHAnsi" w:cs="Arial"/>
          <w:color w:val="FF0000"/>
        </w:rPr>
        <w:t xml:space="preserve"> </w:t>
      </w:r>
      <w:r w:rsidRPr="001C5158">
        <w:rPr>
          <w:rFonts w:asciiTheme="majorHAnsi" w:hAnsiTheme="majorHAnsi" w:cs="Arial"/>
        </w:rPr>
        <w:t>The scholarship project will benefit children and entire members of the community including women, men, youth, and the nation as a whole from selected districts.</w:t>
      </w:r>
    </w:p>
    <w:p w:rsidR="00C94A36" w:rsidRPr="00C94A36" w:rsidRDefault="00DC62DC" w:rsidP="00DB6B1B">
      <w:r w:rsidRPr="00DC62DC">
        <w:rPr>
          <w:noProof/>
        </w:rPr>
        <w:lastRenderedPageBreak/>
        <w:drawing>
          <wp:inline distT="0" distB="0" distL="0" distR="0">
            <wp:extent cx="6219825" cy="845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1865" cy="8460974"/>
                    </a:xfrm>
                    <a:prstGeom prst="rect">
                      <a:avLst/>
                    </a:prstGeom>
                    <a:noFill/>
                    <a:ln>
                      <a:noFill/>
                    </a:ln>
                  </pic:spPr>
                </pic:pic>
              </a:graphicData>
            </a:graphic>
          </wp:inline>
        </w:drawing>
      </w:r>
    </w:p>
    <w:p w:rsidR="00DB6B1B" w:rsidRPr="00CE3F40" w:rsidRDefault="00DB6B1B" w:rsidP="00DB6B1B">
      <w:pPr>
        <w:rPr>
          <w:b/>
          <w:sz w:val="24"/>
          <w:szCs w:val="24"/>
        </w:rPr>
      </w:pPr>
      <w:r w:rsidRPr="00CE3F40">
        <w:rPr>
          <w:b/>
          <w:sz w:val="24"/>
          <w:szCs w:val="24"/>
        </w:rPr>
        <w:lastRenderedPageBreak/>
        <w:t>NARRATION TO THE FINANCIAL BUDGET FOR 2013 FISCAL YEAR ON EDUCATIONAL SCHOLARSHIP</w:t>
      </w:r>
    </w:p>
    <w:p w:rsidR="00DB6B1B" w:rsidRPr="00C91CA5"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The total cost for the proj</w:t>
      </w:r>
      <w:r>
        <w:rPr>
          <w:rFonts w:ascii="Times New Roman" w:hAnsi="Times New Roman" w:cs="Times New Roman"/>
          <w:sz w:val="24"/>
          <w:szCs w:val="24"/>
        </w:rPr>
        <w:t xml:space="preserve">ect is estimated to be US$ </w:t>
      </w:r>
      <w:r>
        <w:rPr>
          <w:rFonts w:ascii="Times New Roman" w:hAnsi="Times New Roman" w:cs="Times New Roman"/>
          <w:b/>
          <w:sz w:val="28"/>
          <w:szCs w:val="28"/>
        </w:rPr>
        <w:t>30233</w:t>
      </w:r>
      <w:r w:rsidRPr="00C91CA5">
        <w:rPr>
          <w:rFonts w:ascii="Times New Roman" w:hAnsi="Times New Roman" w:cs="Times New Roman"/>
          <w:sz w:val="24"/>
          <w:szCs w:val="24"/>
        </w:rPr>
        <w:t xml:space="preserve"> which is equivalent </w:t>
      </w:r>
      <w:r w:rsidR="0033679F" w:rsidRPr="00C91CA5">
        <w:rPr>
          <w:rFonts w:ascii="Times New Roman" w:hAnsi="Times New Roman" w:cs="Times New Roman"/>
          <w:sz w:val="24"/>
          <w:szCs w:val="24"/>
        </w:rPr>
        <w:t xml:space="preserve">to </w:t>
      </w:r>
      <w:r w:rsidR="0033679F">
        <w:rPr>
          <w:rFonts w:ascii="Times New Roman" w:hAnsi="Times New Roman" w:cs="Times New Roman"/>
          <w:sz w:val="24"/>
          <w:szCs w:val="24"/>
        </w:rPr>
        <w:t>GHC</w:t>
      </w:r>
      <w:r>
        <w:rPr>
          <w:rFonts w:ascii="Times New Roman" w:hAnsi="Times New Roman" w:cs="Times New Roman"/>
          <w:b/>
          <w:sz w:val="24"/>
          <w:szCs w:val="24"/>
        </w:rPr>
        <w:t xml:space="preserve">72559.2 </w:t>
      </w:r>
      <w:r>
        <w:rPr>
          <w:rFonts w:ascii="Times New Roman" w:hAnsi="Times New Roman" w:cs="Times New Roman"/>
          <w:sz w:val="24"/>
          <w:szCs w:val="24"/>
        </w:rPr>
        <w:t>at</w:t>
      </w:r>
      <w:r w:rsidRPr="00C91CA5">
        <w:rPr>
          <w:rFonts w:ascii="Times New Roman" w:hAnsi="Times New Roman" w:cs="Times New Roman"/>
          <w:sz w:val="24"/>
          <w:szCs w:val="24"/>
        </w:rPr>
        <w:t xml:space="preserve"> the prevaili</w:t>
      </w:r>
      <w:r>
        <w:rPr>
          <w:rFonts w:ascii="Times New Roman" w:hAnsi="Times New Roman" w:cs="Times New Roman"/>
          <w:sz w:val="24"/>
          <w:szCs w:val="24"/>
        </w:rPr>
        <w:t>ng rate of US$ 1/ GHC2.40</w:t>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C91CA5" w:rsidRDefault="00DB6B1B" w:rsidP="00DB6B1B">
      <w:pPr>
        <w:jc w:val="both"/>
        <w:rPr>
          <w:rFonts w:ascii="Times New Roman" w:hAnsi="Times New Roman" w:cs="Times New Roman"/>
          <w:sz w:val="24"/>
          <w:szCs w:val="24"/>
        </w:rPr>
      </w:pPr>
      <w:proofErr w:type="spellStart"/>
      <w:r w:rsidRPr="00C91CA5">
        <w:rPr>
          <w:rFonts w:ascii="Times New Roman" w:hAnsi="Times New Roman" w:cs="Times New Roman"/>
          <w:sz w:val="24"/>
          <w:szCs w:val="24"/>
        </w:rPr>
        <w:t>Amofah</w:t>
      </w:r>
      <w:proofErr w:type="spellEnd"/>
      <w:r w:rsidRPr="00C91CA5">
        <w:rPr>
          <w:rFonts w:ascii="Times New Roman" w:hAnsi="Times New Roman" w:cs="Times New Roman"/>
          <w:sz w:val="24"/>
          <w:szCs w:val="24"/>
        </w:rPr>
        <w:t xml:space="preserve"> sports Consult is our main donor and has promise</w:t>
      </w:r>
      <w:r w:rsidR="0033679F">
        <w:rPr>
          <w:rFonts w:ascii="Times New Roman" w:hAnsi="Times New Roman" w:cs="Times New Roman"/>
          <w:sz w:val="24"/>
          <w:szCs w:val="24"/>
        </w:rPr>
        <w:t>d to sponsor one third (US$ 9069 orGHC 21767.76)</w:t>
      </w:r>
      <w:r w:rsidRPr="00C91CA5">
        <w:rPr>
          <w:rFonts w:ascii="Times New Roman" w:hAnsi="Times New Roman" w:cs="Times New Roman"/>
          <w:sz w:val="24"/>
          <w:szCs w:val="24"/>
        </w:rPr>
        <w:t xml:space="preserve"> of the total cost of the estimated project.</w:t>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C91CA5"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The analysis of the cost is detailed below;</w:t>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C91CA5" w:rsidRDefault="00DB6B1B" w:rsidP="00DB6B1B">
      <w:pPr>
        <w:jc w:val="both"/>
        <w:rPr>
          <w:rFonts w:ascii="Times New Roman" w:hAnsi="Times New Roman" w:cs="Times New Roman"/>
          <w:b/>
          <w:sz w:val="24"/>
          <w:szCs w:val="24"/>
        </w:rPr>
      </w:pPr>
      <w:r>
        <w:rPr>
          <w:rFonts w:ascii="Times New Roman" w:hAnsi="Times New Roman" w:cs="Times New Roman"/>
          <w:b/>
          <w:sz w:val="24"/>
          <w:szCs w:val="24"/>
        </w:rPr>
        <w:t>PREPARATORY WORK STAGE (PHASE I)</w:t>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p>
    <w:p w:rsidR="00DB6B1B" w:rsidRPr="00694DCC"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 xml:space="preserve">The total cost under the project activities is estimated to be </w:t>
      </w:r>
      <w:r w:rsidR="0033679F">
        <w:rPr>
          <w:rFonts w:ascii="Times New Roman" w:hAnsi="Times New Roman" w:cs="Times New Roman"/>
          <w:sz w:val="24"/>
          <w:szCs w:val="24"/>
        </w:rPr>
        <w:t>US</w:t>
      </w:r>
      <w:r w:rsidRPr="00C91CA5">
        <w:rPr>
          <w:rFonts w:ascii="Times New Roman" w:hAnsi="Times New Roman" w:cs="Times New Roman"/>
          <w:sz w:val="24"/>
          <w:szCs w:val="24"/>
        </w:rPr>
        <w:t>$</w:t>
      </w:r>
      <w:r w:rsidR="0033679F">
        <w:rPr>
          <w:rFonts w:ascii="Times New Roman" w:hAnsi="Times New Roman" w:cs="Times New Roman"/>
          <w:b/>
          <w:sz w:val="24"/>
          <w:szCs w:val="24"/>
        </w:rPr>
        <w:t>161.5</w:t>
      </w:r>
    </w:p>
    <w:p w:rsidR="00DB6B1B"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 xml:space="preserve"> This amount is apportioned to </w:t>
      </w:r>
      <w:r>
        <w:rPr>
          <w:rFonts w:ascii="Times New Roman" w:hAnsi="Times New Roman" w:cs="Times New Roman"/>
          <w:sz w:val="24"/>
          <w:szCs w:val="24"/>
        </w:rPr>
        <w:t>hiring of car and fuel to disseminate letters to the three schools and the per diem for selection of benefactors.</w:t>
      </w:r>
    </w:p>
    <w:p w:rsidR="00DB6B1B" w:rsidRPr="005960ED" w:rsidRDefault="00DB6B1B" w:rsidP="00DB6B1B">
      <w:pPr>
        <w:jc w:val="both"/>
        <w:rPr>
          <w:rFonts w:ascii="Times New Roman" w:hAnsi="Times New Roman" w:cs="Times New Roman"/>
          <w:b/>
          <w:sz w:val="24"/>
          <w:szCs w:val="24"/>
        </w:rPr>
      </w:pPr>
      <w:r w:rsidRPr="005960ED">
        <w:rPr>
          <w:rFonts w:ascii="Times New Roman" w:hAnsi="Times New Roman" w:cs="Times New Roman"/>
          <w:b/>
          <w:sz w:val="24"/>
          <w:szCs w:val="24"/>
        </w:rPr>
        <w:t>PERFORMANCE STAGE (DELIVRANCE AND DONATION STAGE)</w:t>
      </w:r>
    </w:p>
    <w:p w:rsidR="00DB6B1B" w:rsidRPr="00890CCC" w:rsidRDefault="00DB6B1B" w:rsidP="00DB6B1B">
      <w:pPr>
        <w:jc w:val="both"/>
        <w:rPr>
          <w:rFonts w:ascii="Times New Roman" w:hAnsi="Times New Roman" w:cs="Times New Roman"/>
          <w:b/>
          <w:sz w:val="24"/>
          <w:szCs w:val="24"/>
        </w:rPr>
      </w:pPr>
      <w:r>
        <w:rPr>
          <w:rFonts w:ascii="Times New Roman" w:hAnsi="Times New Roman" w:cs="Times New Roman"/>
          <w:sz w:val="24"/>
          <w:szCs w:val="24"/>
        </w:rPr>
        <w:t>Thi</w:t>
      </w:r>
      <w:r w:rsidR="0033679F">
        <w:rPr>
          <w:rFonts w:ascii="Times New Roman" w:hAnsi="Times New Roman" w:cs="Times New Roman"/>
          <w:sz w:val="24"/>
          <w:szCs w:val="24"/>
        </w:rPr>
        <w:t>s amount was estimated to be US</w:t>
      </w:r>
      <w:r>
        <w:rPr>
          <w:rFonts w:ascii="Times New Roman" w:hAnsi="Times New Roman" w:cs="Times New Roman"/>
          <w:sz w:val="24"/>
          <w:szCs w:val="24"/>
        </w:rPr>
        <w:t>$</w:t>
      </w:r>
      <w:r w:rsidR="0033679F" w:rsidRPr="0033679F">
        <w:rPr>
          <w:rFonts w:ascii="Times New Roman" w:hAnsi="Times New Roman" w:cs="Times New Roman"/>
          <w:b/>
          <w:sz w:val="24"/>
          <w:szCs w:val="24"/>
        </w:rPr>
        <w:t>28286</w:t>
      </w:r>
      <w:r>
        <w:rPr>
          <w:rFonts w:ascii="Calibri" w:eastAsia="Times New Roman" w:hAnsi="Calibri" w:cs="Calibri"/>
          <w:color w:val="000000"/>
        </w:rPr>
        <w:t xml:space="preserve"> and it included f</w:t>
      </w:r>
      <w:r w:rsidRPr="00C91CA5">
        <w:rPr>
          <w:rFonts w:ascii="Times New Roman" w:hAnsi="Times New Roman" w:cs="Times New Roman"/>
          <w:sz w:val="24"/>
          <w:szCs w:val="24"/>
        </w:rPr>
        <w:t>eeding grant</w:t>
      </w:r>
      <w:r>
        <w:rPr>
          <w:rFonts w:ascii="Times New Roman" w:hAnsi="Times New Roman" w:cs="Times New Roman"/>
          <w:sz w:val="24"/>
          <w:szCs w:val="24"/>
        </w:rPr>
        <w:t xml:space="preserve">s, cost of sharing school uniform, bags and school fees </w:t>
      </w:r>
      <w:r w:rsidRPr="00C91CA5">
        <w:rPr>
          <w:rFonts w:ascii="Times New Roman" w:hAnsi="Times New Roman" w:cs="Times New Roman"/>
          <w:sz w:val="24"/>
          <w:szCs w:val="24"/>
        </w:rPr>
        <w:t xml:space="preserve"> which i</w:t>
      </w:r>
      <w:r w:rsidR="0033679F">
        <w:rPr>
          <w:rFonts w:ascii="Times New Roman" w:hAnsi="Times New Roman" w:cs="Times New Roman"/>
          <w:sz w:val="24"/>
          <w:szCs w:val="24"/>
        </w:rPr>
        <w:t>s given to the needy pupils (94) for 103</w:t>
      </w:r>
      <w:r w:rsidRPr="00C91CA5">
        <w:rPr>
          <w:rFonts w:ascii="Times New Roman" w:hAnsi="Times New Roman" w:cs="Times New Roman"/>
          <w:sz w:val="24"/>
          <w:szCs w:val="24"/>
        </w:rPr>
        <w:t xml:space="preserve"> days (</w:t>
      </w:r>
      <w:r w:rsidR="0033679F">
        <w:rPr>
          <w:rFonts w:ascii="Times New Roman" w:hAnsi="Times New Roman" w:cs="Times New Roman"/>
          <w:sz w:val="24"/>
          <w:szCs w:val="24"/>
        </w:rPr>
        <w:t>two</w:t>
      </w:r>
      <w:r w:rsidRPr="00C91CA5">
        <w:rPr>
          <w:rFonts w:ascii="Times New Roman" w:hAnsi="Times New Roman" w:cs="Times New Roman"/>
          <w:sz w:val="24"/>
          <w:szCs w:val="24"/>
        </w:rPr>
        <w:t xml:space="preserve"> academic) term</w:t>
      </w:r>
      <w:r w:rsidR="0033679F">
        <w:rPr>
          <w:rFonts w:ascii="Times New Roman" w:hAnsi="Times New Roman" w:cs="Times New Roman"/>
          <w:sz w:val="24"/>
          <w:szCs w:val="24"/>
        </w:rPr>
        <w:t>s</w:t>
      </w:r>
      <w:r w:rsidRPr="00C91CA5">
        <w:rPr>
          <w:rFonts w:ascii="Times New Roman" w:hAnsi="Times New Roman" w:cs="Times New Roman"/>
          <w:sz w:val="24"/>
          <w:szCs w:val="24"/>
        </w:rPr>
        <w:t xml:space="preserve"> of Ghanaian Basic academic term.</w:t>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890CCC" w:rsidRDefault="00DB6B1B" w:rsidP="00DB6B1B">
      <w:pPr>
        <w:jc w:val="both"/>
        <w:rPr>
          <w:rFonts w:ascii="Times New Roman" w:hAnsi="Times New Roman" w:cs="Times New Roman"/>
          <w:sz w:val="24"/>
          <w:szCs w:val="24"/>
        </w:rPr>
      </w:pPr>
      <w:r w:rsidRPr="00890CCC">
        <w:rPr>
          <w:rFonts w:ascii="Times New Roman" w:hAnsi="Times New Roman" w:cs="Times New Roman"/>
          <w:b/>
          <w:sz w:val="24"/>
          <w:szCs w:val="24"/>
        </w:rPr>
        <w:t>POST PROJECT SUPERVISION STAGE (PHASE III)</w:t>
      </w:r>
      <w:r w:rsidR="00DC62DC">
        <w:rPr>
          <w:rFonts w:ascii="Times New Roman" w:hAnsi="Times New Roman" w:cs="Times New Roman"/>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p>
    <w:p w:rsidR="00DB6B1B" w:rsidRPr="00C91CA5"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 xml:space="preserve">This </w:t>
      </w:r>
      <w:r w:rsidR="0033679F">
        <w:rPr>
          <w:rFonts w:ascii="Times New Roman" w:hAnsi="Times New Roman" w:cs="Times New Roman"/>
          <w:sz w:val="24"/>
          <w:szCs w:val="24"/>
        </w:rPr>
        <w:t xml:space="preserve">cost is estimated to be US$ </w:t>
      </w:r>
      <w:r w:rsidR="0033679F">
        <w:rPr>
          <w:rFonts w:ascii="Times New Roman" w:hAnsi="Times New Roman" w:cs="Times New Roman"/>
          <w:b/>
          <w:sz w:val="24"/>
          <w:szCs w:val="24"/>
        </w:rPr>
        <w:t>1658.4</w:t>
      </w:r>
      <w:r w:rsidRPr="00964F63">
        <w:rPr>
          <w:rFonts w:ascii="Calibri" w:eastAsia="Times New Roman" w:hAnsi="Calibri" w:cs="Calibri"/>
          <w:color w:val="000000"/>
          <w:sz w:val="24"/>
          <w:szCs w:val="24"/>
        </w:rPr>
        <w:t>and</w:t>
      </w:r>
      <w:r>
        <w:rPr>
          <w:rFonts w:ascii="Calibri" w:eastAsia="Times New Roman" w:hAnsi="Calibri" w:cs="Calibri"/>
          <w:color w:val="000000"/>
        </w:rPr>
        <w:t>made</w:t>
      </w:r>
      <w:r w:rsidRPr="00C91CA5">
        <w:rPr>
          <w:rFonts w:ascii="Times New Roman" w:hAnsi="Times New Roman" w:cs="Times New Roman"/>
          <w:sz w:val="24"/>
          <w:szCs w:val="24"/>
        </w:rPr>
        <w:t xml:space="preserve"> up</w:t>
      </w:r>
      <w:r>
        <w:rPr>
          <w:rFonts w:ascii="Times New Roman" w:hAnsi="Times New Roman" w:cs="Times New Roman"/>
          <w:sz w:val="24"/>
          <w:szCs w:val="24"/>
        </w:rPr>
        <w:t xml:space="preserve"> of monitoring and evaluation cost, bank charges, </w:t>
      </w:r>
      <w:r w:rsidRPr="00C91CA5">
        <w:rPr>
          <w:rFonts w:ascii="Times New Roman" w:hAnsi="Times New Roman" w:cs="Times New Roman"/>
          <w:sz w:val="24"/>
          <w:szCs w:val="24"/>
        </w:rPr>
        <w:t>hiring</w:t>
      </w:r>
      <w:r>
        <w:rPr>
          <w:rFonts w:ascii="Times New Roman" w:hAnsi="Times New Roman" w:cs="Times New Roman"/>
          <w:sz w:val="24"/>
          <w:szCs w:val="24"/>
        </w:rPr>
        <w:t xml:space="preserve"> Taxi cab for going round the field to assess the project and write report on the progress of the entire project.</w:t>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C91CA5" w:rsidRDefault="00DB6B1B" w:rsidP="00DB6B1B">
      <w:pPr>
        <w:jc w:val="both"/>
        <w:rPr>
          <w:rFonts w:ascii="Times New Roman" w:hAnsi="Times New Roman" w:cs="Times New Roman"/>
          <w:sz w:val="24"/>
          <w:szCs w:val="24"/>
        </w:rPr>
      </w:pP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r w:rsidRPr="00C91CA5">
        <w:rPr>
          <w:rFonts w:ascii="Times New Roman" w:hAnsi="Times New Roman" w:cs="Times New Roman"/>
          <w:sz w:val="24"/>
          <w:szCs w:val="24"/>
        </w:rPr>
        <w:tab/>
      </w:r>
    </w:p>
    <w:p w:rsidR="00DB6B1B" w:rsidRPr="00C91CA5" w:rsidRDefault="00DB6B1B" w:rsidP="00DB6B1B">
      <w:pPr>
        <w:jc w:val="both"/>
        <w:rPr>
          <w:rFonts w:ascii="Times New Roman" w:hAnsi="Times New Roman" w:cs="Times New Roman"/>
          <w:b/>
          <w:sz w:val="24"/>
          <w:szCs w:val="24"/>
        </w:rPr>
      </w:pPr>
      <w:bookmarkStart w:id="0" w:name="_GoBack"/>
      <w:bookmarkEnd w:id="0"/>
      <w:r w:rsidRPr="00C91CA5">
        <w:rPr>
          <w:rFonts w:ascii="Times New Roman" w:hAnsi="Times New Roman" w:cs="Times New Roman"/>
          <w:b/>
          <w:sz w:val="24"/>
          <w:szCs w:val="24"/>
        </w:rPr>
        <w:t xml:space="preserve"> OTHER COST</w:t>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r w:rsidRPr="00C91CA5">
        <w:rPr>
          <w:rFonts w:ascii="Times New Roman" w:hAnsi="Times New Roman" w:cs="Times New Roman"/>
          <w:b/>
          <w:sz w:val="24"/>
          <w:szCs w:val="24"/>
        </w:rPr>
        <w:tab/>
      </w:r>
    </w:p>
    <w:p w:rsidR="00DB6B1B" w:rsidRPr="00C91CA5" w:rsidRDefault="00DB6B1B" w:rsidP="00DB6B1B">
      <w:pPr>
        <w:jc w:val="both"/>
        <w:rPr>
          <w:rFonts w:ascii="Times New Roman" w:hAnsi="Times New Roman" w:cs="Times New Roman"/>
          <w:sz w:val="24"/>
          <w:szCs w:val="24"/>
        </w:rPr>
      </w:pPr>
      <w:r>
        <w:rPr>
          <w:rFonts w:ascii="Times New Roman" w:hAnsi="Times New Roman" w:cs="Times New Roman"/>
          <w:sz w:val="24"/>
          <w:szCs w:val="24"/>
        </w:rPr>
        <w:t>C</w:t>
      </w:r>
      <w:r w:rsidRPr="00C91CA5">
        <w:rPr>
          <w:rFonts w:ascii="Times New Roman" w:hAnsi="Times New Roman" w:cs="Times New Roman"/>
          <w:sz w:val="24"/>
          <w:szCs w:val="24"/>
        </w:rPr>
        <w:t>ontingen</w:t>
      </w:r>
      <w:r>
        <w:rPr>
          <w:rFonts w:ascii="Times New Roman" w:hAnsi="Times New Roman" w:cs="Times New Roman"/>
          <w:sz w:val="24"/>
          <w:szCs w:val="24"/>
        </w:rPr>
        <w:t>cy this</w:t>
      </w:r>
      <w:r w:rsidRPr="00C91CA5">
        <w:rPr>
          <w:rFonts w:ascii="Times New Roman" w:hAnsi="Times New Roman" w:cs="Times New Roman"/>
          <w:sz w:val="24"/>
          <w:szCs w:val="24"/>
        </w:rPr>
        <w:t xml:space="preserve"> may arise during the project implementation </w:t>
      </w:r>
      <w:r>
        <w:rPr>
          <w:rFonts w:ascii="Times New Roman" w:hAnsi="Times New Roman" w:cs="Times New Roman"/>
          <w:sz w:val="24"/>
          <w:szCs w:val="24"/>
        </w:rPr>
        <w:t>and was valued at the cost</w:t>
      </w:r>
      <w:r w:rsidR="0033679F">
        <w:rPr>
          <w:rFonts w:ascii="Times New Roman" w:hAnsi="Times New Roman" w:cs="Times New Roman"/>
          <w:sz w:val="24"/>
          <w:szCs w:val="24"/>
        </w:rPr>
        <w:t xml:space="preserve"> US</w:t>
      </w:r>
      <w:r>
        <w:rPr>
          <w:rFonts w:ascii="Times New Roman" w:hAnsi="Times New Roman" w:cs="Times New Roman"/>
          <w:sz w:val="24"/>
          <w:szCs w:val="24"/>
        </w:rPr>
        <w:t>$</w:t>
      </w:r>
      <w:r w:rsidR="0033679F" w:rsidRPr="0033679F">
        <w:rPr>
          <w:rFonts w:ascii="Calibri" w:eastAsia="Times New Roman" w:hAnsi="Calibri" w:cs="Calibri"/>
          <w:b/>
          <w:color w:val="000000"/>
        </w:rPr>
        <w:t>127</w:t>
      </w:r>
      <w:r>
        <w:rPr>
          <w:rFonts w:ascii="Times New Roman" w:hAnsi="Times New Roman" w:cs="Times New Roman"/>
          <w:sz w:val="24"/>
          <w:szCs w:val="24"/>
        </w:rPr>
        <w:t>was also part of post project supervision cost.</w:t>
      </w:r>
    </w:p>
    <w:p w:rsidR="00DB6B1B" w:rsidRDefault="00DB6B1B"/>
    <w:sectPr w:rsidR="00DB6B1B" w:rsidSect="00662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6B1B"/>
    <w:rsid w:val="00291DC7"/>
    <w:rsid w:val="0033679F"/>
    <w:rsid w:val="005B6286"/>
    <w:rsid w:val="00662133"/>
    <w:rsid w:val="009D3933"/>
    <w:rsid w:val="00A81CA4"/>
    <w:rsid w:val="00BF115A"/>
    <w:rsid w:val="00C94A36"/>
    <w:rsid w:val="00DB6B1B"/>
    <w:rsid w:val="00DC6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B"/>
  </w:style>
  <w:style w:type="paragraph" w:styleId="Heading4">
    <w:name w:val="heading 4"/>
    <w:basedOn w:val="Normal"/>
    <w:link w:val="Heading4Char"/>
    <w:uiPriority w:val="9"/>
    <w:qFormat/>
    <w:rsid w:val="00C94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DC"/>
    <w:rPr>
      <w:rFonts w:ascii="Tahoma" w:hAnsi="Tahoma" w:cs="Tahoma"/>
      <w:sz w:val="16"/>
      <w:szCs w:val="16"/>
    </w:rPr>
  </w:style>
  <w:style w:type="character" w:customStyle="1" w:styleId="Heading4Char">
    <w:name w:val="Heading 4 Char"/>
    <w:basedOn w:val="DefaultParagraphFont"/>
    <w:link w:val="Heading4"/>
    <w:uiPriority w:val="9"/>
    <w:rsid w:val="00C94A3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RAPID3</cp:lastModifiedBy>
  <cp:revision>3</cp:revision>
  <dcterms:created xsi:type="dcterms:W3CDTF">2014-05-29T19:37:00Z</dcterms:created>
  <dcterms:modified xsi:type="dcterms:W3CDTF">2014-05-29T19:41:00Z</dcterms:modified>
</cp:coreProperties>
</file>