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CF" w:rsidRPr="006531CF" w:rsidRDefault="006531CF" w:rsidP="006531CF">
      <w:pPr>
        <w:shd w:val="clear" w:color="auto" w:fill="FFFFFF"/>
        <w:spacing w:after="0" w:line="240" w:lineRule="auto"/>
        <w:rPr>
          <w:rFonts w:ascii="Calibri" w:eastAsia="Times New Roman" w:hAnsi="Calibri" w:cs="Times New Roman"/>
          <w:color w:val="000080"/>
          <w:sz w:val="19"/>
          <w:szCs w:val="19"/>
        </w:rPr>
      </w:pPr>
      <w:r w:rsidRPr="006531CF">
        <w:rPr>
          <w:rFonts w:ascii="Calibri" w:eastAsia="Times New Roman" w:hAnsi="Calibri" w:cs="Times New Roman"/>
          <w:b/>
          <w:bCs/>
          <w:color w:val="000080"/>
          <w:sz w:val="36"/>
          <w:szCs w:val="36"/>
        </w:rPr>
        <w:t>Community Guide to Environmental Health</w:t>
      </w:r>
    </w:p>
    <w:p w:rsidR="006531CF" w:rsidRPr="006531CF" w:rsidRDefault="006531CF" w:rsidP="006531CF">
      <w:pPr>
        <w:shd w:val="clear" w:color="auto" w:fill="FFFFFF"/>
        <w:spacing w:after="0" w:line="240" w:lineRule="auto"/>
        <w:rPr>
          <w:rFonts w:ascii="Calibri" w:eastAsia="Times New Roman" w:hAnsi="Calibri" w:cs="Times New Roman"/>
          <w:color w:val="000080"/>
          <w:sz w:val="19"/>
          <w:szCs w:val="19"/>
        </w:rPr>
      </w:pPr>
      <w:r w:rsidRPr="006531CF">
        <w:rPr>
          <w:rFonts w:ascii="Calibri" w:eastAsia="Times New Roman" w:hAnsi="Calibri" w:cs="Times New Roman"/>
          <w:color w:val="000080"/>
          <w:sz w:val="19"/>
          <w:szCs w:val="19"/>
        </w:rPr>
        <w:t> </w:t>
      </w:r>
    </w:p>
    <w:p w:rsidR="006531CF" w:rsidRPr="006531CF" w:rsidRDefault="006531CF" w:rsidP="006531CF">
      <w:pPr>
        <w:shd w:val="clear" w:color="auto" w:fill="FFFFFF"/>
        <w:spacing w:after="0" w:line="240" w:lineRule="auto"/>
        <w:rPr>
          <w:rFonts w:ascii="Calibri" w:eastAsia="Times New Roman" w:hAnsi="Calibri" w:cs="Times New Roman"/>
          <w:color w:val="000080"/>
          <w:sz w:val="19"/>
          <w:szCs w:val="19"/>
        </w:rPr>
      </w:pPr>
      <w:r w:rsidRPr="006531CF">
        <w:rPr>
          <w:rFonts w:ascii="Calibri" w:eastAsia="Times New Roman" w:hAnsi="Calibri" w:cs="Times New Roman"/>
          <w:color w:val="000080"/>
          <w:sz w:val="19"/>
          <w:szCs w:val="19"/>
        </w:rPr>
        <w:t> </w:t>
      </w:r>
    </w:p>
    <w:p w:rsidR="006531CF" w:rsidRPr="006531CF" w:rsidRDefault="006531CF" w:rsidP="006531CF">
      <w:pPr>
        <w:shd w:val="clear" w:color="auto" w:fill="FFFFFF"/>
        <w:spacing w:after="0" w:line="240" w:lineRule="auto"/>
        <w:rPr>
          <w:rFonts w:ascii="Calibri" w:eastAsia="Times New Roman" w:hAnsi="Calibri" w:cs="Times New Roman"/>
          <w:color w:val="000080"/>
          <w:sz w:val="19"/>
          <w:szCs w:val="19"/>
        </w:rPr>
      </w:pPr>
      <w:r w:rsidRPr="006531CF">
        <w:rPr>
          <w:rFonts w:ascii="Calibri" w:eastAsia="Times New Roman" w:hAnsi="Calibri" w:cs="Times New Roman"/>
          <w:b/>
          <w:bCs/>
          <w:color w:val="000080"/>
          <w:sz w:val="19"/>
          <w:szCs w:val="19"/>
        </w:rPr>
        <w:t>WHY DID ADAIYAALAM CHOOSE TO TRANSLATE THIS BOOK?</w:t>
      </w:r>
    </w:p>
    <w:p w:rsidR="006531CF" w:rsidRPr="006531CF" w:rsidRDefault="006531CF" w:rsidP="006531CF">
      <w:pPr>
        <w:shd w:val="clear" w:color="auto" w:fill="FFFFFF"/>
        <w:spacing w:after="0" w:line="240" w:lineRule="auto"/>
        <w:rPr>
          <w:rFonts w:ascii="Calibri" w:eastAsia="Times New Roman" w:hAnsi="Calibri" w:cs="Times New Roman"/>
          <w:color w:val="000080"/>
          <w:sz w:val="19"/>
          <w:szCs w:val="19"/>
        </w:rPr>
      </w:pPr>
      <w:r w:rsidRPr="006531CF">
        <w:rPr>
          <w:rFonts w:ascii="Calibri" w:eastAsia="Times New Roman" w:hAnsi="Calibri" w:cs="Times New Roman"/>
          <w:color w:val="000080"/>
          <w:sz w:val="19"/>
          <w:szCs w:val="19"/>
        </w:rPr>
        <w:t> </w:t>
      </w:r>
    </w:p>
    <w:p w:rsidR="006531CF" w:rsidRPr="006531CF" w:rsidRDefault="006531CF" w:rsidP="006531CF">
      <w:pPr>
        <w:shd w:val="clear" w:color="auto" w:fill="FFFFFF"/>
        <w:spacing w:after="0" w:line="240" w:lineRule="auto"/>
        <w:rPr>
          <w:rFonts w:ascii="Calibri" w:eastAsia="Times New Roman" w:hAnsi="Calibri" w:cs="Times New Roman"/>
          <w:color w:val="000080"/>
          <w:sz w:val="19"/>
          <w:szCs w:val="19"/>
        </w:rPr>
      </w:pPr>
      <w:r w:rsidRPr="006531CF">
        <w:rPr>
          <w:rFonts w:ascii="Calibri" w:eastAsia="Times New Roman" w:hAnsi="Calibri" w:cs="Times New Roman"/>
          <w:b/>
          <w:bCs/>
          <w:color w:val="000080"/>
          <w:sz w:val="14"/>
          <w:szCs w:val="14"/>
        </w:rPr>
        <w:t> </w:t>
      </w:r>
      <w:r w:rsidRPr="006531CF">
        <w:rPr>
          <w:rFonts w:ascii="Verdana" w:eastAsia="Times New Roman" w:hAnsi="Verdana" w:cs="Times New Roman"/>
          <w:b/>
          <w:bCs/>
          <w:color w:val="000080"/>
          <w:sz w:val="20"/>
          <w:szCs w:val="20"/>
        </w:rPr>
        <w:t xml:space="preserve">Globalization has led to depletion of natural resources and widespread destruction of the </w:t>
      </w:r>
      <w:proofErr w:type="gramStart"/>
      <w:r w:rsidRPr="006531CF">
        <w:rPr>
          <w:rFonts w:ascii="Verdana" w:eastAsia="Times New Roman" w:hAnsi="Verdana" w:cs="Times New Roman"/>
          <w:b/>
          <w:bCs/>
          <w:color w:val="000080"/>
          <w:sz w:val="20"/>
          <w:szCs w:val="20"/>
        </w:rPr>
        <w:t>environment .</w:t>
      </w:r>
      <w:proofErr w:type="gramEnd"/>
      <w:r w:rsidRPr="006531CF">
        <w:rPr>
          <w:rFonts w:ascii="Verdana" w:eastAsia="Times New Roman" w:hAnsi="Verdana" w:cs="Times New Roman"/>
          <w:b/>
          <w:bCs/>
          <w:color w:val="000080"/>
          <w:sz w:val="20"/>
          <w:szCs w:val="20"/>
        </w:rPr>
        <w:t xml:space="preserve"> Preservation of natural resources and safeguarding the </w:t>
      </w:r>
      <w:proofErr w:type="gramStart"/>
      <w:r w:rsidRPr="006531CF">
        <w:rPr>
          <w:rFonts w:ascii="Verdana" w:eastAsia="Times New Roman" w:hAnsi="Verdana" w:cs="Times New Roman"/>
          <w:b/>
          <w:bCs/>
          <w:color w:val="000080"/>
          <w:sz w:val="20"/>
          <w:szCs w:val="20"/>
        </w:rPr>
        <w:t>environment ,</w:t>
      </w:r>
      <w:proofErr w:type="gramEnd"/>
      <w:r w:rsidRPr="006531CF">
        <w:rPr>
          <w:rFonts w:ascii="Verdana" w:eastAsia="Times New Roman" w:hAnsi="Verdana" w:cs="Times New Roman"/>
          <w:b/>
          <w:bCs/>
          <w:color w:val="000080"/>
          <w:sz w:val="20"/>
          <w:szCs w:val="20"/>
        </w:rPr>
        <w:t xml:space="preserve"> for the future generations, is the need of the hour for the Tamil speaking population.</w:t>
      </w:r>
      <w:r w:rsidRPr="006531CF">
        <w:rPr>
          <w:rFonts w:ascii="Calibri" w:eastAsia="Times New Roman" w:hAnsi="Calibri" w:cs="Times New Roman"/>
          <w:b/>
          <w:bCs/>
          <w:color w:val="000080"/>
          <w:sz w:val="14"/>
          <w:szCs w:val="14"/>
        </w:rPr>
        <w:t> </w:t>
      </w:r>
      <w:r w:rsidRPr="006531CF">
        <w:rPr>
          <w:rFonts w:ascii="Verdana" w:eastAsia="Times New Roman" w:hAnsi="Verdana" w:cs="Times New Roman"/>
          <w:b/>
          <w:bCs/>
          <w:color w:val="000080"/>
          <w:sz w:val="20"/>
          <w:szCs w:val="20"/>
        </w:rPr>
        <w:t>Villagers, farmers and tribal people are not aware that their actions are directly proportional to environmental changes.</w:t>
      </w:r>
      <w:r w:rsidRPr="006531CF">
        <w:rPr>
          <w:rFonts w:ascii="Calibri" w:eastAsia="Times New Roman" w:hAnsi="Calibri" w:cs="Times New Roman"/>
          <w:b/>
          <w:bCs/>
          <w:color w:val="000080"/>
          <w:sz w:val="14"/>
          <w:szCs w:val="14"/>
        </w:rPr>
        <w:t> </w:t>
      </w:r>
      <w:r w:rsidRPr="006531CF">
        <w:rPr>
          <w:rFonts w:ascii="Verdana" w:eastAsia="Times New Roman" w:hAnsi="Verdana" w:cs="Times New Roman"/>
          <w:b/>
          <w:bCs/>
          <w:color w:val="000080"/>
          <w:sz w:val="20"/>
          <w:szCs w:val="20"/>
        </w:rPr>
        <w:t xml:space="preserve">The only available medium of instruction in rural schools in </w:t>
      </w:r>
      <w:proofErr w:type="spellStart"/>
      <w:r w:rsidRPr="006531CF">
        <w:rPr>
          <w:rFonts w:ascii="Verdana" w:eastAsia="Times New Roman" w:hAnsi="Verdana" w:cs="Times New Roman"/>
          <w:b/>
          <w:bCs/>
          <w:color w:val="000080"/>
          <w:sz w:val="20"/>
          <w:szCs w:val="20"/>
        </w:rPr>
        <w:t>Tamilnadu</w:t>
      </w:r>
      <w:proofErr w:type="spellEnd"/>
      <w:r w:rsidRPr="006531CF">
        <w:rPr>
          <w:rFonts w:ascii="Verdana" w:eastAsia="Times New Roman" w:hAnsi="Verdana" w:cs="Times New Roman"/>
          <w:b/>
          <w:bCs/>
          <w:color w:val="000080"/>
          <w:sz w:val="20"/>
          <w:szCs w:val="20"/>
        </w:rPr>
        <w:t xml:space="preserve"> state is in Tamil. </w:t>
      </w:r>
      <w:r w:rsidRPr="006531CF">
        <w:rPr>
          <w:rFonts w:ascii="Calibri" w:eastAsia="Times New Roman" w:hAnsi="Calibri" w:cs="Times New Roman"/>
          <w:b/>
          <w:bCs/>
          <w:color w:val="000080"/>
          <w:sz w:val="14"/>
          <w:szCs w:val="14"/>
        </w:rPr>
        <w:t> </w:t>
      </w:r>
      <w:r w:rsidRPr="006531CF">
        <w:rPr>
          <w:rFonts w:ascii="Verdana" w:eastAsia="Times New Roman" w:hAnsi="Verdana" w:cs="Times New Roman"/>
          <w:b/>
          <w:bCs/>
          <w:color w:val="000080"/>
          <w:sz w:val="20"/>
          <w:szCs w:val="20"/>
        </w:rPr>
        <w:t xml:space="preserve">There </w:t>
      </w:r>
      <w:proofErr w:type="gramStart"/>
      <w:r w:rsidRPr="006531CF">
        <w:rPr>
          <w:rFonts w:ascii="Verdana" w:eastAsia="Times New Roman" w:hAnsi="Verdana" w:cs="Times New Roman"/>
          <w:b/>
          <w:bCs/>
          <w:color w:val="000080"/>
          <w:sz w:val="20"/>
          <w:szCs w:val="20"/>
        </w:rPr>
        <w:t>is poor availability materials</w:t>
      </w:r>
      <w:proofErr w:type="gramEnd"/>
      <w:r w:rsidRPr="006531CF">
        <w:rPr>
          <w:rFonts w:ascii="Verdana" w:eastAsia="Times New Roman" w:hAnsi="Verdana" w:cs="Times New Roman"/>
          <w:b/>
          <w:bCs/>
          <w:color w:val="000080"/>
          <w:sz w:val="20"/>
          <w:szCs w:val="20"/>
        </w:rPr>
        <w:t xml:space="preserve"> on environmental issues in Tamil by professionals. The government is not doing much in terms of awareness and prevention even though drought and water scarcity has become a regular </w:t>
      </w:r>
      <w:proofErr w:type="spellStart"/>
      <w:proofErr w:type="gramStart"/>
      <w:r w:rsidRPr="006531CF">
        <w:rPr>
          <w:rFonts w:ascii="Verdana" w:eastAsia="Times New Roman" w:hAnsi="Verdana" w:cs="Times New Roman"/>
          <w:b/>
          <w:bCs/>
          <w:color w:val="000080"/>
          <w:sz w:val="20"/>
          <w:szCs w:val="20"/>
        </w:rPr>
        <w:t>phenomena</w:t>
      </w:r>
      <w:proofErr w:type="spellEnd"/>
      <w:proofErr w:type="gramEnd"/>
      <w:r w:rsidRPr="006531CF">
        <w:rPr>
          <w:rFonts w:ascii="Verdana" w:eastAsia="Times New Roman" w:hAnsi="Verdana" w:cs="Times New Roman"/>
          <w:b/>
          <w:bCs/>
          <w:color w:val="000080"/>
          <w:sz w:val="20"/>
          <w:szCs w:val="20"/>
        </w:rPr>
        <w:t>.</w:t>
      </w:r>
      <w:r w:rsidRPr="006531CF">
        <w:rPr>
          <w:rFonts w:ascii="Calibri" w:eastAsia="Times New Roman" w:hAnsi="Calibri" w:cs="Times New Roman"/>
          <w:b/>
          <w:bCs/>
          <w:color w:val="000080"/>
          <w:sz w:val="14"/>
          <w:szCs w:val="14"/>
        </w:rPr>
        <w:t>         </w:t>
      </w:r>
      <w:r w:rsidRPr="006531CF">
        <w:rPr>
          <w:rFonts w:ascii="Verdana" w:eastAsia="Times New Roman" w:hAnsi="Verdana" w:cs="Times New Roman"/>
          <w:b/>
          <w:bCs/>
          <w:color w:val="000080"/>
          <w:sz w:val="20"/>
          <w:szCs w:val="20"/>
        </w:rPr>
        <w:t>This book addresses</w:t>
      </w:r>
      <w:proofErr w:type="gramStart"/>
      <w:r w:rsidRPr="006531CF">
        <w:rPr>
          <w:rFonts w:ascii="Verdana" w:eastAsia="Times New Roman" w:hAnsi="Verdana" w:cs="Times New Roman"/>
          <w:b/>
          <w:bCs/>
          <w:color w:val="000080"/>
          <w:sz w:val="20"/>
          <w:szCs w:val="20"/>
        </w:rPr>
        <w:t>  all</w:t>
      </w:r>
      <w:proofErr w:type="gramEnd"/>
      <w:r w:rsidRPr="006531CF">
        <w:rPr>
          <w:rFonts w:ascii="Verdana" w:eastAsia="Times New Roman" w:hAnsi="Verdana" w:cs="Times New Roman"/>
          <w:b/>
          <w:bCs/>
          <w:color w:val="000080"/>
          <w:sz w:val="20"/>
          <w:szCs w:val="20"/>
        </w:rPr>
        <w:t xml:space="preserve"> problems, in our environment, faced in everyday life with reliable solutions.  It is comprehensive and lucid.”</w:t>
      </w:r>
    </w:p>
    <w:p w:rsidR="006531CF" w:rsidRPr="006531CF" w:rsidRDefault="006531CF" w:rsidP="006531CF">
      <w:pPr>
        <w:spacing w:after="0" w:line="230" w:lineRule="atLeast"/>
        <w:rPr>
          <w:rFonts w:ascii="Times New Roman" w:eastAsia="Times New Roman" w:hAnsi="Times New Roman" w:cs="Times New Roman"/>
          <w:color w:val="000080"/>
          <w:sz w:val="24"/>
          <w:szCs w:val="24"/>
          <w:shd w:val="clear" w:color="auto" w:fill="FFFFFF"/>
        </w:rPr>
      </w:pPr>
      <w:r w:rsidRPr="006531CF">
        <w:rPr>
          <w:rFonts w:ascii="Calibri" w:eastAsia="Times New Roman" w:hAnsi="Calibri" w:cs="Times New Roman"/>
          <w:b/>
          <w:bCs/>
          <w:color w:val="000080"/>
          <w:sz w:val="24"/>
          <w:szCs w:val="24"/>
          <w:shd w:val="clear" w:color="auto" w:fill="FFFFFF"/>
        </w:rPr>
        <w:t> </w:t>
      </w:r>
    </w:p>
    <w:p w:rsidR="006531CF" w:rsidRPr="006531CF" w:rsidRDefault="006531CF" w:rsidP="006531CF">
      <w:pPr>
        <w:spacing w:after="0" w:line="230" w:lineRule="atLeast"/>
        <w:rPr>
          <w:rFonts w:ascii="Times New Roman" w:eastAsia="Times New Roman" w:hAnsi="Times New Roman" w:cs="Times New Roman"/>
          <w:color w:val="000080"/>
          <w:sz w:val="24"/>
          <w:szCs w:val="24"/>
          <w:shd w:val="clear" w:color="auto" w:fill="FFFFFF"/>
        </w:rPr>
      </w:pPr>
      <w:r w:rsidRPr="006531CF">
        <w:rPr>
          <w:rFonts w:ascii="Times New Roman" w:eastAsia="Times New Roman" w:hAnsi="Times New Roman" w:cs="Times New Roman"/>
          <w:color w:val="000080"/>
          <w:sz w:val="24"/>
          <w:szCs w:val="24"/>
          <w:shd w:val="clear" w:color="auto" w:fill="FFFFFF"/>
        </w:rPr>
        <w:t> </w:t>
      </w:r>
    </w:p>
    <w:p w:rsidR="006531CF" w:rsidRPr="006531CF" w:rsidRDefault="006531CF" w:rsidP="006531CF">
      <w:pPr>
        <w:spacing w:after="0" w:line="230" w:lineRule="atLeast"/>
        <w:rPr>
          <w:rFonts w:ascii="Times New Roman" w:eastAsia="Times New Roman" w:hAnsi="Times New Roman" w:cs="Times New Roman"/>
          <w:color w:val="000080"/>
          <w:sz w:val="24"/>
          <w:szCs w:val="24"/>
          <w:shd w:val="clear" w:color="auto" w:fill="FFFFFF"/>
        </w:rPr>
      </w:pPr>
      <w:r w:rsidRPr="006531CF">
        <w:rPr>
          <w:rFonts w:ascii="Calibri" w:eastAsia="Times New Roman" w:hAnsi="Calibri" w:cs="Times New Roman"/>
          <w:b/>
          <w:bCs/>
          <w:color w:val="000080"/>
          <w:sz w:val="24"/>
          <w:szCs w:val="24"/>
          <w:shd w:val="clear" w:color="auto" w:fill="FFFFFF"/>
        </w:rPr>
        <w:t>HOW WILL THE BOOKS BE DISTRIBUTED?</w:t>
      </w:r>
    </w:p>
    <w:p w:rsidR="006531CF" w:rsidRPr="006531CF" w:rsidRDefault="006531CF" w:rsidP="006531CF">
      <w:pPr>
        <w:spacing w:after="0" w:line="240" w:lineRule="auto"/>
        <w:rPr>
          <w:rFonts w:ascii="Times New Roman" w:eastAsia="Times New Roman" w:hAnsi="Times New Roman" w:cs="Times New Roman"/>
          <w:sz w:val="24"/>
          <w:szCs w:val="24"/>
        </w:rPr>
      </w:pPr>
      <w:r w:rsidRPr="006531CF">
        <w:rPr>
          <w:rFonts w:ascii="Calibri" w:eastAsia="Times New Roman" w:hAnsi="Calibri" w:cs="Times New Roman"/>
          <w:color w:val="000080"/>
          <w:sz w:val="19"/>
          <w:szCs w:val="19"/>
          <w:shd w:val="clear" w:color="auto" w:fill="FFFFFF"/>
        </w:rPr>
        <w:t> </w:t>
      </w:r>
    </w:p>
    <w:p w:rsidR="006531CF" w:rsidRPr="006531CF" w:rsidRDefault="006531CF" w:rsidP="006531CF">
      <w:pPr>
        <w:shd w:val="clear" w:color="auto" w:fill="FFFFFF"/>
        <w:spacing w:after="0" w:line="240" w:lineRule="auto"/>
        <w:rPr>
          <w:rFonts w:ascii="Calibri" w:eastAsia="Times New Roman" w:hAnsi="Calibri" w:cs="Times New Roman"/>
          <w:color w:val="000080"/>
          <w:sz w:val="19"/>
          <w:szCs w:val="19"/>
        </w:rPr>
      </w:pPr>
      <w:r w:rsidRPr="006531CF">
        <w:rPr>
          <w:rFonts w:ascii="Verdana" w:eastAsia="Times New Roman" w:hAnsi="Verdana" w:cs="Times New Roman"/>
          <w:b/>
          <w:bCs/>
          <w:color w:val="000080"/>
          <w:sz w:val="20"/>
          <w:szCs w:val="20"/>
        </w:rPr>
        <w:t>The books will be disseminated at or below cost price</w:t>
      </w:r>
      <w:proofErr w:type="gramStart"/>
      <w:r w:rsidRPr="006531CF">
        <w:rPr>
          <w:rFonts w:ascii="Verdana" w:eastAsia="Times New Roman" w:hAnsi="Verdana" w:cs="Times New Roman"/>
          <w:b/>
          <w:bCs/>
          <w:color w:val="000080"/>
          <w:sz w:val="20"/>
          <w:szCs w:val="20"/>
        </w:rPr>
        <w:t>  to</w:t>
      </w:r>
      <w:proofErr w:type="gramEnd"/>
      <w:r w:rsidRPr="006531CF">
        <w:rPr>
          <w:rFonts w:ascii="Verdana" w:eastAsia="Times New Roman" w:hAnsi="Verdana" w:cs="Times New Roman"/>
          <w:b/>
          <w:bCs/>
          <w:color w:val="000080"/>
          <w:sz w:val="20"/>
          <w:szCs w:val="20"/>
        </w:rPr>
        <w:t xml:space="preserve"> Self Help and farmer Groups for they will bring about changes at the grass root level and thereby work for a  cleaner and safer </w:t>
      </w:r>
      <w:proofErr w:type="spellStart"/>
      <w:r w:rsidRPr="006531CF">
        <w:rPr>
          <w:rFonts w:ascii="Verdana" w:eastAsia="Times New Roman" w:hAnsi="Verdana" w:cs="Times New Roman"/>
          <w:b/>
          <w:bCs/>
          <w:color w:val="000080"/>
          <w:sz w:val="20"/>
          <w:szCs w:val="20"/>
        </w:rPr>
        <w:t>environment.Through</w:t>
      </w:r>
      <w:proofErr w:type="spellEnd"/>
      <w:r w:rsidRPr="006531CF">
        <w:rPr>
          <w:rFonts w:ascii="Verdana" w:eastAsia="Times New Roman" w:hAnsi="Verdana" w:cs="Times New Roman"/>
          <w:b/>
          <w:bCs/>
          <w:color w:val="000080"/>
          <w:sz w:val="20"/>
          <w:szCs w:val="20"/>
        </w:rPr>
        <w:t xml:space="preserve"> the 8600 rural and urban </w:t>
      </w:r>
      <w:proofErr w:type="spellStart"/>
      <w:r w:rsidRPr="006531CF">
        <w:rPr>
          <w:rFonts w:ascii="Verdana" w:eastAsia="Times New Roman" w:hAnsi="Verdana" w:cs="Times New Roman"/>
          <w:b/>
          <w:bCs/>
          <w:color w:val="000080"/>
          <w:sz w:val="20"/>
          <w:szCs w:val="20"/>
        </w:rPr>
        <w:t>libraries.To</w:t>
      </w:r>
      <w:proofErr w:type="spellEnd"/>
      <w:r w:rsidRPr="006531CF">
        <w:rPr>
          <w:rFonts w:ascii="Verdana" w:eastAsia="Times New Roman" w:hAnsi="Verdana" w:cs="Times New Roman"/>
          <w:b/>
          <w:bCs/>
          <w:color w:val="000080"/>
          <w:sz w:val="20"/>
          <w:szCs w:val="20"/>
        </w:rPr>
        <w:t xml:space="preserve">  students studying agriculture. Through the Network of NGO'S who are working for a cleaner environment, book </w:t>
      </w:r>
      <w:proofErr w:type="gramStart"/>
      <w:r w:rsidRPr="006531CF">
        <w:rPr>
          <w:rFonts w:ascii="Verdana" w:eastAsia="Times New Roman" w:hAnsi="Verdana" w:cs="Times New Roman"/>
          <w:b/>
          <w:bCs/>
          <w:color w:val="000080"/>
          <w:sz w:val="20"/>
          <w:szCs w:val="20"/>
        </w:rPr>
        <w:t>fairs ,</w:t>
      </w:r>
      <w:proofErr w:type="gramEnd"/>
      <w:r w:rsidRPr="006531CF">
        <w:rPr>
          <w:rFonts w:ascii="Verdana" w:eastAsia="Times New Roman" w:hAnsi="Verdana" w:cs="Times New Roman"/>
          <w:b/>
          <w:bCs/>
          <w:color w:val="000080"/>
          <w:sz w:val="20"/>
          <w:szCs w:val="20"/>
        </w:rPr>
        <w:t xml:space="preserve"> weekly shanties at villages and village fairs.</w:t>
      </w:r>
    </w:p>
    <w:p w:rsidR="006531CF" w:rsidRPr="006531CF" w:rsidRDefault="006531CF" w:rsidP="006531CF">
      <w:pPr>
        <w:shd w:val="clear" w:color="auto" w:fill="FFFFFF"/>
        <w:spacing w:after="0" w:line="240" w:lineRule="auto"/>
        <w:rPr>
          <w:rFonts w:ascii="Calibri" w:eastAsia="Times New Roman" w:hAnsi="Calibri" w:cs="Times New Roman"/>
          <w:color w:val="000080"/>
          <w:sz w:val="19"/>
          <w:szCs w:val="19"/>
        </w:rPr>
      </w:pPr>
      <w:r w:rsidRPr="006531CF">
        <w:rPr>
          <w:rFonts w:ascii="Calibri" w:eastAsia="Times New Roman" w:hAnsi="Calibri" w:cs="Times New Roman"/>
          <w:color w:val="000080"/>
          <w:sz w:val="19"/>
          <w:szCs w:val="19"/>
        </w:rPr>
        <w:t> </w:t>
      </w:r>
    </w:p>
    <w:p w:rsidR="006531CF" w:rsidRPr="006531CF" w:rsidRDefault="006531CF" w:rsidP="006531CF">
      <w:pPr>
        <w:shd w:val="clear" w:color="auto" w:fill="FFFFFF"/>
        <w:spacing w:after="0" w:line="240" w:lineRule="auto"/>
        <w:rPr>
          <w:rFonts w:ascii="Calibri" w:eastAsia="Times New Roman" w:hAnsi="Calibri" w:cs="Times New Roman"/>
          <w:color w:val="000080"/>
          <w:sz w:val="19"/>
          <w:szCs w:val="19"/>
        </w:rPr>
      </w:pPr>
      <w:r w:rsidRPr="006531CF">
        <w:rPr>
          <w:rFonts w:ascii="Verdana" w:eastAsia="Times New Roman" w:hAnsi="Verdana" w:cs="Times New Roman"/>
          <w:b/>
          <w:bCs/>
          <w:color w:val="000080"/>
          <w:sz w:val="20"/>
          <w:szCs w:val="20"/>
        </w:rPr>
        <w:t>ENVIRONMENTAL CONDITIONS IN OUR COMMUNITY</w:t>
      </w:r>
    </w:p>
    <w:p w:rsidR="006531CF" w:rsidRPr="006531CF" w:rsidRDefault="006531CF" w:rsidP="006531CF">
      <w:pPr>
        <w:shd w:val="clear" w:color="auto" w:fill="FFFFFF"/>
        <w:spacing w:after="0" w:line="240" w:lineRule="auto"/>
        <w:rPr>
          <w:rFonts w:ascii="Calibri" w:eastAsia="Times New Roman" w:hAnsi="Calibri" w:cs="Times New Roman"/>
          <w:color w:val="000080"/>
          <w:sz w:val="19"/>
          <w:szCs w:val="19"/>
        </w:rPr>
      </w:pPr>
      <w:r w:rsidRPr="006531CF">
        <w:rPr>
          <w:rFonts w:ascii="Calibri" w:eastAsia="Times New Roman" w:hAnsi="Calibri" w:cs="Times New Roman"/>
          <w:color w:val="000080"/>
          <w:sz w:val="19"/>
          <w:szCs w:val="19"/>
        </w:rPr>
        <w:t> </w:t>
      </w:r>
    </w:p>
    <w:p w:rsidR="006531CF" w:rsidRPr="006531CF" w:rsidRDefault="006531CF" w:rsidP="006531CF">
      <w:pPr>
        <w:shd w:val="clear" w:color="auto" w:fill="FFFFFF"/>
        <w:spacing w:after="0" w:line="240" w:lineRule="auto"/>
        <w:rPr>
          <w:rFonts w:ascii="Calibri" w:eastAsia="Times New Roman" w:hAnsi="Calibri" w:cs="Times New Roman"/>
          <w:color w:val="000080"/>
          <w:sz w:val="19"/>
          <w:szCs w:val="19"/>
        </w:rPr>
      </w:pPr>
      <w:r w:rsidRPr="006531CF">
        <w:rPr>
          <w:rFonts w:ascii="Verdana" w:eastAsia="Times New Roman" w:hAnsi="Verdana" w:cs="Times New Roman"/>
          <w:b/>
          <w:bCs/>
          <w:color w:val="000080"/>
          <w:sz w:val="20"/>
          <w:szCs w:val="20"/>
        </w:rPr>
        <w:t xml:space="preserve">Agriculture is a major source of income for a majority of the population in </w:t>
      </w:r>
      <w:proofErr w:type="spellStart"/>
      <w:r w:rsidRPr="006531CF">
        <w:rPr>
          <w:rFonts w:ascii="Verdana" w:eastAsia="Times New Roman" w:hAnsi="Verdana" w:cs="Times New Roman"/>
          <w:b/>
          <w:bCs/>
          <w:color w:val="000080"/>
          <w:sz w:val="20"/>
          <w:szCs w:val="20"/>
        </w:rPr>
        <w:t>Tamilnadu</w:t>
      </w:r>
      <w:proofErr w:type="spellEnd"/>
      <w:r w:rsidRPr="006531CF">
        <w:rPr>
          <w:rFonts w:ascii="Verdana" w:eastAsia="Times New Roman" w:hAnsi="Verdana" w:cs="Times New Roman"/>
          <w:b/>
          <w:bCs/>
          <w:color w:val="000080"/>
          <w:sz w:val="20"/>
          <w:szCs w:val="20"/>
        </w:rPr>
        <w:t xml:space="preserve">. But since the last three or four </w:t>
      </w:r>
      <w:proofErr w:type="gramStart"/>
      <w:r w:rsidRPr="006531CF">
        <w:rPr>
          <w:rFonts w:ascii="Verdana" w:eastAsia="Times New Roman" w:hAnsi="Verdana" w:cs="Times New Roman"/>
          <w:b/>
          <w:bCs/>
          <w:color w:val="000080"/>
          <w:sz w:val="20"/>
          <w:szCs w:val="20"/>
        </w:rPr>
        <w:t>years</w:t>
      </w:r>
      <w:proofErr w:type="gramEnd"/>
      <w:r w:rsidRPr="006531CF">
        <w:rPr>
          <w:rFonts w:ascii="Verdana" w:eastAsia="Times New Roman" w:hAnsi="Verdana" w:cs="Times New Roman"/>
          <w:b/>
          <w:bCs/>
          <w:color w:val="000080"/>
          <w:sz w:val="20"/>
          <w:szCs w:val="20"/>
        </w:rPr>
        <w:t xml:space="preserve"> vast tracts of land are lying fallow for want of rains. We do not have perennial rivers almost all are seasonal. Rampant deforestation and concrete jungles have depleted ground water and in other places the levels have dropped drastically. Mosquito and fly borne diseases are very common. Last year thousands of cattle died due to foot and mouth disease. About eighty percentage of coconut groves have dried up due to poor rains. Water sources are becoming contaminated. Air pollution is at its worst levels.</w:t>
      </w:r>
    </w:p>
    <w:p w:rsidR="006531CF" w:rsidRPr="006531CF" w:rsidRDefault="006531CF" w:rsidP="006531CF">
      <w:pPr>
        <w:shd w:val="clear" w:color="auto" w:fill="FFFFFF"/>
        <w:spacing w:after="0" w:line="240" w:lineRule="auto"/>
        <w:rPr>
          <w:rFonts w:ascii="Calibri" w:eastAsia="Times New Roman" w:hAnsi="Calibri" w:cs="Times New Roman"/>
          <w:color w:val="000080"/>
          <w:sz w:val="19"/>
          <w:szCs w:val="19"/>
        </w:rPr>
      </w:pPr>
      <w:r w:rsidRPr="006531CF">
        <w:rPr>
          <w:rFonts w:ascii="Calibri" w:eastAsia="Times New Roman" w:hAnsi="Calibri" w:cs="Times New Roman"/>
          <w:color w:val="000080"/>
          <w:sz w:val="19"/>
          <w:szCs w:val="19"/>
        </w:rPr>
        <w:t> </w:t>
      </w:r>
    </w:p>
    <w:p w:rsidR="006531CF" w:rsidRPr="006531CF" w:rsidRDefault="006531CF" w:rsidP="006531CF">
      <w:pPr>
        <w:spacing w:after="0" w:line="230" w:lineRule="atLeast"/>
        <w:rPr>
          <w:rFonts w:ascii="Times New Roman" w:eastAsia="Times New Roman" w:hAnsi="Times New Roman" w:cs="Times New Roman"/>
          <w:color w:val="000080"/>
          <w:sz w:val="24"/>
          <w:szCs w:val="24"/>
          <w:shd w:val="clear" w:color="auto" w:fill="FFFFFF"/>
        </w:rPr>
      </w:pPr>
      <w:r w:rsidRPr="006531CF">
        <w:rPr>
          <w:rFonts w:ascii="Calibri" w:eastAsia="Times New Roman" w:hAnsi="Calibri" w:cs="Times New Roman"/>
          <w:b/>
          <w:bCs/>
          <w:color w:val="000080"/>
          <w:sz w:val="24"/>
          <w:szCs w:val="24"/>
          <w:shd w:val="clear" w:color="auto" w:fill="FFFFFF"/>
        </w:rPr>
        <w:t>WHAT ARE THE EXPECTED OUTCOMES</w:t>
      </w:r>
      <w:proofErr w:type="gramStart"/>
      <w:r w:rsidRPr="006531CF">
        <w:rPr>
          <w:rFonts w:ascii="Calibri" w:eastAsia="Times New Roman" w:hAnsi="Calibri" w:cs="Times New Roman"/>
          <w:b/>
          <w:bCs/>
          <w:color w:val="000080"/>
          <w:sz w:val="24"/>
          <w:szCs w:val="24"/>
          <w:shd w:val="clear" w:color="auto" w:fill="FFFFFF"/>
        </w:rPr>
        <w:t>  ON</w:t>
      </w:r>
      <w:proofErr w:type="gramEnd"/>
      <w:r w:rsidRPr="006531CF">
        <w:rPr>
          <w:rFonts w:ascii="Calibri" w:eastAsia="Times New Roman" w:hAnsi="Calibri" w:cs="Times New Roman"/>
          <w:b/>
          <w:bCs/>
          <w:color w:val="000080"/>
          <w:sz w:val="24"/>
          <w:szCs w:val="24"/>
          <w:shd w:val="clear" w:color="auto" w:fill="FFFFFF"/>
        </w:rPr>
        <w:t xml:space="preserve"> PEOPLE USING THE BOOK?</w:t>
      </w:r>
    </w:p>
    <w:p w:rsidR="006531CF" w:rsidRPr="006531CF" w:rsidRDefault="006531CF" w:rsidP="006531CF">
      <w:pPr>
        <w:spacing w:after="0" w:line="230" w:lineRule="atLeast"/>
        <w:rPr>
          <w:rFonts w:ascii="Times New Roman" w:eastAsia="Times New Roman" w:hAnsi="Times New Roman" w:cs="Times New Roman"/>
          <w:color w:val="000080"/>
          <w:sz w:val="24"/>
          <w:szCs w:val="24"/>
          <w:shd w:val="clear" w:color="auto" w:fill="FFFFFF"/>
        </w:rPr>
      </w:pPr>
      <w:r w:rsidRPr="006531CF">
        <w:rPr>
          <w:rFonts w:ascii="Times New Roman" w:eastAsia="Times New Roman" w:hAnsi="Times New Roman" w:cs="Times New Roman"/>
          <w:color w:val="000080"/>
          <w:sz w:val="24"/>
          <w:szCs w:val="24"/>
          <w:shd w:val="clear" w:color="auto" w:fill="FFFFFF"/>
        </w:rPr>
        <w:t> </w:t>
      </w:r>
    </w:p>
    <w:p w:rsidR="006531CF" w:rsidRPr="006531CF" w:rsidRDefault="006531CF" w:rsidP="006531CF">
      <w:pPr>
        <w:spacing w:after="0" w:line="230" w:lineRule="atLeast"/>
        <w:rPr>
          <w:rFonts w:ascii="Times New Roman" w:eastAsia="Times New Roman" w:hAnsi="Times New Roman" w:cs="Times New Roman"/>
          <w:color w:val="000080"/>
          <w:sz w:val="24"/>
          <w:szCs w:val="24"/>
          <w:shd w:val="clear" w:color="auto" w:fill="FFFFFF"/>
        </w:rPr>
      </w:pPr>
      <w:r w:rsidRPr="006531CF">
        <w:rPr>
          <w:rFonts w:ascii="Calibri" w:eastAsia="Times New Roman" w:hAnsi="Calibri" w:cs="Times New Roman"/>
          <w:b/>
          <w:bCs/>
          <w:color w:val="000080"/>
          <w:sz w:val="24"/>
          <w:szCs w:val="24"/>
          <w:shd w:val="clear" w:color="auto" w:fill="FFFFFF"/>
        </w:rPr>
        <w:t>We hope to have a cleaner, greener and safer environment. We</w:t>
      </w:r>
      <w:proofErr w:type="gramStart"/>
      <w:r w:rsidRPr="006531CF">
        <w:rPr>
          <w:rFonts w:ascii="Calibri" w:eastAsia="Times New Roman" w:hAnsi="Calibri" w:cs="Times New Roman"/>
          <w:b/>
          <w:bCs/>
          <w:color w:val="000080"/>
          <w:sz w:val="24"/>
          <w:szCs w:val="24"/>
          <w:shd w:val="clear" w:color="auto" w:fill="FFFFFF"/>
        </w:rPr>
        <w:t>  will</w:t>
      </w:r>
      <w:proofErr w:type="gramEnd"/>
      <w:r w:rsidRPr="006531CF">
        <w:rPr>
          <w:rFonts w:ascii="Calibri" w:eastAsia="Times New Roman" w:hAnsi="Calibri" w:cs="Times New Roman"/>
          <w:b/>
          <w:bCs/>
          <w:color w:val="000080"/>
          <w:sz w:val="24"/>
          <w:szCs w:val="24"/>
          <w:shd w:val="clear" w:color="auto" w:fill="FFFFFF"/>
        </w:rPr>
        <w:t xml:space="preserve"> convince farmers and  others , through the content in this book, that safe farming is possible without degrading the environment. It will provoke people to complain against polluting factories. Water will be saved and used judiciously. Ideas and methods given in this book will be implemented thereby helping us to recover and salvage our environment from further destruction.</w:t>
      </w:r>
    </w:p>
    <w:p w:rsidR="00704B73" w:rsidRDefault="00704B73">
      <w:bookmarkStart w:id="0" w:name="_GoBack"/>
      <w:bookmarkEnd w:id="0"/>
    </w:p>
    <w:sectPr w:rsidR="00704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CF"/>
    <w:rsid w:val="006531CF"/>
    <w:rsid w:val="00704B73"/>
    <w:rsid w:val="00DC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31CF"/>
    <w:rPr>
      <w:b/>
      <w:bCs/>
    </w:rPr>
  </w:style>
  <w:style w:type="character" w:customStyle="1" w:styleId="apple-converted-space">
    <w:name w:val="apple-converted-space"/>
    <w:basedOn w:val="DefaultParagraphFont"/>
    <w:rsid w:val="00653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31CF"/>
    <w:rPr>
      <w:b/>
      <w:bCs/>
    </w:rPr>
  </w:style>
  <w:style w:type="character" w:customStyle="1" w:styleId="apple-converted-space">
    <w:name w:val="apple-converted-space"/>
    <w:basedOn w:val="DefaultParagraphFont"/>
    <w:rsid w:val="0065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2014-02-07T02:10:00Z</dcterms:created>
  <dcterms:modified xsi:type="dcterms:W3CDTF">2014-02-07T02:10:00Z</dcterms:modified>
</cp:coreProperties>
</file>