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5E4" w:rsidRDefault="00DD224A">
      <w:pPr>
        <w:rPr>
          <w:b/>
        </w:rPr>
      </w:pPr>
      <w:bookmarkStart w:id="0" w:name="_GoBack"/>
      <w:bookmarkEnd w:id="0"/>
      <w:r w:rsidRPr="002A45E4">
        <w:rPr>
          <w:b/>
          <w:noProof/>
        </w:rPr>
        <w:drawing>
          <wp:anchor distT="0" distB="0" distL="114300" distR="114300" simplePos="0" relativeHeight="251658240" behindDoc="0" locked="0" layoutInCell="1" allowOverlap="1">
            <wp:simplePos x="0" y="0"/>
            <wp:positionH relativeFrom="column">
              <wp:posOffset>1082040</wp:posOffset>
            </wp:positionH>
            <wp:positionV relativeFrom="paragraph">
              <wp:posOffset>-723265</wp:posOffset>
            </wp:positionV>
            <wp:extent cx="3478530" cy="2636520"/>
            <wp:effectExtent l="19050" t="0" r="7620" b="0"/>
            <wp:wrapThrough wrapText="bothSides">
              <wp:wrapPolygon edited="0">
                <wp:start x="-118" y="0"/>
                <wp:lineTo x="-118" y="21382"/>
                <wp:lineTo x="21647" y="21382"/>
                <wp:lineTo x="21647" y="0"/>
                <wp:lineTo x="-118" y="0"/>
              </wp:wrapPolygon>
            </wp:wrapThrough>
            <wp:docPr id="2" name="Picture 1" descr="gcn-sierra-leonne[1]B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cn-sierra-leonne[1]Ben.png"/>
                    <pic:cNvPicPr/>
                  </pic:nvPicPr>
                  <pic:blipFill>
                    <a:blip r:embed="rId8" cstate="print"/>
                    <a:stretch>
                      <a:fillRect/>
                    </a:stretch>
                  </pic:blipFill>
                  <pic:spPr>
                    <a:xfrm>
                      <a:off x="0" y="0"/>
                      <a:ext cx="3478530" cy="2636520"/>
                    </a:xfrm>
                    <a:prstGeom prst="rect">
                      <a:avLst/>
                    </a:prstGeom>
                  </pic:spPr>
                </pic:pic>
              </a:graphicData>
            </a:graphic>
          </wp:anchor>
        </w:drawing>
      </w:r>
    </w:p>
    <w:p w:rsidR="002A45E4" w:rsidRPr="002A45E4" w:rsidRDefault="002A45E4" w:rsidP="002A45E4"/>
    <w:p w:rsidR="002A45E4" w:rsidRDefault="002A45E4" w:rsidP="002A45E4"/>
    <w:p w:rsidR="002A45E4" w:rsidRDefault="002A45E4" w:rsidP="002A45E4"/>
    <w:p w:rsidR="002A45E4" w:rsidRDefault="002A45E4" w:rsidP="002A45E4"/>
    <w:p w:rsidR="002A45E4" w:rsidRDefault="002A45E4" w:rsidP="002A45E4"/>
    <w:p w:rsidR="002A45E4" w:rsidRDefault="00C50663" w:rsidP="002A45E4">
      <w:r w:rsidRPr="001034BB">
        <w:rPr>
          <w:rFonts w:ascii="Tahoma" w:hAnsi="Tahoma"/>
          <w:b/>
          <w:color w:val="000000"/>
          <w:sz w:val="24"/>
          <w:szCs w:val="24"/>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8.8pt;height:100.45pt" o:ole="" fillcolor="window">
            <v:imagedata r:id="rId9" o:title=""/>
          </v:shape>
          <o:OLEObject Type="Embed" ProgID="StaticMetafile" ShapeID="_x0000_i1025" DrawAspect="Content" ObjectID="_1451214971" r:id="rId10"/>
        </w:object>
      </w:r>
      <w:r>
        <w:rPr>
          <w:rFonts w:ascii="Tahoma" w:hAnsi="Tahoma"/>
          <w:b/>
          <w:color w:val="000000"/>
          <w:sz w:val="24"/>
          <w:szCs w:val="24"/>
        </w:rPr>
        <w:t xml:space="preserve">                                                                           </w:t>
      </w:r>
      <w:r w:rsidRPr="001034BB">
        <w:rPr>
          <w:rFonts w:ascii="Tahoma" w:hAnsi="Tahoma"/>
          <w:b/>
          <w:color w:val="000000"/>
          <w:sz w:val="24"/>
          <w:szCs w:val="24"/>
        </w:rPr>
        <w:object w:dxaOrig="1440" w:dyaOrig="1440">
          <v:shape id="_x0000_i1026" type="#_x0000_t75" style="width:98.8pt;height:100.45pt" o:ole="" fillcolor="window">
            <v:imagedata r:id="rId9" o:title=""/>
          </v:shape>
          <o:OLEObject Type="Embed" ProgID="StaticMetafile" ShapeID="_x0000_i1026" DrawAspect="Content" ObjectID="_1451214972" r:id="rId11"/>
        </w:object>
      </w:r>
    </w:p>
    <w:p w:rsidR="002A45E4" w:rsidRPr="00C96CB6" w:rsidRDefault="00C96CB6" w:rsidP="00C50663">
      <w:pPr>
        <w:jc w:val="center"/>
        <w:rPr>
          <w:rFonts w:ascii="Bodoni MT Black" w:hAnsi="Bodoni MT Black"/>
          <w:sz w:val="52"/>
          <w:szCs w:val="52"/>
        </w:rPr>
      </w:pPr>
      <w:r w:rsidRPr="00C96CB6">
        <w:rPr>
          <w:rFonts w:ascii="Bodoni MT Black" w:hAnsi="Bodoni MT Black"/>
          <w:sz w:val="52"/>
          <w:szCs w:val="52"/>
        </w:rPr>
        <w:t>Chapter</w:t>
      </w:r>
    </w:p>
    <w:p w:rsidR="002A45E4" w:rsidRDefault="002A45E4" w:rsidP="002A45E4"/>
    <w:p w:rsidR="008D315A" w:rsidRDefault="008D315A" w:rsidP="002A45E4">
      <w:pPr>
        <w:jc w:val="center"/>
        <w:rPr>
          <w:rFonts w:ascii="Bodoni MT Black" w:hAnsi="Bodoni MT Black"/>
          <w:sz w:val="56"/>
          <w:szCs w:val="56"/>
        </w:rPr>
      </w:pPr>
    </w:p>
    <w:p w:rsidR="002A45E4" w:rsidRPr="002A45E4" w:rsidRDefault="002A45E4" w:rsidP="002A45E4">
      <w:pPr>
        <w:jc w:val="center"/>
        <w:rPr>
          <w:rFonts w:ascii="Bodoni MT Black" w:hAnsi="Bodoni MT Black"/>
          <w:sz w:val="56"/>
          <w:szCs w:val="56"/>
        </w:rPr>
      </w:pPr>
      <w:r w:rsidRPr="002A45E4">
        <w:rPr>
          <w:rFonts w:ascii="Bodoni MT Black" w:hAnsi="Bodoni MT Black"/>
          <w:sz w:val="56"/>
          <w:szCs w:val="56"/>
        </w:rPr>
        <w:t>BUSINESS PLAN</w:t>
      </w:r>
    </w:p>
    <w:p w:rsidR="00C96CB6" w:rsidRDefault="00C96CB6" w:rsidP="002A45E4">
      <w:pPr>
        <w:jc w:val="center"/>
        <w:rPr>
          <w:rFonts w:ascii="Bodoni MT Black" w:hAnsi="Bodoni MT Black"/>
          <w:sz w:val="56"/>
          <w:szCs w:val="56"/>
        </w:rPr>
      </w:pPr>
    </w:p>
    <w:p w:rsidR="002A45E4" w:rsidRDefault="002A45E4" w:rsidP="002A45E4">
      <w:pPr>
        <w:jc w:val="center"/>
        <w:rPr>
          <w:rFonts w:ascii="Bodoni MT Black" w:hAnsi="Bodoni MT Black"/>
          <w:sz w:val="56"/>
          <w:szCs w:val="56"/>
        </w:rPr>
      </w:pPr>
      <w:r w:rsidRPr="002A45E4">
        <w:rPr>
          <w:rFonts w:ascii="Bodoni MT Black" w:hAnsi="Bodoni MT Black"/>
          <w:sz w:val="56"/>
          <w:szCs w:val="56"/>
        </w:rPr>
        <w:t xml:space="preserve">2011 </w:t>
      </w:r>
      <w:r>
        <w:rPr>
          <w:rFonts w:ascii="Bodoni MT Black" w:hAnsi="Bodoni MT Black"/>
          <w:sz w:val="56"/>
          <w:szCs w:val="56"/>
        </w:rPr>
        <w:t>–</w:t>
      </w:r>
      <w:r w:rsidR="00E4144F">
        <w:rPr>
          <w:rFonts w:ascii="Bodoni MT Black" w:hAnsi="Bodoni MT Black"/>
          <w:sz w:val="56"/>
          <w:szCs w:val="56"/>
        </w:rPr>
        <w:t xml:space="preserve"> 2016</w:t>
      </w:r>
    </w:p>
    <w:p w:rsidR="002A45E4" w:rsidRDefault="002A45E4" w:rsidP="002A45E4">
      <w:pPr>
        <w:jc w:val="center"/>
        <w:rPr>
          <w:rFonts w:ascii="Bodoni MT Black" w:hAnsi="Bodoni MT Black"/>
          <w:sz w:val="56"/>
          <w:szCs w:val="56"/>
        </w:rPr>
      </w:pPr>
    </w:p>
    <w:p w:rsidR="00C96CB6" w:rsidRDefault="00C96CB6" w:rsidP="00C50663">
      <w:pPr>
        <w:rPr>
          <w:rFonts w:ascii="Bodoni MT Black" w:hAnsi="Bodoni MT Black"/>
          <w:sz w:val="56"/>
          <w:szCs w:val="56"/>
        </w:rPr>
      </w:pPr>
    </w:p>
    <w:p w:rsidR="00C50663" w:rsidRDefault="00C50663" w:rsidP="00C50663">
      <w:pPr>
        <w:rPr>
          <w:rFonts w:ascii="Arial Black" w:hAnsi="Arial Black"/>
          <w:sz w:val="52"/>
          <w:szCs w:val="52"/>
        </w:rPr>
      </w:pPr>
    </w:p>
    <w:p w:rsidR="00C50663" w:rsidRDefault="00C50663" w:rsidP="001A7D08">
      <w:pPr>
        <w:rPr>
          <w:rFonts w:ascii="Arial Black" w:hAnsi="Arial Black"/>
          <w:sz w:val="52"/>
          <w:szCs w:val="52"/>
        </w:rPr>
      </w:pPr>
    </w:p>
    <w:p w:rsidR="0041049C" w:rsidRPr="0072070F" w:rsidRDefault="001A7D08" w:rsidP="001A7D08">
      <w:pPr>
        <w:rPr>
          <w:rFonts w:ascii="Arial Black" w:hAnsi="Arial Black"/>
          <w:sz w:val="24"/>
          <w:szCs w:val="24"/>
        </w:rPr>
      </w:pPr>
      <w:r w:rsidRPr="001A7D08">
        <w:rPr>
          <w:rFonts w:ascii="Arial Black" w:hAnsi="Arial Black"/>
          <w:sz w:val="24"/>
          <w:szCs w:val="24"/>
          <w:u w:val="single"/>
        </w:rPr>
        <w:t>Table of content</w:t>
      </w:r>
      <w:r w:rsidR="0072070F">
        <w:rPr>
          <w:rFonts w:ascii="Arial Black" w:hAnsi="Arial Black"/>
          <w:sz w:val="24"/>
          <w:szCs w:val="24"/>
          <w:u w:val="single"/>
        </w:rPr>
        <w:t>s</w:t>
      </w:r>
      <w:r w:rsidR="0072070F">
        <w:rPr>
          <w:rFonts w:ascii="Arial Black" w:hAnsi="Arial Black"/>
          <w:sz w:val="24"/>
          <w:szCs w:val="24"/>
        </w:rPr>
        <w:tab/>
      </w:r>
      <w:r w:rsidR="0072070F">
        <w:rPr>
          <w:rFonts w:ascii="Arial Black" w:hAnsi="Arial Black"/>
          <w:sz w:val="24"/>
          <w:szCs w:val="24"/>
        </w:rPr>
        <w:tab/>
      </w:r>
      <w:r w:rsidR="0072070F">
        <w:rPr>
          <w:rFonts w:ascii="Arial Black" w:hAnsi="Arial Black"/>
          <w:sz w:val="24"/>
          <w:szCs w:val="24"/>
        </w:rPr>
        <w:tab/>
      </w:r>
      <w:r w:rsidR="0072070F">
        <w:rPr>
          <w:rFonts w:ascii="Arial Black" w:hAnsi="Arial Black"/>
          <w:sz w:val="24"/>
          <w:szCs w:val="24"/>
        </w:rPr>
        <w:tab/>
      </w:r>
      <w:r w:rsidR="0072070F">
        <w:rPr>
          <w:rFonts w:ascii="Arial Black" w:hAnsi="Arial Black"/>
          <w:sz w:val="24"/>
          <w:szCs w:val="24"/>
        </w:rPr>
        <w:tab/>
      </w:r>
      <w:r w:rsidR="0072070F">
        <w:rPr>
          <w:rFonts w:ascii="Arial Black" w:hAnsi="Arial Black"/>
          <w:sz w:val="24"/>
          <w:szCs w:val="24"/>
        </w:rPr>
        <w:tab/>
        <w:t>Page</w:t>
      </w:r>
    </w:p>
    <w:p w:rsidR="00E06E5B" w:rsidRDefault="001A7D08" w:rsidP="001A7D08">
      <w:pPr>
        <w:rPr>
          <w:rFonts w:ascii="Arial" w:hAnsi="Arial" w:cs="Arial"/>
          <w:sz w:val="24"/>
          <w:szCs w:val="24"/>
        </w:rPr>
      </w:pPr>
      <w:r>
        <w:rPr>
          <w:rFonts w:ascii="Arial" w:hAnsi="Arial" w:cs="Arial"/>
          <w:sz w:val="24"/>
          <w:szCs w:val="24"/>
        </w:rPr>
        <w:t>Executive summary</w:t>
      </w:r>
      <w:r w:rsidR="00B0407A">
        <w:rPr>
          <w:rFonts w:ascii="Arial" w:hAnsi="Arial" w:cs="Arial"/>
          <w:sz w:val="24"/>
          <w:szCs w:val="24"/>
        </w:rPr>
        <w:t xml:space="preserve"> </w:t>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t>3</w:t>
      </w:r>
      <w:r w:rsidR="0072070F">
        <w:rPr>
          <w:rFonts w:ascii="Arial" w:hAnsi="Arial" w:cs="Arial"/>
          <w:sz w:val="24"/>
          <w:szCs w:val="24"/>
        </w:rPr>
        <w:t xml:space="preserve"> </w:t>
      </w:r>
      <w:r w:rsidR="00E06E5B">
        <w:rPr>
          <w:rFonts w:ascii="Arial" w:hAnsi="Arial" w:cs="Arial"/>
          <w:sz w:val="24"/>
          <w:szCs w:val="24"/>
        </w:rPr>
        <w:t>–</w:t>
      </w:r>
      <w:r w:rsidR="000F7A7F">
        <w:rPr>
          <w:rFonts w:ascii="Arial" w:hAnsi="Arial" w:cs="Arial"/>
          <w:sz w:val="24"/>
          <w:szCs w:val="24"/>
        </w:rPr>
        <w:t xml:space="preserve"> 5</w:t>
      </w:r>
    </w:p>
    <w:p w:rsidR="00E06E5B" w:rsidRDefault="00E06E5B" w:rsidP="001A7D08">
      <w:pPr>
        <w:rPr>
          <w:rFonts w:ascii="Arial" w:hAnsi="Arial" w:cs="Arial"/>
          <w:sz w:val="24"/>
          <w:szCs w:val="24"/>
        </w:rPr>
      </w:pPr>
    </w:p>
    <w:p w:rsidR="00E06E5B" w:rsidRDefault="001A7D08" w:rsidP="001A7D08">
      <w:pPr>
        <w:rPr>
          <w:rFonts w:ascii="Arial" w:hAnsi="Arial" w:cs="Arial"/>
          <w:sz w:val="24"/>
          <w:szCs w:val="24"/>
        </w:rPr>
      </w:pPr>
      <w:r>
        <w:rPr>
          <w:rFonts w:ascii="Arial" w:hAnsi="Arial" w:cs="Arial"/>
          <w:sz w:val="24"/>
          <w:szCs w:val="24"/>
        </w:rPr>
        <w:t>Mission Vision and why the girl child</w:t>
      </w:r>
      <w:r w:rsidR="0072070F">
        <w:rPr>
          <w:rFonts w:ascii="Arial" w:hAnsi="Arial" w:cs="Arial"/>
          <w:sz w:val="24"/>
          <w:szCs w:val="24"/>
        </w:rPr>
        <w:tab/>
      </w:r>
      <w:r w:rsidR="0072070F">
        <w:rPr>
          <w:rFonts w:ascii="Arial" w:hAnsi="Arial" w:cs="Arial"/>
          <w:sz w:val="24"/>
          <w:szCs w:val="24"/>
        </w:rPr>
        <w:tab/>
      </w:r>
      <w:r w:rsidR="0072070F">
        <w:rPr>
          <w:rFonts w:ascii="Arial" w:hAnsi="Arial" w:cs="Arial"/>
          <w:sz w:val="24"/>
          <w:szCs w:val="24"/>
        </w:rPr>
        <w:tab/>
      </w:r>
      <w:r w:rsidR="000F7A7F">
        <w:rPr>
          <w:rFonts w:ascii="Arial" w:hAnsi="Arial" w:cs="Arial"/>
          <w:sz w:val="24"/>
          <w:szCs w:val="24"/>
        </w:rPr>
        <w:tab/>
        <w:t>6</w:t>
      </w:r>
      <w:r w:rsidR="00174533">
        <w:rPr>
          <w:rFonts w:ascii="Arial" w:hAnsi="Arial" w:cs="Arial"/>
          <w:sz w:val="24"/>
          <w:szCs w:val="24"/>
        </w:rPr>
        <w:t xml:space="preserve"> </w:t>
      </w:r>
      <w:r w:rsidR="00E06E5B">
        <w:rPr>
          <w:rFonts w:ascii="Arial" w:hAnsi="Arial" w:cs="Arial"/>
          <w:sz w:val="24"/>
          <w:szCs w:val="24"/>
        </w:rPr>
        <w:t>–</w:t>
      </w:r>
      <w:r w:rsidR="000F7A7F">
        <w:rPr>
          <w:rFonts w:ascii="Arial" w:hAnsi="Arial" w:cs="Arial"/>
          <w:sz w:val="24"/>
          <w:szCs w:val="24"/>
        </w:rPr>
        <w:t xml:space="preserve"> 7</w:t>
      </w:r>
    </w:p>
    <w:p w:rsidR="001A7D08" w:rsidRDefault="0072070F" w:rsidP="001A7D08">
      <w:pPr>
        <w:rPr>
          <w:rFonts w:ascii="Arial" w:hAnsi="Arial" w:cs="Arial"/>
          <w:sz w:val="24"/>
          <w:szCs w:val="24"/>
        </w:rPr>
      </w:pPr>
      <w:r>
        <w:rPr>
          <w:rFonts w:ascii="Arial" w:hAnsi="Arial" w:cs="Arial"/>
          <w:sz w:val="24"/>
          <w:szCs w:val="24"/>
        </w:rPr>
        <w:tab/>
      </w:r>
    </w:p>
    <w:p w:rsidR="00E06E5B" w:rsidRDefault="001A7D08" w:rsidP="001A7D08">
      <w:pPr>
        <w:rPr>
          <w:rFonts w:ascii="Arial" w:hAnsi="Arial" w:cs="Arial"/>
          <w:sz w:val="24"/>
          <w:szCs w:val="24"/>
        </w:rPr>
      </w:pPr>
      <w:r>
        <w:rPr>
          <w:rFonts w:ascii="Arial" w:hAnsi="Arial" w:cs="Arial"/>
          <w:sz w:val="24"/>
          <w:szCs w:val="24"/>
        </w:rPr>
        <w:t>Core values and principles</w:t>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t>8</w:t>
      </w:r>
    </w:p>
    <w:p w:rsidR="00E06E5B" w:rsidRDefault="001A7D08" w:rsidP="001A7D08">
      <w:pPr>
        <w:rPr>
          <w:rFonts w:ascii="Arial" w:hAnsi="Arial" w:cs="Arial"/>
          <w:sz w:val="24"/>
          <w:szCs w:val="24"/>
        </w:rPr>
      </w:pPr>
      <w:r>
        <w:rPr>
          <w:rFonts w:ascii="Arial" w:hAnsi="Arial" w:cs="Arial"/>
          <w:sz w:val="24"/>
          <w:szCs w:val="24"/>
        </w:rPr>
        <w:t>Core roles</w:t>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t>9</w:t>
      </w:r>
    </w:p>
    <w:p w:rsidR="001A7D08" w:rsidRDefault="001A7D08" w:rsidP="001A7D08">
      <w:pPr>
        <w:rPr>
          <w:rFonts w:ascii="Arial" w:hAnsi="Arial" w:cs="Arial"/>
          <w:sz w:val="24"/>
          <w:szCs w:val="24"/>
        </w:rPr>
      </w:pPr>
      <w:r>
        <w:rPr>
          <w:rFonts w:ascii="Arial" w:hAnsi="Arial" w:cs="Arial"/>
          <w:sz w:val="24"/>
          <w:szCs w:val="24"/>
        </w:rPr>
        <w:t>Programs give holistic empowerment</w:t>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t>10</w:t>
      </w:r>
    </w:p>
    <w:p w:rsidR="00E06E5B" w:rsidRDefault="00E06E5B" w:rsidP="001A7D08">
      <w:pPr>
        <w:rPr>
          <w:rFonts w:ascii="Arial" w:hAnsi="Arial" w:cs="Arial"/>
          <w:sz w:val="24"/>
          <w:szCs w:val="24"/>
        </w:rPr>
      </w:pPr>
    </w:p>
    <w:p w:rsidR="001A7D08" w:rsidRDefault="001A7D08" w:rsidP="001A7D08">
      <w:pPr>
        <w:rPr>
          <w:rFonts w:ascii="Arial" w:hAnsi="Arial" w:cs="Arial"/>
          <w:sz w:val="24"/>
          <w:szCs w:val="24"/>
        </w:rPr>
      </w:pPr>
      <w:r>
        <w:rPr>
          <w:rFonts w:ascii="Arial" w:hAnsi="Arial" w:cs="Arial"/>
          <w:sz w:val="24"/>
          <w:szCs w:val="24"/>
        </w:rPr>
        <w:t>Indictors of progress in program delivery</w:t>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r>
      <w:r w:rsidR="000F7A7F">
        <w:rPr>
          <w:rFonts w:ascii="Arial" w:hAnsi="Arial" w:cs="Arial"/>
          <w:sz w:val="24"/>
          <w:szCs w:val="24"/>
        </w:rPr>
        <w:tab/>
        <w:t>11</w:t>
      </w:r>
      <w:r w:rsidR="00174533">
        <w:rPr>
          <w:rFonts w:ascii="Arial" w:hAnsi="Arial" w:cs="Arial"/>
          <w:sz w:val="24"/>
          <w:szCs w:val="24"/>
        </w:rPr>
        <w:t xml:space="preserve"> </w:t>
      </w:r>
      <w:r w:rsidR="00E06E5B">
        <w:rPr>
          <w:rFonts w:ascii="Arial" w:hAnsi="Arial" w:cs="Arial"/>
          <w:sz w:val="24"/>
          <w:szCs w:val="24"/>
        </w:rPr>
        <w:t>–</w:t>
      </w:r>
      <w:r w:rsidR="00E345FB">
        <w:rPr>
          <w:rFonts w:ascii="Arial" w:hAnsi="Arial" w:cs="Arial"/>
          <w:sz w:val="24"/>
          <w:szCs w:val="24"/>
        </w:rPr>
        <w:t xml:space="preserve"> 13</w:t>
      </w:r>
    </w:p>
    <w:p w:rsidR="00E06E5B" w:rsidRDefault="00E06E5B" w:rsidP="001A7D08">
      <w:pPr>
        <w:rPr>
          <w:rFonts w:ascii="Arial" w:hAnsi="Arial" w:cs="Arial"/>
          <w:sz w:val="24"/>
          <w:szCs w:val="24"/>
        </w:rPr>
      </w:pPr>
    </w:p>
    <w:p w:rsidR="00E06E5B" w:rsidRDefault="001A7D08" w:rsidP="001A7D08">
      <w:pPr>
        <w:rPr>
          <w:rFonts w:ascii="Arial" w:hAnsi="Arial" w:cs="Arial"/>
          <w:sz w:val="24"/>
          <w:szCs w:val="24"/>
        </w:rPr>
      </w:pPr>
      <w:r>
        <w:rPr>
          <w:rFonts w:ascii="Arial" w:hAnsi="Arial" w:cs="Arial"/>
          <w:sz w:val="24"/>
          <w:szCs w:val="24"/>
        </w:rPr>
        <w:t>Proposed financial plan</w:t>
      </w:r>
      <w:r w:rsidR="00E345FB">
        <w:rPr>
          <w:rFonts w:ascii="Arial" w:hAnsi="Arial" w:cs="Arial"/>
          <w:sz w:val="24"/>
          <w:szCs w:val="24"/>
        </w:rPr>
        <w:tab/>
      </w:r>
      <w:r w:rsidR="00E345FB">
        <w:rPr>
          <w:rFonts w:ascii="Arial" w:hAnsi="Arial" w:cs="Arial"/>
          <w:sz w:val="24"/>
          <w:szCs w:val="24"/>
        </w:rPr>
        <w:tab/>
      </w:r>
      <w:r w:rsidR="00E345FB">
        <w:rPr>
          <w:rFonts w:ascii="Arial" w:hAnsi="Arial" w:cs="Arial"/>
          <w:sz w:val="24"/>
          <w:szCs w:val="24"/>
        </w:rPr>
        <w:tab/>
      </w:r>
      <w:r w:rsidR="00E345FB">
        <w:rPr>
          <w:rFonts w:ascii="Arial" w:hAnsi="Arial" w:cs="Arial"/>
          <w:sz w:val="24"/>
          <w:szCs w:val="24"/>
        </w:rPr>
        <w:tab/>
      </w:r>
      <w:r w:rsidR="00E345FB">
        <w:rPr>
          <w:rFonts w:ascii="Arial" w:hAnsi="Arial" w:cs="Arial"/>
          <w:sz w:val="24"/>
          <w:szCs w:val="24"/>
        </w:rPr>
        <w:tab/>
      </w:r>
      <w:r w:rsidR="00E345FB">
        <w:rPr>
          <w:rFonts w:ascii="Arial" w:hAnsi="Arial" w:cs="Arial"/>
          <w:sz w:val="24"/>
          <w:szCs w:val="24"/>
        </w:rPr>
        <w:tab/>
        <w:t>14</w:t>
      </w:r>
      <w:r w:rsidR="00174533">
        <w:rPr>
          <w:rFonts w:ascii="Arial" w:hAnsi="Arial" w:cs="Arial"/>
          <w:sz w:val="24"/>
          <w:szCs w:val="24"/>
        </w:rPr>
        <w:t xml:space="preserve"> </w:t>
      </w:r>
      <w:r w:rsidR="00E06E5B">
        <w:rPr>
          <w:rFonts w:ascii="Arial" w:hAnsi="Arial" w:cs="Arial"/>
          <w:sz w:val="24"/>
          <w:szCs w:val="24"/>
        </w:rPr>
        <w:t>–</w:t>
      </w:r>
      <w:r w:rsidR="00D82992">
        <w:rPr>
          <w:rFonts w:ascii="Arial" w:hAnsi="Arial" w:cs="Arial"/>
          <w:sz w:val="24"/>
          <w:szCs w:val="24"/>
        </w:rPr>
        <w:t xml:space="preserve"> 16</w:t>
      </w:r>
    </w:p>
    <w:p w:rsidR="00E06E5B" w:rsidRDefault="001A7D08" w:rsidP="001A7D08">
      <w:pPr>
        <w:rPr>
          <w:rFonts w:ascii="Arial" w:hAnsi="Arial" w:cs="Arial"/>
          <w:sz w:val="24"/>
          <w:szCs w:val="24"/>
        </w:rPr>
      </w:pPr>
      <w:r>
        <w:rPr>
          <w:rFonts w:ascii="Arial" w:hAnsi="Arial" w:cs="Arial"/>
          <w:sz w:val="24"/>
          <w:szCs w:val="24"/>
        </w:rPr>
        <w:t>Marketing and fundraising strategy</w:t>
      </w:r>
      <w:r w:rsidR="00174533">
        <w:rPr>
          <w:rFonts w:ascii="Arial" w:hAnsi="Arial" w:cs="Arial"/>
          <w:sz w:val="24"/>
          <w:szCs w:val="24"/>
        </w:rPr>
        <w:tab/>
      </w:r>
      <w:r w:rsidR="0009164B">
        <w:rPr>
          <w:rFonts w:ascii="Arial" w:hAnsi="Arial" w:cs="Arial"/>
          <w:sz w:val="24"/>
          <w:szCs w:val="24"/>
        </w:rPr>
        <w:tab/>
      </w:r>
      <w:r w:rsidR="0009164B">
        <w:rPr>
          <w:rFonts w:ascii="Arial" w:hAnsi="Arial" w:cs="Arial"/>
          <w:sz w:val="24"/>
          <w:szCs w:val="24"/>
        </w:rPr>
        <w:tab/>
      </w:r>
      <w:r w:rsidR="0009164B">
        <w:rPr>
          <w:rFonts w:ascii="Arial" w:hAnsi="Arial" w:cs="Arial"/>
          <w:sz w:val="24"/>
          <w:szCs w:val="24"/>
        </w:rPr>
        <w:tab/>
        <w:t>17</w:t>
      </w:r>
    </w:p>
    <w:p w:rsidR="001A7D08" w:rsidRDefault="00174533" w:rsidP="001A7D08">
      <w:pPr>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p>
    <w:p w:rsidR="001A7D08" w:rsidRDefault="001A7D08" w:rsidP="001A7D08">
      <w:pPr>
        <w:rPr>
          <w:rFonts w:ascii="Arial" w:hAnsi="Arial" w:cs="Arial"/>
          <w:sz w:val="24"/>
          <w:szCs w:val="24"/>
        </w:rPr>
      </w:pPr>
      <w:r>
        <w:rPr>
          <w:rFonts w:ascii="Arial" w:hAnsi="Arial" w:cs="Arial"/>
          <w:sz w:val="24"/>
          <w:szCs w:val="24"/>
        </w:rPr>
        <w:t>Participatory Monitoring and Evaluation</w:t>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t>18</w:t>
      </w:r>
      <w:r w:rsidR="00E06E5B">
        <w:rPr>
          <w:rFonts w:ascii="Arial" w:hAnsi="Arial" w:cs="Arial"/>
          <w:sz w:val="24"/>
          <w:szCs w:val="24"/>
        </w:rPr>
        <w:t xml:space="preserve"> –</w:t>
      </w:r>
      <w:r w:rsidR="00D82992">
        <w:rPr>
          <w:rFonts w:ascii="Arial" w:hAnsi="Arial" w:cs="Arial"/>
          <w:sz w:val="24"/>
          <w:szCs w:val="24"/>
        </w:rPr>
        <w:t xml:space="preserve"> 19</w:t>
      </w:r>
    </w:p>
    <w:p w:rsidR="00E06E5B" w:rsidRDefault="00E06E5B" w:rsidP="001A7D08">
      <w:pPr>
        <w:rPr>
          <w:rFonts w:ascii="Arial" w:hAnsi="Arial" w:cs="Arial"/>
          <w:sz w:val="24"/>
          <w:szCs w:val="24"/>
        </w:rPr>
      </w:pPr>
    </w:p>
    <w:p w:rsidR="001A7D08" w:rsidRDefault="001A7D08" w:rsidP="001A7D08">
      <w:pPr>
        <w:rPr>
          <w:rFonts w:ascii="Arial" w:hAnsi="Arial" w:cs="Arial"/>
          <w:sz w:val="24"/>
          <w:szCs w:val="24"/>
        </w:rPr>
      </w:pPr>
      <w:r>
        <w:rPr>
          <w:rFonts w:ascii="Arial" w:hAnsi="Arial" w:cs="Arial"/>
          <w:sz w:val="24"/>
          <w:szCs w:val="24"/>
        </w:rPr>
        <w:t>Girls Empowerment Indicators</w:t>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t>20</w:t>
      </w:r>
      <w:r w:rsidR="00E06E5B">
        <w:rPr>
          <w:rFonts w:ascii="Arial" w:hAnsi="Arial" w:cs="Arial"/>
          <w:sz w:val="24"/>
          <w:szCs w:val="24"/>
        </w:rPr>
        <w:t xml:space="preserve"> –</w:t>
      </w:r>
      <w:r w:rsidR="00D82992">
        <w:rPr>
          <w:rFonts w:ascii="Arial" w:hAnsi="Arial" w:cs="Arial"/>
          <w:sz w:val="24"/>
          <w:szCs w:val="24"/>
        </w:rPr>
        <w:t xml:space="preserve"> 21</w:t>
      </w:r>
    </w:p>
    <w:p w:rsidR="00E06E5B" w:rsidRDefault="00E06E5B" w:rsidP="001A7D08">
      <w:pPr>
        <w:rPr>
          <w:rFonts w:ascii="Arial" w:hAnsi="Arial" w:cs="Arial"/>
          <w:sz w:val="24"/>
          <w:szCs w:val="24"/>
        </w:rPr>
      </w:pPr>
    </w:p>
    <w:p w:rsidR="001A7D08" w:rsidRDefault="001A7D08" w:rsidP="001A7D08">
      <w:pPr>
        <w:rPr>
          <w:rFonts w:ascii="Arial" w:hAnsi="Arial" w:cs="Arial"/>
          <w:sz w:val="24"/>
          <w:szCs w:val="24"/>
        </w:rPr>
      </w:pPr>
      <w:r>
        <w:rPr>
          <w:rFonts w:ascii="Arial" w:hAnsi="Arial" w:cs="Arial"/>
          <w:sz w:val="24"/>
          <w:szCs w:val="24"/>
        </w:rPr>
        <w:t>Governance puts girls at the centre</w:t>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r>
      <w:r w:rsidR="00D82992">
        <w:rPr>
          <w:rFonts w:ascii="Arial" w:hAnsi="Arial" w:cs="Arial"/>
          <w:sz w:val="24"/>
          <w:szCs w:val="24"/>
        </w:rPr>
        <w:tab/>
        <w:t>22</w:t>
      </w:r>
      <w:r w:rsidR="00E06E5B">
        <w:rPr>
          <w:rFonts w:ascii="Arial" w:hAnsi="Arial" w:cs="Arial"/>
          <w:sz w:val="24"/>
          <w:szCs w:val="24"/>
        </w:rPr>
        <w:t xml:space="preserve"> –</w:t>
      </w:r>
      <w:r w:rsidR="00E345FB">
        <w:rPr>
          <w:rFonts w:ascii="Arial" w:hAnsi="Arial" w:cs="Arial"/>
          <w:sz w:val="24"/>
          <w:szCs w:val="24"/>
        </w:rPr>
        <w:t xml:space="preserve"> 23</w:t>
      </w:r>
    </w:p>
    <w:p w:rsidR="00E06E5B" w:rsidRDefault="00E06E5B" w:rsidP="001A7D08">
      <w:pPr>
        <w:rPr>
          <w:rFonts w:ascii="Arial" w:hAnsi="Arial" w:cs="Arial"/>
          <w:sz w:val="24"/>
          <w:szCs w:val="24"/>
        </w:rPr>
      </w:pPr>
    </w:p>
    <w:p w:rsidR="00E06E5B" w:rsidRDefault="001A7D08" w:rsidP="001A7D08">
      <w:pPr>
        <w:rPr>
          <w:rFonts w:ascii="Arial" w:hAnsi="Arial" w:cs="Arial"/>
          <w:sz w:val="24"/>
          <w:szCs w:val="24"/>
        </w:rPr>
      </w:pPr>
      <w:r>
        <w:rPr>
          <w:rFonts w:ascii="Arial" w:hAnsi="Arial" w:cs="Arial"/>
          <w:sz w:val="24"/>
          <w:szCs w:val="24"/>
        </w:rPr>
        <w:t>Policies</w:t>
      </w:r>
      <w:r w:rsidR="00E06E5B">
        <w:rPr>
          <w:rFonts w:ascii="Arial" w:hAnsi="Arial" w:cs="Arial"/>
          <w:sz w:val="24"/>
          <w:szCs w:val="24"/>
        </w:rPr>
        <w:t>/Appendix</w:t>
      </w:r>
      <w:r w:rsidR="00E06E5B">
        <w:rPr>
          <w:rFonts w:ascii="Arial" w:hAnsi="Arial" w:cs="Arial"/>
          <w:sz w:val="24"/>
          <w:szCs w:val="24"/>
        </w:rPr>
        <w:tab/>
      </w:r>
      <w:r w:rsidR="00E06E5B">
        <w:rPr>
          <w:rFonts w:ascii="Arial" w:hAnsi="Arial" w:cs="Arial"/>
          <w:sz w:val="24"/>
          <w:szCs w:val="24"/>
        </w:rPr>
        <w:tab/>
      </w:r>
      <w:r w:rsidR="00E06E5B">
        <w:rPr>
          <w:rFonts w:ascii="Arial" w:hAnsi="Arial" w:cs="Arial"/>
          <w:sz w:val="24"/>
          <w:szCs w:val="24"/>
        </w:rPr>
        <w:tab/>
      </w:r>
      <w:r w:rsidR="00E06E5B">
        <w:rPr>
          <w:rFonts w:ascii="Arial" w:hAnsi="Arial" w:cs="Arial"/>
          <w:sz w:val="24"/>
          <w:szCs w:val="24"/>
        </w:rPr>
        <w:tab/>
      </w:r>
      <w:r w:rsidR="00E06E5B">
        <w:rPr>
          <w:rFonts w:ascii="Arial" w:hAnsi="Arial" w:cs="Arial"/>
          <w:sz w:val="24"/>
          <w:szCs w:val="24"/>
        </w:rPr>
        <w:tab/>
      </w:r>
      <w:r w:rsidR="00E06E5B">
        <w:rPr>
          <w:rFonts w:ascii="Arial" w:hAnsi="Arial" w:cs="Arial"/>
          <w:sz w:val="24"/>
          <w:szCs w:val="24"/>
        </w:rPr>
        <w:tab/>
      </w:r>
      <w:r w:rsidR="00E06E5B">
        <w:rPr>
          <w:rFonts w:ascii="Arial" w:hAnsi="Arial" w:cs="Arial"/>
          <w:sz w:val="24"/>
          <w:szCs w:val="24"/>
        </w:rPr>
        <w:tab/>
        <w:t>2</w:t>
      </w:r>
      <w:r w:rsidR="00E345FB">
        <w:rPr>
          <w:rFonts w:ascii="Arial" w:hAnsi="Arial" w:cs="Arial"/>
          <w:sz w:val="24"/>
          <w:szCs w:val="24"/>
        </w:rPr>
        <w:t>4</w:t>
      </w:r>
    </w:p>
    <w:p w:rsidR="00E06E5B" w:rsidRDefault="00E06E5B" w:rsidP="001A7D08">
      <w:pPr>
        <w:rPr>
          <w:rFonts w:ascii="Arial" w:hAnsi="Arial" w:cs="Arial"/>
          <w:sz w:val="24"/>
          <w:szCs w:val="24"/>
        </w:rPr>
      </w:pPr>
    </w:p>
    <w:tbl>
      <w:tblPr>
        <w:tblStyle w:val="TableGrid"/>
        <w:tblW w:w="0" w:type="auto"/>
        <w:tblLook w:val="04A0" w:firstRow="1" w:lastRow="0" w:firstColumn="1" w:lastColumn="0" w:noHBand="0" w:noVBand="1"/>
      </w:tblPr>
      <w:tblGrid>
        <w:gridCol w:w="9576"/>
      </w:tblGrid>
      <w:tr w:rsidR="00AE7DD9" w:rsidRPr="00AE7DD9" w:rsidTr="00AE7DD9">
        <w:tc>
          <w:tcPr>
            <w:tcW w:w="9576" w:type="dxa"/>
          </w:tcPr>
          <w:p w:rsidR="00AE7DD9" w:rsidRPr="00361C9F" w:rsidRDefault="00AE7DD9" w:rsidP="0030187B">
            <w:pPr>
              <w:jc w:val="both"/>
              <w:rPr>
                <w:rFonts w:ascii="Arial" w:hAnsi="Arial" w:cs="Arial"/>
                <w:b/>
                <w:sz w:val="32"/>
                <w:szCs w:val="32"/>
              </w:rPr>
            </w:pPr>
            <w:r w:rsidRPr="00361C9F">
              <w:rPr>
                <w:rFonts w:ascii="Arial" w:hAnsi="Arial" w:cs="Arial"/>
                <w:b/>
                <w:sz w:val="32"/>
                <w:szCs w:val="32"/>
              </w:rPr>
              <w:t>Executive Summary</w:t>
            </w:r>
          </w:p>
        </w:tc>
      </w:tr>
    </w:tbl>
    <w:p w:rsidR="0095386C" w:rsidRDefault="0095386C" w:rsidP="00AE7DD9">
      <w:pPr>
        <w:jc w:val="both"/>
        <w:rPr>
          <w:sz w:val="24"/>
          <w:szCs w:val="24"/>
        </w:rPr>
      </w:pPr>
    </w:p>
    <w:p w:rsidR="00AE7DD9" w:rsidRDefault="00837192" w:rsidP="00AE7DD9">
      <w:pPr>
        <w:jc w:val="both"/>
        <w:rPr>
          <w:rFonts w:ascii="Arial" w:hAnsi="Arial" w:cs="Arial"/>
          <w:sz w:val="24"/>
          <w:szCs w:val="24"/>
        </w:rPr>
      </w:pPr>
      <w:r>
        <w:rPr>
          <w:sz w:val="24"/>
          <w:szCs w:val="24"/>
        </w:rPr>
        <w:t xml:space="preserve"> It is a long story but interesting and amazing experience for the initiative to establish GCN in Sierra Leone. How it all happens is wonderful, the rapid expansion of GCN in </w:t>
      </w:r>
      <w:r w:rsidR="000A4E3D">
        <w:rPr>
          <w:sz w:val="24"/>
          <w:szCs w:val="24"/>
        </w:rPr>
        <w:t xml:space="preserve">the rural areas suburbs, Freetown and </w:t>
      </w:r>
      <w:r w:rsidR="002077E4">
        <w:rPr>
          <w:sz w:val="24"/>
          <w:szCs w:val="24"/>
        </w:rPr>
        <w:t>Northern Province</w:t>
      </w:r>
      <w:r>
        <w:rPr>
          <w:sz w:val="24"/>
          <w:szCs w:val="24"/>
        </w:rPr>
        <w:t xml:space="preserve"> </w:t>
      </w:r>
      <w:r w:rsidR="00D64A0F">
        <w:rPr>
          <w:sz w:val="24"/>
          <w:szCs w:val="24"/>
        </w:rPr>
        <w:t xml:space="preserve">is incredible </w:t>
      </w:r>
      <w:r w:rsidR="000A4E3D">
        <w:rPr>
          <w:sz w:val="24"/>
          <w:szCs w:val="24"/>
        </w:rPr>
        <w:t xml:space="preserve">and </w:t>
      </w:r>
      <w:r w:rsidR="00D64A0F">
        <w:rPr>
          <w:sz w:val="24"/>
          <w:szCs w:val="24"/>
        </w:rPr>
        <w:t>due to hard work of</w:t>
      </w:r>
      <w:r w:rsidR="000A4E3D">
        <w:rPr>
          <w:sz w:val="24"/>
          <w:szCs w:val="24"/>
        </w:rPr>
        <w:t xml:space="preserve"> the team.</w:t>
      </w:r>
    </w:p>
    <w:p w:rsidR="00AE7DD9" w:rsidRPr="00837192" w:rsidRDefault="00AE7DD9" w:rsidP="00AE7DD9">
      <w:pPr>
        <w:jc w:val="both"/>
        <w:rPr>
          <w:rFonts w:cs="Arial"/>
          <w:sz w:val="24"/>
          <w:szCs w:val="24"/>
        </w:rPr>
      </w:pPr>
      <w:r w:rsidRPr="00837192">
        <w:rPr>
          <w:rFonts w:cs="Arial"/>
          <w:sz w:val="24"/>
          <w:szCs w:val="24"/>
        </w:rPr>
        <w:t xml:space="preserve">Sierra Leone has made </w:t>
      </w:r>
      <w:r w:rsidR="0009011A" w:rsidRPr="00837192">
        <w:rPr>
          <w:rFonts w:cs="Arial"/>
          <w:sz w:val="24"/>
          <w:szCs w:val="24"/>
        </w:rPr>
        <w:t>considerable</w:t>
      </w:r>
      <w:r w:rsidRPr="00837192">
        <w:rPr>
          <w:rFonts w:cs="Arial"/>
          <w:sz w:val="24"/>
          <w:szCs w:val="24"/>
        </w:rPr>
        <w:t xml:space="preserve"> progress since the end of its devastating 11-year civil war (1991-2002) but still faces </w:t>
      </w:r>
      <w:r w:rsidR="0009011A" w:rsidRPr="00837192">
        <w:rPr>
          <w:rFonts w:cs="Arial"/>
          <w:sz w:val="24"/>
          <w:szCs w:val="24"/>
        </w:rPr>
        <w:t>extensive</w:t>
      </w:r>
      <w:r w:rsidRPr="00837192">
        <w:rPr>
          <w:rFonts w:cs="Arial"/>
          <w:sz w:val="24"/>
          <w:szCs w:val="24"/>
        </w:rPr>
        <w:t xml:space="preserve"> development challenges. The country now enjoys peace and security. Focus has progressively shifted from addressing post-conflict emergency needs to poverty eradication and development. Sierra Leone however has remained one of the poorest countries in the world ranking180 out of 182 countries on the Human Development Index.</w:t>
      </w:r>
      <w:r w:rsidRPr="00837192">
        <w:rPr>
          <w:rStyle w:val="EndnoteReference"/>
          <w:rFonts w:cs="Arial"/>
          <w:sz w:val="24"/>
          <w:szCs w:val="24"/>
        </w:rPr>
        <w:endnoteReference w:id="1"/>
      </w:r>
      <w:r w:rsidRPr="00837192">
        <w:rPr>
          <w:rFonts w:cs="Arial"/>
          <w:sz w:val="24"/>
          <w:szCs w:val="24"/>
        </w:rPr>
        <w:t xml:space="preserve">  Poverty is widespread. 70% of the population lives below poverty line and 26% exist in extreme poverty.</w:t>
      </w:r>
      <w:r w:rsidRPr="00837192">
        <w:rPr>
          <w:rStyle w:val="EndnoteReference"/>
          <w:rFonts w:cs="Arial"/>
          <w:sz w:val="24"/>
          <w:szCs w:val="24"/>
        </w:rPr>
        <w:endnoteReference w:id="2"/>
      </w:r>
      <w:r w:rsidRPr="00837192">
        <w:rPr>
          <w:rFonts w:cs="Arial"/>
          <w:sz w:val="24"/>
          <w:szCs w:val="24"/>
        </w:rPr>
        <w:t xml:space="preserve">  Sierra Leone thus, is still far from meeting the MDGs targets.</w:t>
      </w:r>
    </w:p>
    <w:p w:rsidR="00AE7DD9" w:rsidRPr="00837192" w:rsidRDefault="00AE7DD9" w:rsidP="00AE7DD9">
      <w:pPr>
        <w:jc w:val="both"/>
        <w:rPr>
          <w:rFonts w:cs="Arial"/>
          <w:sz w:val="24"/>
          <w:szCs w:val="24"/>
        </w:rPr>
      </w:pPr>
      <w:r w:rsidRPr="00837192">
        <w:rPr>
          <w:rFonts w:cs="Arial"/>
          <w:sz w:val="24"/>
          <w:szCs w:val="24"/>
        </w:rPr>
        <w:t>Public service delivery is still weak. Economic growth declined to about 4% in 2009 primarily due to the global crisis, which curtailed financial flows to the country from trade, investments, remittances and aid. Youth unemployment is estimated at 70%, heigh</w:t>
      </w:r>
      <w:r w:rsidR="00CB5185">
        <w:rPr>
          <w:rFonts w:cs="Arial"/>
          <w:sz w:val="24"/>
          <w:szCs w:val="24"/>
        </w:rPr>
        <w:t>tening the risk of social unrest</w:t>
      </w:r>
      <w:r w:rsidRPr="00837192">
        <w:rPr>
          <w:rFonts w:cs="Arial"/>
          <w:sz w:val="24"/>
          <w:szCs w:val="24"/>
        </w:rPr>
        <w:t>.  Inequality in particular is jeopardizing development: women and girls continue to be socially excluded.</w:t>
      </w:r>
    </w:p>
    <w:p w:rsidR="00AE7DD9" w:rsidRPr="00837192" w:rsidRDefault="00AE7DD9" w:rsidP="00AE7DD9">
      <w:pPr>
        <w:jc w:val="both"/>
        <w:rPr>
          <w:rFonts w:cs="Arial"/>
          <w:sz w:val="24"/>
          <w:szCs w:val="24"/>
        </w:rPr>
      </w:pPr>
      <w:r w:rsidRPr="00837192">
        <w:rPr>
          <w:rFonts w:cs="Arial"/>
          <w:sz w:val="24"/>
          <w:szCs w:val="24"/>
        </w:rPr>
        <w:t>On the Gender-Related Development Index Sierra Leone ranks 152 out of 155.</w:t>
      </w:r>
      <w:r w:rsidRPr="00837192">
        <w:rPr>
          <w:rStyle w:val="EndnoteReference"/>
          <w:rFonts w:cs="Arial"/>
          <w:sz w:val="24"/>
          <w:szCs w:val="24"/>
        </w:rPr>
        <w:endnoteReference w:id="3"/>
      </w:r>
      <w:r w:rsidRPr="00837192">
        <w:rPr>
          <w:rFonts w:cs="Arial"/>
          <w:sz w:val="24"/>
          <w:szCs w:val="24"/>
        </w:rPr>
        <w:t xml:space="preserve">  Promoting gender equality and empowering women and girls, within the framework of the Millennium Development Goals is recognized as a key intervention area to reduce poverty and improve human development</w:t>
      </w:r>
      <w:r w:rsidRPr="00837192">
        <w:rPr>
          <w:rStyle w:val="EndnoteReference"/>
          <w:rFonts w:cs="Arial"/>
          <w:sz w:val="24"/>
          <w:szCs w:val="24"/>
        </w:rPr>
        <w:endnoteReference w:id="4"/>
      </w:r>
      <w:r w:rsidRPr="00837192">
        <w:rPr>
          <w:rFonts w:cs="Arial"/>
          <w:sz w:val="24"/>
          <w:szCs w:val="24"/>
        </w:rPr>
        <w:t xml:space="preserve"> in Sierra Leone.</w:t>
      </w:r>
    </w:p>
    <w:p w:rsidR="007A3752" w:rsidRPr="00837192" w:rsidRDefault="00E52F32" w:rsidP="00AE7DD9">
      <w:pPr>
        <w:jc w:val="both"/>
        <w:rPr>
          <w:rFonts w:cs="Arial"/>
          <w:sz w:val="24"/>
          <w:szCs w:val="24"/>
        </w:rPr>
      </w:pPr>
      <w:r>
        <w:rPr>
          <w:rFonts w:cs="Arial"/>
          <w:sz w:val="24"/>
          <w:szCs w:val="24"/>
        </w:rPr>
        <w:t xml:space="preserve">However, </w:t>
      </w:r>
      <w:r w:rsidR="00AE7DD9" w:rsidRPr="00837192">
        <w:rPr>
          <w:rFonts w:cs="Arial"/>
          <w:sz w:val="24"/>
          <w:szCs w:val="24"/>
        </w:rPr>
        <w:t>poverty, gender inequality and discriminatory cultural practices continue to undermine women and child rights.</w:t>
      </w:r>
      <w:r w:rsidR="00AE7DD9" w:rsidRPr="00837192">
        <w:rPr>
          <w:rStyle w:val="EndnoteReference"/>
          <w:rFonts w:cs="Arial"/>
          <w:sz w:val="24"/>
          <w:szCs w:val="24"/>
        </w:rPr>
        <w:endnoteReference w:id="5"/>
      </w:r>
      <w:r w:rsidR="00AE7DD9" w:rsidRPr="00837192">
        <w:rPr>
          <w:rFonts w:cs="Arial"/>
          <w:sz w:val="24"/>
          <w:szCs w:val="24"/>
        </w:rPr>
        <w:t xml:space="preserve">  Its total population is estimated at 6 million, with 45% below age 15 and over 60% below 35. Poor girls aged 12-17 are vulnerable because parents expect domestic and financial assistance from their daughters at this stage.  </w:t>
      </w:r>
    </w:p>
    <w:p w:rsidR="009F574F" w:rsidRPr="00837192" w:rsidRDefault="00DC4F52" w:rsidP="00DC4F52">
      <w:pPr>
        <w:jc w:val="both"/>
        <w:rPr>
          <w:rFonts w:cs="Arial"/>
          <w:sz w:val="24"/>
          <w:szCs w:val="24"/>
        </w:rPr>
      </w:pPr>
      <w:r w:rsidRPr="00837192">
        <w:rPr>
          <w:rFonts w:cs="Arial"/>
          <w:sz w:val="24"/>
          <w:szCs w:val="24"/>
        </w:rPr>
        <w:t xml:space="preserve">Girls and young women are at </w:t>
      </w:r>
      <w:r w:rsidR="00CE46A7">
        <w:rPr>
          <w:rFonts w:cs="Arial"/>
          <w:sz w:val="24"/>
          <w:szCs w:val="24"/>
        </w:rPr>
        <w:t>risk of violence in the home</w:t>
      </w:r>
      <w:r w:rsidR="00CC07BE">
        <w:rPr>
          <w:rFonts w:cs="Arial"/>
          <w:sz w:val="24"/>
          <w:szCs w:val="24"/>
        </w:rPr>
        <w:t>, school</w:t>
      </w:r>
      <w:r w:rsidRPr="00837192">
        <w:rPr>
          <w:rFonts w:cs="Arial"/>
          <w:sz w:val="24"/>
          <w:szCs w:val="24"/>
        </w:rPr>
        <w:t xml:space="preserve"> and community; physical and </w:t>
      </w:r>
      <w:r w:rsidR="00CE46A7">
        <w:rPr>
          <w:rFonts w:cs="Arial"/>
          <w:sz w:val="24"/>
          <w:szCs w:val="24"/>
        </w:rPr>
        <w:t>emotional</w:t>
      </w:r>
      <w:r w:rsidRPr="00837192">
        <w:rPr>
          <w:rFonts w:cs="Arial"/>
          <w:sz w:val="24"/>
          <w:szCs w:val="24"/>
        </w:rPr>
        <w:t xml:space="preserve"> abuse, sexual abuse, sexual and economic exploitation, trafficking for the purposes </w:t>
      </w:r>
      <w:r w:rsidR="00CC07BE">
        <w:rPr>
          <w:rFonts w:cs="Arial"/>
          <w:sz w:val="24"/>
          <w:szCs w:val="24"/>
        </w:rPr>
        <w:t>of prostitution</w:t>
      </w:r>
      <w:r w:rsidR="002F24FF">
        <w:rPr>
          <w:rFonts w:cs="Arial"/>
          <w:sz w:val="24"/>
          <w:szCs w:val="24"/>
        </w:rPr>
        <w:t>. Over 90% of females aged 10</w:t>
      </w:r>
      <w:r w:rsidRPr="00837192">
        <w:rPr>
          <w:rFonts w:cs="Arial"/>
          <w:sz w:val="24"/>
          <w:szCs w:val="24"/>
        </w:rPr>
        <w:t>-49 are estimated to have undergone female genital mutilation/cutting (FGM/C) 62% of girls marry before age 18 and 27% before age 15.</w:t>
      </w:r>
      <w:r w:rsidRPr="00837192">
        <w:rPr>
          <w:rStyle w:val="EndnoteReference"/>
          <w:rFonts w:cs="Arial"/>
          <w:sz w:val="24"/>
          <w:szCs w:val="24"/>
        </w:rPr>
        <w:endnoteReference w:id="6"/>
      </w:r>
      <w:r w:rsidRPr="00837192">
        <w:rPr>
          <w:rFonts w:cs="Arial"/>
          <w:sz w:val="24"/>
          <w:szCs w:val="24"/>
        </w:rPr>
        <w:t xml:space="preserve"> The Child Rights Act 2007 legislates age 18 as the minimum age for marriage but local laws continue to set lower ages. Teenage pregnancy and prenatal deaths have reached alarming proportions that if collective and coordinated efforts are not put to work, the country risk’s been a failed state. </w:t>
      </w:r>
    </w:p>
    <w:p w:rsidR="00DC4F52" w:rsidRPr="00837192" w:rsidRDefault="00DC4F52" w:rsidP="00DC4F52">
      <w:pPr>
        <w:jc w:val="both"/>
        <w:rPr>
          <w:rFonts w:cs="Arial"/>
          <w:sz w:val="24"/>
          <w:szCs w:val="24"/>
        </w:rPr>
      </w:pPr>
      <w:r w:rsidRPr="00837192">
        <w:rPr>
          <w:rFonts w:cs="Arial"/>
          <w:sz w:val="24"/>
          <w:szCs w:val="24"/>
        </w:rPr>
        <w:lastRenderedPageBreak/>
        <w:t>The government has instituted a range of laws and other measures as protection mechanism for girls and young women against all forms of violence. These include: the Child Rights Act 2007, the Domestic Violence Act 2007 and the Teachers’ Code of Conduct 2009. They have not been followed up by adequate implementation, enforcement and popularization strategies by the responsible public authorities at national, district, chiefdom and community levels, largely due to limited financial capacity. Impunity is a problem, leading to increased violence against girls and young women. Though improving access to justice remains a challenge in general, girls and women in rural and urban communities suffer most from injustice. In instances where cases are reported, convictions rarely follow.</w:t>
      </w:r>
    </w:p>
    <w:p w:rsidR="00CE46A7" w:rsidRDefault="00DC4F52" w:rsidP="00DC4F52">
      <w:pPr>
        <w:jc w:val="both"/>
        <w:rPr>
          <w:rFonts w:cs="Arial"/>
          <w:sz w:val="24"/>
          <w:szCs w:val="24"/>
        </w:rPr>
      </w:pPr>
      <w:r w:rsidRPr="00837192">
        <w:rPr>
          <w:rFonts w:cs="Arial"/>
          <w:sz w:val="24"/>
          <w:szCs w:val="24"/>
        </w:rPr>
        <w:t xml:space="preserve">There is no effective child protection system in place that has the required institutional capacity and procedures for the identification, reporting, referral, investigation, treatment and follow-up on abuse cases. Child protection services which do exist, are </w:t>
      </w:r>
      <w:r w:rsidR="00F10EF7" w:rsidRPr="00837192">
        <w:rPr>
          <w:rFonts w:cs="Arial"/>
          <w:sz w:val="24"/>
          <w:szCs w:val="24"/>
        </w:rPr>
        <w:t>characterized</w:t>
      </w:r>
      <w:r w:rsidRPr="00837192">
        <w:rPr>
          <w:rFonts w:cs="Arial"/>
          <w:sz w:val="24"/>
          <w:szCs w:val="24"/>
        </w:rPr>
        <w:t xml:space="preserve"> by weak and fragmented delivery, with governmental institutions and NGOs both contributing in not always clear and systematic ways. </w:t>
      </w:r>
    </w:p>
    <w:p w:rsidR="00DC4F52" w:rsidRPr="00837192" w:rsidRDefault="00DC4F52" w:rsidP="00DC4F52">
      <w:pPr>
        <w:jc w:val="both"/>
        <w:rPr>
          <w:rFonts w:cs="Arial"/>
          <w:sz w:val="24"/>
          <w:szCs w:val="24"/>
        </w:rPr>
      </w:pPr>
      <w:r w:rsidRPr="00837192">
        <w:rPr>
          <w:rFonts w:cs="Arial"/>
          <w:sz w:val="24"/>
          <w:szCs w:val="24"/>
        </w:rPr>
        <w:t>Literacy rates for those aged 15 and above stand at 26.8% for females and 50% for males.</w:t>
      </w:r>
      <w:r w:rsidRPr="00837192">
        <w:rPr>
          <w:rStyle w:val="EndnoteReference"/>
          <w:rFonts w:cs="Arial"/>
          <w:sz w:val="24"/>
          <w:szCs w:val="24"/>
        </w:rPr>
        <w:endnoteReference w:id="7"/>
      </w:r>
      <w:r w:rsidRPr="00837192">
        <w:rPr>
          <w:rFonts w:cs="Arial"/>
          <w:sz w:val="24"/>
          <w:szCs w:val="24"/>
        </w:rPr>
        <w:t xml:space="preserve">  Education is a key intervention area to socio-economic empowerment. However, female completion rates of post-primary education remain low, with poverty and discriminatory socio-cultural norms and values contributing to the main limitation factors. Poor girls aged 10-17 are at risk of child marriage and exploitation. Other barriers of accessing education include high levels of adolescent pregnancy, sexual harassment from teachers, lack of accessible educational provision and the range of hidden cost that education implies. In many cases, although inconsistent with the Nation</w:t>
      </w:r>
      <w:r w:rsidR="00D65607">
        <w:rPr>
          <w:rFonts w:cs="Arial"/>
          <w:sz w:val="24"/>
          <w:szCs w:val="24"/>
        </w:rPr>
        <w:t>al</w:t>
      </w:r>
      <w:r w:rsidRPr="00837192">
        <w:rPr>
          <w:rFonts w:cs="Arial"/>
          <w:sz w:val="24"/>
          <w:szCs w:val="24"/>
        </w:rPr>
        <w:t xml:space="preserve"> Education Act 2004, local by-laws prevent pregnant girls from attending school. </w:t>
      </w:r>
    </w:p>
    <w:p w:rsidR="00DC4F52" w:rsidRPr="00837192" w:rsidRDefault="00DC4F52" w:rsidP="00DC4F52">
      <w:pPr>
        <w:jc w:val="both"/>
        <w:rPr>
          <w:rFonts w:cs="Arial"/>
          <w:sz w:val="24"/>
          <w:szCs w:val="24"/>
        </w:rPr>
      </w:pPr>
      <w:r w:rsidRPr="00837192">
        <w:rPr>
          <w:rFonts w:cs="Arial"/>
          <w:sz w:val="24"/>
          <w:szCs w:val="24"/>
        </w:rPr>
        <w:t xml:space="preserve">Education Act 2004 requires all children to complete basic education, defined as six years of primary school and three years of junior secondary school. It has not been followed up by adequate enforcement and implementation. Government </w:t>
      </w:r>
      <w:r w:rsidR="007251BA" w:rsidRPr="00837192">
        <w:rPr>
          <w:rFonts w:cs="Arial"/>
          <w:sz w:val="24"/>
          <w:szCs w:val="24"/>
        </w:rPr>
        <w:t>programmers</w:t>
      </w:r>
      <w:r w:rsidRPr="00837192">
        <w:rPr>
          <w:rFonts w:cs="Arial"/>
          <w:sz w:val="24"/>
          <w:szCs w:val="24"/>
        </w:rPr>
        <w:t xml:space="preserve"> granting free tuition, fee subsidies, payment of examination fees and promoting girl child education have led to greatly increased enrolment rates at primary level. Nevertheless, girls’ primary school completion rates and entry rates into secondary school remain appallingly low. The net primary school completion rate for girls is 28%. Their secondary school completion rate is 15%.</w:t>
      </w:r>
      <w:r w:rsidRPr="00837192">
        <w:rPr>
          <w:rStyle w:val="EndnoteReference"/>
          <w:rFonts w:cs="Arial"/>
          <w:sz w:val="24"/>
          <w:szCs w:val="24"/>
        </w:rPr>
        <w:endnoteReference w:id="8"/>
      </w:r>
      <w:r w:rsidRPr="00837192">
        <w:rPr>
          <w:rFonts w:cs="Arial"/>
          <w:sz w:val="24"/>
          <w:szCs w:val="24"/>
        </w:rPr>
        <w:t xml:space="preserve"> Sierra Leone suffers from inadequate supply of educational provision, with an insufficient number of equipped and furnished schools, high pupil-teacher ratio and significant overcrowding in classrooms. </w:t>
      </w:r>
    </w:p>
    <w:p w:rsidR="00DC4F52" w:rsidRPr="00837192" w:rsidRDefault="00DC4F52" w:rsidP="00DC4F52">
      <w:pPr>
        <w:jc w:val="both"/>
        <w:rPr>
          <w:rFonts w:cs="Arial"/>
          <w:sz w:val="24"/>
          <w:szCs w:val="24"/>
        </w:rPr>
      </w:pPr>
      <w:r w:rsidRPr="00837192">
        <w:rPr>
          <w:rFonts w:cs="Arial"/>
          <w:sz w:val="24"/>
          <w:szCs w:val="24"/>
        </w:rPr>
        <w:t xml:space="preserve">Girls and young women in Sierra Leone are frequently excluded from decision-making processes at all levels, </w:t>
      </w:r>
      <w:r w:rsidR="00DA0D71">
        <w:rPr>
          <w:rFonts w:cs="Arial"/>
          <w:sz w:val="24"/>
          <w:szCs w:val="24"/>
        </w:rPr>
        <w:t xml:space="preserve">at home, </w:t>
      </w:r>
      <w:r w:rsidRPr="00837192">
        <w:rPr>
          <w:rFonts w:cs="Arial"/>
          <w:sz w:val="24"/>
          <w:szCs w:val="24"/>
        </w:rPr>
        <w:t xml:space="preserve">school, </w:t>
      </w:r>
      <w:r w:rsidR="00DA0D71">
        <w:rPr>
          <w:rFonts w:cs="Arial"/>
          <w:sz w:val="24"/>
          <w:szCs w:val="24"/>
        </w:rPr>
        <w:t>and</w:t>
      </w:r>
      <w:r w:rsidRPr="00837192">
        <w:rPr>
          <w:rFonts w:cs="Arial"/>
          <w:sz w:val="24"/>
          <w:szCs w:val="24"/>
        </w:rPr>
        <w:t xml:space="preserve"> community. This is primarily due to entrenched discriminatory socio-cultural norms and values. Child participation is a relatively new concept </w:t>
      </w:r>
      <w:r w:rsidRPr="00837192">
        <w:rPr>
          <w:rFonts w:cs="Arial"/>
          <w:sz w:val="24"/>
          <w:szCs w:val="24"/>
        </w:rPr>
        <w:lastRenderedPageBreak/>
        <w:t>for Sierra Leone. However, groups such as the Children’s Forum Network, a national advocacy group established by the Ministry of Social Welfare, Gender and Children’s Affairs in 2005, and other women’s organizations are now emerging.</w:t>
      </w:r>
    </w:p>
    <w:p w:rsidR="00DA0D71" w:rsidRPr="00837192" w:rsidRDefault="0099492E" w:rsidP="00DA0D71">
      <w:pPr>
        <w:jc w:val="both"/>
        <w:rPr>
          <w:rFonts w:cs="Arial"/>
          <w:sz w:val="24"/>
          <w:szCs w:val="24"/>
        </w:rPr>
      </w:pPr>
      <w:r>
        <w:rPr>
          <w:rFonts w:cs="Arial"/>
          <w:sz w:val="24"/>
          <w:szCs w:val="24"/>
        </w:rPr>
        <w:t>Consequently</w:t>
      </w:r>
      <w:r w:rsidR="00DA0D71" w:rsidRPr="00837192">
        <w:rPr>
          <w:rFonts w:cs="Arial"/>
          <w:sz w:val="24"/>
          <w:szCs w:val="24"/>
        </w:rPr>
        <w:t xml:space="preserve"> G</w:t>
      </w:r>
      <w:r>
        <w:rPr>
          <w:rFonts w:cs="Arial"/>
          <w:sz w:val="24"/>
          <w:szCs w:val="24"/>
        </w:rPr>
        <w:t xml:space="preserve">irl Network Sierra Leone </w:t>
      </w:r>
      <w:r w:rsidR="00DA0D71" w:rsidRPr="00837192">
        <w:rPr>
          <w:rFonts w:cs="Arial"/>
          <w:sz w:val="24"/>
          <w:szCs w:val="24"/>
        </w:rPr>
        <w:t xml:space="preserve"> program has been designed to give girls voice to bring about change and influence policy. </w:t>
      </w:r>
    </w:p>
    <w:p w:rsidR="00C52036" w:rsidRDefault="00C52036"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D46B8C" w:rsidRDefault="00D46B8C" w:rsidP="00AE7DD9">
      <w:pPr>
        <w:jc w:val="both"/>
        <w:rPr>
          <w:rFonts w:ascii="Arial" w:hAnsi="Arial" w:cs="Arial"/>
          <w:sz w:val="24"/>
          <w:szCs w:val="24"/>
        </w:rPr>
      </w:pPr>
    </w:p>
    <w:p w:rsidR="00D46B8C" w:rsidRDefault="00D46B8C" w:rsidP="00AE7DD9">
      <w:pPr>
        <w:jc w:val="both"/>
        <w:rPr>
          <w:rFonts w:ascii="Arial" w:hAnsi="Arial" w:cs="Arial"/>
          <w:sz w:val="24"/>
          <w:szCs w:val="24"/>
        </w:rPr>
      </w:pPr>
    </w:p>
    <w:p w:rsidR="00D46B8C" w:rsidRDefault="00D46B8C" w:rsidP="00AE7DD9">
      <w:pPr>
        <w:jc w:val="both"/>
        <w:rPr>
          <w:rFonts w:ascii="Arial" w:hAnsi="Arial" w:cs="Arial"/>
          <w:sz w:val="24"/>
          <w:szCs w:val="24"/>
        </w:rPr>
      </w:pPr>
    </w:p>
    <w:p w:rsidR="00D46B8C" w:rsidRDefault="00D46B8C" w:rsidP="00AE7DD9">
      <w:pPr>
        <w:jc w:val="both"/>
        <w:rPr>
          <w:rFonts w:ascii="Arial" w:hAnsi="Arial" w:cs="Arial"/>
          <w:sz w:val="24"/>
          <w:szCs w:val="24"/>
        </w:rPr>
      </w:pPr>
    </w:p>
    <w:p w:rsidR="00BD37D1" w:rsidRDefault="00BD37D1" w:rsidP="00AE7DD9">
      <w:pPr>
        <w:jc w:val="both"/>
        <w:rPr>
          <w:rFonts w:ascii="Arial" w:hAnsi="Arial" w:cs="Arial"/>
          <w:sz w:val="24"/>
          <w:szCs w:val="24"/>
        </w:rPr>
      </w:pPr>
    </w:p>
    <w:tbl>
      <w:tblPr>
        <w:tblStyle w:val="LightShading"/>
        <w:tblW w:w="0" w:type="auto"/>
        <w:tblLook w:val="04A0" w:firstRow="1" w:lastRow="0" w:firstColumn="1" w:lastColumn="0" w:noHBand="0" w:noVBand="1"/>
      </w:tblPr>
      <w:tblGrid>
        <w:gridCol w:w="4788"/>
        <w:gridCol w:w="4788"/>
      </w:tblGrid>
      <w:tr w:rsidR="00C52036" w:rsidRPr="00C52036" w:rsidTr="0017256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788" w:type="dxa"/>
            <w:tcBorders>
              <w:left w:val="single" w:sz="4" w:space="0" w:color="auto"/>
            </w:tcBorders>
          </w:tcPr>
          <w:p w:rsidR="00C52036" w:rsidRPr="00685126" w:rsidRDefault="00C52036" w:rsidP="0030187B">
            <w:pPr>
              <w:jc w:val="both"/>
              <w:rPr>
                <w:rFonts w:cs="Arial"/>
                <w:sz w:val="28"/>
                <w:szCs w:val="28"/>
              </w:rPr>
            </w:pPr>
            <w:r w:rsidRPr="00685126">
              <w:rPr>
                <w:rFonts w:cs="Arial"/>
                <w:sz w:val="28"/>
                <w:szCs w:val="28"/>
              </w:rPr>
              <w:t>Mission, Vision and why the girl</w:t>
            </w:r>
          </w:p>
        </w:tc>
        <w:tc>
          <w:tcPr>
            <w:tcW w:w="4788" w:type="dxa"/>
            <w:tcBorders>
              <w:right w:val="single" w:sz="4" w:space="0" w:color="auto"/>
            </w:tcBorders>
          </w:tcPr>
          <w:p w:rsidR="00C52036" w:rsidRPr="00685126" w:rsidRDefault="00C52036" w:rsidP="0030187B">
            <w:pPr>
              <w:jc w:val="both"/>
              <w:cnfStyle w:val="100000000000" w:firstRow="1" w:lastRow="0" w:firstColumn="0" w:lastColumn="0" w:oddVBand="0" w:evenVBand="0" w:oddHBand="0" w:evenHBand="0" w:firstRowFirstColumn="0" w:firstRowLastColumn="0" w:lastRowFirstColumn="0" w:lastRowLastColumn="0"/>
              <w:rPr>
                <w:rFonts w:cs="Arial"/>
                <w:sz w:val="24"/>
                <w:szCs w:val="24"/>
              </w:rPr>
            </w:pPr>
          </w:p>
        </w:tc>
      </w:tr>
    </w:tbl>
    <w:p w:rsidR="00291F39" w:rsidRDefault="00291F39" w:rsidP="00DC4F52">
      <w:pPr>
        <w:jc w:val="both"/>
        <w:rPr>
          <w:rFonts w:ascii="Arial" w:hAnsi="Arial" w:cs="Arial"/>
          <w:sz w:val="24"/>
          <w:szCs w:val="24"/>
        </w:rPr>
      </w:pPr>
    </w:p>
    <w:p w:rsidR="00291F39" w:rsidRPr="00291F39" w:rsidRDefault="00291F39" w:rsidP="00DC4F52">
      <w:pPr>
        <w:jc w:val="both"/>
        <w:rPr>
          <w:rFonts w:eastAsia="Calibri" w:cs="Arial"/>
        </w:rPr>
      </w:pPr>
      <w:r w:rsidRPr="00685126">
        <w:rPr>
          <w:rFonts w:cs="Arial"/>
          <w:sz w:val="24"/>
          <w:szCs w:val="24"/>
        </w:rPr>
        <w:lastRenderedPageBreak/>
        <w:t>Our main goal is to protect and promote the rights of the girl child and to support the economic, political, social and cultural empowerment of the girl child in order for her to assert those rights.</w:t>
      </w:r>
    </w:p>
    <w:p w:rsidR="00DC4F52" w:rsidRPr="00685126" w:rsidRDefault="00DC4F52" w:rsidP="00DC4F52">
      <w:pPr>
        <w:jc w:val="both"/>
        <w:rPr>
          <w:rFonts w:cs="Arial"/>
          <w:sz w:val="24"/>
          <w:szCs w:val="24"/>
        </w:rPr>
      </w:pPr>
      <w:r w:rsidRPr="00685126">
        <w:rPr>
          <w:rFonts w:cs="Arial"/>
          <w:sz w:val="24"/>
          <w:szCs w:val="24"/>
        </w:rPr>
        <w:t>Girl Child Network</w:t>
      </w:r>
      <w:r w:rsidR="00BF1471" w:rsidRPr="00685126">
        <w:rPr>
          <w:rFonts w:cs="Arial"/>
          <w:sz w:val="24"/>
          <w:szCs w:val="24"/>
        </w:rPr>
        <w:t xml:space="preserve"> Sierra Leone</w:t>
      </w:r>
      <w:r w:rsidRPr="00685126">
        <w:rPr>
          <w:rFonts w:cs="Arial"/>
          <w:sz w:val="24"/>
          <w:szCs w:val="24"/>
        </w:rPr>
        <w:t xml:space="preserve"> has identified four major problems: Teenage pregnancy, Sexual abuse, violence against girls and young women, socio-economic position of girls and young women, and their socio-political position. These problems are pervasive and predominant in the four regions of the country.</w:t>
      </w:r>
    </w:p>
    <w:p w:rsidR="00C52036" w:rsidRPr="00685126" w:rsidRDefault="00C52036" w:rsidP="00AE7DD9">
      <w:pPr>
        <w:jc w:val="both"/>
        <w:rPr>
          <w:rFonts w:cs="Arial"/>
          <w:b/>
          <w:sz w:val="24"/>
          <w:szCs w:val="24"/>
        </w:rPr>
      </w:pPr>
      <w:r w:rsidRPr="00685126">
        <w:rPr>
          <w:rFonts w:cs="Arial"/>
          <w:b/>
          <w:sz w:val="24"/>
          <w:szCs w:val="24"/>
        </w:rPr>
        <w:t>Objective</w:t>
      </w:r>
    </w:p>
    <w:p w:rsidR="007F38C6" w:rsidRPr="00685126" w:rsidRDefault="002B12B4" w:rsidP="00AE7DD9">
      <w:pPr>
        <w:jc w:val="both"/>
        <w:rPr>
          <w:rFonts w:cs="Arial"/>
          <w:sz w:val="24"/>
          <w:szCs w:val="24"/>
        </w:rPr>
      </w:pPr>
      <w:r>
        <w:rPr>
          <w:rFonts w:cs="Arial"/>
          <w:sz w:val="24"/>
          <w:szCs w:val="24"/>
        </w:rPr>
        <w:t>GCN Sierra Leone is a partner</w:t>
      </w:r>
      <w:r w:rsidR="00C52036" w:rsidRPr="00685126">
        <w:rPr>
          <w:rFonts w:cs="Arial"/>
          <w:sz w:val="24"/>
          <w:szCs w:val="24"/>
        </w:rPr>
        <w:t xml:space="preserve"> organization with GNCW. We replicate the girl’s empowerment model of GCNW. We uphold the objective, mission and vision of GCNW in all our work with girls. </w:t>
      </w:r>
    </w:p>
    <w:p w:rsidR="00302C44" w:rsidRPr="00302C44" w:rsidRDefault="00302C44" w:rsidP="00302C44">
      <w:pPr>
        <w:jc w:val="both"/>
        <w:rPr>
          <w:rFonts w:cs="Arial"/>
          <w:b/>
          <w:sz w:val="24"/>
          <w:szCs w:val="24"/>
        </w:rPr>
      </w:pPr>
      <w:r w:rsidRPr="00302C44">
        <w:rPr>
          <w:rFonts w:cs="Arial"/>
          <w:b/>
          <w:sz w:val="24"/>
          <w:szCs w:val="24"/>
        </w:rPr>
        <w:t>Objectives</w:t>
      </w:r>
    </w:p>
    <w:p w:rsidR="00913067" w:rsidRPr="00126CEA" w:rsidRDefault="00913067" w:rsidP="00126CEA">
      <w:pPr>
        <w:pStyle w:val="ListParagraph"/>
        <w:numPr>
          <w:ilvl w:val="0"/>
          <w:numId w:val="10"/>
        </w:numPr>
        <w:jc w:val="both"/>
        <w:rPr>
          <w:sz w:val="24"/>
          <w:szCs w:val="24"/>
        </w:rPr>
      </w:pPr>
      <w:r w:rsidRPr="00126CEA">
        <w:rPr>
          <w:sz w:val="24"/>
          <w:szCs w:val="24"/>
        </w:rPr>
        <w:t xml:space="preserve">To improve and promote women empowerment, through education, health and social welfare through suitable activities e.g. Introduction of girls clubs in schools, Training of Trainers (teachers and girls leaders) workshops, seminars in regional and national level for girls. </w:t>
      </w:r>
    </w:p>
    <w:p w:rsidR="00913067" w:rsidRPr="00302C44" w:rsidRDefault="00913067" w:rsidP="00913067">
      <w:pPr>
        <w:pStyle w:val="ListParagraph"/>
        <w:jc w:val="both"/>
        <w:rPr>
          <w:sz w:val="24"/>
          <w:szCs w:val="24"/>
        </w:rPr>
      </w:pPr>
    </w:p>
    <w:p w:rsidR="00302C44" w:rsidRPr="00302C44" w:rsidRDefault="00302C44" w:rsidP="00302C44">
      <w:pPr>
        <w:pStyle w:val="ListParagraph"/>
        <w:numPr>
          <w:ilvl w:val="0"/>
          <w:numId w:val="9"/>
        </w:numPr>
        <w:jc w:val="both"/>
        <w:rPr>
          <w:sz w:val="24"/>
          <w:szCs w:val="24"/>
        </w:rPr>
      </w:pPr>
      <w:r w:rsidRPr="00302C44">
        <w:rPr>
          <w:sz w:val="24"/>
          <w:szCs w:val="24"/>
        </w:rPr>
        <w:t>To promote quality education, health and social standard of girl child in Sierra Leone.</w:t>
      </w:r>
    </w:p>
    <w:p w:rsidR="00302C44" w:rsidRPr="00302C44" w:rsidRDefault="00302C44" w:rsidP="00302C44">
      <w:pPr>
        <w:pStyle w:val="ListParagraph"/>
        <w:ind w:left="1080"/>
        <w:jc w:val="both"/>
        <w:rPr>
          <w:sz w:val="24"/>
          <w:szCs w:val="24"/>
        </w:rPr>
      </w:pPr>
    </w:p>
    <w:p w:rsidR="00913067" w:rsidRPr="00913067" w:rsidRDefault="00302C44" w:rsidP="00913067">
      <w:pPr>
        <w:pStyle w:val="ListParagraph"/>
        <w:numPr>
          <w:ilvl w:val="0"/>
          <w:numId w:val="9"/>
        </w:numPr>
        <w:jc w:val="both"/>
        <w:rPr>
          <w:sz w:val="24"/>
          <w:szCs w:val="24"/>
        </w:rPr>
      </w:pPr>
      <w:r w:rsidRPr="00302C44">
        <w:rPr>
          <w:sz w:val="24"/>
          <w:szCs w:val="24"/>
        </w:rPr>
        <w:t>To break the inter-generated cycle of poverty, abuse and ill-health of disadvantage girls in Sierra Leone.</w:t>
      </w:r>
    </w:p>
    <w:p w:rsidR="007251BA" w:rsidRPr="007251BA" w:rsidRDefault="00302C44" w:rsidP="007251BA">
      <w:pPr>
        <w:pStyle w:val="ListParagraph"/>
        <w:numPr>
          <w:ilvl w:val="0"/>
          <w:numId w:val="9"/>
        </w:numPr>
        <w:jc w:val="both"/>
        <w:rPr>
          <w:sz w:val="24"/>
          <w:szCs w:val="24"/>
        </w:rPr>
      </w:pPr>
      <w:r w:rsidRPr="00302C44">
        <w:rPr>
          <w:sz w:val="24"/>
          <w:szCs w:val="24"/>
        </w:rPr>
        <w:t>To raise funds through a range of social and recreational activities etc. (as deemed appropriate and permitted by the organisation), to achieve our aims and objectives.</w:t>
      </w:r>
    </w:p>
    <w:p w:rsidR="00302C44" w:rsidRPr="007251BA" w:rsidRDefault="00302C44" w:rsidP="007251BA">
      <w:pPr>
        <w:pStyle w:val="ListParagraph"/>
        <w:numPr>
          <w:ilvl w:val="0"/>
          <w:numId w:val="9"/>
        </w:numPr>
        <w:jc w:val="both"/>
        <w:rPr>
          <w:sz w:val="24"/>
          <w:szCs w:val="24"/>
        </w:rPr>
      </w:pPr>
      <w:r w:rsidRPr="00302C44">
        <w:rPr>
          <w:sz w:val="24"/>
          <w:szCs w:val="24"/>
        </w:rPr>
        <w:t>To form links with individuals and agencies internationally that have similar aims and/ or can contribute to the aims and objectives of the organization.</w:t>
      </w:r>
    </w:p>
    <w:p w:rsidR="00302C44" w:rsidRPr="007251BA" w:rsidRDefault="00302C44" w:rsidP="00AE7DD9">
      <w:pPr>
        <w:pStyle w:val="ListParagraph"/>
        <w:numPr>
          <w:ilvl w:val="0"/>
          <w:numId w:val="9"/>
        </w:numPr>
        <w:jc w:val="both"/>
        <w:rPr>
          <w:rFonts w:cs="Arial"/>
          <w:sz w:val="24"/>
          <w:szCs w:val="24"/>
        </w:rPr>
      </w:pPr>
      <w:r w:rsidRPr="00302C44">
        <w:rPr>
          <w:sz w:val="24"/>
          <w:szCs w:val="24"/>
        </w:rPr>
        <w:t>Help keep the members and agencies informed about the developments and achievements of organization e.g. through newsletters and general media.</w:t>
      </w:r>
    </w:p>
    <w:p w:rsidR="006620FE" w:rsidRPr="00432857" w:rsidRDefault="006620FE" w:rsidP="00AE7DD9">
      <w:pPr>
        <w:jc w:val="both"/>
        <w:rPr>
          <w:rFonts w:cs="Arial"/>
          <w:b/>
          <w:sz w:val="24"/>
          <w:szCs w:val="24"/>
        </w:rPr>
      </w:pPr>
      <w:r w:rsidRPr="00432857">
        <w:rPr>
          <w:rFonts w:cs="Arial"/>
          <w:b/>
          <w:sz w:val="24"/>
          <w:szCs w:val="24"/>
        </w:rPr>
        <w:t>Mission</w:t>
      </w:r>
    </w:p>
    <w:p w:rsidR="00014A3F" w:rsidRDefault="006620FE" w:rsidP="00AE7DD9">
      <w:pPr>
        <w:jc w:val="both"/>
        <w:rPr>
          <w:rFonts w:cs="Arial"/>
          <w:sz w:val="24"/>
          <w:szCs w:val="24"/>
        </w:rPr>
      </w:pPr>
      <w:r w:rsidRPr="00432857">
        <w:rPr>
          <w:rFonts w:cs="Arial"/>
          <w:sz w:val="24"/>
          <w:szCs w:val="24"/>
        </w:rPr>
        <w:t>GCN Sierra Leone supports and promotes girls’ rights, empowerment, and education by reaching out to and advancing the circumstances of girls wherever they are economically deprived, at risk of abuse, subject to harmful cultural practices, or living in areas of inst</w:t>
      </w:r>
      <w:r w:rsidR="00014A3F" w:rsidRPr="00432857">
        <w:rPr>
          <w:rFonts w:cs="Arial"/>
          <w:sz w:val="24"/>
          <w:szCs w:val="24"/>
        </w:rPr>
        <w:t>ability.</w:t>
      </w:r>
    </w:p>
    <w:p w:rsidR="0042403F" w:rsidRPr="00432857" w:rsidRDefault="0042403F" w:rsidP="00AE7DD9">
      <w:pPr>
        <w:jc w:val="both"/>
        <w:rPr>
          <w:rFonts w:cs="Arial"/>
          <w:sz w:val="24"/>
          <w:szCs w:val="24"/>
        </w:rPr>
      </w:pPr>
    </w:p>
    <w:p w:rsidR="006620FE" w:rsidRPr="00432857" w:rsidRDefault="006620FE" w:rsidP="00AE7DD9">
      <w:pPr>
        <w:jc w:val="both"/>
        <w:rPr>
          <w:rFonts w:cs="Arial"/>
          <w:b/>
          <w:sz w:val="24"/>
          <w:szCs w:val="24"/>
        </w:rPr>
      </w:pPr>
      <w:r w:rsidRPr="00432857">
        <w:rPr>
          <w:rFonts w:cs="Arial"/>
          <w:b/>
          <w:sz w:val="24"/>
          <w:szCs w:val="24"/>
        </w:rPr>
        <w:t>Vision</w:t>
      </w:r>
    </w:p>
    <w:p w:rsidR="00302C44" w:rsidRPr="00302C44" w:rsidRDefault="009A19B0" w:rsidP="00302C44">
      <w:pPr>
        <w:jc w:val="both"/>
        <w:rPr>
          <w:b/>
          <w:bCs/>
          <w:sz w:val="24"/>
          <w:szCs w:val="24"/>
        </w:rPr>
      </w:pPr>
      <w:r w:rsidRPr="00432857">
        <w:rPr>
          <w:rFonts w:cs="Arial"/>
          <w:sz w:val="24"/>
          <w:szCs w:val="24"/>
        </w:rPr>
        <w:lastRenderedPageBreak/>
        <w:t>We envision a nation where girls everywhere in Sierra Leone are empowered and enjoy their right</w:t>
      </w:r>
    </w:p>
    <w:p w:rsidR="00302C44" w:rsidRPr="00302C44" w:rsidRDefault="00302C44" w:rsidP="00302C44">
      <w:pPr>
        <w:pStyle w:val="ListParagraph"/>
        <w:ind w:left="1134" w:hanging="414"/>
        <w:jc w:val="both"/>
        <w:rPr>
          <w:sz w:val="24"/>
          <w:szCs w:val="24"/>
        </w:rPr>
      </w:pPr>
      <w:r w:rsidRPr="00302C44">
        <w:rPr>
          <w:b/>
          <w:bCs/>
          <w:sz w:val="24"/>
          <w:szCs w:val="24"/>
        </w:rPr>
        <w:tab/>
      </w:r>
      <w:r w:rsidRPr="00302C44">
        <w:rPr>
          <w:b/>
          <w:bCs/>
          <w:sz w:val="24"/>
          <w:szCs w:val="24"/>
        </w:rPr>
        <w:tab/>
        <w:t xml:space="preserve">      </w:t>
      </w:r>
    </w:p>
    <w:p w:rsidR="00302C44" w:rsidRPr="00302C44" w:rsidRDefault="00302C44" w:rsidP="00302C44">
      <w:pPr>
        <w:jc w:val="both"/>
        <w:rPr>
          <w:b/>
          <w:bCs/>
          <w:sz w:val="24"/>
          <w:szCs w:val="24"/>
        </w:rPr>
      </w:pPr>
    </w:p>
    <w:p w:rsidR="007F38C6" w:rsidRPr="00365AAD" w:rsidRDefault="007F38C6" w:rsidP="007F38C6">
      <w:pPr>
        <w:jc w:val="both"/>
        <w:rPr>
          <w:rFonts w:ascii="Baskerville Old Face" w:eastAsia="Calibri" w:hAnsi="Baskerville Old Face" w:cs="Arial"/>
          <w:b/>
          <w:u w:val="single"/>
        </w:rPr>
      </w:pPr>
    </w:p>
    <w:p w:rsidR="00172567" w:rsidRDefault="00172567" w:rsidP="00AE7DD9">
      <w:pPr>
        <w:jc w:val="both"/>
        <w:rPr>
          <w:rFonts w:ascii="Arial" w:hAnsi="Arial" w:cs="Arial"/>
          <w:sz w:val="24"/>
          <w:szCs w:val="24"/>
        </w:rPr>
      </w:pPr>
    </w:p>
    <w:p w:rsidR="00172567" w:rsidRDefault="00172567" w:rsidP="00AE7DD9">
      <w:pPr>
        <w:jc w:val="both"/>
        <w:rPr>
          <w:rFonts w:ascii="Arial" w:hAnsi="Arial" w:cs="Arial"/>
          <w:sz w:val="24"/>
          <w:szCs w:val="24"/>
        </w:rPr>
      </w:pPr>
    </w:p>
    <w:p w:rsidR="00172567" w:rsidRDefault="00172567"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BD37D1" w:rsidRDefault="00BD37D1"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406D44" w:rsidRDefault="00406D44" w:rsidP="00AE7DD9">
      <w:pPr>
        <w:jc w:val="both"/>
        <w:rPr>
          <w:rFonts w:ascii="Arial" w:hAnsi="Arial" w:cs="Arial"/>
          <w:sz w:val="24"/>
          <w:szCs w:val="24"/>
        </w:rPr>
      </w:pPr>
    </w:p>
    <w:p w:rsidR="00172567" w:rsidRDefault="00172567" w:rsidP="00AE7DD9">
      <w:pPr>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172567" w:rsidRPr="00CA4074" w:rsidTr="00172567">
        <w:tc>
          <w:tcPr>
            <w:tcW w:w="9576" w:type="dxa"/>
          </w:tcPr>
          <w:p w:rsidR="00172567" w:rsidRPr="00CA4074" w:rsidRDefault="00172567" w:rsidP="0030187B">
            <w:pPr>
              <w:jc w:val="both"/>
              <w:rPr>
                <w:rFonts w:cs="Arial"/>
                <w:b/>
                <w:sz w:val="24"/>
                <w:szCs w:val="24"/>
              </w:rPr>
            </w:pPr>
            <w:r w:rsidRPr="00CA4074">
              <w:rPr>
                <w:rFonts w:cs="Arial"/>
                <w:b/>
                <w:sz w:val="24"/>
                <w:szCs w:val="24"/>
              </w:rPr>
              <w:t>Core Values and Principles</w:t>
            </w:r>
          </w:p>
        </w:tc>
      </w:tr>
    </w:tbl>
    <w:p w:rsidR="00172567" w:rsidRPr="00CA4074" w:rsidRDefault="00172567" w:rsidP="00AE7DD9">
      <w:pPr>
        <w:jc w:val="both"/>
        <w:rPr>
          <w:rFonts w:cs="Arial"/>
          <w:sz w:val="24"/>
          <w:szCs w:val="24"/>
        </w:rPr>
      </w:pPr>
    </w:p>
    <w:p w:rsidR="00172567" w:rsidRPr="00CA4074" w:rsidRDefault="00FC37C3" w:rsidP="00AE7DD9">
      <w:pPr>
        <w:jc w:val="both"/>
        <w:rPr>
          <w:rFonts w:cs="Arial"/>
          <w:b/>
          <w:sz w:val="24"/>
          <w:szCs w:val="24"/>
        </w:rPr>
      </w:pPr>
      <w:r w:rsidRPr="00CA4074">
        <w:rPr>
          <w:rFonts w:cs="Arial"/>
          <w:b/>
          <w:sz w:val="24"/>
          <w:szCs w:val="24"/>
        </w:rPr>
        <w:t>Principles and Values</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lastRenderedPageBreak/>
        <w:t>Integrity</w:t>
      </w:r>
      <w:r w:rsidRPr="00CA4074">
        <w:rPr>
          <w:rFonts w:cs="Arial"/>
          <w:sz w:val="24"/>
          <w:szCs w:val="24"/>
        </w:rPr>
        <w:t xml:space="preserve"> – we deliver our programs with truth and openness and we must remain accountable at all times.</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Honesty</w:t>
      </w:r>
      <w:r w:rsidRPr="00CA4074">
        <w:rPr>
          <w:rFonts w:cs="Arial"/>
          <w:sz w:val="24"/>
          <w:szCs w:val="24"/>
        </w:rPr>
        <w:t xml:space="preserve"> – everything from the heart. Our work inspires and inspired by our personal stories and the stories of the girls we represent.</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Commitment</w:t>
      </w:r>
      <w:r w:rsidRPr="00CA4074">
        <w:rPr>
          <w:rFonts w:cs="Arial"/>
          <w:sz w:val="24"/>
          <w:szCs w:val="24"/>
        </w:rPr>
        <w:t xml:space="preserve"> – we started as volunteers and we will commit our time and resources above what others contribute.</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Excellency</w:t>
      </w:r>
      <w:r w:rsidRPr="00CA4074">
        <w:rPr>
          <w:rFonts w:cs="Arial"/>
          <w:sz w:val="24"/>
          <w:szCs w:val="24"/>
        </w:rPr>
        <w:t xml:space="preserve"> – we must be the best in whatever we do. No part of our work is done as window dressing.</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Action oriented</w:t>
      </w:r>
      <w:r w:rsidRPr="00CA4074">
        <w:rPr>
          <w:rFonts w:cs="Arial"/>
          <w:sz w:val="24"/>
          <w:szCs w:val="24"/>
        </w:rPr>
        <w:t xml:space="preserve"> – we always thrive to see something done.</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Empowerment</w:t>
      </w:r>
      <w:r w:rsidRPr="00CA4074">
        <w:rPr>
          <w:rFonts w:cs="Arial"/>
          <w:sz w:val="24"/>
          <w:szCs w:val="24"/>
        </w:rPr>
        <w:t xml:space="preserve"> – everyone we work with or target must be able to stand up for themselves and we should play a facilitative role.</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Team work</w:t>
      </w:r>
      <w:r w:rsidRPr="00CA4074">
        <w:rPr>
          <w:rFonts w:cs="Arial"/>
          <w:sz w:val="24"/>
          <w:szCs w:val="24"/>
        </w:rPr>
        <w:t xml:space="preserve"> – we believe the problem needs all of us play a part and that each part adds up.</w:t>
      </w:r>
    </w:p>
    <w:p w:rsidR="007F38C6" w:rsidRPr="00CA4074" w:rsidRDefault="007F38C6" w:rsidP="007F38C6">
      <w:pPr>
        <w:pStyle w:val="ListParagraph"/>
        <w:numPr>
          <w:ilvl w:val="0"/>
          <w:numId w:val="4"/>
        </w:numPr>
        <w:spacing w:line="240" w:lineRule="auto"/>
        <w:contextualSpacing w:val="0"/>
        <w:jc w:val="both"/>
        <w:rPr>
          <w:rFonts w:cs="Arial"/>
          <w:sz w:val="24"/>
          <w:szCs w:val="24"/>
        </w:rPr>
      </w:pPr>
      <w:r w:rsidRPr="00CA4074">
        <w:rPr>
          <w:rFonts w:cs="Arial"/>
          <w:b/>
          <w:sz w:val="24"/>
          <w:szCs w:val="24"/>
        </w:rPr>
        <w:t>Learning and sharing</w:t>
      </w:r>
      <w:r w:rsidRPr="00CA4074">
        <w:rPr>
          <w:rFonts w:cs="Arial"/>
          <w:sz w:val="24"/>
          <w:szCs w:val="24"/>
        </w:rPr>
        <w:t xml:space="preserve"> – we believe that every</w:t>
      </w:r>
      <w:r w:rsidR="00F44CE1">
        <w:rPr>
          <w:rFonts w:cs="Arial"/>
          <w:sz w:val="24"/>
          <w:szCs w:val="24"/>
        </w:rPr>
        <w:t xml:space="preserve"> </w:t>
      </w:r>
      <w:r w:rsidRPr="00CA4074">
        <w:rPr>
          <w:rFonts w:cs="Arial"/>
          <w:sz w:val="24"/>
          <w:szCs w:val="24"/>
        </w:rPr>
        <w:t>day we generate knowledge and others too generate knowledge and the power of sharing knowledge will make us stronger and better. We are an organisation with a learning culture.</w:t>
      </w:r>
    </w:p>
    <w:p w:rsidR="00172567" w:rsidRPr="00CA4074" w:rsidRDefault="00172567" w:rsidP="00AE7DD9">
      <w:pPr>
        <w:jc w:val="both"/>
        <w:rPr>
          <w:rFonts w:cs="Arial"/>
          <w:sz w:val="24"/>
          <w:szCs w:val="24"/>
        </w:rPr>
      </w:pPr>
    </w:p>
    <w:p w:rsidR="008E726B" w:rsidRPr="00CA4074" w:rsidRDefault="008E726B" w:rsidP="00AE7DD9">
      <w:pPr>
        <w:jc w:val="both"/>
        <w:rPr>
          <w:rFonts w:cs="Arial"/>
          <w:sz w:val="24"/>
          <w:szCs w:val="24"/>
        </w:rPr>
      </w:pPr>
    </w:p>
    <w:p w:rsidR="008E726B" w:rsidRPr="00CA4074" w:rsidRDefault="008E726B" w:rsidP="00AE7DD9">
      <w:pPr>
        <w:jc w:val="both"/>
        <w:rPr>
          <w:rFonts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Pr="007F38C6" w:rsidRDefault="008E726B" w:rsidP="00AE7DD9">
      <w:pPr>
        <w:jc w:val="both"/>
        <w:rPr>
          <w:rFonts w:ascii="Arial" w:hAnsi="Arial" w:cs="Arial"/>
          <w:sz w:val="24"/>
          <w:szCs w:val="24"/>
        </w:rPr>
      </w:pPr>
    </w:p>
    <w:p w:rsidR="00172567" w:rsidRPr="007F38C6" w:rsidRDefault="00172567" w:rsidP="00AE7DD9">
      <w:pPr>
        <w:jc w:val="both"/>
        <w:rPr>
          <w:rFonts w:ascii="Arial" w:hAnsi="Arial" w:cs="Arial"/>
          <w:sz w:val="24"/>
          <w:szCs w:val="24"/>
        </w:rPr>
      </w:pPr>
    </w:p>
    <w:tbl>
      <w:tblPr>
        <w:tblW w:w="0" w:type="auto"/>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4"/>
      </w:tblGrid>
      <w:tr w:rsidR="0032173B" w:rsidTr="0032173B">
        <w:trPr>
          <w:trHeight w:val="559"/>
        </w:trPr>
        <w:tc>
          <w:tcPr>
            <w:tcW w:w="9494" w:type="dxa"/>
          </w:tcPr>
          <w:p w:rsidR="0032173B" w:rsidRPr="0032173B" w:rsidRDefault="0032173B" w:rsidP="0032173B">
            <w:pPr>
              <w:jc w:val="both"/>
              <w:rPr>
                <w:rFonts w:ascii="Arial" w:hAnsi="Arial" w:cs="Arial"/>
                <w:b/>
                <w:sz w:val="32"/>
                <w:szCs w:val="32"/>
              </w:rPr>
            </w:pPr>
            <w:r w:rsidRPr="0032173B">
              <w:rPr>
                <w:rFonts w:ascii="Arial" w:hAnsi="Arial" w:cs="Arial"/>
                <w:b/>
                <w:sz w:val="32"/>
                <w:szCs w:val="32"/>
              </w:rPr>
              <w:t>Core Roles</w:t>
            </w:r>
          </w:p>
        </w:tc>
      </w:tr>
    </w:tbl>
    <w:p w:rsidR="00172567" w:rsidRDefault="00172567" w:rsidP="00AE7DD9">
      <w:pPr>
        <w:jc w:val="both"/>
        <w:rPr>
          <w:rFonts w:ascii="Arial" w:hAnsi="Arial" w:cs="Arial"/>
          <w:sz w:val="24"/>
          <w:szCs w:val="24"/>
        </w:rPr>
      </w:pPr>
    </w:p>
    <w:p w:rsidR="00EB2A69" w:rsidRDefault="00EB2A69" w:rsidP="00AE7DD9">
      <w:pPr>
        <w:jc w:val="both"/>
        <w:rPr>
          <w:rFonts w:ascii="Arial" w:hAnsi="Arial" w:cs="Arial"/>
          <w:sz w:val="24"/>
          <w:szCs w:val="24"/>
        </w:rPr>
      </w:pPr>
    </w:p>
    <w:p w:rsidR="00EB2A69" w:rsidRDefault="00EB2A69" w:rsidP="00AE7DD9">
      <w:pPr>
        <w:jc w:val="both"/>
        <w:rPr>
          <w:rFonts w:ascii="Arial" w:hAnsi="Arial" w:cs="Arial"/>
          <w:sz w:val="24"/>
          <w:szCs w:val="24"/>
        </w:rPr>
      </w:pPr>
    </w:p>
    <w:p w:rsidR="00EB2A69" w:rsidRDefault="00EB2A69" w:rsidP="00AE7DD9">
      <w:pPr>
        <w:jc w:val="both"/>
        <w:rPr>
          <w:rFonts w:ascii="Arial" w:hAnsi="Arial" w:cs="Arial"/>
          <w:sz w:val="24"/>
          <w:szCs w:val="24"/>
        </w:rPr>
      </w:pPr>
    </w:p>
    <w:p w:rsidR="00EB2A69" w:rsidRPr="007F38C6" w:rsidRDefault="00ED3833" w:rsidP="00AE7DD9">
      <w:pPr>
        <w:jc w:val="both"/>
        <w:rPr>
          <w:rFonts w:ascii="Arial" w:hAnsi="Arial" w:cs="Arial"/>
          <w:sz w:val="24"/>
          <w:szCs w:val="24"/>
        </w:rPr>
      </w:pPr>
      <w:r>
        <w:rPr>
          <w:rFonts w:ascii="Arial" w:hAnsi="Arial" w:cs="Arial"/>
          <w:noProof/>
          <w:color w:val="548DD4" w:themeColor="text2" w:themeTint="99"/>
          <w:sz w:val="24"/>
          <w:szCs w:val="24"/>
        </w:rPr>
        <mc:AlternateContent>
          <mc:Choice Requires="wps">
            <w:drawing>
              <wp:anchor distT="0" distB="0" distL="114300" distR="114300" simplePos="0" relativeHeight="251664384" behindDoc="0" locked="0" layoutInCell="1" allowOverlap="1">
                <wp:simplePos x="0" y="0"/>
                <wp:positionH relativeFrom="column">
                  <wp:posOffset>3126105</wp:posOffset>
                </wp:positionH>
                <wp:positionV relativeFrom="paragraph">
                  <wp:posOffset>2705100</wp:posOffset>
                </wp:positionV>
                <wp:extent cx="159385" cy="346075"/>
                <wp:effectExtent l="11430" t="9525" r="10160" b="6350"/>
                <wp:wrapNone/>
                <wp:docPr id="2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59385" cy="3460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24" o:spid="_x0000_s1026" type="#_x0000_t32" style="position:absolute;margin-left:246.15pt;margin-top:213pt;width:12.55pt;height:27.25pt;flip:x 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"/>
            </w:pict>
          </mc:Fallback>
        </mc:AlternateContent>
      </w:r>
      <w:r>
        <w:rPr>
          <w:rFonts w:ascii="Arial" w:hAnsi="Arial" w:cs="Arial"/>
          <w:noProof/>
          <w:color w:val="548DD4" w:themeColor="text2" w:themeTint="99"/>
          <w:sz w:val="24"/>
          <w:szCs w:val="24"/>
        </w:rPr>
        <mc:AlternateContent>
          <mc:Choice Requires="wps">
            <w:drawing>
              <wp:anchor distT="0" distB="0" distL="114300" distR="114300" simplePos="0" relativeHeight="251663360" behindDoc="0" locked="0" layoutInCell="1" allowOverlap="1">
                <wp:simplePos x="0" y="0"/>
                <wp:positionH relativeFrom="column">
                  <wp:posOffset>3561715</wp:posOffset>
                </wp:positionH>
                <wp:positionV relativeFrom="paragraph">
                  <wp:posOffset>1977390</wp:posOffset>
                </wp:positionV>
                <wp:extent cx="414655" cy="10795"/>
                <wp:effectExtent l="8890" t="5715" r="5080" b="12065"/>
                <wp:wrapNone/>
                <wp:docPr id="20"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4655" cy="107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80.45pt;margin-top:155.7pt;width:32.65pt;height:.85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"/>
            </w:pict>
          </mc:Fallback>
        </mc:AlternateContent>
      </w:r>
      <w:r>
        <w:rPr>
          <w:rFonts w:ascii="Arial" w:hAnsi="Arial" w:cs="Arial"/>
          <w:noProof/>
          <w:color w:val="548DD4" w:themeColor="text2" w:themeTint="99"/>
          <w:sz w:val="24"/>
          <w:szCs w:val="24"/>
        </w:rPr>
        <mc:AlternateContent>
          <mc:Choice Requires="wps">
            <w:drawing>
              <wp:anchor distT="0" distB="0" distL="114300" distR="114300" simplePos="0" relativeHeight="251662336" behindDoc="0" locked="0" layoutInCell="1" allowOverlap="1">
                <wp:simplePos x="0" y="0"/>
                <wp:positionH relativeFrom="column">
                  <wp:posOffset>1977390</wp:posOffset>
                </wp:positionH>
                <wp:positionV relativeFrom="paragraph">
                  <wp:posOffset>2636520</wp:posOffset>
                </wp:positionV>
                <wp:extent cx="372110" cy="233680"/>
                <wp:effectExtent l="5715" t="7620" r="12700" b="6350"/>
                <wp:wrapNone/>
                <wp:docPr id="1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72110" cy="23368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155.7pt;margin-top:207.6pt;width:29.3pt;height:18.4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"/>
            </w:pict>
          </mc:Fallback>
        </mc:AlternateContent>
      </w:r>
      <w:r>
        <w:rPr>
          <w:rFonts w:ascii="Arial" w:hAnsi="Arial" w:cs="Arial"/>
          <w:noProof/>
          <w:color w:val="548DD4" w:themeColor="text2" w:themeTint="99"/>
          <w:sz w:val="24"/>
          <w:szCs w:val="24"/>
        </w:rPr>
        <mc:AlternateContent>
          <mc:Choice Requires="wps">
            <w:drawing>
              <wp:anchor distT="0" distB="0" distL="114300" distR="114300" simplePos="0" relativeHeight="251661312" behindDoc="0" locked="0" layoutInCell="1" allowOverlap="1">
                <wp:simplePos x="0" y="0"/>
                <wp:positionH relativeFrom="column">
                  <wp:posOffset>1892300</wp:posOffset>
                </wp:positionH>
                <wp:positionV relativeFrom="paragraph">
                  <wp:posOffset>1701165</wp:posOffset>
                </wp:positionV>
                <wp:extent cx="340360" cy="95250"/>
                <wp:effectExtent l="6350" t="5715" r="5715" b="13335"/>
                <wp:wrapNone/>
                <wp:docPr id="18"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0360" cy="952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149pt;margin-top:133.95pt;width:26.8pt;height: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"/>
            </w:pict>
          </mc:Fallback>
        </mc:AlternateContent>
      </w:r>
      <w:r>
        <w:rPr>
          <w:rFonts w:ascii="Arial" w:hAnsi="Arial" w:cs="Arial"/>
          <w:noProof/>
          <w:color w:val="548DD4" w:themeColor="text2" w:themeTint="99"/>
          <w:sz w:val="24"/>
          <w:szCs w:val="24"/>
        </w:rPr>
        <mc:AlternateContent>
          <mc:Choice Requires="wps">
            <w:drawing>
              <wp:anchor distT="0" distB="0" distL="114300" distR="114300" simplePos="0" relativeHeight="251660288" behindDoc="0" locked="0" layoutInCell="1" allowOverlap="1">
                <wp:simplePos x="0" y="0"/>
                <wp:positionH relativeFrom="column">
                  <wp:posOffset>2891790</wp:posOffset>
                </wp:positionH>
                <wp:positionV relativeFrom="paragraph">
                  <wp:posOffset>1137285</wp:posOffset>
                </wp:positionV>
                <wp:extent cx="10795" cy="361315"/>
                <wp:effectExtent l="5715" t="13335" r="12065" b="6350"/>
                <wp:wrapNone/>
                <wp:docPr id="17"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 cy="36131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227.7pt;margin-top:89.55pt;width:.85pt;height:28.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"/>
            </w:pict>
          </mc:Fallback>
        </mc:AlternateContent>
      </w:r>
      <w:r>
        <w:rPr>
          <w:rFonts w:ascii="Arial" w:hAnsi="Arial" w:cs="Arial"/>
          <w:noProof/>
          <w:color w:val="548DD4" w:themeColor="text2" w:themeTint="99"/>
          <w:sz w:val="24"/>
          <w:szCs w:val="24"/>
        </w:rPr>
        <mc:AlternateContent>
          <mc:Choice Requires="wps">
            <w:drawing>
              <wp:anchor distT="0" distB="0" distL="114300" distR="114300" simplePos="0" relativeHeight="251659264" behindDoc="0" locked="0" layoutInCell="1" allowOverlap="1">
                <wp:simplePos x="0" y="0"/>
                <wp:positionH relativeFrom="column">
                  <wp:posOffset>467995</wp:posOffset>
                </wp:positionH>
                <wp:positionV relativeFrom="paragraph">
                  <wp:posOffset>2573020</wp:posOffset>
                </wp:positionV>
                <wp:extent cx="1647825" cy="1339215"/>
                <wp:effectExtent l="20320" t="20320" r="36830" b="50165"/>
                <wp:wrapNone/>
                <wp:docPr id="1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7825" cy="133921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txbx>
                        <w:txbxContent>
                          <w:p w:rsidR="00303875" w:rsidRPr="00585B19" w:rsidRDefault="00303875">
                            <w:pPr>
                              <w:rPr>
                                <w:color w:val="FFFF00"/>
                              </w:rPr>
                            </w:pPr>
                            <w:r w:rsidRPr="00585B19">
                              <w:rPr>
                                <w:color w:val="FFFF00"/>
                              </w:rPr>
                              <w:t>Support for girls at risk in disaster and emergency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6" style="position:absolute;left:0;text-align:left;margin-left:36.85pt;margin-top:202.6pt;width:129.75pt;height:105.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" fillcolor="#4f81bd [3204]" strokecolor="#f2f2f2 [3041]" strokeweight="3pt">
                <v:shadow on="t" color="#243f60 [1604]" opacity=".5" offset="1pt"/>
                <v:textbox>
                  <w:txbxContent>
                    <w:p w:rsidR="00303875" w:rsidRPr="00585B19" w:rsidRDefault="00303875">
                      <w:pPr>
                        <w:rPr>
                          <w:color w:val="FFFF00"/>
                        </w:rPr>
                      </w:pPr>
                      <w:r w:rsidRPr="00585B19">
                        <w:rPr>
                          <w:color w:val="FFFF00"/>
                        </w:rPr>
                        <w:t>Support for girls at risk in disaster and emergency situation</w:t>
                      </w:r>
                    </w:p>
                  </w:txbxContent>
                </v:textbox>
              </v:oval>
            </w:pict>
          </mc:Fallback>
        </mc:AlternateContent>
      </w:r>
      <w:r w:rsidR="0072020D">
        <w:rPr>
          <w:rFonts w:ascii="Arial" w:hAnsi="Arial" w:cs="Arial"/>
          <w:noProof/>
          <w:sz w:val="24"/>
          <w:szCs w:val="24"/>
        </w:rPr>
        <w:drawing>
          <wp:inline distT="0" distB="0" distL="0" distR="0">
            <wp:extent cx="5490830" cy="4316819"/>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172567" w:rsidRDefault="00172567"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4F3912" w:rsidRPr="00406D44" w:rsidTr="004F3912">
        <w:tc>
          <w:tcPr>
            <w:tcW w:w="9576" w:type="dxa"/>
          </w:tcPr>
          <w:p w:rsidR="004F3912" w:rsidRPr="00406D44" w:rsidRDefault="004F3912" w:rsidP="00AE7DD9">
            <w:pPr>
              <w:jc w:val="both"/>
              <w:rPr>
                <w:rFonts w:cs="Arial"/>
                <w:b/>
                <w:sz w:val="24"/>
                <w:szCs w:val="24"/>
              </w:rPr>
            </w:pPr>
            <w:r w:rsidRPr="00406D44">
              <w:rPr>
                <w:rFonts w:cs="Arial"/>
                <w:b/>
                <w:sz w:val="24"/>
                <w:szCs w:val="24"/>
              </w:rPr>
              <w:t>Programs give holistic empowerment</w:t>
            </w:r>
          </w:p>
        </w:tc>
      </w:tr>
    </w:tbl>
    <w:p w:rsidR="008E726B" w:rsidRPr="00406D44" w:rsidRDefault="008E726B" w:rsidP="00AE7DD9">
      <w:pPr>
        <w:jc w:val="both"/>
        <w:rPr>
          <w:rFonts w:cs="Arial"/>
          <w:sz w:val="24"/>
          <w:szCs w:val="24"/>
        </w:rPr>
      </w:pPr>
    </w:p>
    <w:p w:rsidR="008E726B" w:rsidRPr="00406D44" w:rsidRDefault="00704894" w:rsidP="00AE7DD9">
      <w:pPr>
        <w:jc w:val="both"/>
        <w:rPr>
          <w:rFonts w:cs="Arial"/>
          <w:sz w:val="24"/>
          <w:szCs w:val="24"/>
        </w:rPr>
      </w:pPr>
      <w:r w:rsidRPr="00406D44">
        <w:rPr>
          <w:rFonts w:cs="Arial"/>
          <w:sz w:val="24"/>
          <w:szCs w:val="24"/>
        </w:rPr>
        <w:lastRenderedPageBreak/>
        <w:t>Our programs conform to the notion of empowerment. Empowerment is a process of facilitating, instilling, and providing the means for girls to overcome the obstacles they face during growth and development.  The programs are interlinked</w:t>
      </w: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D5014" w:rsidRDefault="00ED3833" w:rsidP="00AE7DD9">
      <w:pPr>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simplePos x="0" y="0"/>
                <wp:positionH relativeFrom="column">
                  <wp:posOffset>1339215</wp:posOffset>
                </wp:positionH>
                <wp:positionV relativeFrom="paragraph">
                  <wp:posOffset>229235</wp:posOffset>
                </wp:positionV>
                <wp:extent cx="976630" cy="976630"/>
                <wp:effectExtent l="24765" t="26035" r="208280" b="0"/>
                <wp:wrapNone/>
                <wp:docPr id="15"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6630" cy="976630"/>
                        </a:xfrm>
                        <a:custGeom>
                          <a:avLst/>
                          <a:gdLst>
                            <a:gd name="G0" fmla="+- 0 0 0"/>
                            <a:gd name="G1" fmla="+- -11796480 0 0"/>
                            <a:gd name="G2" fmla="+- 0 0 -11796480"/>
                            <a:gd name="G3" fmla="+- 10800 0 0"/>
                            <a:gd name="G4" fmla="+- 0 0 0"/>
                            <a:gd name="T0" fmla="*/ 360 256 1"/>
                            <a:gd name="T1" fmla="*/ 0 256 1"/>
                            <a:gd name="G5" fmla="+- G2 T0 T1"/>
                            <a:gd name="G6" fmla="?: G2 G2 G5"/>
                            <a:gd name="G7" fmla="+- 0 0 G6"/>
                            <a:gd name="G8" fmla="+- 5400 0 0"/>
                            <a:gd name="G9" fmla="+- 0 0 -11796480"/>
                            <a:gd name="G10" fmla="+- 5400 0 2700"/>
                            <a:gd name="G11" fmla="cos G10 0"/>
                            <a:gd name="G12" fmla="sin G10 0"/>
                            <a:gd name="G13" fmla="cos 13500 0"/>
                            <a:gd name="G14" fmla="sin 13500 0"/>
                            <a:gd name="G15" fmla="+- G11 10800 0"/>
                            <a:gd name="G16" fmla="+- G12 10800 0"/>
                            <a:gd name="G17" fmla="+- G13 10800 0"/>
                            <a:gd name="G18" fmla="+- G14 10800 0"/>
                            <a:gd name="G19" fmla="*/ 5400 1 2"/>
                            <a:gd name="G20" fmla="+- G19 5400 0"/>
                            <a:gd name="G21" fmla="cos G20 0"/>
                            <a:gd name="G22" fmla="sin G20 0"/>
                            <a:gd name="G23" fmla="+- G21 10800 0"/>
                            <a:gd name="G24" fmla="+- G12 G23 G22"/>
                            <a:gd name="G25" fmla="+- G22 G23 G11"/>
                            <a:gd name="G26" fmla="cos 10800 0"/>
                            <a:gd name="G27" fmla="sin 10800 0"/>
                            <a:gd name="G28" fmla="cos 5400 0"/>
                            <a:gd name="G29" fmla="sin 5400 0"/>
                            <a:gd name="G30" fmla="+- G26 10800 0"/>
                            <a:gd name="G31" fmla="+- G27 10800 0"/>
                            <a:gd name="G32" fmla="+- G28 10800 0"/>
                            <a:gd name="G33" fmla="+- G29 10800 0"/>
                            <a:gd name="G34" fmla="+- G19 5400 0"/>
                            <a:gd name="G35" fmla="cos G34 -11796480"/>
                            <a:gd name="G36" fmla="sin G34 -11796480"/>
                            <a:gd name="G37" fmla="+/ -11796480 0 2"/>
                            <a:gd name="T2" fmla="*/ 180 256 1"/>
                            <a:gd name="T3" fmla="*/ 0 256 1"/>
                            <a:gd name="G38" fmla="+- G37 T2 T3"/>
                            <a:gd name="G39" fmla="?: G2 G37 G38"/>
                            <a:gd name="G40" fmla="cos 10800 G39"/>
                            <a:gd name="G41" fmla="sin 10800 G39"/>
                            <a:gd name="G42" fmla="cos 5400 G39"/>
                            <a:gd name="G43" fmla="sin 5400 G39"/>
                            <a:gd name="G44" fmla="+- G40 10800 0"/>
                            <a:gd name="G45" fmla="+- G41 10800 0"/>
                            <a:gd name="G46" fmla="+- G42 10800 0"/>
                            <a:gd name="G47" fmla="+- G43 10800 0"/>
                            <a:gd name="G48" fmla="+- G35 10800 0"/>
                            <a:gd name="G49" fmla="+- G36 10800 0"/>
                            <a:gd name="T4" fmla="*/ 10799 w 21600"/>
                            <a:gd name="T5" fmla="*/ 0 h 21600"/>
                            <a:gd name="T6" fmla="*/ 2700 w 21600"/>
                            <a:gd name="T7" fmla="*/ 10800 h 21600"/>
                            <a:gd name="T8" fmla="*/ 10799 w 21600"/>
                            <a:gd name="T9" fmla="*/ 5400 h 21600"/>
                            <a:gd name="T10" fmla="*/ 24300 w 21600"/>
                            <a:gd name="T11" fmla="*/ 10800 h 21600"/>
                            <a:gd name="T12" fmla="*/ 18900 w 21600"/>
                            <a:gd name="T13" fmla="*/ 16200 h 21600"/>
                            <a:gd name="T14" fmla="*/ 13500 w 21600"/>
                            <a:gd name="T15" fmla="*/ 10800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6200" y="10800"/>
                              </a:moveTo>
                              <a:cubicBezTo>
                                <a:pt x="16200" y="7817"/>
                                <a:pt x="13782" y="5400"/>
                                <a:pt x="10800" y="5400"/>
                              </a:cubicBezTo>
                              <a:cubicBezTo>
                                <a:pt x="7817" y="5400"/>
                                <a:pt x="5400" y="7817"/>
                                <a:pt x="5400" y="10800"/>
                              </a:cubicBezTo>
                              <a:lnTo>
                                <a:pt x="0" y="10800"/>
                              </a:lnTo>
                              <a:cubicBezTo>
                                <a:pt x="0" y="4835"/>
                                <a:pt x="4835" y="0"/>
                                <a:pt x="10800" y="0"/>
                              </a:cubicBezTo>
                              <a:cubicBezTo>
                                <a:pt x="16764" y="0"/>
                                <a:pt x="21599" y="4835"/>
                                <a:pt x="21600" y="10799"/>
                              </a:cubicBezTo>
                              <a:lnTo>
                                <a:pt x="21600" y="10800"/>
                              </a:lnTo>
                              <a:lnTo>
                                <a:pt x="24300" y="10800"/>
                              </a:lnTo>
                              <a:lnTo>
                                <a:pt x="18900" y="16200"/>
                              </a:lnTo>
                              <a:lnTo>
                                <a:pt x="13500" y="10800"/>
                              </a:lnTo>
                              <a:lnTo>
                                <a:pt x="16200" y="10800"/>
                              </a:lnTo>
                              <a:close/>
                            </a:path>
                          </a:pathLst>
                        </a:cu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style="position:absolute;margin-left:105.45pt;margin-top:18.05pt;width:76.9pt;height:76.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" path="m16200,10800v,-2983,-2418,-5400,-5400,-5400c7817,5400,5400,7817,5400,10800l,10800c,4835,4835,,10800,v5964,,10799,4835,10800,10799l21600,10800r2700,l18900,16200,13500,10800r2700,xe" fillcolor="#c0504d [3205]" strokecolor="#f2f2f2 [3041]" strokeweight="3pt">
                <v:stroke joinstyle="miter"/>
                <v:shadow on="t" color="#622423 [1605]" opacity=".5" offset="1pt"/>
                <v:path o:connecttype="custom" o:connectlocs="488270,0;122079,488315;488270,244158;1098709,488315;854551,732473;610394,488315" o:connectangles="0,0,0,0,0,0" textboxrect="3163,3163,18437,18437"/>
              </v:shape>
            </w:pict>
          </mc:Fallback>
        </mc:AlternateContent>
      </w:r>
    </w:p>
    <w:p w:rsidR="008D5014" w:rsidRDefault="008D5014" w:rsidP="008D5014">
      <w:pPr>
        <w:tabs>
          <w:tab w:val="center" w:pos="4680"/>
        </w:tabs>
        <w:jc w:val="both"/>
        <w:rPr>
          <w:rFonts w:ascii="Arial" w:hAnsi="Arial" w:cs="Arial"/>
          <w:color w:val="548DD4" w:themeColor="text2" w:themeTint="99"/>
          <w:sz w:val="28"/>
          <w:szCs w:val="28"/>
        </w:rPr>
      </w:pPr>
      <w:r>
        <w:rPr>
          <w:rFonts w:ascii="Arial" w:hAnsi="Arial" w:cs="Arial"/>
          <w:color w:val="548DD4" w:themeColor="text2" w:themeTint="99"/>
          <w:sz w:val="28"/>
          <w:szCs w:val="28"/>
        </w:rPr>
        <w:t>Advocacy and</w:t>
      </w:r>
      <w:r>
        <w:rPr>
          <w:rFonts w:ascii="Arial" w:hAnsi="Arial" w:cs="Arial"/>
          <w:color w:val="548DD4" w:themeColor="text2" w:themeTint="99"/>
          <w:sz w:val="28"/>
          <w:szCs w:val="28"/>
        </w:rPr>
        <w:tab/>
      </w:r>
    </w:p>
    <w:p w:rsidR="008D5014" w:rsidRPr="008D5014" w:rsidRDefault="008D5014" w:rsidP="00AE7DD9">
      <w:pPr>
        <w:jc w:val="both"/>
        <w:rPr>
          <w:rFonts w:ascii="Arial" w:hAnsi="Arial" w:cs="Arial"/>
          <w:color w:val="C0504D" w:themeColor="accent2"/>
          <w:sz w:val="28"/>
          <w:szCs w:val="28"/>
        </w:rPr>
      </w:pPr>
      <w:r>
        <w:rPr>
          <w:rFonts w:ascii="Arial" w:hAnsi="Arial" w:cs="Arial"/>
          <w:color w:val="548DD4" w:themeColor="text2" w:themeTint="99"/>
          <w:sz w:val="28"/>
          <w:szCs w:val="28"/>
        </w:rPr>
        <w:t>Speak out</w:t>
      </w:r>
    </w:p>
    <w:p w:rsidR="008D5014" w:rsidRDefault="00ED3833" w:rsidP="00AE7DD9">
      <w:pPr>
        <w:jc w:val="both"/>
        <w:rPr>
          <w:rFonts w:ascii="Arial" w:hAnsi="Arial" w:cs="Arial"/>
          <w:color w:val="548DD4" w:themeColor="text2" w:themeTint="99"/>
          <w:sz w:val="28"/>
          <w:szCs w:val="28"/>
        </w:rPr>
      </w:pPr>
      <w:r>
        <w:rPr>
          <w:rFonts w:ascii="Arial" w:hAnsi="Arial" w:cs="Arial"/>
          <w:noProof/>
          <w:color w:val="548DD4" w:themeColor="text2" w:themeTint="99"/>
          <w:sz w:val="28"/>
          <w:szCs w:val="28"/>
        </w:rPr>
        <mc:AlternateContent>
          <mc:Choice Requires="wps">
            <w:drawing>
              <wp:anchor distT="0" distB="0" distL="114300" distR="114300" simplePos="0" relativeHeight="251666432" behindDoc="0" locked="0" layoutInCell="1" allowOverlap="1">
                <wp:simplePos x="0" y="0"/>
                <wp:positionH relativeFrom="column">
                  <wp:posOffset>63500</wp:posOffset>
                </wp:positionH>
                <wp:positionV relativeFrom="paragraph">
                  <wp:posOffset>153670</wp:posOffset>
                </wp:positionV>
                <wp:extent cx="467995" cy="1275715"/>
                <wp:effectExtent l="63500" t="22225" r="78105" b="83185"/>
                <wp:wrapNone/>
                <wp:docPr id="14"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995" cy="1275715"/>
                        </a:xfrm>
                        <a:prstGeom prst="downArrow">
                          <a:avLst>
                            <a:gd name="adj1" fmla="val 50000"/>
                            <a:gd name="adj2" fmla="val 68148"/>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26" o:spid="_x0000_s1026" type="#_x0000_t67" style="position:absolute;margin-left:5pt;margin-top:12.1pt;width:36.85pt;height:100.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" fillcolor="#c0504d [3205]" strokecolor="#f2f2f2 [3041]" strokeweight="3pt">
                <v:shadow on="t" color="#622423 [1605]" opacity=".5" offset="1pt"/>
              </v:shape>
            </w:pict>
          </mc:Fallback>
        </mc:AlternateContent>
      </w:r>
      <w:r w:rsidR="008D5014">
        <w:rPr>
          <w:rFonts w:ascii="Arial" w:hAnsi="Arial" w:cs="Arial"/>
          <w:color w:val="548DD4" w:themeColor="text2" w:themeTint="99"/>
          <w:sz w:val="28"/>
          <w:szCs w:val="28"/>
        </w:rPr>
        <w:t xml:space="preserve">                                     Girls Empowerment Clubs</w:t>
      </w:r>
    </w:p>
    <w:p w:rsidR="008D5014" w:rsidRDefault="00ED3833" w:rsidP="00AE7DD9">
      <w:pPr>
        <w:jc w:val="both"/>
        <w:rPr>
          <w:rFonts w:ascii="Arial" w:hAnsi="Arial" w:cs="Arial"/>
          <w:color w:val="548DD4" w:themeColor="text2" w:themeTint="99"/>
          <w:sz w:val="28"/>
          <w:szCs w:val="28"/>
        </w:rPr>
      </w:pPr>
      <w:r>
        <w:rPr>
          <w:rFonts w:ascii="Arial" w:hAnsi="Arial" w:cs="Arial"/>
          <w:noProof/>
          <w:sz w:val="24"/>
          <w:szCs w:val="24"/>
        </w:rPr>
        <mc:AlternateContent>
          <mc:Choice Requires="wps">
            <w:drawing>
              <wp:anchor distT="0" distB="0" distL="114300" distR="114300" simplePos="0" relativeHeight="251668480" behindDoc="0" locked="0" layoutInCell="1" allowOverlap="1">
                <wp:simplePos x="0" y="0"/>
                <wp:positionH relativeFrom="column">
                  <wp:posOffset>2774950</wp:posOffset>
                </wp:positionH>
                <wp:positionV relativeFrom="paragraph">
                  <wp:posOffset>281940</wp:posOffset>
                </wp:positionV>
                <wp:extent cx="457200" cy="967740"/>
                <wp:effectExtent l="69850" t="27305" r="82550" b="81280"/>
                <wp:wrapNone/>
                <wp:docPr id="1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967740"/>
                        </a:xfrm>
                        <a:prstGeom prst="downArrow">
                          <a:avLst>
                            <a:gd name="adj1" fmla="val 50000"/>
                            <a:gd name="adj2" fmla="val 52917"/>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67" style="position:absolute;margin-left:218.5pt;margin-top:22.2pt;width:36pt;height:76.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" fillcolor="#c0504d [3205]" strokecolor="#f2f2f2 [3041]" strokeweight="3pt">
                <v:shadow on="t" color="#622423 [1605]" opacity=".5" offset="1pt"/>
              </v:shape>
            </w:pict>
          </mc:Fallback>
        </mc:AlternateContent>
      </w:r>
    </w:p>
    <w:p w:rsidR="008D5014" w:rsidRPr="008D5014" w:rsidRDefault="008D5014" w:rsidP="00AE7DD9">
      <w:pPr>
        <w:jc w:val="both"/>
        <w:rPr>
          <w:rFonts w:ascii="Arial" w:hAnsi="Arial" w:cs="Arial"/>
          <w:color w:val="548DD4" w:themeColor="text2" w:themeTint="99"/>
          <w:sz w:val="28"/>
          <w:szCs w:val="28"/>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D5014" w:rsidRDefault="008D5014" w:rsidP="00AE7DD9">
      <w:pPr>
        <w:jc w:val="both"/>
        <w:rPr>
          <w:rFonts w:ascii="Arial" w:hAnsi="Arial" w:cs="Arial"/>
          <w:color w:val="4F81BD" w:themeColor="accent1"/>
          <w:sz w:val="24"/>
          <w:szCs w:val="24"/>
        </w:rPr>
      </w:pPr>
      <w:r>
        <w:rPr>
          <w:rFonts w:ascii="Arial" w:hAnsi="Arial" w:cs="Arial"/>
          <w:color w:val="4F81BD" w:themeColor="accent1"/>
          <w:sz w:val="24"/>
          <w:szCs w:val="24"/>
        </w:rPr>
        <w:t>Girls</w:t>
      </w:r>
    </w:p>
    <w:p w:rsidR="008D5014" w:rsidRDefault="00ED3833" w:rsidP="008D5014">
      <w:pPr>
        <w:tabs>
          <w:tab w:val="center" w:pos="4680"/>
        </w:tabs>
        <w:jc w:val="both"/>
        <w:rPr>
          <w:rFonts w:ascii="Arial" w:hAnsi="Arial" w:cs="Arial"/>
          <w:color w:val="4F81BD" w:themeColor="accent1"/>
          <w:sz w:val="24"/>
          <w:szCs w:val="24"/>
        </w:rPr>
      </w:pPr>
      <w:r>
        <w:rPr>
          <w:rFonts w:ascii="Arial" w:hAnsi="Arial" w:cs="Arial"/>
          <w:noProof/>
          <w:color w:val="4F81BD" w:themeColor="accent1"/>
          <w:sz w:val="24"/>
          <w:szCs w:val="24"/>
        </w:rPr>
        <mc:AlternateContent>
          <mc:Choice Requires="wps">
            <w:drawing>
              <wp:anchor distT="0" distB="0" distL="114300" distR="114300" simplePos="0" relativeHeight="251670528" behindDoc="0" locked="0" layoutInCell="1" allowOverlap="1">
                <wp:simplePos x="0" y="0"/>
                <wp:positionH relativeFrom="column">
                  <wp:posOffset>1403350</wp:posOffset>
                </wp:positionH>
                <wp:positionV relativeFrom="paragraph">
                  <wp:posOffset>175895</wp:posOffset>
                </wp:positionV>
                <wp:extent cx="1137920" cy="404495"/>
                <wp:effectExtent l="60325" t="59055" r="40005" b="88900"/>
                <wp:wrapNone/>
                <wp:docPr id="12"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7920" cy="404495"/>
                        </a:xfrm>
                        <a:prstGeom prst="leftArrow">
                          <a:avLst>
                            <a:gd name="adj1" fmla="val 50000"/>
                            <a:gd name="adj2" fmla="val 70330"/>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31" o:spid="_x0000_s1026" type="#_x0000_t66" style="position:absolute;margin-left:110.5pt;margin-top:13.85pt;width:89.6pt;height:31.8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" fillcolor="#c0504d [3205]" strokecolor="#f2f2f2 [3041]" strokeweight="3pt">
                <v:shadow on="t" color="#622423 [1605]" opacity=".5" offset="1pt"/>
              </v:shape>
            </w:pict>
          </mc:Fallback>
        </mc:AlternateContent>
      </w:r>
      <w:r w:rsidR="008D5014">
        <w:rPr>
          <w:rFonts w:ascii="Arial" w:hAnsi="Arial" w:cs="Arial"/>
          <w:color w:val="4F81BD" w:themeColor="accent1"/>
          <w:sz w:val="24"/>
          <w:szCs w:val="24"/>
        </w:rPr>
        <w:t>Empowerment and</w:t>
      </w:r>
      <w:r w:rsidR="008D5014">
        <w:rPr>
          <w:rFonts w:ascii="Arial" w:hAnsi="Arial" w:cs="Arial"/>
          <w:color w:val="4F81BD" w:themeColor="accent1"/>
          <w:sz w:val="24"/>
          <w:szCs w:val="24"/>
        </w:rPr>
        <w:tab/>
        <w:t xml:space="preserve">            </w:t>
      </w:r>
      <w:r w:rsidR="00981B59">
        <w:rPr>
          <w:rFonts w:ascii="Arial" w:hAnsi="Arial" w:cs="Arial"/>
          <w:color w:val="4F81BD" w:themeColor="accent1"/>
          <w:sz w:val="24"/>
          <w:szCs w:val="24"/>
        </w:rPr>
        <w:t>Girls a</w:t>
      </w:r>
      <w:r w:rsidR="008D5014">
        <w:rPr>
          <w:rFonts w:ascii="Arial" w:hAnsi="Arial" w:cs="Arial"/>
          <w:color w:val="4F81BD" w:themeColor="accent1"/>
          <w:sz w:val="24"/>
          <w:szCs w:val="24"/>
        </w:rPr>
        <w:t>t Risk support</w:t>
      </w:r>
    </w:p>
    <w:p w:rsidR="008D5014" w:rsidRPr="008D5014" w:rsidRDefault="008D5014" w:rsidP="00AE7DD9">
      <w:pPr>
        <w:jc w:val="both"/>
        <w:rPr>
          <w:rFonts w:ascii="Arial" w:hAnsi="Arial" w:cs="Arial"/>
          <w:color w:val="4F81BD" w:themeColor="accent1"/>
          <w:sz w:val="24"/>
          <w:szCs w:val="24"/>
        </w:rPr>
      </w:pPr>
      <w:r>
        <w:rPr>
          <w:rFonts w:ascii="Arial" w:hAnsi="Arial" w:cs="Arial"/>
          <w:color w:val="4F81BD" w:themeColor="accent1"/>
          <w:sz w:val="24"/>
          <w:szCs w:val="24"/>
        </w:rPr>
        <w:t>Education Fund</w:t>
      </w: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8E726B" w:rsidRDefault="008E726B" w:rsidP="00AE7DD9">
      <w:pPr>
        <w:jc w:val="both"/>
        <w:rPr>
          <w:rFonts w:ascii="Arial" w:hAnsi="Arial" w:cs="Arial"/>
          <w:sz w:val="24"/>
          <w:szCs w:val="24"/>
        </w:rPr>
      </w:pPr>
    </w:p>
    <w:p w:rsidR="00E8057E" w:rsidRDefault="00E8057E" w:rsidP="00AE7DD9">
      <w:pPr>
        <w:jc w:val="both"/>
        <w:rPr>
          <w:rFonts w:ascii="Arial" w:hAnsi="Arial" w:cs="Arial"/>
          <w:sz w:val="24"/>
          <w:szCs w:val="24"/>
        </w:rPr>
      </w:pPr>
    </w:p>
    <w:p w:rsidR="00E8057E" w:rsidRDefault="00E8057E" w:rsidP="00AE7DD9">
      <w:pPr>
        <w:jc w:val="both"/>
        <w:rPr>
          <w:rFonts w:ascii="Arial" w:hAnsi="Arial" w:cs="Arial"/>
          <w:sz w:val="24"/>
          <w:szCs w:val="24"/>
        </w:rPr>
      </w:pPr>
    </w:p>
    <w:tbl>
      <w:tblPr>
        <w:tblStyle w:val="TableGrid"/>
        <w:tblW w:w="0" w:type="auto"/>
        <w:tblLook w:val="04A0" w:firstRow="1" w:lastRow="0" w:firstColumn="1" w:lastColumn="0" w:noHBand="0" w:noVBand="1"/>
      </w:tblPr>
      <w:tblGrid>
        <w:gridCol w:w="9576"/>
      </w:tblGrid>
      <w:tr w:rsidR="00E8057E" w:rsidTr="00E8057E">
        <w:tc>
          <w:tcPr>
            <w:tcW w:w="9576" w:type="dxa"/>
          </w:tcPr>
          <w:p w:rsidR="00E8057E" w:rsidRPr="00E8057E" w:rsidRDefault="00E8057E" w:rsidP="00AE7DD9">
            <w:pPr>
              <w:jc w:val="both"/>
              <w:rPr>
                <w:rFonts w:ascii="Arial" w:hAnsi="Arial" w:cs="Arial"/>
                <w:b/>
                <w:sz w:val="28"/>
                <w:szCs w:val="28"/>
              </w:rPr>
            </w:pPr>
            <w:r w:rsidRPr="00E8057E">
              <w:rPr>
                <w:rFonts w:ascii="Arial" w:hAnsi="Arial" w:cs="Arial"/>
                <w:b/>
                <w:sz w:val="28"/>
                <w:szCs w:val="28"/>
              </w:rPr>
              <w:t>Indicators of progress in program delivery</w:t>
            </w:r>
          </w:p>
        </w:tc>
      </w:tr>
    </w:tbl>
    <w:p w:rsidR="00E8057E" w:rsidRDefault="00E8057E" w:rsidP="00AE7DD9">
      <w:pPr>
        <w:jc w:val="both"/>
        <w:rPr>
          <w:rFonts w:ascii="Arial" w:hAnsi="Arial" w:cs="Arial"/>
          <w:sz w:val="24"/>
          <w:szCs w:val="24"/>
        </w:rPr>
      </w:pPr>
    </w:p>
    <w:p w:rsidR="008E726B" w:rsidRPr="00704C23" w:rsidRDefault="00FB1D8F" w:rsidP="00FB1D8F">
      <w:pPr>
        <w:rPr>
          <w:rFonts w:cs="Arial"/>
          <w:b/>
          <w:sz w:val="24"/>
          <w:szCs w:val="24"/>
        </w:rPr>
      </w:pPr>
      <w:r>
        <w:rPr>
          <w:rFonts w:cs="Arial"/>
          <w:b/>
          <w:sz w:val="24"/>
          <w:szCs w:val="24"/>
        </w:rPr>
        <w:lastRenderedPageBreak/>
        <w:t>Girls  Empowerment Cl</w:t>
      </w:r>
      <w:r w:rsidR="000A06E9" w:rsidRPr="00704C23">
        <w:rPr>
          <w:rFonts w:cs="Arial"/>
          <w:b/>
          <w:sz w:val="24"/>
          <w:szCs w:val="24"/>
        </w:rPr>
        <w:t>ubs</w:t>
      </w:r>
    </w:p>
    <w:p w:rsidR="000A06E9" w:rsidRPr="00704C23" w:rsidRDefault="000A06E9" w:rsidP="007E7D4A">
      <w:pPr>
        <w:jc w:val="both"/>
        <w:rPr>
          <w:rFonts w:cs="Arial"/>
          <w:sz w:val="24"/>
          <w:szCs w:val="24"/>
        </w:rPr>
      </w:pPr>
      <w:r w:rsidRPr="00704C23">
        <w:rPr>
          <w:rFonts w:cs="Arial"/>
          <w:sz w:val="24"/>
          <w:szCs w:val="24"/>
        </w:rPr>
        <w:t xml:space="preserve">We have established 22 school clubs at the moment but more are still </w:t>
      </w:r>
      <w:r w:rsidR="001551AF" w:rsidRPr="00704C23">
        <w:rPr>
          <w:rFonts w:cs="Arial"/>
          <w:sz w:val="24"/>
          <w:szCs w:val="24"/>
        </w:rPr>
        <w:t>to follow due</w:t>
      </w:r>
      <w:r w:rsidRPr="00704C23">
        <w:rPr>
          <w:rFonts w:cs="Arial"/>
          <w:sz w:val="24"/>
          <w:szCs w:val="24"/>
        </w:rPr>
        <w:t xml:space="preserve"> to the high demand and needs of girls in Sierra Leone.</w:t>
      </w:r>
      <w:r w:rsidR="001551AF" w:rsidRPr="00704C23">
        <w:rPr>
          <w:rFonts w:cs="Arial"/>
          <w:sz w:val="24"/>
          <w:szCs w:val="24"/>
        </w:rPr>
        <w:t xml:space="preserve"> We are looking forward to introduce 60 to 100 clubs in 2011 to 2012 in our operating areas.</w:t>
      </w:r>
    </w:p>
    <w:p w:rsidR="008877D1" w:rsidRPr="007E7D4A" w:rsidRDefault="001551AF" w:rsidP="007E7D4A">
      <w:pPr>
        <w:tabs>
          <w:tab w:val="left" w:pos="709"/>
        </w:tabs>
        <w:jc w:val="both"/>
        <w:rPr>
          <w:rFonts w:cs="Arial"/>
          <w:sz w:val="24"/>
          <w:szCs w:val="24"/>
        </w:rPr>
      </w:pPr>
      <w:r w:rsidRPr="00704C23">
        <w:rPr>
          <w:rFonts w:cs="Arial"/>
          <w:sz w:val="24"/>
          <w:szCs w:val="24"/>
        </w:rPr>
        <w:t xml:space="preserve">We </w:t>
      </w:r>
      <w:r w:rsidR="00EB6D8A" w:rsidRPr="00704C23">
        <w:rPr>
          <w:rFonts w:cs="Arial"/>
          <w:sz w:val="24"/>
          <w:szCs w:val="24"/>
        </w:rPr>
        <w:t xml:space="preserve">have </w:t>
      </w:r>
      <w:r w:rsidRPr="00704C23">
        <w:rPr>
          <w:rFonts w:cs="Arial"/>
          <w:sz w:val="24"/>
          <w:szCs w:val="24"/>
        </w:rPr>
        <w:t xml:space="preserve">so far: Eleven (11) primary schools, eleven secondary schools and recruited fifty (50) </w:t>
      </w:r>
      <w:r w:rsidR="000A7053" w:rsidRPr="00704C23">
        <w:rPr>
          <w:rFonts w:cs="Arial"/>
          <w:sz w:val="24"/>
          <w:szCs w:val="24"/>
        </w:rPr>
        <w:t>teacher’s</w:t>
      </w:r>
      <w:r w:rsidRPr="00704C23">
        <w:rPr>
          <w:rFonts w:cs="Arial"/>
          <w:sz w:val="24"/>
          <w:szCs w:val="24"/>
        </w:rPr>
        <w:t xml:space="preserve"> club coordinators.</w:t>
      </w:r>
      <w:r w:rsidR="00EB6D8A" w:rsidRPr="00704C23">
        <w:rPr>
          <w:rFonts w:cs="Arial"/>
          <w:sz w:val="24"/>
          <w:szCs w:val="24"/>
        </w:rPr>
        <w:t xml:space="preserve"> </w:t>
      </w:r>
      <w:r w:rsidRPr="00704C23">
        <w:rPr>
          <w:rFonts w:cs="Arial"/>
          <w:sz w:val="24"/>
          <w:szCs w:val="24"/>
        </w:rPr>
        <w:t xml:space="preserve">We carried out training of thirteen (13) schools for girls and club coordinator on </w:t>
      </w:r>
      <w:r w:rsidRPr="00704C23">
        <w:rPr>
          <w:rFonts w:cs="Arial"/>
          <w:b/>
          <w:sz w:val="24"/>
          <w:szCs w:val="24"/>
        </w:rPr>
        <w:t>How to start the club.</w:t>
      </w:r>
      <w:r w:rsidRPr="00704C23">
        <w:rPr>
          <w:rFonts w:cs="Arial"/>
          <w:sz w:val="24"/>
          <w:szCs w:val="24"/>
        </w:rPr>
        <w:t xml:space="preserve"> Also a</w:t>
      </w:r>
      <w:r w:rsidR="00EB6D8A" w:rsidRPr="00704C23">
        <w:rPr>
          <w:rFonts w:cs="Arial"/>
          <w:sz w:val="24"/>
          <w:szCs w:val="24"/>
        </w:rPr>
        <w:t xml:space="preserve"> multi-agency</w:t>
      </w:r>
      <w:r w:rsidRPr="00704C23">
        <w:rPr>
          <w:rFonts w:cs="Arial"/>
          <w:sz w:val="24"/>
          <w:szCs w:val="24"/>
        </w:rPr>
        <w:t xml:space="preserve"> training of trainers</w:t>
      </w:r>
      <w:r w:rsidR="00EB6D8A" w:rsidRPr="00704C23">
        <w:rPr>
          <w:rFonts w:cs="Arial"/>
          <w:sz w:val="24"/>
          <w:szCs w:val="24"/>
        </w:rPr>
        <w:t xml:space="preserve"> </w:t>
      </w:r>
      <w:r w:rsidRPr="00704C23">
        <w:rPr>
          <w:rFonts w:cs="Arial"/>
          <w:sz w:val="24"/>
          <w:szCs w:val="24"/>
        </w:rPr>
        <w:t xml:space="preserve">for GCN staff and teachers’ club coordinators and other organisations staff </w:t>
      </w:r>
      <w:r w:rsidR="00EB6D8A" w:rsidRPr="00704C23">
        <w:rPr>
          <w:rFonts w:cs="Arial"/>
          <w:sz w:val="24"/>
          <w:szCs w:val="24"/>
        </w:rPr>
        <w:t>in Child Protection and Leadership.</w:t>
      </w:r>
    </w:p>
    <w:p w:rsidR="008877D1" w:rsidRPr="00D755B3" w:rsidRDefault="008877D1" w:rsidP="007E7D4A">
      <w:pPr>
        <w:jc w:val="both"/>
        <w:rPr>
          <w:color w:val="000000"/>
          <w:sz w:val="24"/>
          <w:szCs w:val="24"/>
        </w:rPr>
      </w:pPr>
      <w:r w:rsidRPr="00D755B3">
        <w:rPr>
          <w:color w:val="000000"/>
          <w:sz w:val="24"/>
          <w:szCs w:val="24"/>
        </w:rPr>
        <w:t>We are looking forward to the official lunching</w:t>
      </w:r>
      <w:r w:rsidR="0039131B">
        <w:rPr>
          <w:color w:val="000000"/>
          <w:sz w:val="24"/>
          <w:szCs w:val="24"/>
        </w:rPr>
        <w:t xml:space="preserve"> and girls conference</w:t>
      </w:r>
      <w:r w:rsidRPr="00D755B3">
        <w:rPr>
          <w:color w:val="000000"/>
          <w:sz w:val="24"/>
          <w:szCs w:val="24"/>
        </w:rPr>
        <w:t xml:space="preserve"> of GCN- Sierra Leone Chapter on</w:t>
      </w:r>
      <w:r>
        <w:rPr>
          <w:color w:val="000000"/>
          <w:sz w:val="24"/>
          <w:szCs w:val="24"/>
        </w:rPr>
        <w:t xml:space="preserve"> </w:t>
      </w:r>
      <w:r w:rsidRPr="00D755B3">
        <w:rPr>
          <w:color w:val="000000"/>
          <w:sz w:val="24"/>
          <w:szCs w:val="24"/>
        </w:rPr>
        <w:t>the 13</w:t>
      </w:r>
      <w:r w:rsidRPr="00D755B3">
        <w:rPr>
          <w:color w:val="000000"/>
          <w:sz w:val="24"/>
          <w:szCs w:val="24"/>
          <w:vertAlign w:val="superscript"/>
        </w:rPr>
        <w:t>th</w:t>
      </w:r>
      <w:r w:rsidR="0039131B">
        <w:rPr>
          <w:color w:val="000000"/>
          <w:sz w:val="24"/>
          <w:szCs w:val="24"/>
        </w:rPr>
        <w:t xml:space="preserve"> and 15th October 2011.</w:t>
      </w:r>
    </w:p>
    <w:p w:rsidR="008877D1" w:rsidRPr="00AC7020" w:rsidRDefault="008877D1" w:rsidP="007E7D4A">
      <w:pPr>
        <w:jc w:val="both"/>
        <w:rPr>
          <w:color w:val="000000"/>
          <w:sz w:val="24"/>
          <w:szCs w:val="24"/>
        </w:rPr>
      </w:pPr>
      <w:r w:rsidRPr="00AC7020">
        <w:rPr>
          <w:color w:val="000000"/>
          <w:sz w:val="24"/>
          <w:szCs w:val="24"/>
        </w:rPr>
        <w:t xml:space="preserve">We will carryout various activities in order to fulfill the following objectives: </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To register and establish GCN offices</w:t>
      </w:r>
      <w:r>
        <w:rPr>
          <w:color w:val="000000"/>
          <w:sz w:val="24"/>
          <w:szCs w:val="24"/>
        </w:rPr>
        <w:t xml:space="preserve"> in Freetown, Lunsar and Makeni</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To form and launch at least 60 GCN Empowerment Clubs in schools and communities</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To official Lunch GCN- Sierra Leone Chapter</w:t>
      </w:r>
      <w:r>
        <w:rPr>
          <w:color w:val="000000"/>
          <w:sz w:val="24"/>
          <w:szCs w:val="24"/>
        </w:rPr>
        <w:t xml:space="preserve"> in October 2011</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 xml:space="preserve">To have a training of trainers for staff and volunteers club coordinators </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To reach out to 15,000</w:t>
      </w:r>
      <w:r w:rsidR="00FC3492">
        <w:rPr>
          <w:color w:val="000000"/>
          <w:sz w:val="24"/>
          <w:szCs w:val="24"/>
        </w:rPr>
        <w:t xml:space="preserve"> to 30, 000</w:t>
      </w:r>
      <w:r w:rsidRPr="00AC7020">
        <w:rPr>
          <w:color w:val="000000"/>
          <w:sz w:val="24"/>
          <w:szCs w:val="24"/>
        </w:rPr>
        <w:t xml:space="preserve"> p</w:t>
      </w:r>
      <w:r>
        <w:rPr>
          <w:color w:val="000000"/>
          <w:sz w:val="24"/>
          <w:szCs w:val="24"/>
        </w:rPr>
        <w:t>eople through community sensitis</w:t>
      </w:r>
      <w:r w:rsidRPr="00AC7020">
        <w:rPr>
          <w:color w:val="000000"/>
          <w:sz w:val="24"/>
          <w:szCs w:val="24"/>
        </w:rPr>
        <w:t>ation and outreaches</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To help empower girls through education by providing scholarships and vocational training skill</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 xml:space="preserve">To lobby on policies and legislation on girls age limit on night clubs attendant, prostitution and relationships. </w:t>
      </w:r>
    </w:p>
    <w:p w:rsidR="008877D1" w:rsidRPr="00AC7020" w:rsidRDefault="008877D1" w:rsidP="007E7D4A">
      <w:pPr>
        <w:pStyle w:val="ListParagraph"/>
        <w:numPr>
          <w:ilvl w:val="0"/>
          <w:numId w:val="5"/>
        </w:numPr>
        <w:spacing w:after="0" w:line="240" w:lineRule="auto"/>
        <w:jc w:val="both"/>
        <w:rPr>
          <w:color w:val="000000"/>
          <w:sz w:val="24"/>
          <w:szCs w:val="24"/>
        </w:rPr>
      </w:pPr>
      <w:r w:rsidRPr="00AC7020">
        <w:rPr>
          <w:color w:val="000000"/>
          <w:sz w:val="24"/>
          <w:szCs w:val="24"/>
        </w:rPr>
        <w:t>Petition the government to look at policy to prosecuting parents/careers that pervert justice for cases of sexual abuse.</w:t>
      </w:r>
    </w:p>
    <w:p w:rsidR="008877D1" w:rsidRPr="00AC7020" w:rsidRDefault="008877D1" w:rsidP="007E7D4A">
      <w:pPr>
        <w:ind w:left="360"/>
        <w:jc w:val="both"/>
        <w:rPr>
          <w:color w:val="000000"/>
          <w:sz w:val="24"/>
          <w:szCs w:val="24"/>
        </w:rPr>
      </w:pPr>
    </w:p>
    <w:p w:rsidR="008877D1" w:rsidRDefault="008877D1" w:rsidP="008877D1">
      <w:pPr>
        <w:rPr>
          <w:color w:val="000000"/>
          <w:sz w:val="24"/>
          <w:szCs w:val="24"/>
        </w:rPr>
      </w:pPr>
      <w:r w:rsidRPr="007E7D4A">
        <w:rPr>
          <w:b/>
          <w:color w:val="000000"/>
          <w:sz w:val="24"/>
          <w:szCs w:val="24"/>
        </w:rPr>
        <w:t>Objective one:</w:t>
      </w:r>
      <w:r w:rsidRPr="007E7D4A">
        <w:rPr>
          <w:color w:val="000000"/>
          <w:sz w:val="24"/>
          <w:szCs w:val="24"/>
        </w:rPr>
        <w:t xml:space="preserve"> To register and establish GCN offices</w:t>
      </w:r>
    </w:p>
    <w:p w:rsidR="007E7D4A" w:rsidRPr="007E7D4A" w:rsidRDefault="007E7D4A" w:rsidP="008877D1">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340"/>
        <w:gridCol w:w="2340"/>
        <w:gridCol w:w="2160"/>
      </w:tblGrid>
      <w:tr w:rsidR="008877D1" w:rsidRPr="005D1827" w:rsidTr="0030187B">
        <w:tc>
          <w:tcPr>
            <w:tcW w:w="2628" w:type="dxa"/>
          </w:tcPr>
          <w:p w:rsidR="008877D1" w:rsidRPr="005C2AA9" w:rsidRDefault="008877D1" w:rsidP="0030187B">
            <w:pPr>
              <w:rPr>
                <w:b/>
                <w:color w:val="000000"/>
                <w:sz w:val="24"/>
                <w:szCs w:val="24"/>
              </w:rPr>
            </w:pPr>
            <w:r w:rsidRPr="005C2AA9">
              <w:rPr>
                <w:b/>
                <w:color w:val="000000"/>
                <w:sz w:val="24"/>
                <w:szCs w:val="24"/>
              </w:rPr>
              <w:t>Activities</w:t>
            </w:r>
          </w:p>
        </w:tc>
        <w:tc>
          <w:tcPr>
            <w:tcW w:w="2340" w:type="dxa"/>
          </w:tcPr>
          <w:p w:rsidR="008877D1" w:rsidRPr="005C2AA9" w:rsidRDefault="008877D1" w:rsidP="0030187B">
            <w:pPr>
              <w:rPr>
                <w:b/>
                <w:color w:val="000000"/>
                <w:sz w:val="24"/>
                <w:szCs w:val="24"/>
              </w:rPr>
            </w:pPr>
            <w:r w:rsidRPr="005C2AA9">
              <w:rPr>
                <w:b/>
                <w:color w:val="000000"/>
                <w:sz w:val="24"/>
                <w:szCs w:val="24"/>
              </w:rPr>
              <w:t>Target</w:t>
            </w:r>
          </w:p>
        </w:tc>
        <w:tc>
          <w:tcPr>
            <w:tcW w:w="2340" w:type="dxa"/>
          </w:tcPr>
          <w:p w:rsidR="008877D1" w:rsidRPr="005C2AA9" w:rsidRDefault="008877D1" w:rsidP="0030187B">
            <w:pPr>
              <w:rPr>
                <w:b/>
                <w:color w:val="000000"/>
                <w:sz w:val="24"/>
                <w:szCs w:val="24"/>
              </w:rPr>
            </w:pPr>
            <w:r w:rsidRPr="005C2AA9">
              <w:rPr>
                <w:b/>
                <w:color w:val="000000"/>
                <w:sz w:val="24"/>
                <w:szCs w:val="24"/>
              </w:rPr>
              <w:t>Output Indicator</w:t>
            </w:r>
          </w:p>
        </w:tc>
        <w:tc>
          <w:tcPr>
            <w:tcW w:w="2160" w:type="dxa"/>
          </w:tcPr>
          <w:p w:rsidR="008877D1" w:rsidRPr="005C2AA9" w:rsidRDefault="008877D1" w:rsidP="0030187B">
            <w:pPr>
              <w:rPr>
                <w:b/>
                <w:color w:val="000000"/>
                <w:sz w:val="24"/>
                <w:szCs w:val="24"/>
              </w:rPr>
            </w:pPr>
            <w:r w:rsidRPr="005C2AA9">
              <w:rPr>
                <w:b/>
                <w:color w:val="000000"/>
                <w:sz w:val="24"/>
                <w:szCs w:val="24"/>
              </w:rPr>
              <w:t>Means of verification</w:t>
            </w:r>
          </w:p>
          <w:p w:rsidR="008877D1" w:rsidRPr="005C2AA9" w:rsidRDefault="008877D1" w:rsidP="0030187B">
            <w:pPr>
              <w:rPr>
                <w:b/>
                <w:color w:val="000000"/>
                <w:sz w:val="24"/>
                <w:szCs w:val="24"/>
              </w:rPr>
            </w:pPr>
          </w:p>
        </w:tc>
      </w:tr>
      <w:tr w:rsidR="008877D1" w:rsidRPr="005D1827" w:rsidTr="0030187B">
        <w:tc>
          <w:tcPr>
            <w:tcW w:w="2628" w:type="dxa"/>
          </w:tcPr>
          <w:p w:rsidR="008877D1" w:rsidRPr="005C2AA9" w:rsidRDefault="008877D1" w:rsidP="0030187B">
            <w:pPr>
              <w:rPr>
                <w:color w:val="000000"/>
                <w:sz w:val="24"/>
                <w:szCs w:val="24"/>
              </w:rPr>
            </w:pPr>
            <w:r w:rsidRPr="005C2AA9">
              <w:rPr>
                <w:color w:val="000000"/>
                <w:sz w:val="24"/>
                <w:szCs w:val="24"/>
              </w:rPr>
              <w:t>Visit communities and develop programs</w:t>
            </w:r>
          </w:p>
        </w:tc>
        <w:tc>
          <w:tcPr>
            <w:tcW w:w="2340" w:type="dxa"/>
          </w:tcPr>
          <w:p w:rsidR="008877D1" w:rsidRPr="005C2AA9" w:rsidRDefault="008877D1" w:rsidP="0030187B">
            <w:pPr>
              <w:rPr>
                <w:color w:val="000000"/>
                <w:sz w:val="24"/>
                <w:szCs w:val="24"/>
              </w:rPr>
            </w:pPr>
            <w:r w:rsidRPr="005C2AA9">
              <w:rPr>
                <w:color w:val="000000"/>
                <w:sz w:val="24"/>
                <w:szCs w:val="24"/>
              </w:rPr>
              <w:t>Girls, families, local and national leaders</w:t>
            </w:r>
          </w:p>
        </w:tc>
        <w:tc>
          <w:tcPr>
            <w:tcW w:w="2340" w:type="dxa"/>
          </w:tcPr>
          <w:p w:rsidR="008877D1" w:rsidRPr="005C2AA9" w:rsidRDefault="008877D1" w:rsidP="0030187B">
            <w:pPr>
              <w:rPr>
                <w:color w:val="000000"/>
                <w:sz w:val="24"/>
                <w:szCs w:val="24"/>
              </w:rPr>
            </w:pPr>
            <w:r w:rsidRPr="005C2AA9">
              <w:rPr>
                <w:color w:val="000000"/>
                <w:sz w:val="24"/>
                <w:szCs w:val="24"/>
              </w:rPr>
              <w:t>Number of participants</w:t>
            </w:r>
          </w:p>
        </w:tc>
        <w:tc>
          <w:tcPr>
            <w:tcW w:w="2160" w:type="dxa"/>
          </w:tcPr>
          <w:p w:rsidR="008877D1" w:rsidRPr="005C2AA9" w:rsidRDefault="008877D1" w:rsidP="0030187B">
            <w:pPr>
              <w:rPr>
                <w:color w:val="000000"/>
                <w:sz w:val="24"/>
                <w:szCs w:val="24"/>
              </w:rPr>
            </w:pPr>
            <w:r w:rsidRPr="005C2AA9">
              <w:rPr>
                <w:color w:val="000000"/>
                <w:sz w:val="24"/>
                <w:szCs w:val="24"/>
              </w:rPr>
              <w:t>Field reports</w:t>
            </w:r>
          </w:p>
        </w:tc>
      </w:tr>
      <w:tr w:rsidR="008877D1" w:rsidRPr="005D1827" w:rsidTr="0030187B">
        <w:tc>
          <w:tcPr>
            <w:tcW w:w="2628" w:type="dxa"/>
          </w:tcPr>
          <w:p w:rsidR="008877D1" w:rsidRPr="005C2AA9" w:rsidRDefault="008877D1" w:rsidP="0030187B">
            <w:pPr>
              <w:rPr>
                <w:color w:val="000000"/>
                <w:sz w:val="24"/>
                <w:szCs w:val="24"/>
              </w:rPr>
            </w:pPr>
            <w:r w:rsidRPr="005C2AA9">
              <w:rPr>
                <w:color w:val="000000"/>
                <w:sz w:val="24"/>
                <w:szCs w:val="24"/>
              </w:rPr>
              <w:lastRenderedPageBreak/>
              <w:t>Networking</w:t>
            </w:r>
          </w:p>
        </w:tc>
        <w:tc>
          <w:tcPr>
            <w:tcW w:w="2340" w:type="dxa"/>
          </w:tcPr>
          <w:p w:rsidR="008877D1" w:rsidRPr="005C2AA9" w:rsidRDefault="008877D1" w:rsidP="0030187B">
            <w:pPr>
              <w:rPr>
                <w:color w:val="000000"/>
                <w:sz w:val="24"/>
                <w:szCs w:val="24"/>
              </w:rPr>
            </w:pPr>
            <w:r w:rsidRPr="005C2AA9">
              <w:rPr>
                <w:color w:val="000000"/>
                <w:sz w:val="24"/>
                <w:szCs w:val="24"/>
              </w:rPr>
              <w:t>Local and international NGOs</w:t>
            </w:r>
          </w:p>
        </w:tc>
        <w:tc>
          <w:tcPr>
            <w:tcW w:w="2340" w:type="dxa"/>
          </w:tcPr>
          <w:p w:rsidR="008877D1" w:rsidRPr="005C2AA9" w:rsidRDefault="008877D1" w:rsidP="0030187B">
            <w:pPr>
              <w:rPr>
                <w:color w:val="000000"/>
                <w:sz w:val="24"/>
                <w:szCs w:val="24"/>
              </w:rPr>
            </w:pPr>
            <w:r w:rsidRPr="005C2AA9">
              <w:rPr>
                <w:color w:val="000000"/>
                <w:sz w:val="24"/>
                <w:szCs w:val="24"/>
              </w:rPr>
              <w:t>Number of NGOs met</w:t>
            </w:r>
          </w:p>
        </w:tc>
        <w:tc>
          <w:tcPr>
            <w:tcW w:w="2160" w:type="dxa"/>
          </w:tcPr>
          <w:p w:rsidR="008877D1" w:rsidRPr="005C2AA9" w:rsidRDefault="008877D1" w:rsidP="0030187B">
            <w:pPr>
              <w:rPr>
                <w:color w:val="000000"/>
                <w:sz w:val="24"/>
                <w:szCs w:val="24"/>
              </w:rPr>
            </w:pPr>
            <w:r w:rsidRPr="005C2AA9">
              <w:rPr>
                <w:color w:val="000000"/>
                <w:sz w:val="24"/>
                <w:szCs w:val="24"/>
              </w:rPr>
              <w:t>Meeting briefs</w:t>
            </w:r>
          </w:p>
        </w:tc>
      </w:tr>
      <w:tr w:rsidR="008877D1" w:rsidRPr="005D1827" w:rsidTr="0030187B">
        <w:tc>
          <w:tcPr>
            <w:tcW w:w="2628" w:type="dxa"/>
          </w:tcPr>
          <w:p w:rsidR="008877D1" w:rsidRPr="005C2AA9" w:rsidRDefault="008877D1" w:rsidP="0030187B">
            <w:pPr>
              <w:rPr>
                <w:color w:val="000000"/>
                <w:sz w:val="24"/>
                <w:szCs w:val="24"/>
              </w:rPr>
            </w:pPr>
            <w:r w:rsidRPr="005C2AA9">
              <w:rPr>
                <w:color w:val="000000"/>
                <w:sz w:val="24"/>
                <w:szCs w:val="24"/>
              </w:rPr>
              <w:t>Registration</w:t>
            </w:r>
          </w:p>
        </w:tc>
        <w:tc>
          <w:tcPr>
            <w:tcW w:w="2340" w:type="dxa"/>
          </w:tcPr>
          <w:p w:rsidR="008877D1" w:rsidRPr="005C2AA9" w:rsidRDefault="008877D1" w:rsidP="0030187B">
            <w:pPr>
              <w:rPr>
                <w:color w:val="000000"/>
                <w:sz w:val="24"/>
                <w:szCs w:val="24"/>
              </w:rPr>
            </w:pPr>
            <w:r w:rsidRPr="005C2AA9">
              <w:rPr>
                <w:color w:val="000000"/>
                <w:sz w:val="24"/>
                <w:szCs w:val="24"/>
              </w:rPr>
              <w:t>Umbrella organization SLANGO</w:t>
            </w:r>
          </w:p>
          <w:p w:rsidR="008877D1" w:rsidRPr="005C2AA9" w:rsidRDefault="008877D1" w:rsidP="0030187B">
            <w:pPr>
              <w:rPr>
                <w:color w:val="000000"/>
                <w:sz w:val="24"/>
                <w:szCs w:val="24"/>
              </w:rPr>
            </w:pPr>
            <w:r w:rsidRPr="005C2AA9">
              <w:rPr>
                <w:color w:val="000000"/>
                <w:sz w:val="24"/>
                <w:szCs w:val="24"/>
              </w:rPr>
              <w:t>NGO Unit</w:t>
            </w:r>
          </w:p>
        </w:tc>
        <w:tc>
          <w:tcPr>
            <w:tcW w:w="2340" w:type="dxa"/>
          </w:tcPr>
          <w:p w:rsidR="008877D1" w:rsidRPr="005C2AA9" w:rsidRDefault="008877D1" w:rsidP="0030187B">
            <w:pPr>
              <w:rPr>
                <w:color w:val="000000"/>
                <w:sz w:val="24"/>
                <w:szCs w:val="24"/>
              </w:rPr>
            </w:pPr>
            <w:r w:rsidRPr="005C2AA9">
              <w:rPr>
                <w:color w:val="000000"/>
                <w:sz w:val="24"/>
                <w:szCs w:val="24"/>
              </w:rPr>
              <w:t>Registration materials submitted</w:t>
            </w:r>
          </w:p>
        </w:tc>
        <w:tc>
          <w:tcPr>
            <w:tcW w:w="2160" w:type="dxa"/>
          </w:tcPr>
          <w:p w:rsidR="008877D1" w:rsidRPr="005C2AA9" w:rsidRDefault="008877D1" w:rsidP="0030187B">
            <w:pPr>
              <w:rPr>
                <w:color w:val="000000"/>
                <w:sz w:val="24"/>
                <w:szCs w:val="24"/>
              </w:rPr>
            </w:pPr>
            <w:r w:rsidRPr="005C2AA9">
              <w:rPr>
                <w:color w:val="000000"/>
                <w:sz w:val="24"/>
                <w:szCs w:val="24"/>
              </w:rPr>
              <w:t>Registration certificate</w:t>
            </w:r>
          </w:p>
        </w:tc>
      </w:tr>
    </w:tbl>
    <w:p w:rsidR="008877D1" w:rsidRPr="009909FD" w:rsidRDefault="008877D1" w:rsidP="008877D1">
      <w:pPr>
        <w:rPr>
          <w:color w:val="000000"/>
        </w:rPr>
      </w:pPr>
    </w:p>
    <w:p w:rsidR="008877D1" w:rsidRPr="004134F0" w:rsidRDefault="008877D1" w:rsidP="008877D1">
      <w:pPr>
        <w:rPr>
          <w:color w:val="000000"/>
          <w:sz w:val="24"/>
          <w:szCs w:val="24"/>
        </w:rPr>
      </w:pPr>
      <w:r w:rsidRPr="004134F0">
        <w:rPr>
          <w:b/>
          <w:color w:val="000000"/>
          <w:sz w:val="24"/>
          <w:szCs w:val="24"/>
        </w:rPr>
        <w:t xml:space="preserve">Objective two: </w:t>
      </w:r>
      <w:r w:rsidRPr="004134F0">
        <w:rPr>
          <w:color w:val="000000"/>
          <w:sz w:val="24"/>
          <w:szCs w:val="24"/>
        </w:rPr>
        <w:t>To form and launch 60 GCN empowerment clubs in schools and communities</w:t>
      </w:r>
    </w:p>
    <w:p w:rsidR="008877D1" w:rsidRPr="004134F0" w:rsidRDefault="008877D1" w:rsidP="008877D1">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160"/>
        <w:gridCol w:w="1800"/>
        <w:gridCol w:w="2160"/>
      </w:tblGrid>
      <w:tr w:rsidR="008877D1" w:rsidRPr="004134F0" w:rsidTr="0030187B">
        <w:tc>
          <w:tcPr>
            <w:tcW w:w="3348" w:type="dxa"/>
          </w:tcPr>
          <w:p w:rsidR="008877D1" w:rsidRPr="004134F0" w:rsidRDefault="008877D1" w:rsidP="0030187B">
            <w:pPr>
              <w:rPr>
                <w:b/>
                <w:color w:val="000000"/>
                <w:sz w:val="24"/>
                <w:szCs w:val="24"/>
              </w:rPr>
            </w:pPr>
            <w:r w:rsidRPr="004134F0">
              <w:rPr>
                <w:b/>
                <w:color w:val="000000"/>
                <w:sz w:val="24"/>
                <w:szCs w:val="24"/>
              </w:rPr>
              <w:t>Activities</w:t>
            </w:r>
          </w:p>
        </w:tc>
        <w:tc>
          <w:tcPr>
            <w:tcW w:w="2160" w:type="dxa"/>
          </w:tcPr>
          <w:p w:rsidR="008877D1" w:rsidRPr="004134F0" w:rsidRDefault="008877D1" w:rsidP="0030187B">
            <w:pPr>
              <w:rPr>
                <w:b/>
                <w:color w:val="000000"/>
                <w:sz w:val="24"/>
                <w:szCs w:val="24"/>
              </w:rPr>
            </w:pPr>
            <w:r w:rsidRPr="004134F0">
              <w:rPr>
                <w:b/>
                <w:color w:val="000000"/>
                <w:sz w:val="24"/>
                <w:szCs w:val="24"/>
              </w:rPr>
              <w:t>Target</w:t>
            </w:r>
          </w:p>
        </w:tc>
        <w:tc>
          <w:tcPr>
            <w:tcW w:w="1800" w:type="dxa"/>
          </w:tcPr>
          <w:p w:rsidR="008877D1" w:rsidRPr="004134F0" w:rsidRDefault="008877D1" w:rsidP="0030187B">
            <w:pPr>
              <w:rPr>
                <w:b/>
                <w:color w:val="000000"/>
                <w:sz w:val="24"/>
                <w:szCs w:val="24"/>
              </w:rPr>
            </w:pPr>
            <w:r w:rsidRPr="004134F0">
              <w:rPr>
                <w:b/>
                <w:color w:val="000000"/>
                <w:sz w:val="24"/>
                <w:szCs w:val="24"/>
              </w:rPr>
              <w:t>Output Indicator</w:t>
            </w:r>
          </w:p>
        </w:tc>
        <w:tc>
          <w:tcPr>
            <w:tcW w:w="2160" w:type="dxa"/>
          </w:tcPr>
          <w:p w:rsidR="008877D1" w:rsidRPr="004134F0" w:rsidRDefault="008877D1" w:rsidP="0030187B">
            <w:pPr>
              <w:rPr>
                <w:b/>
                <w:color w:val="000000"/>
                <w:sz w:val="24"/>
                <w:szCs w:val="24"/>
              </w:rPr>
            </w:pPr>
            <w:r w:rsidRPr="004134F0">
              <w:rPr>
                <w:b/>
                <w:color w:val="000000"/>
                <w:sz w:val="24"/>
                <w:szCs w:val="24"/>
              </w:rPr>
              <w:t>Means of verification</w:t>
            </w:r>
          </w:p>
        </w:tc>
      </w:tr>
      <w:tr w:rsidR="008877D1" w:rsidRPr="004134F0" w:rsidTr="0030187B">
        <w:tc>
          <w:tcPr>
            <w:tcW w:w="3348" w:type="dxa"/>
          </w:tcPr>
          <w:p w:rsidR="008877D1" w:rsidRPr="004134F0" w:rsidRDefault="008877D1" w:rsidP="0030187B">
            <w:pPr>
              <w:rPr>
                <w:color w:val="000000"/>
                <w:sz w:val="24"/>
                <w:szCs w:val="24"/>
              </w:rPr>
            </w:pPr>
            <w:r w:rsidRPr="004134F0">
              <w:rPr>
                <w:color w:val="000000"/>
                <w:sz w:val="24"/>
                <w:szCs w:val="24"/>
              </w:rPr>
              <w:t>Visit communities and schools</w:t>
            </w:r>
          </w:p>
        </w:tc>
        <w:tc>
          <w:tcPr>
            <w:tcW w:w="2160" w:type="dxa"/>
          </w:tcPr>
          <w:p w:rsidR="008877D1" w:rsidRPr="004134F0" w:rsidRDefault="008877D1" w:rsidP="0030187B">
            <w:pPr>
              <w:rPr>
                <w:color w:val="000000"/>
                <w:sz w:val="24"/>
                <w:szCs w:val="24"/>
              </w:rPr>
            </w:pPr>
            <w:r w:rsidRPr="004134F0">
              <w:rPr>
                <w:color w:val="000000"/>
                <w:sz w:val="24"/>
                <w:szCs w:val="24"/>
              </w:rPr>
              <w:t>Girls in Lunsar, Freetown, Makeni, Port Loko, Lumpa and Regent</w:t>
            </w:r>
          </w:p>
        </w:tc>
        <w:tc>
          <w:tcPr>
            <w:tcW w:w="1800" w:type="dxa"/>
          </w:tcPr>
          <w:p w:rsidR="008877D1" w:rsidRPr="004134F0" w:rsidRDefault="008877D1" w:rsidP="0030187B">
            <w:pPr>
              <w:rPr>
                <w:color w:val="000000"/>
                <w:sz w:val="24"/>
                <w:szCs w:val="24"/>
              </w:rPr>
            </w:pPr>
            <w:r w:rsidRPr="004134F0">
              <w:rPr>
                <w:color w:val="000000"/>
                <w:sz w:val="24"/>
                <w:szCs w:val="24"/>
              </w:rPr>
              <w:t>Number of clubs formed</w:t>
            </w:r>
          </w:p>
        </w:tc>
        <w:tc>
          <w:tcPr>
            <w:tcW w:w="2160" w:type="dxa"/>
          </w:tcPr>
          <w:p w:rsidR="008877D1" w:rsidRPr="004134F0" w:rsidRDefault="008877D1" w:rsidP="0030187B">
            <w:pPr>
              <w:rPr>
                <w:color w:val="000000"/>
                <w:sz w:val="24"/>
                <w:szCs w:val="24"/>
              </w:rPr>
            </w:pPr>
            <w:r w:rsidRPr="004134F0">
              <w:rPr>
                <w:color w:val="000000"/>
                <w:sz w:val="24"/>
                <w:szCs w:val="24"/>
              </w:rPr>
              <w:t>Progress reports from clubs</w:t>
            </w:r>
          </w:p>
        </w:tc>
      </w:tr>
      <w:tr w:rsidR="008877D1" w:rsidRPr="004134F0" w:rsidTr="0030187B">
        <w:tc>
          <w:tcPr>
            <w:tcW w:w="3348" w:type="dxa"/>
          </w:tcPr>
          <w:p w:rsidR="008877D1" w:rsidRPr="004134F0" w:rsidRDefault="008877D1" w:rsidP="0030187B">
            <w:pPr>
              <w:rPr>
                <w:color w:val="000000"/>
                <w:sz w:val="24"/>
                <w:szCs w:val="24"/>
              </w:rPr>
            </w:pPr>
            <w:r w:rsidRPr="004134F0">
              <w:rPr>
                <w:color w:val="000000"/>
                <w:sz w:val="24"/>
                <w:szCs w:val="24"/>
              </w:rPr>
              <w:t>Launching of clubs</w:t>
            </w:r>
          </w:p>
        </w:tc>
        <w:tc>
          <w:tcPr>
            <w:tcW w:w="2160" w:type="dxa"/>
          </w:tcPr>
          <w:p w:rsidR="008877D1" w:rsidRPr="004134F0" w:rsidRDefault="008877D1" w:rsidP="0030187B">
            <w:pPr>
              <w:rPr>
                <w:color w:val="000000"/>
                <w:sz w:val="24"/>
                <w:szCs w:val="24"/>
              </w:rPr>
            </w:pPr>
            <w:r w:rsidRPr="004134F0">
              <w:rPr>
                <w:color w:val="000000"/>
                <w:sz w:val="24"/>
                <w:szCs w:val="24"/>
              </w:rPr>
              <w:t>Launch 60 clubs</w:t>
            </w:r>
          </w:p>
        </w:tc>
        <w:tc>
          <w:tcPr>
            <w:tcW w:w="1800" w:type="dxa"/>
          </w:tcPr>
          <w:p w:rsidR="008877D1" w:rsidRPr="004134F0" w:rsidRDefault="008877D1" w:rsidP="0030187B">
            <w:pPr>
              <w:rPr>
                <w:color w:val="000000"/>
                <w:sz w:val="24"/>
                <w:szCs w:val="24"/>
              </w:rPr>
            </w:pPr>
            <w:r w:rsidRPr="004134F0">
              <w:rPr>
                <w:color w:val="000000"/>
                <w:sz w:val="24"/>
                <w:szCs w:val="24"/>
              </w:rPr>
              <w:t>Number of clubs launched</w:t>
            </w:r>
          </w:p>
        </w:tc>
        <w:tc>
          <w:tcPr>
            <w:tcW w:w="2160" w:type="dxa"/>
          </w:tcPr>
          <w:p w:rsidR="008877D1" w:rsidRPr="004134F0" w:rsidRDefault="008877D1" w:rsidP="0030187B">
            <w:pPr>
              <w:rPr>
                <w:color w:val="000000"/>
                <w:sz w:val="24"/>
                <w:szCs w:val="24"/>
              </w:rPr>
            </w:pPr>
            <w:r w:rsidRPr="004134F0">
              <w:rPr>
                <w:color w:val="000000"/>
                <w:sz w:val="24"/>
                <w:szCs w:val="24"/>
              </w:rPr>
              <w:t>Launch reports</w:t>
            </w:r>
          </w:p>
        </w:tc>
      </w:tr>
      <w:tr w:rsidR="008877D1" w:rsidRPr="004134F0" w:rsidTr="0030187B">
        <w:tc>
          <w:tcPr>
            <w:tcW w:w="3348" w:type="dxa"/>
          </w:tcPr>
          <w:p w:rsidR="008877D1" w:rsidRPr="004134F0" w:rsidRDefault="007903F2" w:rsidP="007903F2">
            <w:pPr>
              <w:rPr>
                <w:color w:val="000000"/>
                <w:sz w:val="24"/>
                <w:szCs w:val="24"/>
              </w:rPr>
            </w:pPr>
            <w:r w:rsidRPr="004134F0">
              <w:rPr>
                <w:color w:val="000000"/>
                <w:sz w:val="24"/>
                <w:szCs w:val="24"/>
              </w:rPr>
              <w:t>Girls  Conference</w:t>
            </w:r>
            <w:r w:rsidR="008877D1" w:rsidRPr="004134F0">
              <w:rPr>
                <w:color w:val="000000"/>
                <w:sz w:val="24"/>
                <w:szCs w:val="24"/>
              </w:rPr>
              <w:t xml:space="preserve"> </w:t>
            </w:r>
          </w:p>
        </w:tc>
        <w:tc>
          <w:tcPr>
            <w:tcW w:w="2160" w:type="dxa"/>
          </w:tcPr>
          <w:p w:rsidR="008877D1" w:rsidRPr="004134F0" w:rsidRDefault="008877D1" w:rsidP="00FB4E40">
            <w:pPr>
              <w:rPr>
                <w:color w:val="000000"/>
                <w:sz w:val="24"/>
                <w:szCs w:val="24"/>
              </w:rPr>
            </w:pPr>
            <w:r w:rsidRPr="004134F0">
              <w:rPr>
                <w:color w:val="000000"/>
                <w:sz w:val="24"/>
                <w:szCs w:val="24"/>
              </w:rPr>
              <w:t>Members from 60</w:t>
            </w:r>
            <w:r w:rsidR="007903F2" w:rsidRPr="004134F0">
              <w:rPr>
                <w:color w:val="000000"/>
                <w:sz w:val="24"/>
                <w:szCs w:val="24"/>
              </w:rPr>
              <w:t xml:space="preserve"> </w:t>
            </w:r>
            <w:r w:rsidRPr="004134F0">
              <w:rPr>
                <w:color w:val="000000"/>
                <w:sz w:val="24"/>
                <w:szCs w:val="24"/>
              </w:rPr>
              <w:t xml:space="preserve">clubs </w:t>
            </w:r>
          </w:p>
        </w:tc>
        <w:tc>
          <w:tcPr>
            <w:tcW w:w="1800" w:type="dxa"/>
          </w:tcPr>
          <w:p w:rsidR="008877D1" w:rsidRPr="004134F0" w:rsidRDefault="008877D1" w:rsidP="0030187B">
            <w:pPr>
              <w:rPr>
                <w:color w:val="000000"/>
                <w:sz w:val="24"/>
                <w:szCs w:val="24"/>
              </w:rPr>
            </w:pPr>
            <w:r w:rsidRPr="004134F0">
              <w:rPr>
                <w:color w:val="000000"/>
                <w:sz w:val="24"/>
                <w:szCs w:val="24"/>
              </w:rPr>
              <w:t xml:space="preserve">Number of girls </w:t>
            </w:r>
          </w:p>
        </w:tc>
        <w:tc>
          <w:tcPr>
            <w:tcW w:w="2160" w:type="dxa"/>
          </w:tcPr>
          <w:p w:rsidR="008877D1" w:rsidRPr="004134F0" w:rsidRDefault="008877D1" w:rsidP="0030187B">
            <w:pPr>
              <w:rPr>
                <w:color w:val="000000"/>
                <w:sz w:val="24"/>
                <w:szCs w:val="24"/>
              </w:rPr>
            </w:pPr>
            <w:r w:rsidRPr="004134F0">
              <w:rPr>
                <w:color w:val="000000"/>
                <w:sz w:val="24"/>
                <w:szCs w:val="24"/>
              </w:rPr>
              <w:t>Attendance and meeting report</w:t>
            </w:r>
          </w:p>
        </w:tc>
      </w:tr>
      <w:tr w:rsidR="008877D1" w:rsidRPr="004134F0" w:rsidTr="0030187B">
        <w:tc>
          <w:tcPr>
            <w:tcW w:w="3348" w:type="dxa"/>
            <w:tcBorders>
              <w:top w:val="single" w:sz="4" w:space="0" w:color="auto"/>
              <w:left w:val="single" w:sz="4" w:space="0" w:color="auto"/>
              <w:bottom w:val="single" w:sz="4" w:space="0" w:color="auto"/>
              <w:right w:val="single" w:sz="4" w:space="0" w:color="auto"/>
            </w:tcBorders>
          </w:tcPr>
          <w:p w:rsidR="008877D1" w:rsidRPr="004134F0" w:rsidRDefault="008877D1" w:rsidP="0030187B">
            <w:pPr>
              <w:rPr>
                <w:color w:val="000000"/>
                <w:sz w:val="24"/>
                <w:szCs w:val="24"/>
              </w:rPr>
            </w:pPr>
            <w:r w:rsidRPr="004134F0">
              <w:rPr>
                <w:color w:val="000000"/>
                <w:sz w:val="24"/>
                <w:szCs w:val="24"/>
              </w:rPr>
              <w:t>Launching of  GCN- Sierra Leone</w:t>
            </w:r>
          </w:p>
        </w:tc>
        <w:tc>
          <w:tcPr>
            <w:tcW w:w="2160" w:type="dxa"/>
            <w:tcBorders>
              <w:top w:val="single" w:sz="4" w:space="0" w:color="auto"/>
              <w:left w:val="single" w:sz="4" w:space="0" w:color="auto"/>
              <w:bottom w:val="single" w:sz="4" w:space="0" w:color="auto"/>
              <w:right w:val="single" w:sz="4" w:space="0" w:color="auto"/>
            </w:tcBorders>
          </w:tcPr>
          <w:p w:rsidR="008877D1" w:rsidRPr="004134F0" w:rsidRDefault="008877D1" w:rsidP="0030187B">
            <w:pPr>
              <w:rPr>
                <w:color w:val="000000"/>
                <w:sz w:val="24"/>
                <w:szCs w:val="24"/>
              </w:rPr>
            </w:pPr>
            <w:r w:rsidRPr="004134F0">
              <w:rPr>
                <w:color w:val="000000"/>
                <w:sz w:val="24"/>
                <w:szCs w:val="24"/>
              </w:rPr>
              <w:t>All clubs and stack holders</w:t>
            </w:r>
          </w:p>
        </w:tc>
        <w:tc>
          <w:tcPr>
            <w:tcW w:w="1800" w:type="dxa"/>
            <w:tcBorders>
              <w:top w:val="single" w:sz="4" w:space="0" w:color="auto"/>
              <w:left w:val="single" w:sz="4" w:space="0" w:color="auto"/>
              <w:bottom w:val="single" w:sz="4" w:space="0" w:color="auto"/>
              <w:right w:val="single" w:sz="4" w:space="0" w:color="auto"/>
            </w:tcBorders>
          </w:tcPr>
          <w:p w:rsidR="008877D1" w:rsidRPr="004134F0" w:rsidRDefault="008877D1" w:rsidP="0030187B">
            <w:pPr>
              <w:rPr>
                <w:color w:val="000000"/>
                <w:sz w:val="24"/>
                <w:szCs w:val="24"/>
              </w:rPr>
            </w:pPr>
            <w:r w:rsidRPr="004134F0">
              <w:rPr>
                <w:color w:val="000000"/>
                <w:sz w:val="24"/>
                <w:szCs w:val="24"/>
              </w:rPr>
              <w:t>Number of participants</w:t>
            </w:r>
          </w:p>
        </w:tc>
        <w:tc>
          <w:tcPr>
            <w:tcW w:w="2160" w:type="dxa"/>
            <w:tcBorders>
              <w:top w:val="single" w:sz="4" w:space="0" w:color="auto"/>
              <w:left w:val="single" w:sz="4" w:space="0" w:color="auto"/>
              <w:bottom w:val="single" w:sz="4" w:space="0" w:color="auto"/>
              <w:right w:val="single" w:sz="4" w:space="0" w:color="auto"/>
            </w:tcBorders>
          </w:tcPr>
          <w:p w:rsidR="008877D1" w:rsidRPr="004134F0" w:rsidRDefault="008877D1" w:rsidP="0030187B">
            <w:pPr>
              <w:rPr>
                <w:color w:val="000000"/>
                <w:sz w:val="24"/>
                <w:szCs w:val="24"/>
              </w:rPr>
            </w:pPr>
            <w:r w:rsidRPr="004134F0">
              <w:rPr>
                <w:color w:val="000000"/>
                <w:sz w:val="24"/>
                <w:szCs w:val="24"/>
              </w:rPr>
              <w:t>Launch reports</w:t>
            </w:r>
          </w:p>
        </w:tc>
      </w:tr>
      <w:tr w:rsidR="00291F39" w:rsidRPr="004134F0" w:rsidTr="00291F39">
        <w:tc>
          <w:tcPr>
            <w:tcW w:w="3348" w:type="dxa"/>
            <w:tcBorders>
              <w:top w:val="single" w:sz="4" w:space="0" w:color="auto"/>
              <w:left w:val="single" w:sz="4" w:space="0" w:color="auto"/>
              <w:bottom w:val="single" w:sz="4" w:space="0" w:color="auto"/>
              <w:right w:val="single" w:sz="4" w:space="0" w:color="auto"/>
            </w:tcBorders>
          </w:tcPr>
          <w:p w:rsidR="00291F39" w:rsidRPr="004134F0" w:rsidRDefault="00291F39" w:rsidP="00291F39">
            <w:pPr>
              <w:rPr>
                <w:color w:val="000000"/>
                <w:sz w:val="24"/>
                <w:szCs w:val="24"/>
              </w:rPr>
            </w:pPr>
            <w:r w:rsidRPr="004134F0">
              <w:rPr>
                <w:color w:val="000000"/>
                <w:sz w:val="24"/>
                <w:szCs w:val="24"/>
              </w:rPr>
              <w:t xml:space="preserve">Launching of </w:t>
            </w:r>
            <w:r>
              <w:rPr>
                <w:color w:val="000000"/>
                <w:sz w:val="24"/>
                <w:szCs w:val="24"/>
              </w:rPr>
              <w:t>24 hours Childline Centre for areas of operations</w:t>
            </w:r>
          </w:p>
        </w:tc>
        <w:tc>
          <w:tcPr>
            <w:tcW w:w="2160" w:type="dxa"/>
            <w:tcBorders>
              <w:top w:val="single" w:sz="4" w:space="0" w:color="auto"/>
              <w:left w:val="single" w:sz="4" w:space="0" w:color="auto"/>
              <w:bottom w:val="single" w:sz="4" w:space="0" w:color="auto"/>
              <w:right w:val="single" w:sz="4" w:space="0" w:color="auto"/>
            </w:tcBorders>
          </w:tcPr>
          <w:p w:rsidR="00291F39" w:rsidRPr="004134F0" w:rsidRDefault="00291F39" w:rsidP="00291F39">
            <w:pPr>
              <w:rPr>
                <w:color w:val="000000"/>
                <w:sz w:val="24"/>
                <w:szCs w:val="24"/>
              </w:rPr>
            </w:pPr>
            <w:r w:rsidRPr="004134F0">
              <w:rPr>
                <w:color w:val="000000"/>
                <w:sz w:val="24"/>
                <w:szCs w:val="24"/>
              </w:rPr>
              <w:t xml:space="preserve">All clubs </w:t>
            </w:r>
            <w:r>
              <w:rPr>
                <w:color w:val="000000"/>
                <w:sz w:val="24"/>
                <w:szCs w:val="24"/>
              </w:rPr>
              <w:t>members and non member</w:t>
            </w:r>
          </w:p>
        </w:tc>
        <w:tc>
          <w:tcPr>
            <w:tcW w:w="1800" w:type="dxa"/>
            <w:tcBorders>
              <w:top w:val="single" w:sz="4" w:space="0" w:color="auto"/>
              <w:left w:val="single" w:sz="4" w:space="0" w:color="auto"/>
              <w:bottom w:val="single" w:sz="4" w:space="0" w:color="auto"/>
              <w:right w:val="single" w:sz="4" w:space="0" w:color="auto"/>
            </w:tcBorders>
          </w:tcPr>
          <w:p w:rsidR="00291F39" w:rsidRPr="004134F0" w:rsidRDefault="00291F39" w:rsidP="00291F39">
            <w:pPr>
              <w:rPr>
                <w:color w:val="000000"/>
                <w:sz w:val="24"/>
                <w:szCs w:val="24"/>
              </w:rPr>
            </w:pPr>
            <w:r w:rsidRPr="004134F0">
              <w:rPr>
                <w:color w:val="000000"/>
                <w:sz w:val="24"/>
                <w:szCs w:val="24"/>
              </w:rPr>
              <w:t xml:space="preserve">Number of </w:t>
            </w:r>
            <w:r>
              <w:rPr>
                <w:color w:val="000000"/>
                <w:sz w:val="24"/>
                <w:szCs w:val="24"/>
              </w:rPr>
              <w:t>contacts and responses</w:t>
            </w:r>
          </w:p>
        </w:tc>
        <w:tc>
          <w:tcPr>
            <w:tcW w:w="2160" w:type="dxa"/>
            <w:tcBorders>
              <w:top w:val="single" w:sz="4" w:space="0" w:color="auto"/>
              <w:left w:val="single" w:sz="4" w:space="0" w:color="auto"/>
              <w:bottom w:val="single" w:sz="4" w:space="0" w:color="auto"/>
              <w:right w:val="single" w:sz="4" w:space="0" w:color="auto"/>
            </w:tcBorders>
          </w:tcPr>
          <w:p w:rsidR="00291F39" w:rsidRPr="004134F0" w:rsidRDefault="00291F39" w:rsidP="00303875">
            <w:pPr>
              <w:rPr>
                <w:color w:val="000000"/>
                <w:sz w:val="24"/>
                <w:szCs w:val="24"/>
              </w:rPr>
            </w:pPr>
            <w:r>
              <w:rPr>
                <w:color w:val="000000"/>
                <w:sz w:val="24"/>
                <w:szCs w:val="24"/>
              </w:rPr>
              <w:t>Progress report from centre and beneficiaries</w:t>
            </w:r>
          </w:p>
        </w:tc>
      </w:tr>
    </w:tbl>
    <w:p w:rsidR="008877D1" w:rsidRPr="009909FD" w:rsidRDefault="008877D1" w:rsidP="008877D1">
      <w:pPr>
        <w:rPr>
          <w:color w:val="000000"/>
        </w:rPr>
      </w:pPr>
    </w:p>
    <w:p w:rsidR="008877D1" w:rsidRPr="00F67B0E" w:rsidRDefault="008877D1" w:rsidP="008877D1">
      <w:pPr>
        <w:rPr>
          <w:color w:val="000000"/>
          <w:sz w:val="24"/>
          <w:szCs w:val="24"/>
        </w:rPr>
      </w:pPr>
      <w:r w:rsidRPr="00F67B0E">
        <w:rPr>
          <w:b/>
          <w:color w:val="000000"/>
          <w:sz w:val="24"/>
          <w:szCs w:val="24"/>
        </w:rPr>
        <w:t>Objective three:</w:t>
      </w:r>
      <w:r w:rsidRPr="00F67B0E">
        <w:rPr>
          <w:color w:val="000000"/>
          <w:sz w:val="24"/>
          <w:szCs w:val="24"/>
        </w:rPr>
        <w:t xml:space="preserve"> To reach out to 15,000</w:t>
      </w:r>
      <w:r w:rsidR="00FB4E40" w:rsidRPr="00F67B0E">
        <w:rPr>
          <w:color w:val="000000"/>
          <w:sz w:val="24"/>
          <w:szCs w:val="24"/>
        </w:rPr>
        <w:t xml:space="preserve"> to 30,000</w:t>
      </w:r>
      <w:r w:rsidRPr="00F67B0E">
        <w:rPr>
          <w:color w:val="000000"/>
          <w:sz w:val="24"/>
          <w:szCs w:val="24"/>
        </w:rPr>
        <w:t xml:space="preserve"> people through community sensitization and outreaches</w:t>
      </w:r>
    </w:p>
    <w:p w:rsidR="008877D1" w:rsidRPr="002B7708" w:rsidRDefault="008877D1" w:rsidP="008877D1">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8"/>
        <w:gridCol w:w="1980"/>
        <w:gridCol w:w="1800"/>
        <w:gridCol w:w="1728"/>
      </w:tblGrid>
      <w:tr w:rsidR="008877D1" w:rsidRPr="002B7708" w:rsidTr="0030187B">
        <w:tc>
          <w:tcPr>
            <w:tcW w:w="4068" w:type="dxa"/>
          </w:tcPr>
          <w:p w:rsidR="008877D1" w:rsidRPr="00AD54F7" w:rsidRDefault="008877D1" w:rsidP="0030187B">
            <w:pPr>
              <w:rPr>
                <w:b/>
                <w:color w:val="000000"/>
                <w:sz w:val="24"/>
                <w:szCs w:val="24"/>
              </w:rPr>
            </w:pPr>
            <w:r w:rsidRPr="00AD54F7">
              <w:rPr>
                <w:b/>
                <w:color w:val="000000"/>
                <w:sz w:val="24"/>
                <w:szCs w:val="24"/>
              </w:rPr>
              <w:t>Activities</w:t>
            </w:r>
          </w:p>
        </w:tc>
        <w:tc>
          <w:tcPr>
            <w:tcW w:w="1980" w:type="dxa"/>
          </w:tcPr>
          <w:p w:rsidR="008877D1" w:rsidRPr="00AD54F7" w:rsidRDefault="008877D1" w:rsidP="0030187B">
            <w:pPr>
              <w:rPr>
                <w:b/>
                <w:color w:val="000000"/>
                <w:sz w:val="24"/>
                <w:szCs w:val="24"/>
              </w:rPr>
            </w:pPr>
            <w:r w:rsidRPr="00AD54F7">
              <w:rPr>
                <w:b/>
                <w:color w:val="000000"/>
                <w:sz w:val="24"/>
                <w:szCs w:val="24"/>
              </w:rPr>
              <w:t>Target</w:t>
            </w:r>
          </w:p>
        </w:tc>
        <w:tc>
          <w:tcPr>
            <w:tcW w:w="1800" w:type="dxa"/>
          </w:tcPr>
          <w:p w:rsidR="008877D1" w:rsidRPr="00AD54F7" w:rsidRDefault="008877D1" w:rsidP="0030187B">
            <w:pPr>
              <w:rPr>
                <w:b/>
                <w:color w:val="000000"/>
                <w:sz w:val="24"/>
                <w:szCs w:val="24"/>
              </w:rPr>
            </w:pPr>
            <w:r w:rsidRPr="00AD54F7">
              <w:rPr>
                <w:b/>
                <w:color w:val="000000"/>
                <w:sz w:val="24"/>
                <w:szCs w:val="24"/>
              </w:rPr>
              <w:t xml:space="preserve">Output </w:t>
            </w:r>
            <w:r w:rsidRPr="00AD54F7">
              <w:rPr>
                <w:b/>
                <w:color w:val="000000"/>
                <w:sz w:val="24"/>
                <w:szCs w:val="24"/>
              </w:rPr>
              <w:lastRenderedPageBreak/>
              <w:t>Indicator</w:t>
            </w:r>
          </w:p>
        </w:tc>
        <w:tc>
          <w:tcPr>
            <w:tcW w:w="1728" w:type="dxa"/>
          </w:tcPr>
          <w:p w:rsidR="008877D1" w:rsidRPr="00AD54F7" w:rsidRDefault="008877D1" w:rsidP="0030187B">
            <w:pPr>
              <w:rPr>
                <w:b/>
                <w:color w:val="000000"/>
                <w:sz w:val="24"/>
                <w:szCs w:val="24"/>
              </w:rPr>
            </w:pPr>
            <w:r w:rsidRPr="00AD54F7">
              <w:rPr>
                <w:b/>
                <w:color w:val="000000"/>
                <w:sz w:val="24"/>
                <w:szCs w:val="24"/>
              </w:rPr>
              <w:lastRenderedPageBreak/>
              <w:t xml:space="preserve">Means of </w:t>
            </w:r>
            <w:r w:rsidRPr="00AD54F7">
              <w:rPr>
                <w:b/>
                <w:color w:val="000000"/>
                <w:sz w:val="24"/>
                <w:szCs w:val="24"/>
              </w:rPr>
              <w:lastRenderedPageBreak/>
              <w:t>verification</w:t>
            </w:r>
          </w:p>
        </w:tc>
      </w:tr>
      <w:tr w:rsidR="008877D1" w:rsidRPr="002B7708" w:rsidTr="0030187B">
        <w:tc>
          <w:tcPr>
            <w:tcW w:w="4068" w:type="dxa"/>
          </w:tcPr>
          <w:p w:rsidR="008877D1" w:rsidRPr="00AD54F7" w:rsidRDefault="008877D1" w:rsidP="0030187B">
            <w:pPr>
              <w:rPr>
                <w:color w:val="000000"/>
                <w:sz w:val="24"/>
                <w:szCs w:val="24"/>
              </w:rPr>
            </w:pPr>
            <w:r w:rsidRPr="00AD54F7">
              <w:rPr>
                <w:color w:val="000000"/>
                <w:sz w:val="24"/>
                <w:szCs w:val="24"/>
              </w:rPr>
              <w:lastRenderedPageBreak/>
              <w:t>Two 1 day workshops on prevention of child abuse with girls</w:t>
            </w:r>
          </w:p>
        </w:tc>
        <w:tc>
          <w:tcPr>
            <w:tcW w:w="1980" w:type="dxa"/>
          </w:tcPr>
          <w:p w:rsidR="008877D1" w:rsidRPr="00AD54F7" w:rsidRDefault="001942FA" w:rsidP="0030187B">
            <w:pPr>
              <w:rPr>
                <w:color w:val="000000"/>
                <w:sz w:val="24"/>
                <w:szCs w:val="24"/>
              </w:rPr>
            </w:pPr>
            <w:r>
              <w:rPr>
                <w:color w:val="000000"/>
                <w:sz w:val="24"/>
                <w:szCs w:val="24"/>
              </w:rPr>
              <w:t>15</w:t>
            </w:r>
            <w:r w:rsidR="008877D1" w:rsidRPr="00AD54F7">
              <w:rPr>
                <w:color w:val="000000"/>
                <w:sz w:val="24"/>
                <w:szCs w:val="24"/>
              </w:rPr>
              <w:t>0 girls attend</w:t>
            </w:r>
          </w:p>
        </w:tc>
        <w:tc>
          <w:tcPr>
            <w:tcW w:w="1800" w:type="dxa"/>
          </w:tcPr>
          <w:p w:rsidR="008877D1" w:rsidRPr="00AD54F7" w:rsidRDefault="008877D1" w:rsidP="0030187B">
            <w:pPr>
              <w:rPr>
                <w:color w:val="000000"/>
                <w:sz w:val="24"/>
                <w:szCs w:val="24"/>
              </w:rPr>
            </w:pPr>
            <w:r w:rsidRPr="00AD54F7">
              <w:rPr>
                <w:color w:val="000000"/>
                <w:sz w:val="24"/>
                <w:szCs w:val="24"/>
              </w:rPr>
              <w:t xml:space="preserve">Number of girls </w:t>
            </w:r>
          </w:p>
        </w:tc>
        <w:tc>
          <w:tcPr>
            <w:tcW w:w="1728" w:type="dxa"/>
          </w:tcPr>
          <w:p w:rsidR="008877D1" w:rsidRPr="00AD54F7" w:rsidRDefault="008877D1" w:rsidP="0030187B">
            <w:pPr>
              <w:rPr>
                <w:color w:val="000000"/>
                <w:sz w:val="24"/>
                <w:szCs w:val="24"/>
              </w:rPr>
            </w:pPr>
            <w:r w:rsidRPr="00AD54F7">
              <w:rPr>
                <w:color w:val="000000"/>
                <w:sz w:val="24"/>
                <w:szCs w:val="24"/>
              </w:rPr>
              <w:t>Attendance and workshop report</w:t>
            </w:r>
          </w:p>
        </w:tc>
      </w:tr>
      <w:tr w:rsidR="008877D1" w:rsidRPr="002B7708" w:rsidTr="0030187B">
        <w:tc>
          <w:tcPr>
            <w:tcW w:w="4068" w:type="dxa"/>
          </w:tcPr>
          <w:p w:rsidR="008877D1" w:rsidRPr="00AD54F7" w:rsidRDefault="008877D1" w:rsidP="0030187B">
            <w:pPr>
              <w:rPr>
                <w:color w:val="000000"/>
                <w:sz w:val="24"/>
                <w:szCs w:val="24"/>
              </w:rPr>
            </w:pPr>
            <w:r w:rsidRPr="00AD54F7">
              <w:rPr>
                <w:color w:val="000000"/>
                <w:sz w:val="24"/>
                <w:szCs w:val="24"/>
              </w:rPr>
              <w:t>4 day training of trainers on peer counseling</w:t>
            </w:r>
          </w:p>
        </w:tc>
        <w:tc>
          <w:tcPr>
            <w:tcW w:w="1980" w:type="dxa"/>
          </w:tcPr>
          <w:p w:rsidR="008877D1" w:rsidRPr="00AD54F7" w:rsidRDefault="001942FA" w:rsidP="0030187B">
            <w:pPr>
              <w:rPr>
                <w:color w:val="000000"/>
                <w:sz w:val="24"/>
                <w:szCs w:val="24"/>
              </w:rPr>
            </w:pPr>
            <w:r>
              <w:rPr>
                <w:color w:val="000000"/>
                <w:sz w:val="24"/>
                <w:szCs w:val="24"/>
              </w:rPr>
              <w:t>15</w:t>
            </w:r>
            <w:r w:rsidR="003E325C">
              <w:rPr>
                <w:color w:val="000000"/>
                <w:sz w:val="24"/>
                <w:szCs w:val="24"/>
              </w:rPr>
              <w:t xml:space="preserve"> </w:t>
            </w:r>
            <w:r w:rsidR="008877D1" w:rsidRPr="00AD54F7">
              <w:rPr>
                <w:color w:val="000000"/>
                <w:sz w:val="24"/>
                <w:szCs w:val="24"/>
              </w:rPr>
              <w:t>0 girls trained</w:t>
            </w:r>
          </w:p>
        </w:tc>
        <w:tc>
          <w:tcPr>
            <w:tcW w:w="1800" w:type="dxa"/>
          </w:tcPr>
          <w:p w:rsidR="008877D1" w:rsidRPr="00AD54F7" w:rsidRDefault="008877D1" w:rsidP="0030187B">
            <w:pPr>
              <w:rPr>
                <w:color w:val="000000"/>
                <w:sz w:val="24"/>
                <w:szCs w:val="24"/>
              </w:rPr>
            </w:pPr>
            <w:r w:rsidRPr="00AD54F7">
              <w:rPr>
                <w:color w:val="000000"/>
                <w:sz w:val="24"/>
                <w:szCs w:val="24"/>
              </w:rPr>
              <w:t>Number of girls trained</w:t>
            </w:r>
          </w:p>
        </w:tc>
        <w:tc>
          <w:tcPr>
            <w:tcW w:w="1728" w:type="dxa"/>
          </w:tcPr>
          <w:p w:rsidR="008877D1" w:rsidRPr="00AD54F7" w:rsidRDefault="008877D1" w:rsidP="0030187B">
            <w:pPr>
              <w:rPr>
                <w:color w:val="000000"/>
                <w:sz w:val="24"/>
                <w:szCs w:val="24"/>
              </w:rPr>
            </w:pPr>
            <w:r w:rsidRPr="00AD54F7">
              <w:rPr>
                <w:color w:val="000000"/>
                <w:sz w:val="24"/>
                <w:szCs w:val="24"/>
              </w:rPr>
              <w:t>Attendance and training report</w:t>
            </w:r>
          </w:p>
        </w:tc>
      </w:tr>
      <w:tr w:rsidR="008877D1" w:rsidRPr="002B7708" w:rsidTr="0030187B">
        <w:tc>
          <w:tcPr>
            <w:tcW w:w="4068" w:type="dxa"/>
          </w:tcPr>
          <w:p w:rsidR="008877D1" w:rsidRPr="00AD54F7" w:rsidRDefault="008877D1" w:rsidP="0030187B">
            <w:pPr>
              <w:rPr>
                <w:color w:val="000000"/>
                <w:sz w:val="24"/>
                <w:szCs w:val="24"/>
              </w:rPr>
            </w:pPr>
            <w:r w:rsidRPr="00AD54F7">
              <w:rPr>
                <w:color w:val="000000"/>
                <w:sz w:val="24"/>
                <w:szCs w:val="24"/>
              </w:rPr>
              <w:t>Two prevention of child abuse and HIV through drama</w:t>
            </w:r>
          </w:p>
        </w:tc>
        <w:tc>
          <w:tcPr>
            <w:tcW w:w="1980" w:type="dxa"/>
          </w:tcPr>
          <w:p w:rsidR="008877D1" w:rsidRPr="00AD54F7" w:rsidRDefault="008877D1" w:rsidP="0030187B">
            <w:pPr>
              <w:rPr>
                <w:color w:val="000000"/>
                <w:sz w:val="24"/>
                <w:szCs w:val="24"/>
              </w:rPr>
            </w:pPr>
            <w:r w:rsidRPr="00AD54F7">
              <w:rPr>
                <w:color w:val="000000"/>
                <w:sz w:val="24"/>
                <w:szCs w:val="24"/>
              </w:rPr>
              <w:t>2,000 participants</w:t>
            </w:r>
          </w:p>
        </w:tc>
        <w:tc>
          <w:tcPr>
            <w:tcW w:w="1800" w:type="dxa"/>
          </w:tcPr>
          <w:p w:rsidR="008877D1" w:rsidRPr="00AD54F7" w:rsidRDefault="008877D1" w:rsidP="0030187B">
            <w:pPr>
              <w:rPr>
                <w:color w:val="000000"/>
                <w:sz w:val="24"/>
                <w:szCs w:val="24"/>
              </w:rPr>
            </w:pPr>
            <w:r w:rsidRPr="00AD54F7">
              <w:rPr>
                <w:color w:val="000000"/>
                <w:sz w:val="24"/>
                <w:szCs w:val="24"/>
              </w:rPr>
              <w:t>Number of participants</w:t>
            </w:r>
          </w:p>
        </w:tc>
        <w:tc>
          <w:tcPr>
            <w:tcW w:w="1728" w:type="dxa"/>
          </w:tcPr>
          <w:p w:rsidR="008877D1" w:rsidRPr="00AD54F7" w:rsidRDefault="008877D1" w:rsidP="0030187B">
            <w:pPr>
              <w:rPr>
                <w:color w:val="000000"/>
                <w:sz w:val="24"/>
                <w:szCs w:val="24"/>
              </w:rPr>
            </w:pPr>
            <w:r w:rsidRPr="00AD54F7">
              <w:rPr>
                <w:color w:val="000000"/>
                <w:sz w:val="24"/>
                <w:szCs w:val="24"/>
              </w:rPr>
              <w:t>Evaluation report</w:t>
            </w:r>
          </w:p>
        </w:tc>
      </w:tr>
      <w:tr w:rsidR="008877D1" w:rsidRPr="002B7708" w:rsidTr="0030187B">
        <w:tc>
          <w:tcPr>
            <w:tcW w:w="4068" w:type="dxa"/>
          </w:tcPr>
          <w:p w:rsidR="008877D1" w:rsidRPr="00AD54F7" w:rsidRDefault="008877D1" w:rsidP="0030187B">
            <w:pPr>
              <w:rPr>
                <w:color w:val="000000"/>
                <w:sz w:val="24"/>
                <w:szCs w:val="24"/>
              </w:rPr>
            </w:pPr>
            <w:r w:rsidRPr="00AD54F7">
              <w:rPr>
                <w:color w:val="000000"/>
                <w:sz w:val="24"/>
                <w:szCs w:val="24"/>
              </w:rPr>
              <w:t>Two 1 day workshop on prevention of child abuse with local leaders</w:t>
            </w:r>
            <w:r w:rsidR="00FC6830" w:rsidRPr="00AD54F7">
              <w:rPr>
                <w:color w:val="000000"/>
                <w:sz w:val="24"/>
                <w:szCs w:val="24"/>
              </w:rPr>
              <w:t>/parents</w:t>
            </w:r>
          </w:p>
        </w:tc>
        <w:tc>
          <w:tcPr>
            <w:tcW w:w="1980" w:type="dxa"/>
          </w:tcPr>
          <w:p w:rsidR="008877D1" w:rsidRPr="00AD54F7" w:rsidRDefault="008877D1" w:rsidP="0030187B">
            <w:pPr>
              <w:rPr>
                <w:color w:val="000000"/>
                <w:sz w:val="24"/>
                <w:szCs w:val="24"/>
              </w:rPr>
            </w:pPr>
            <w:r w:rsidRPr="00AD54F7">
              <w:rPr>
                <w:color w:val="000000"/>
                <w:sz w:val="24"/>
                <w:szCs w:val="24"/>
              </w:rPr>
              <w:t>100 leaders  sensitized</w:t>
            </w:r>
          </w:p>
        </w:tc>
        <w:tc>
          <w:tcPr>
            <w:tcW w:w="1800" w:type="dxa"/>
          </w:tcPr>
          <w:p w:rsidR="008877D1" w:rsidRPr="00AD54F7" w:rsidRDefault="008877D1" w:rsidP="0030187B">
            <w:pPr>
              <w:rPr>
                <w:color w:val="000000"/>
                <w:sz w:val="24"/>
                <w:szCs w:val="24"/>
              </w:rPr>
            </w:pPr>
            <w:r w:rsidRPr="00AD54F7">
              <w:rPr>
                <w:color w:val="000000"/>
                <w:sz w:val="24"/>
                <w:szCs w:val="24"/>
              </w:rPr>
              <w:t>Number of leaders</w:t>
            </w:r>
          </w:p>
        </w:tc>
        <w:tc>
          <w:tcPr>
            <w:tcW w:w="1728" w:type="dxa"/>
          </w:tcPr>
          <w:p w:rsidR="008877D1" w:rsidRPr="00AD54F7" w:rsidRDefault="008877D1" w:rsidP="0030187B">
            <w:pPr>
              <w:rPr>
                <w:color w:val="000000"/>
                <w:sz w:val="24"/>
                <w:szCs w:val="24"/>
              </w:rPr>
            </w:pPr>
            <w:r w:rsidRPr="00AD54F7">
              <w:rPr>
                <w:color w:val="000000"/>
                <w:sz w:val="24"/>
                <w:szCs w:val="24"/>
              </w:rPr>
              <w:t>Attendance records</w:t>
            </w:r>
          </w:p>
        </w:tc>
      </w:tr>
      <w:tr w:rsidR="008877D1" w:rsidRPr="002B7708" w:rsidTr="0030187B">
        <w:tc>
          <w:tcPr>
            <w:tcW w:w="4068" w:type="dxa"/>
          </w:tcPr>
          <w:p w:rsidR="008877D1" w:rsidRPr="00AD54F7" w:rsidRDefault="008877D1" w:rsidP="0030187B">
            <w:pPr>
              <w:rPr>
                <w:color w:val="000000"/>
                <w:sz w:val="24"/>
                <w:szCs w:val="24"/>
              </w:rPr>
            </w:pPr>
            <w:r w:rsidRPr="00AD54F7">
              <w:rPr>
                <w:color w:val="000000"/>
                <w:sz w:val="24"/>
                <w:szCs w:val="24"/>
              </w:rPr>
              <w:t>Two essay competitions on child abuse and HIV</w:t>
            </w:r>
          </w:p>
        </w:tc>
        <w:tc>
          <w:tcPr>
            <w:tcW w:w="1980" w:type="dxa"/>
          </w:tcPr>
          <w:p w:rsidR="008877D1" w:rsidRPr="00AD54F7" w:rsidRDefault="008877D1" w:rsidP="0030187B">
            <w:pPr>
              <w:rPr>
                <w:color w:val="000000"/>
                <w:sz w:val="24"/>
                <w:szCs w:val="24"/>
              </w:rPr>
            </w:pPr>
            <w:r w:rsidRPr="00AD54F7">
              <w:rPr>
                <w:color w:val="000000"/>
                <w:sz w:val="24"/>
                <w:szCs w:val="24"/>
              </w:rPr>
              <w:t>500 students participate</w:t>
            </w:r>
          </w:p>
        </w:tc>
        <w:tc>
          <w:tcPr>
            <w:tcW w:w="1800" w:type="dxa"/>
          </w:tcPr>
          <w:p w:rsidR="008877D1" w:rsidRPr="00AD54F7" w:rsidRDefault="008877D1" w:rsidP="0030187B">
            <w:pPr>
              <w:rPr>
                <w:color w:val="000000"/>
                <w:sz w:val="24"/>
                <w:szCs w:val="24"/>
              </w:rPr>
            </w:pPr>
            <w:r w:rsidRPr="00AD54F7">
              <w:rPr>
                <w:color w:val="000000"/>
                <w:sz w:val="24"/>
                <w:szCs w:val="24"/>
              </w:rPr>
              <w:t>Number of entries received</w:t>
            </w:r>
          </w:p>
        </w:tc>
        <w:tc>
          <w:tcPr>
            <w:tcW w:w="1728" w:type="dxa"/>
          </w:tcPr>
          <w:p w:rsidR="008877D1" w:rsidRPr="00AD54F7" w:rsidRDefault="008877D1" w:rsidP="0030187B">
            <w:pPr>
              <w:rPr>
                <w:color w:val="000000"/>
                <w:sz w:val="24"/>
                <w:szCs w:val="24"/>
              </w:rPr>
            </w:pPr>
            <w:r w:rsidRPr="00AD54F7">
              <w:rPr>
                <w:color w:val="000000"/>
                <w:sz w:val="24"/>
                <w:szCs w:val="24"/>
              </w:rPr>
              <w:t>Selection of winners</w:t>
            </w:r>
          </w:p>
        </w:tc>
      </w:tr>
      <w:tr w:rsidR="008877D1" w:rsidRPr="002B7708" w:rsidTr="0030187B">
        <w:tc>
          <w:tcPr>
            <w:tcW w:w="4068" w:type="dxa"/>
          </w:tcPr>
          <w:p w:rsidR="008877D1" w:rsidRPr="00AD54F7" w:rsidRDefault="00D12465" w:rsidP="0030187B">
            <w:pPr>
              <w:rPr>
                <w:color w:val="000000"/>
                <w:sz w:val="24"/>
                <w:szCs w:val="24"/>
              </w:rPr>
            </w:pPr>
            <w:r w:rsidRPr="00AD54F7">
              <w:rPr>
                <w:color w:val="000000"/>
                <w:sz w:val="24"/>
                <w:szCs w:val="24"/>
              </w:rPr>
              <w:t>Campaigns</w:t>
            </w:r>
            <w:r w:rsidR="008877D1" w:rsidRPr="00AD54F7">
              <w:rPr>
                <w:color w:val="000000"/>
                <w:sz w:val="24"/>
                <w:szCs w:val="24"/>
              </w:rPr>
              <w:t xml:space="preserve"> against child abuse in Lunsar, Freetown, Makeni, Port Loko and Lumpa</w:t>
            </w:r>
          </w:p>
        </w:tc>
        <w:tc>
          <w:tcPr>
            <w:tcW w:w="1980" w:type="dxa"/>
          </w:tcPr>
          <w:p w:rsidR="008877D1" w:rsidRPr="00AD54F7" w:rsidRDefault="008877D1" w:rsidP="0030187B">
            <w:pPr>
              <w:rPr>
                <w:color w:val="000000"/>
                <w:sz w:val="24"/>
                <w:szCs w:val="24"/>
              </w:rPr>
            </w:pPr>
            <w:r w:rsidRPr="00AD54F7">
              <w:rPr>
                <w:color w:val="000000"/>
                <w:sz w:val="24"/>
                <w:szCs w:val="24"/>
              </w:rPr>
              <w:t>15,000 people participate</w:t>
            </w:r>
          </w:p>
        </w:tc>
        <w:tc>
          <w:tcPr>
            <w:tcW w:w="1800" w:type="dxa"/>
          </w:tcPr>
          <w:p w:rsidR="008877D1" w:rsidRPr="00AD54F7" w:rsidRDefault="008877D1" w:rsidP="0030187B">
            <w:pPr>
              <w:rPr>
                <w:color w:val="000000"/>
                <w:sz w:val="24"/>
                <w:szCs w:val="24"/>
              </w:rPr>
            </w:pPr>
            <w:r w:rsidRPr="00AD54F7">
              <w:rPr>
                <w:color w:val="000000"/>
                <w:sz w:val="24"/>
                <w:szCs w:val="24"/>
              </w:rPr>
              <w:t>Number of participants</w:t>
            </w:r>
          </w:p>
        </w:tc>
        <w:tc>
          <w:tcPr>
            <w:tcW w:w="1728" w:type="dxa"/>
          </w:tcPr>
          <w:p w:rsidR="008877D1" w:rsidRPr="00AD54F7" w:rsidRDefault="008877D1" w:rsidP="0030187B">
            <w:pPr>
              <w:rPr>
                <w:color w:val="000000"/>
                <w:sz w:val="24"/>
                <w:szCs w:val="24"/>
              </w:rPr>
            </w:pPr>
            <w:r w:rsidRPr="00AD54F7">
              <w:rPr>
                <w:color w:val="000000"/>
                <w:sz w:val="24"/>
                <w:szCs w:val="24"/>
              </w:rPr>
              <w:t>Evaluation report</w:t>
            </w:r>
          </w:p>
        </w:tc>
      </w:tr>
      <w:tr w:rsidR="008877D1" w:rsidRPr="002B7708" w:rsidTr="0030187B">
        <w:tc>
          <w:tcPr>
            <w:tcW w:w="4068" w:type="dxa"/>
            <w:tcBorders>
              <w:top w:val="single" w:sz="4" w:space="0" w:color="auto"/>
              <w:left w:val="single" w:sz="4" w:space="0" w:color="auto"/>
              <w:bottom w:val="single" w:sz="4" w:space="0" w:color="auto"/>
              <w:right w:val="single" w:sz="4" w:space="0" w:color="auto"/>
            </w:tcBorders>
          </w:tcPr>
          <w:p w:rsidR="008877D1" w:rsidRPr="00AD54F7" w:rsidRDefault="008877D1" w:rsidP="0030187B">
            <w:pPr>
              <w:rPr>
                <w:color w:val="000000"/>
                <w:sz w:val="24"/>
                <w:szCs w:val="24"/>
              </w:rPr>
            </w:pPr>
            <w:r w:rsidRPr="00AD54F7">
              <w:rPr>
                <w:color w:val="000000"/>
                <w:sz w:val="24"/>
                <w:szCs w:val="24"/>
              </w:rPr>
              <w:t>Three days girls camps in Freetown and Makeni in 2011</w:t>
            </w:r>
          </w:p>
        </w:tc>
        <w:tc>
          <w:tcPr>
            <w:tcW w:w="1980" w:type="dxa"/>
            <w:tcBorders>
              <w:top w:val="single" w:sz="4" w:space="0" w:color="auto"/>
              <w:left w:val="single" w:sz="4" w:space="0" w:color="auto"/>
              <w:bottom w:val="single" w:sz="4" w:space="0" w:color="auto"/>
              <w:right w:val="single" w:sz="4" w:space="0" w:color="auto"/>
            </w:tcBorders>
          </w:tcPr>
          <w:p w:rsidR="008877D1" w:rsidRPr="00AD54F7" w:rsidRDefault="008877D1" w:rsidP="0030187B">
            <w:pPr>
              <w:rPr>
                <w:color w:val="000000"/>
                <w:sz w:val="24"/>
                <w:szCs w:val="24"/>
              </w:rPr>
            </w:pPr>
            <w:r w:rsidRPr="00AD54F7">
              <w:rPr>
                <w:color w:val="000000"/>
                <w:sz w:val="24"/>
                <w:szCs w:val="24"/>
              </w:rPr>
              <w:t>1000 students participate</w:t>
            </w:r>
          </w:p>
        </w:tc>
        <w:tc>
          <w:tcPr>
            <w:tcW w:w="1800" w:type="dxa"/>
            <w:tcBorders>
              <w:top w:val="single" w:sz="4" w:space="0" w:color="auto"/>
              <w:left w:val="single" w:sz="4" w:space="0" w:color="auto"/>
              <w:bottom w:val="single" w:sz="4" w:space="0" w:color="auto"/>
              <w:right w:val="single" w:sz="4" w:space="0" w:color="auto"/>
            </w:tcBorders>
          </w:tcPr>
          <w:p w:rsidR="008877D1" w:rsidRPr="00AD54F7" w:rsidRDefault="008877D1" w:rsidP="0030187B">
            <w:pPr>
              <w:rPr>
                <w:color w:val="000000"/>
                <w:sz w:val="24"/>
                <w:szCs w:val="24"/>
              </w:rPr>
            </w:pPr>
            <w:r w:rsidRPr="00AD54F7">
              <w:rPr>
                <w:color w:val="000000"/>
                <w:sz w:val="24"/>
                <w:szCs w:val="24"/>
              </w:rPr>
              <w:t>Number of participants</w:t>
            </w:r>
          </w:p>
        </w:tc>
        <w:tc>
          <w:tcPr>
            <w:tcW w:w="1728" w:type="dxa"/>
            <w:tcBorders>
              <w:top w:val="single" w:sz="4" w:space="0" w:color="auto"/>
              <w:left w:val="single" w:sz="4" w:space="0" w:color="auto"/>
              <w:bottom w:val="single" w:sz="4" w:space="0" w:color="auto"/>
              <w:right w:val="single" w:sz="4" w:space="0" w:color="auto"/>
            </w:tcBorders>
          </w:tcPr>
          <w:p w:rsidR="008877D1" w:rsidRPr="00AD54F7" w:rsidRDefault="008877D1" w:rsidP="0030187B">
            <w:pPr>
              <w:rPr>
                <w:color w:val="000000"/>
                <w:sz w:val="24"/>
                <w:szCs w:val="24"/>
              </w:rPr>
            </w:pPr>
            <w:r w:rsidRPr="00AD54F7">
              <w:rPr>
                <w:color w:val="000000"/>
                <w:sz w:val="24"/>
                <w:szCs w:val="24"/>
              </w:rPr>
              <w:t>Evaluation report</w:t>
            </w:r>
          </w:p>
        </w:tc>
      </w:tr>
    </w:tbl>
    <w:p w:rsidR="008877D1" w:rsidRPr="002B7708" w:rsidRDefault="008877D1" w:rsidP="008877D1">
      <w:pPr>
        <w:rPr>
          <w:color w:val="000000"/>
        </w:rPr>
      </w:pPr>
    </w:p>
    <w:p w:rsidR="008877D1" w:rsidRPr="002B7708" w:rsidRDefault="008877D1" w:rsidP="008877D1">
      <w:pPr>
        <w:rPr>
          <w:color w:val="000000"/>
          <w:sz w:val="24"/>
          <w:szCs w:val="24"/>
        </w:rPr>
      </w:pPr>
      <w:r w:rsidRPr="002B7708">
        <w:rPr>
          <w:b/>
          <w:color w:val="000000"/>
          <w:sz w:val="24"/>
          <w:szCs w:val="24"/>
        </w:rPr>
        <w:t>Objective four:</w:t>
      </w:r>
      <w:r w:rsidRPr="002B7708">
        <w:rPr>
          <w:color w:val="000000"/>
          <w:sz w:val="24"/>
          <w:szCs w:val="24"/>
        </w:rPr>
        <w:t xml:space="preserve"> To help empower girls through education by providing scholarships and vocational training skills</w:t>
      </w:r>
    </w:p>
    <w:p w:rsidR="008877D1" w:rsidRPr="002B7708" w:rsidRDefault="008877D1" w:rsidP="008877D1">
      <w:pPr>
        <w:rPr>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2700"/>
        <w:gridCol w:w="2069"/>
        <w:gridCol w:w="1639"/>
      </w:tblGrid>
      <w:tr w:rsidR="008877D1" w:rsidRPr="002B7708" w:rsidTr="0030187B">
        <w:tc>
          <w:tcPr>
            <w:tcW w:w="3168" w:type="dxa"/>
          </w:tcPr>
          <w:p w:rsidR="008877D1" w:rsidRPr="002B7708" w:rsidRDefault="008877D1" w:rsidP="0030187B">
            <w:pPr>
              <w:rPr>
                <w:b/>
                <w:color w:val="000000"/>
                <w:sz w:val="24"/>
                <w:szCs w:val="24"/>
              </w:rPr>
            </w:pPr>
            <w:r w:rsidRPr="002B7708">
              <w:rPr>
                <w:b/>
                <w:color w:val="000000"/>
                <w:sz w:val="24"/>
                <w:szCs w:val="24"/>
              </w:rPr>
              <w:t>Activities</w:t>
            </w:r>
          </w:p>
        </w:tc>
        <w:tc>
          <w:tcPr>
            <w:tcW w:w="2700" w:type="dxa"/>
          </w:tcPr>
          <w:p w:rsidR="008877D1" w:rsidRPr="002B7708" w:rsidRDefault="008877D1" w:rsidP="0030187B">
            <w:pPr>
              <w:rPr>
                <w:b/>
                <w:color w:val="000000"/>
                <w:sz w:val="24"/>
                <w:szCs w:val="24"/>
              </w:rPr>
            </w:pPr>
            <w:r w:rsidRPr="002B7708">
              <w:rPr>
                <w:b/>
                <w:color w:val="000000"/>
                <w:sz w:val="24"/>
                <w:szCs w:val="24"/>
              </w:rPr>
              <w:t>Target</w:t>
            </w:r>
          </w:p>
        </w:tc>
        <w:tc>
          <w:tcPr>
            <w:tcW w:w="2069" w:type="dxa"/>
          </w:tcPr>
          <w:p w:rsidR="008877D1" w:rsidRPr="002B7708" w:rsidRDefault="008877D1" w:rsidP="0030187B">
            <w:pPr>
              <w:rPr>
                <w:b/>
                <w:color w:val="000000"/>
                <w:sz w:val="24"/>
                <w:szCs w:val="24"/>
              </w:rPr>
            </w:pPr>
            <w:r w:rsidRPr="002B7708">
              <w:rPr>
                <w:b/>
                <w:color w:val="000000"/>
                <w:sz w:val="24"/>
                <w:szCs w:val="24"/>
              </w:rPr>
              <w:t>Output Indicator</w:t>
            </w:r>
          </w:p>
        </w:tc>
        <w:tc>
          <w:tcPr>
            <w:tcW w:w="1639" w:type="dxa"/>
          </w:tcPr>
          <w:p w:rsidR="008877D1" w:rsidRPr="002B7708" w:rsidRDefault="008877D1" w:rsidP="0030187B">
            <w:pPr>
              <w:rPr>
                <w:b/>
                <w:color w:val="000000"/>
                <w:sz w:val="24"/>
                <w:szCs w:val="24"/>
              </w:rPr>
            </w:pPr>
            <w:r w:rsidRPr="002B7708">
              <w:rPr>
                <w:b/>
                <w:color w:val="000000"/>
                <w:sz w:val="24"/>
                <w:szCs w:val="24"/>
              </w:rPr>
              <w:t>Means of verification</w:t>
            </w:r>
          </w:p>
        </w:tc>
      </w:tr>
      <w:tr w:rsidR="008877D1" w:rsidRPr="002B7708" w:rsidTr="0030187B">
        <w:tc>
          <w:tcPr>
            <w:tcW w:w="3168" w:type="dxa"/>
          </w:tcPr>
          <w:p w:rsidR="008877D1" w:rsidRPr="002B7708" w:rsidRDefault="008877D1" w:rsidP="0030187B">
            <w:pPr>
              <w:rPr>
                <w:color w:val="000000"/>
                <w:sz w:val="24"/>
                <w:szCs w:val="24"/>
              </w:rPr>
            </w:pPr>
            <w:r w:rsidRPr="002B7708">
              <w:rPr>
                <w:color w:val="000000"/>
                <w:sz w:val="24"/>
                <w:szCs w:val="24"/>
              </w:rPr>
              <w:t xml:space="preserve"> School fees</w:t>
            </w:r>
          </w:p>
        </w:tc>
        <w:tc>
          <w:tcPr>
            <w:tcW w:w="2700" w:type="dxa"/>
          </w:tcPr>
          <w:p w:rsidR="008877D1" w:rsidRPr="002B7708" w:rsidRDefault="008877D1" w:rsidP="0030187B">
            <w:pPr>
              <w:rPr>
                <w:color w:val="000000"/>
                <w:sz w:val="24"/>
                <w:szCs w:val="24"/>
              </w:rPr>
            </w:pPr>
            <w:r w:rsidRPr="002B7708">
              <w:rPr>
                <w:color w:val="000000"/>
                <w:sz w:val="24"/>
                <w:szCs w:val="24"/>
              </w:rPr>
              <w:t>50 victims of abuses reinstated in school</w:t>
            </w:r>
          </w:p>
        </w:tc>
        <w:tc>
          <w:tcPr>
            <w:tcW w:w="2069" w:type="dxa"/>
          </w:tcPr>
          <w:p w:rsidR="008877D1" w:rsidRPr="002B7708" w:rsidRDefault="008877D1" w:rsidP="0030187B">
            <w:pPr>
              <w:rPr>
                <w:color w:val="000000"/>
                <w:sz w:val="24"/>
                <w:szCs w:val="24"/>
              </w:rPr>
            </w:pPr>
            <w:r w:rsidRPr="002B7708">
              <w:rPr>
                <w:color w:val="000000"/>
                <w:sz w:val="24"/>
                <w:szCs w:val="24"/>
              </w:rPr>
              <w:t>Number of students in school</w:t>
            </w:r>
          </w:p>
        </w:tc>
        <w:tc>
          <w:tcPr>
            <w:tcW w:w="1639" w:type="dxa"/>
          </w:tcPr>
          <w:p w:rsidR="008877D1" w:rsidRPr="002B7708" w:rsidRDefault="008877D1" w:rsidP="0030187B">
            <w:pPr>
              <w:rPr>
                <w:color w:val="000000"/>
                <w:sz w:val="24"/>
                <w:szCs w:val="24"/>
              </w:rPr>
            </w:pPr>
            <w:r w:rsidRPr="002B7708">
              <w:rPr>
                <w:color w:val="000000"/>
                <w:sz w:val="24"/>
                <w:szCs w:val="24"/>
              </w:rPr>
              <w:t>School reports</w:t>
            </w:r>
          </w:p>
        </w:tc>
      </w:tr>
      <w:tr w:rsidR="008877D1" w:rsidRPr="002B7708" w:rsidTr="0030187B">
        <w:tc>
          <w:tcPr>
            <w:tcW w:w="3168" w:type="dxa"/>
          </w:tcPr>
          <w:p w:rsidR="008877D1" w:rsidRPr="002B7708" w:rsidRDefault="008877D1" w:rsidP="0030187B">
            <w:pPr>
              <w:rPr>
                <w:color w:val="000000"/>
                <w:sz w:val="24"/>
                <w:szCs w:val="24"/>
              </w:rPr>
            </w:pPr>
            <w:r w:rsidRPr="002B7708">
              <w:rPr>
                <w:color w:val="000000"/>
                <w:sz w:val="24"/>
                <w:szCs w:val="24"/>
              </w:rPr>
              <w:t xml:space="preserve"> Scholastic materials</w:t>
            </w:r>
          </w:p>
        </w:tc>
        <w:tc>
          <w:tcPr>
            <w:tcW w:w="2700" w:type="dxa"/>
          </w:tcPr>
          <w:p w:rsidR="008877D1" w:rsidRPr="002B7708" w:rsidRDefault="008877D1" w:rsidP="0030187B">
            <w:pPr>
              <w:rPr>
                <w:color w:val="000000"/>
                <w:sz w:val="24"/>
                <w:szCs w:val="24"/>
              </w:rPr>
            </w:pPr>
            <w:r w:rsidRPr="002B7708">
              <w:rPr>
                <w:color w:val="000000"/>
                <w:sz w:val="24"/>
                <w:szCs w:val="24"/>
              </w:rPr>
              <w:t>50 victims of abuses assisted with scholastic materials</w:t>
            </w:r>
          </w:p>
        </w:tc>
        <w:tc>
          <w:tcPr>
            <w:tcW w:w="2069" w:type="dxa"/>
          </w:tcPr>
          <w:p w:rsidR="008877D1" w:rsidRPr="002B7708" w:rsidRDefault="008877D1" w:rsidP="0030187B">
            <w:pPr>
              <w:rPr>
                <w:color w:val="000000"/>
                <w:sz w:val="24"/>
                <w:szCs w:val="24"/>
              </w:rPr>
            </w:pPr>
            <w:r w:rsidRPr="002B7708">
              <w:rPr>
                <w:color w:val="000000"/>
                <w:sz w:val="24"/>
                <w:szCs w:val="24"/>
              </w:rPr>
              <w:t xml:space="preserve">Number of students in school </w:t>
            </w:r>
          </w:p>
        </w:tc>
        <w:tc>
          <w:tcPr>
            <w:tcW w:w="1639" w:type="dxa"/>
          </w:tcPr>
          <w:p w:rsidR="008877D1" w:rsidRPr="002B7708" w:rsidRDefault="008877D1" w:rsidP="0030187B">
            <w:pPr>
              <w:rPr>
                <w:color w:val="000000"/>
                <w:sz w:val="24"/>
                <w:szCs w:val="24"/>
              </w:rPr>
            </w:pPr>
            <w:r w:rsidRPr="002B7708">
              <w:rPr>
                <w:color w:val="000000"/>
                <w:sz w:val="24"/>
                <w:szCs w:val="24"/>
              </w:rPr>
              <w:t>Receipts</w:t>
            </w:r>
          </w:p>
        </w:tc>
      </w:tr>
      <w:tr w:rsidR="008877D1" w:rsidRPr="002B7708" w:rsidTr="0030187B">
        <w:tc>
          <w:tcPr>
            <w:tcW w:w="3168" w:type="dxa"/>
          </w:tcPr>
          <w:p w:rsidR="008877D1" w:rsidRPr="002B7708" w:rsidRDefault="008877D1" w:rsidP="0030187B">
            <w:pPr>
              <w:rPr>
                <w:color w:val="000000"/>
                <w:sz w:val="24"/>
                <w:szCs w:val="24"/>
              </w:rPr>
            </w:pPr>
            <w:r w:rsidRPr="002B7708">
              <w:rPr>
                <w:color w:val="000000"/>
                <w:sz w:val="24"/>
                <w:szCs w:val="24"/>
              </w:rPr>
              <w:lastRenderedPageBreak/>
              <w:t>Vocational skills training</w:t>
            </w:r>
          </w:p>
        </w:tc>
        <w:tc>
          <w:tcPr>
            <w:tcW w:w="2700" w:type="dxa"/>
          </w:tcPr>
          <w:p w:rsidR="008877D1" w:rsidRPr="002B7708" w:rsidRDefault="008877D1" w:rsidP="0030187B">
            <w:pPr>
              <w:rPr>
                <w:color w:val="000000"/>
                <w:sz w:val="24"/>
                <w:szCs w:val="24"/>
              </w:rPr>
            </w:pPr>
            <w:r w:rsidRPr="002B7708">
              <w:rPr>
                <w:color w:val="000000"/>
                <w:sz w:val="24"/>
                <w:szCs w:val="24"/>
              </w:rPr>
              <w:t>100 school dropouts trained in life skills</w:t>
            </w:r>
          </w:p>
        </w:tc>
        <w:tc>
          <w:tcPr>
            <w:tcW w:w="2069" w:type="dxa"/>
          </w:tcPr>
          <w:p w:rsidR="008877D1" w:rsidRPr="002B7708" w:rsidRDefault="008877D1" w:rsidP="0030187B">
            <w:pPr>
              <w:rPr>
                <w:color w:val="000000"/>
                <w:sz w:val="24"/>
                <w:szCs w:val="24"/>
              </w:rPr>
            </w:pPr>
            <w:r w:rsidRPr="002B7708">
              <w:rPr>
                <w:color w:val="000000"/>
                <w:sz w:val="24"/>
                <w:szCs w:val="24"/>
              </w:rPr>
              <w:t>Number of girls trained</w:t>
            </w:r>
          </w:p>
        </w:tc>
        <w:tc>
          <w:tcPr>
            <w:tcW w:w="1639" w:type="dxa"/>
          </w:tcPr>
          <w:p w:rsidR="008877D1" w:rsidRPr="002B7708" w:rsidRDefault="008877D1" w:rsidP="0030187B">
            <w:pPr>
              <w:rPr>
                <w:color w:val="000000"/>
                <w:sz w:val="24"/>
                <w:szCs w:val="24"/>
              </w:rPr>
            </w:pPr>
            <w:r w:rsidRPr="002B7708">
              <w:rPr>
                <w:color w:val="000000"/>
                <w:sz w:val="24"/>
                <w:szCs w:val="24"/>
              </w:rPr>
              <w:t>Training reports</w:t>
            </w:r>
          </w:p>
        </w:tc>
      </w:tr>
      <w:tr w:rsidR="008877D1" w:rsidRPr="002B7708" w:rsidTr="0030187B">
        <w:tc>
          <w:tcPr>
            <w:tcW w:w="3168" w:type="dxa"/>
          </w:tcPr>
          <w:p w:rsidR="008877D1" w:rsidRPr="002B7708" w:rsidRDefault="008877D1" w:rsidP="0030187B">
            <w:pPr>
              <w:rPr>
                <w:color w:val="000000"/>
                <w:sz w:val="24"/>
                <w:szCs w:val="24"/>
              </w:rPr>
            </w:pPr>
            <w:r w:rsidRPr="002B7708">
              <w:rPr>
                <w:color w:val="000000"/>
                <w:sz w:val="24"/>
                <w:szCs w:val="24"/>
              </w:rPr>
              <w:t xml:space="preserve"> Resource center for girls</w:t>
            </w:r>
          </w:p>
        </w:tc>
        <w:tc>
          <w:tcPr>
            <w:tcW w:w="2700" w:type="dxa"/>
          </w:tcPr>
          <w:p w:rsidR="008877D1" w:rsidRPr="002B7708" w:rsidRDefault="008877D1" w:rsidP="0030187B">
            <w:pPr>
              <w:rPr>
                <w:color w:val="000000"/>
                <w:sz w:val="24"/>
                <w:szCs w:val="24"/>
              </w:rPr>
            </w:pPr>
            <w:r w:rsidRPr="002B7708">
              <w:rPr>
                <w:color w:val="000000"/>
                <w:sz w:val="24"/>
                <w:szCs w:val="24"/>
              </w:rPr>
              <w:t>All members are well informed</w:t>
            </w:r>
          </w:p>
        </w:tc>
        <w:tc>
          <w:tcPr>
            <w:tcW w:w="2069" w:type="dxa"/>
          </w:tcPr>
          <w:p w:rsidR="008877D1" w:rsidRPr="002B7708" w:rsidRDefault="008877D1" w:rsidP="0030187B">
            <w:pPr>
              <w:rPr>
                <w:color w:val="000000"/>
                <w:sz w:val="24"/>
                <w:szCs w:val="24"/>
              </w:rPr>
            </w:pPr>
            <w:r w:rsidRPr="002B7708">
              <w:rPr>
                <w:color w:val="000000"/>
                <w:sz w:val="24"/>
                <w:szCs w:val="24"/>
              </w:rPr>
              <w:t>Number of girls using the resource center</w:t>
            </w:r>
          </w:p>
        </w:tc>
        <w:tc>
          <w:tcPr>
            <w:tcW w:w="1639" w:type="dxa"/>
          </w:tcPr>
          <w:p w:rsidR="008877D1" w:rsidRPr="002B7708" w:rsidRDefault="008877D1" w:rsidP="0030187B">
            <w:pPr>
              <w:rPr>
                <w:color w:val="000000"/>
                <w:sz w:val="24"/>
                <w:szCs w:val="24"/>
              </w:rPr>
            </w:pPr>
            <w:r w:rsidRPr="002B7708">
              <w:rPr>
                <w:color w:val="000000"/>
                <w:sz w:val="24"/>
                <w:szCs w:val="24"/>
              </w:rPr>
              <w:t>Record of attendance</w:t>
            </w:r>
          </w:p>
        </w:tc>
      </w:tr>
    </w:tbl>
    <w:p w:rsidR="008877D1" w:rsidRDefault="008877D1"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B11FF9" w:rsidRDefault="00B11FF9" w:rsidP="008877D1">
      <w:pPr>
        <w:rPr>
          <w:color w:val="000000"/>
          <w:sz w:val="24"/>
          <w:szCs w:val="24"/>
        </w:rPr>
      </w:pPr>
    </w:p>
    <w:p w:rsidR="00112D8D" w:rsidRDefault="00112D8D" w:rsidP="008877D1">
      <w:pPr>
        <w:rPr>
          <w:color w:val="000000"/>
          <w:sz w:val="24"/>
          <w:szCs w:val="24"/>
        </w:rPr>
      </w:pPr>
    </w:p>
    <w:p w:rsidR="00B11FF9" w:rsidRPr="002B7708" w:rsidRDefault="00B11FF9" w:rsidP="008877D1">
      <w:pPr>
        <w:rPr>
          <w:color w:val="000000"/>
          <w:sz w:val="24"/>
          <w:szCs w:val="24"/>
        </w:rPr>
      </w:pPr>
    </w:p>
    <w:tbl>
      <w:tblPr>
        <w:tblStyle w:val="TableGrid"/>
        <w:tblW w:w="0" w:type="auto"/>
        <w:tblLook w:val="04A0" w:firstRow="1" w:lastRow="0" w:firstColumn="1" w:lastColumn="0" w:noHBand="0" w:noVBand="1"/>
      </w:tblPr>
      <w:tblGrid>
        <w:gridCol w:w="9576"/>
      </w:tblGrid>
      <w:tr w:rsidR="00151C3B" w:rsidTr="00151C3B">
        <w:tc>
          <w:tcPr>
            <w:tcW w:w="9576" w:type="dxa"/>
          </w:tcPr>
          <w:p w:rsidR="00151C3B" w:rsidRPr="00151C3B" w:rsidRDefault="00151C3B" w:rsidP="00AE7DD9">
            <w:pPr>
              <w:jc w:val="both"/>
              <w:rPr>
                <w:rFonts w:ascii="Arial" w:hAnsi="Arial" w:cs="Arial"/>
                <w:b/>
                <w:sz w:val="28"/>
                <w:szCs w:val="28"/>
              </w:rPr>
            </w:pPr>
            <w:r w:rsidRPr="00151C3B">
              <w:rPr>
                <w:rFonts w:ascii="Arial" w:hAnsi="Arial" w:cs="Arial"/>
                <w:b/>
                <w:sz w:val="28"/>
                <w:szCs w:val="28"/>
              </w:rPr>
              <w:t>Proposed Financial Plan</w:t>
            </w:r>
          </w:p>
        </w:tc>
      </w:tr>
    </w:tbl>
    <w:p w:rsidR="00896A4D" w:rsidRDefault="00896A4D" w:rsidP="00896A4D">
      <w:pPr>
        <w:jc w:val="both"/>
        <w:rPr>
          <w:rFonts w:ascii="Arial" w:hAnsi="Arial" w:cs="Arial"/>
          <w:sz w:val="24"/>
          <w:szCs w:val="24"/>
        </w:rPr>
      </w:pPr>
    </w:p>
    <w:p w:rsidR="003327CD" w:rsidRDefault="00896A4D" w:rsidP="00B67AFF">
      <w:pPr>
        <w:jc w:val="both"/>
        <w:rPr>
          <w:color w:val="000000"/>
          <w:sz w:val="24"/>
          <w:szCs w:val="24"/>
        </w:rPr>
      </w:pPr>
      <w:r w:rsidRPr="00F6757F">
        <w:rPr>
          <w:color w:val="000000"/>
          <w:sz w:val="24"/>
          <w:szCs w:val="24"/>
        </w:rPr>
        <w:lastRenderedPageBreak/>
        <w:t>It is only three month when GCN- Sierra Leone starts it</w:t>
      </w:r>
      <w:r>
        <w:rPr>
          <w:color w:val="000000"/>
          <w:sz w:val="24"/>
          <w:szCs w:val="24"/>
        </w:rPr>
        <w:t xml:space="preserve"> operation with £300 funding from GCNW, Girl Child Network-</w:t>
      </w:r>
      <w:r w:rsidRPr="00F6757F">
        <w:rPr>
          <w:color w:val="000000"/>
          <w:sz w:val="24"/>
          <w:szCs w:val="24"/>
        </w:rPr>
        <w:t xml:space="preserve">Sierra Leone have been able to established 22 Girls Empowerment clubs </w:t>
      </w:r>
      <w:r>
        <w:rPr>
          <w:color w:val="000000"/>
          <w:sz w:val="24"/>
          <w:szCs w:val="24"/>
        </w:rPr>
        <w:t xml:space="preserve">in 22 </w:t>
      </w:r>
      <w:r w:rsidRPr="00F6757F">
        <w:rPr>
          <w:color w:val="000000"/>
          <w:sz w:val="24"/>
          <w:szCs w:val="24"/>
        </w:rPr>
        <w:t>schools</w:t>
      </w:r>
      <w:r>
        <w:rPr>
          <w:color w:val="000000"/>
          <w:sz w:val="24"/>
          <w:szCs w:val="24"/>
        </w:rPr>
        <w:t>.</w:t>
      </w:r>
      <w:r w:rsidRPr="00F6757F">
        <w:rPr>
          <w:color w:val="000000"/>
          <w:sz w:val="24"/>
          <w:szCs w:val="24"/>
        </w:rPr>
        <w:t xml:space="preserve"> </w:t>
      </w:r>
      <w:r>
        <w:rPr>
          <w:color w:val="000000"/>
          <w:sz w:val="24"/>
          <w:szCs w:val="24"/>
        </w:rPr>
        <w:t>We have carried out a significant</w:t>
      </w:r>
      <w:r w:rsidRPr="00F6757F">
        <w:rPr>
          <w:color w:val="000000"/>
          <w:sz w:val="24"/>
          <w:szCs w:val="24"/>
        </w:rPr>
        <w:t xml:space="preserve"> registra</w:t>
      </w:r>
      <w:r>
        <w:rPr>
          <w:color w:val="000000"/>
          <w:sz w:val="24"/>
          <w:szCs w:val="24"/>
        </w:rPr>
        <w:t>tion and training in our schools</w:t>
      </w:r>
      <w:r w:rsidRPr="00F6757F">
        <w:rPr>
          <w:color w:val="000000"/>
          <w:sz w:val="24"/>
          <w:szCs w:val="24"/>
        </w:rPr>
        <w:t xml:space="preserve"> using our personal resources.  It was not that easy for the group but thanks to our dear friends and supporters.  We</w:t>
      </w:r>
      <w:r>
        <w:rPr>
          <w:color w:val="000000"/>
          <w:sz w:val="24"/>
          <w:szCs w:val="24"/>
        </w:rPr>
        <w:t>ll</w:t>
      </w:r>
      <w:r w:rsidRPr="00F6757F">
        <w:rPr>
          <w:color w:val="000000"/>
          <w:sz w:val="24"/>
          <w:szCs w:val="24"/>
        </w:rPr>
        <w:t xml:space="preserve"> this is just the tip of the ice barge as we need more resources to meet the needs of our beneficiaries and the running of GCN Sierra Leone office.</w:t>
      </w:r>
    </w:p>
    <w:p w:rsidR="00A556DC" w:rsidRPr="005B1181" w:rsidRDefault="00896A4D" w:rsidP="00A556DC">
      <w:pPr>
        <w:tabs>
          <w:tab w:val="left" w:pos="1701"/>
        </w:tabs>
        <w:spacing w:after="0" w:line="240" w:lineRule="auto"/>
        <w:rPr>
          <w:b/>
          <w:sz w:val="24"/>
          <w:szCs w:val="24"/>
        </w:rPr>
      </w:pPr>
      <w:r w:rsidRPr="00F6757F">
        <w:rPr>
          <w:color w:val="000000"/>
          <w:sz w:val="24"/>
          <w:szCs w:val="24"/>
        </w:rPr>
        <w:t xml:space="preserve">Please see attached </w:t>
      </w:r>
      <w:r>
        <w:rPr>
          <w:color w:val="000000"/>
          <w:sz w:val="24"/>
          <w:szCs w:val="24"/>
        </w:rPr>
        <w:t xml:space="preserve">our </w:t>
      </w:r>
      <w:r w:rsidRPr="00F6757F">
        <w:rPr>
          <w:color w:val="000000"/>
          <w:sz w:val="24"/>
          <w:szCs w:val="24"/>
        </w:rPr>
        <w:t>budget</w:t>
      </w:r>
      <w:r>
        <w:rPr>
          <w:color w:val="000000"/>
          <w:sz w:val="24"/>
          <w:szCs w:val="24"/>
        </w:rPr>
        <w:t xml:space="preserve"> proposal</w:t>
      </w:r>
      <w:r w:rsidRPr="00F6757F">
        <w:rPr>
          <w:color w:val="000000"/>
          <w:sz w:val="24"/>
          <w:szCs w:val="24"/>
        </w:rPr>
        <w:t xml:space="preserve"> for 2011/2012 for GCN Sierra Leone. We are </w:t>
      </w:r>
      <w:r>
        <w:rPr>
          <w:color w:val="000000"/>
          <w:sz w:val="24"/>
          <w:szCs w:val="24"/>
        </w:rPr>
        <w:t xml:space="preserve">kindly </w:t>
      </w:r>
      <w:r w:rsidRPr="00F6757F">
        <w:rPr>
          <w:color w:val="000000"/>
          <w:sz w:val="24"/>
          <w:szCs w:val="24"/>
        </w:rPr>
        <w:t xml:space="preserve">appealing to all friends of GCN and the donor </w:t>
      </w:r>
      <w:r>
        <w:rPr>
          <w:color w:val="000000"/>
          <w:sz w:val="24"/>
          <w:szCs w:val="24"/>
        </w:rPr>
        <w:t>agencies</w:t>
      </w:r>
      <w:r w:rsidRPr="00F6757F">
        <w:rPr>
          <w:color w:val="000000"/>
          <w:sz w:val="24"/>
          <w:szCs w:val="24"/>
        </w:rPr>
        <w:t xml:space="preserve"> to help us with financial resources so</w:t>
      </w:r>
      <w:r>
        <w:rPr>
          <w:color w:val="000000"/>
          <w:sz w:val="24"/>
          <w:szCs w:val="24"/>
        </w:rPr>
        <w:t xml:space="preserve"> that</w:t>
      </w:r>
      <w:r w:rsidRPr="00F6757F">
        <w:rPr>
          <w:color w:val="000000"/>
          <w:sz w:val="24"/>
          <w:szCs w:val="24"/>
        </w:rPr>
        <w:t xml:space="preserve"> we can start our programs. Our </w:t>
      </w:r>
      <w:r>
        <w:rPr>
          <w:color w:val="000000"/>
          <w:sz w:val="24"/>
          <w:szCs w:val="24"/>
        </w:rPr>
        <w:t xml:space="preserve">aim is to raise </w:t>
      </w:r>
      <w:r w:rsidR="00A556DC" w:rsidRPr="00A556DC">
        <w:rPr>
          <w:b/>
          <w:color w:val="000000"/>
          <w:sz w:val="24"/>
          <w:szCs w:val="24"/>
        </w:rPr>
        <w:t>£</w:t>
      </w:r>
      <w:r w:rsidR="00A556DC">
        <w:rPr>
          <w:b/>
          <w:sz w:val="24"/>
          <w:szCs w:val="24"/>
        </w:rPr>
        <w:t xml:space="preserve">157,956 </w:t>
      </w:r>
      <w:r w:rsidR="00A556DC" w:rsidRPr="00A556DC">
        <w:rPr>
          <w:sz w:val="24"/>
          <w:szCs w:val="24"/>
        </w:rPr>
        <w:t>which is equivalent</w:t>
      </w:r>
      <w:r w:rsidR="00A556DC">
        <w:rPr>
          <w:b/>
          <w:sz w:val="24"/>
          <w:szCs w:val="24"/>
        </w:rPr>
        <w:t xml:space="preserve"> </w:t>
      </w:r>
      <w:r w:rsidR="00A556DC" w:rsidRPr="00A556DC">
        <w:rPr>
          <w:sz w:val="24"/>
          <w:szCs w:val="24"/>
        </w:rPr>
        <w:t>to</w:t>
      </w:r>
      <w:r w:rsidR="00A556DC">
        <w:rPr>
          <w:b/>
          <w:sz w:val="24"/>
          <w:szCs w:val="24"/>
        </w:rPr>
        <w:t xml:space="preserve"> </w:t>
      </w:r>
      <w:r w:rsidRPr="00A556DC">
        <w:rPr>
          <w:b/>
          <w:color w:val="000000"/>
          <w:sz w:val="24"/>
          <w:szCs w:val="24"/>
        </w:rPr>
        <w:t>US$</w:t>
      </w:r>
      <w:r w:rsidR="00A556DC">
        <w:rPr>
          <w:b/>
          <w:sz w:val="24"/>
          <w:szCs w:val="24"/>
        </w:rPr>
        <w:t>239, 685</w:t>
      </w:r>
    </w:p>
    <w:p w:rsidR="00896A4D" w:rsidRPr="00B67AFF" w:rsidRDefault="00896A4D" w:rsidP="00B67AFF">
      <w:pPr>
        <w:jc w:val="both"/>
        <w:rPr>
          <w:color w:val="000000"/>
          <w:sz w:val="24"/>
          <w:szCs w:val="24"/>
        </w:rPr>
      </w:pPr>
      <w:r w:rsidRPr="00F6757F">
        <w:rPr>
          <w:color w:val="000000"/>
          <w:sz w:val="24"/>
          <w:szCs w:val="24"/>
        </w:rPr>
        <w:t xml:space="preserve">that </w:t>
      </w:r>
      <w:r>
        <w:rPr>
          <w:color w:val="000000"/>
          <w:sz w:val="24"/>
          <w:szCs w:val="24"/>
        </w:rPr>
        <w:t xml:space="preserve">will meet needs of our office and </w:t>
      </w:r>
      <w:r w:rsidR="00A556DC">
        <w:rPr>
          <w:color w:val="000000"/>
          <w:sz w:val="24"/>
          <w:szCs w:val="24"/>
        </w:rPr>
        <w:t>girls needs</w:t>
      </w:r>
      <w:r>
        <w:rPr>
          <w:color w:val="000000"/>
          <w:sz w:val="24"/>
          <w:szCs w:val="24"/>
        </w:rPr>
        <w:t xml:space="preserve"> for our 2011/2012</w:t>
      </w:r>
      <w:r w:rsidRPr="00F6757F">
        <w:rPr>
          <w:color w:val="000000"/>
          <w:sz w:val="24"/>
          <w:szCs w:val="24"/>
        </w:rPr>
        <w:t xml:space="preserve"> programs</w:t>
      </w:r>
      <w:r>
        <w:rPr>
          <w:color w:val="000000"/>
          <w:sz w:val="24"/>
          <w:szCs w:val="24"/>
        </w:rPr>
        <w:t>.</w:t>
      </w:r>
      <w:r w:rsidRPr="00F6757F">
        <w:rPr>
          <w:color w:val="000000"/>
          <w:sz w:val="24"/>
          <w:szCs w:val="24"/>
        </w:rPr>
        <w:t xml:space="preserve"> </w:t>
      </w:r>
    </w:p>
    <w:tbl>
      <w:tblPr>
        <w:tblStyle w:val="TableGrid"/>
        <w:tblW w:w="0" w:type="auto"/>
        <w:tblLook w:val="04A0" w:firstRow="1" w:lastRow="0" w:firstColumn="1" w:lastColumn="0" w:noHBand="0" w:noVBand="1"/>
      </w:tblPr>
      <w:tblGrid>
        <w:gridCol w:w="9576"/>
      </w:tblGrid>
      <w:tr w:rsidR="00D95235" w:rsidTr="00D95235">
        <w:tc>
          <w:tcPr>
            <w:tcW w:w="9576" w:type="dxa"/>
          </w:tcPr>
          <w:p w:rsidR="00D95235" w:rsidRPr="00D95235" w:rsidRDefault="00D95235" w:rsidP="00AE7DD9">
            <w:pPr>
              <w:jc w:val="both"/>
              <w:rPr>
                <w:rFonts w:ascii="Arial" w:hAnsi="Arial" w:cs="Arial"/>
                <w:b/>
                <w:sz w:val="28"/>
                <w:szCs w:val="28"/>
              </w:rPr>
            </w:pPr>
            <w:r w:rsidRPr="00D95235">
              <w:rPr>
                <w:rFonts w:ascii="Arial" w:hAnsi="Arial" w:cs="Arial"/>
                <w:b/>
                <w:sz w:val="28"/>
                <w:szCs w:val="28"/>
              </w:rPr>
              <w:t>Proposed Annual Budget</w:t>
            </w:r>
          </w:p>
        </w:tc>
      </w:tr>
    </w:tbl>
    <w:p w:rsidR="00DD38DE" w:rsidRPr="00AA014F" w:rsidRDefault="00DD38DE" w:rsidP="00DD38DE">
      <w:pPr>
        <w:tabs>
          <w:tab w:val="left" w:pos="1701"/>
        </w:tabs>
        <w:rPr>
          <w:b/>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15"/>
        <w:gridCol w:w="1915"/>
        <w:gridCol w:w="1915"/>
        <w:gridCol w:w="1935"/>
      </w:tblGrid>
      <w:tr w:rsidR="00DD38DE" w:rsidRPr="005B1181" w:rsidTr="0030187B">
        <w:tc>
          <w:tcPr>
            <w:tcW w:w="1915" w:type="dxa"/>
          </w:tcPr>
          <w:p w:rsidR="00DD38DE" w:rsidRPr="005B1181" w:rsidRDefault="00DD38DE" w:rsidP="00DD38DE">
            <w:pPr>
              <w:tabs>
                <w:tab w:val="left" w:pos="1701"/>
              </w:tabs>
              <w:spacing w:after="0" w:line="240" w:lineRule="auto"/>
              <w:rPr>
                <w:b/>
                <w:sz w:val="24"/>
                <w:szCs w:val="24"/>
              </w:rPr>
            </w:pPr>
            <w:r w:rsidRPr="005B1181">
              <w:rPr>
                <w:b/>
                <w:sz w:val="24"/>
                <w:szCs w:val="24"/>
              </w:rPr>
              <w:t>Budget</w:t>
            </w:r>
            <w:r>
              <w:rPr>
                <w:b/>
                <w:sz w:val="24"/>
                <w:szCs w:val="24"/>
              </w:rPr>
              <w:t xml:space="preserve"> Line</w:t>
            </w:r>
          </w:p>
        </w:tc>
        <w:tc>
          <w:tcPr>
            <w:tcW w:w="1915" w:type="dxa"/>
          </w:tcPr>
          <w:p w:rsidR="00DD38DE" w:rsidRPr="005B1181" w:rsidRDefault="00DD38DE" w:rsidP="0030187B">
            <w:pPr>
              <w:tabs>
                <w:tab w:val="left" w:pos="1701"/>
              </w:tabs>
              <w:spacing w:after="0" w:line="240" w:lineRule="auto"/>
              <w:rPr>
                <w:b/>
                <w:sz w:val="24"/>
                <w:szCs w:val="24"/>
              </w:rPr>
            </w:pPr>
            <w:r>
              <w:rPr>
                <w:b/>
                <w:sz w:val="24"/>
                <w:szCs w:val="24"/>
              </w:rPr>
              <w:t>Amount in Pounds</w:t>
            </w:r>
          </w:p>
        </w:tc>
        <w:tc>
          <w:tcPr>
            <w:tcW w:w="1915" w:type="dxa"/>
          </w:tcPr>
          <w:p w:rsidR="00DD38DE" w:rsidRPr="005B1181" w:rsidRDefault="00DD38DE" w:rsidP="0030187B">
            <w:pPr>
              <w:tabs>
                <w:tab w:val="left" w:pos="1701"/>
              </w:tabs>
              <w:spacing w:after="0" w:line="240" w:lineRule="auto"/>
              <w:rPr>
                <w:b/>
                <w:sz w:val="24"/>
                <w:szCs w:val="24"/>
              </w:rPr>
            </w:pPr>
            <w:r>
              <w:rPr>
                <w:b/>
                <w:sz w:val="24"/>
                <w:szCs w:val="24"/>
              </w:rPr>
              <w:t>US$ Equivalent</w:t>
            </w:r>
          </w:p>
        </w:tc>
        <w:tc>
          <w:tcPr>
            <w:tcW w:w="1916" w:type="dxa"/>
          </w:tcPr>
          <w:p w:rsidR="00DD38DE" w:rsidRPr="005B1181" w:rsidRDefault="00DD38DE" w:rsidP="0030187B">
            <w:pPr>
              <w:tabs>
                <w:tab w:val="left" w:pos="1701"/>
              </w:tabs>
              <w:spacing w:after="0" w:line="240" w:lineRule="auto"/>
              <w:rPr>
                <w:b/>
                <w:sz w:val="24"/>
                <w:szCs w:val="24"/>
              </w:rPr>
            </w:pPr>
            <w:r>
              <w:rPr>
                <w:b/>
                <w:sz w:val="24"/>
                <w:szCs w:val="24"/>
              </w:rPr>
              <w:t>Explanation</w:t>
            </w:r>
          </w:p>
        </w:tc>
      </w:tr>
      <w:tr w:rsidR="00DD38DE" w:rsidRPr="005B1181" w:rsidTr="0030187B">
        <w:tc>
          <w:tcPr>
            <w:tcW w:w="1915" w:type="dxa"/>
          </w:tcPr>
          <w:p w:rsidR="00DD38DE" w:rsidRDefault="00DD38DE" w:rsidP="0030187B">
            <w:pPr>
              <w:tabs>
                <w:tab w:val="left" w:pos="1701"/>
              </w:tabs>
              <w:spacing w:after="0" w:line="240" w:lineRule="auto"/>
              <w:rPr>
                <w:sz w:val="24"/>
                <w:szCs w:val="24"/>
              </w:rPr>
            </w:pPr>
          </w:p>
          <w:p w:rsidR="00DD38DE" w:rsidRPr="005B1181" w:rsidRDefault="00DD38DE" w:rsidP="0030187B">
            <w:pPr>
              <w:tabs>
                <w:tab w:val="left" w:pos="1701"/>
              </w:tabs>
              <w:spacing w:after="0" w:line="240" w:lineRule="auto"/>
              <w:rPr>
                <w:sz w:val="24"/>
                <w:szCs w:val="24"/>
              </w:rPr>
            </w:pPr>
            <w:r>
              <w:rPr>
                <w:sz w:val="24"/>
                <w:szCs w:val="24"/>
              </w:rPr>
              <w:t>Office Space</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0D5846" w:rsidP="0030187B">
            <w:pPr>
              <w:tabs>
                <w:tab w:val="left" w:pos="1701"/>
              </w:tabs>
              <w:spacing w:after="0" w:line="240" w:lineRule="auto"/>
              <w:rPr>
                <w:sz w:val="24"/>
                <w:szCs w:val="24"/>
              </w:rPr>
            </w:pPr>
            <w:r>
              <w:rPr>
                <w:sz w:val="24"/>
                <w:szCs w:val="24"/>
              </w:rPr>
              <w:t>6500</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DD38DE">
              <w:rPr>
                <w:sz w:val="24"/>
                <w:szCs w:val="24"/>
              </w:rPr>
              <w:t>10000</w:t>
            </w:r>
          </w:p>
        </w:tc>
        <w:tc>
          <w:tcPr>
            <w:tcW w:w="1916" w:type="dxa"/>
          </w:tcPr>
          <w:p w:rsidR="00DD38DE" w:rsidRPr="005B1181" w:rsidRDefault="00DD38DE" w:rsidP="0030187B">
            <w:pPr>
              <w:tabs>
                <w:tab w:val="left" w:pos="1701"/>
              </w:tabs>
              <w:spacing w:after="0" w:line="240" w:lineRule="auto"/>
              <w:rPr>
                <w:b/>
                <w:sz w:val="24"/>
                <w:szCs w:val="24"/>
              </w:rPr>
            </w:pPr>
          </w:p>
          <w:p w:rsidR="00DD38DE" w:rsidRPr="005B1181" w:rsidRDefault="00D66CBE" w:rsidP="0030187B">
            <w:pPr>
              <w:tabs>
                <w:tab w:val="left" w:pos="1701"/>
              </w:tabs>
              <w:spacing w:after="0" w:line="240" w:lineRule="auto"/>
              <w:rPr>
                <w:sz w:val="24"/>
                <w:szCs w:val="24"/>
              </w:rPr>
            </w:pPr>
            <w:r>
              <w:rPr>
                <w:sz w:val="24"/>
                <w:szCs w:val="24"/>
              </w:rPr>
              <w:t>Office in Freetown and Lunsar for 1 year</w:t>
            </w:r>
          </w:p>
        </w:tc>
      </w:tr>
      <w:tr w:rsidR="00DD38DE" w:rsidRPr="005B1181" w:rsidTr="0030187B">
        <w:tc>
          <w:tcPr>
            <w:tcW w:w="1915" w:type="dxa"/>
          </w:tcPr>
          <w:p w:rsidR="00DD38DE" w:rsidRPr="005B1181" w:rsidRDefault="00DD38DE" w:rsidP="0030187B">
            <w:pPr>
              <w:tabs>
                <w:tab w:val="left" w:pos="1701"/>
              </w:tabs>
              <w:spacing w:after="0" w:line="240" w:lineRule="auto"/>
              <w:rPr>
                <w:b/>
                <w:sz w:val="24"/>
                <w:szCs w:val="24"/>
              </w:rPr>
            </w:pPr>
            <w:r w:rsidRPr="005B1181">
              <w:rPr>
                <w:b/>
                <w:sz w:val="24"/>
                <w:szCs w:val="24"/>
              </w:rPr>
              <w:t xml:space="preserve"> </w:t>
            </w:r>
          </w:p>
          <w:p w:rsidR="00DD38DE" w:rsidRPr="005B1181" w:rsidRDefault="00DD38DE" w:rsidP="0030187B">
            <w:pPr>
              <w:tabs>
                <w:tab w:val="left" w:pos="1701"/>
              </w:tabs>
              <w:spacing w:after="0" w:line="240" w:lineRule="auto"/>
              <w:rPr>
                <w:sz w:val="24"/>
                <w:szCs w:val="24"/>
              </w:rPr>
            </w:pPr>
            <w:r w:rsidRPr="005B1181">
              <w:rPr>
                <w:sz w:val="24"/>
                <w:szCs w:val="24"/>
              </w:rPr>
              <w:t>Stationery</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B0121F" w:rsidP="0030187B">
            <w:pPr>
              <w:tabs>
                <w:tab w:val="left" w:pos="1701"/>
              </w:tabs>
              <w:spacing w:after="0" w:line="240" w:lineRule="auto"/>
              <w:rPr>
                <w:sz w:val="24"/>
                <w:szCs w:val="24"/>
              </w:rPr>
            </w:pPr>
            <w:r>
              <w:rPr>
                <w:sz w:val="24"/>
                <w:szCs w:val="24"/>
              </w:rPr>
              <w:t>16250</w:t>
            </w:r>
          </w:p>
        </w:tc>
        <w:tc>
          <w:tcPr>
            <w:tcW w:w="1915" w:type="dxa"/>
          </w:tcPr>
          <w:p w:rsidR="00DD38DE" w:rsidRDefault="00DD38DE" w:rsidP="0030187B">
            <w:pPr>
              <w:tabs>
                <w:tab w:val="left" w:pos="1701"/>
              </w:tabs>
              <w:spacing w:after="0" w:line="240" w:lineRule="auto"/>
              <w:rPr>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DD38DE" w:rsidRPr="00020D3B">
              <w:rPr>
                <w:sz w:val="24"/>
                <w:szCs w:val="24"/>
              </w:rPr>
              <w:t>25</w:t>
            </w:r>
            <w:r w:rsidR="00DD38DE">
              <w:rPr>
                <w:sz w:val="24"/>
                <w:szCs w:val="24"/>
              </w:rPr>
              <w:t>000</w:t>
            </w:r>
          </w:p>
        </w:tc>
        <w:tc>
          <w:tcPr>
            <w:tcW w:w="1916" w:type="dxa"/>
          </w:tcPr>
          <w:p w:rsidR="00DD38DE" w:rsidRDefault="00DD38DE" w:rsidP="0030187B">
            <w:pPr>
              <w:tabs>
                <w:tab w:val="left" w:pos="1701"/>
              </w:tabs>
              <w:spacing w:after="0" w:line="240" w:lineRule="auto"/>
              <w:rPr>
                <w:b/>
                <w:sz w:val="24"/>
                <w:szCs w:val="24"/>
              </w:rPr>
            </w:pPr>
          </w:p>
          <w:p w:rsidR="00DD38DE" w:rsidRPr="005B1181" w:rsidRDefault="00F76A97" w:rsidP="004A59C9">
            <w:pPr>
              <w:tabs>
                <w:tab w:val="left" w:pos="1701"/>
              </w:tabs>
              <w:spacing w:after="0" w:line="240" w:lineRule="auto"/>
              <w:rPr>
                <w:sz w:val="24"/>
                <w:szCs w:val="24"/>
              </w:rPr>
            </w:pPr>
            <w:r>
              <w:rPr>
                <w:sz w:val="24"/>
                <w:szCs w:val="24"/>
              </w:rPr>
              <w:t>All clubs and office use</w:t>
            </w:r>
          </w:p>
        </w:tc>
      </w:tr>
      <w:tr w:rsidR="00DD38DE" w:rsidRPr="005B1181" w:rsidTr="0030187B">
        <w:tc>
          <w:tcPr>
            <w:tcW w:w="1915" w:type="dxa"/>
          </w:tcPr>
          <w:p w:rsidR="00DD38DE" w:rsidRDefault="00DD38DE" w:rsidP="0030187B">
            <w:pPr>
              <w:tabs>
                <w:tab w:val="left" w:pos="1701"/>
              </w:tabs>
              <w:spacing w:after="0" w:line="240" w:lineRule="auto"/>
              <w:rPr>
                <w:sz w:val="24"/>
                <w:szCs w:val="24"/>
              </w:rPr>
            </w:pPr>
          </w:p>
          <w:p w:rsidR="00DD38DE" w:rsidRPr="005B1181" w:rsidRDefault="00DD38DE" w:rsidP="0030187B">
            <w:pPr>
              <w:tabs>
                <w:tab w:val="left" w:pos="1701"/>
              </w:tabs>
              <w:spacing w:after="0" w:line="240" w:lineRule="auto"/>
              <w:rPr>
                <w:sz w:val="24"/>
                <w:szCs w:val="24"/>
              </w:rPr>
            </w:pPr>
            <w:r>
              <w:rPr>
                <w:sz w:val="24"/>
                <w:szCs w:val="24"/>
              </w:rPr>
              <w:t>Office Equipment</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sz w:val="24"/>
                <w:szCs w:val="24"/>
              </w:rPr>
            </w:pPr>
          </w:p>
          <w:p w:rsidR="00DD38DE" w:rsidRPr="005B1181" w:rsidRDefault="00B0121F" w:rsidP="0030187B">
            <w:pPr>
              <w:tabs>
                <w:tab w:val="left" w:pos="1701"/>
              </w:tabs>
              <w:spacing w:after="0" w:line="240" w:lineRule="auto"/>
              <w:rPr>
                <w:sz w:val="24"/>
                <w:szCs w:val="24"/>
              </w:rPr>
            </w:pPr>
            <w:r>
              <w:rPr>
                <w:sz w:val="24"/>
                <w:szCs w:val="24"/>
              </w:rPr>
              <w:t>13000</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DD38DE">
              <w:rPr>
                <w:sz w:val="24"/>
                <w:szCs w:val="24"/>
              </w:rPr>
              <w:t>2</w:t>
            </w:r>
            <w:r w:rsidR="00DD38DE" w:rsidRPr="005B1181">
              <w:rPr>
                <w:sz w:val="24"/>
                <w:szCs w:val="24"/>
              </w:rPr>
              <w:t>000</w:t>
            </w:r>
            <w:r w:rsidR="00DD38DE">
              <w:rPr>
                <w:sz w:val="24"/>
                <w:szCs w:val="24"/>
              </w:rPr>
              <w:t>0</w:t>
            </w:r>
          </w:p>
        </w:tc>
        <w:tc>
          <w:tcPr>
            <w:tcW w:w="1916" w:type="dxa"/>
          </w:tcPr>
          <w:p w:rsidR="00CD1598" w:rsidRDefault="00CD1598" w:rsidP="0030187B">
            <w:pPr>
              <w:tabs>
                <w:tab w:val="left" w:pos="1701"/>
              </w:tabs>
              <w:spacing w:after="0" w:line="240" w:lineRule="auto"/>
              <w:rPr>
                <w:sz w:val="24"/>
                <w:szCs w:val="24"/>
              </w:rPr>
            </w:pPr>
          </w:p>
          <w:p w:rsidR="00CD1598" w:rsidRDefault="00CD1598" w:rsidP="0030187B">
            <w:pPr>
              <w:tabs>
                <w:tab w:val="left" w:pos="1701"/>
              </w:tabs>
              <w:spacing w:after="0" w:line="240" w:lineRule="auto"/>
              <w:rPr>
                <w:sz w:val="24"/>
                <w:szCs w:val="24"/>
              </w:rPr>
            </w:pPr>
          </w:p>
          <w:p w:rsidR="00DD38DE" w:rsidRPr="005B1181" w:rsidRDefault="00CD1598" w:rsidP="0030187B">
            <w:pPr>
              <w:tabs>
                <w:tab w:val="left" w:pos="1701"/>
              </w:tabs>
              <w:spacing w:after="0" w:line="240" w:lineRule="auto"/>
              <w:rPr>
                <w:sz w:val="24"/>
                <w:szCs w:val="24"/>
              </w:rPr>
            </w:pPr>
            <w:r>
              <w:rPr>
                <w:sz w:val="24"/>
                <w:szCs w:val="24"/>
              </w:rPr>
              <w:t>All offices</w:t>
            </w:r>
          </w:p>
        </w:tc>
      </w:tr>
      <w:tr w:rsidR="00DD38DE" w:rsidRPr="005B1181" w:rsidTr="0030187B">
        <w:tc>
          <w:tcPr>
            <w:tcW w:w="1915" w:type="dxa"/>
          </w:tcPr>
          <w:p w:rsidR="00DD38DE" w:rsidRDefault="00DD38DE" w:rsidP="0030187B">
            <w:pPr>
              <w:tabs>
                <w:tab w:val="left" w:pos="1701"/>
              </w:tabs>
              <w:spacing w:after="0" w:line="240" w:lineRule="auto"/>
              <w:rPr>
                <w:sz w:val="24"/>
                <w:szCs w:val="24"/>
              </w:rPr>
            </w:pPr>
          </w:p>
          <w:p w:rsidR="00DD38DE" w:rsidRDefault="00DD38DE" w:rsidP="0030187B">
            <w:pPr>
              <w:tabs>
                <w:tab w:val="left" w:pos="1701"/>
              </w:tabs>
              <w:spacing w:after="0" w:line="240" w:lineRule="auto"/>
              <w:rPr>
                <w:sz w:val="24"/>
                <w:szCs w:val="24"/>
              </w:rPr>
            </w:pPr>
          </w:p>
          <w:p w:rsidR="00DD38DE" w:rsidRPr="005B1181" w:rsidRDefault="00EE4225" w:rsidP="0030187B">
            <w:pPr>
              <w:tabs>
                <w:tab w:val="left" w:pos="1701"/>
              </w:tabs>
              <w:spacing w:after="0" w:line="240" w:lineRule="auto"/>
              <w:rPr>
                <w:sz w:val="24"/>
                <w:szCs w:val="24"/>
              </w:rPr>
            </w:pPr>
            <w:r>
              <w:rPr>
                <w:sz w:val="24"/>
                <w:szCs w:val="24"/>
              </w:rPr>
              <w:t>Personnel c</w:t>
            </w:r>
            <w:r w:rsidR="00DD38DE">
              <w:rPr>
                <w:sz w:val="24"/>
                <w:szCs w:val="24"/>
              </w:rPr>
              <w:t>ost</w:t>
            </w:r>
            <w:r>
              <w:rPr>
                <w:sz w:val="24"/>
                <w:szCs w:val="24"/>
              </w:rPr>
              <w:t>s</w:t>
            </w:r>
            <w:r w:rsidR="00DD38DE">
              <w:rPr>
                <w:sz w:val="24"/>
                <w:szCs w:val="24"/>
              </w:rPr>
              <w:t xml:space="preserve"> </w:t>
            </w:r>
          </w:p>
        </w:tc>
        <w:tc>
          <w:tcPr>
            <w:tcW w:w="1915"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Pr="005B1181" w:rsidRDefault="00B0121F" w:rsidP="004A59C9">
            <w:pPr>
              <w:tabs>
                <w:tab w:val="left" w:pos="1701"/>
              </w:tabs>
              <w:spacing w:after="0" w:line="240" w:lineRule="auto"/>
              <w:rPr>
                <w:sz w:val="24"/>
                <w:szCs w:val="24"/>
              </w:rPr>
            </w:pPr>
            <w:r>
              <w:rPr>
                <w:sz w:val="24"/>
                <w:szCs w:val="24"/>
              </w:rPr>
              <w:t>55000</w:t>
            </w:r>
          </w:p>
        </w:tc>
        <w:tc>
          <w:tcPr>
            <w:tcW w:w="1915"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DD38DE">
              <w:rPr>
                <w:sz w:val="24"/>
                <w:szCs w:val="24"/>
              </w:rPr>
              <w:t>85000</w:t>
            </w:r>
          </w:p>
        </w:tc>
        <w:tc>
          <w:tcPr>
            <w:tcW w:w="1916" w:type="dxa"/>
          </w:tcPr>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7 Staff, half part-time</w:t>
            </w:r>
          </w:p>
        </w:tc>
      </w:tr>
      <w:tr w:rsidR="00DD38DE" w:rsidRPr="005B1181" w:rsidTr="0030187B">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sz w:val="24"/>
                <w:szCs w:val="24"/>
              </w:rPr>
            </w:pPr>
            <w:r w:rsidRPr="005B1181">
              <w:rPr>
                <w:sz w:val="24"/>
                <w:szCs w:val="24"/>
              </w:rPr>
              <w:t>Website/Internet</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B0121F" w:rsidP="004A59C9">
            <w:pPr>
              <w:tabs>
                <w:tab w:val="left" w:pos="1701"/>
              </w:tabs>
              <w:spacing w:after="0" w:line="240" w:lineRule="auto"/>
              <w:rPr>
                <w:sz w:val="24"/>
                <w:szCs w:val="24"/>
              </w:rPr>
            </w:pPr>
            <w:r>
              <w:rPr>
                <w:sz w:val="24"/>
                <w:szCs w:val="24"/>
              </w:rPr>
              <w:t>550</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4A59C9">
              <w:rPr>
                <w:sz w:val="24"/>
                <w:szCs w:val="24"/>
              </w:rPr>
              <w:t>850</w:t>
            </w:r>
          </w:p>
        </w:tc>
        <w:tc>
          <w:tcPr>
            <w:tcW w:w="1916" w:type="dxa"/>
          </w:tcPr>
          <w:p w:rsidR="00DD38DE" w:rsidRPr="005B1181" w:rsidRDefault="00DD38DE" w:rsidP="0030187B">
            <w:pPr>
              <w:tabs>
                <w:tab w:val="left" w:pos="1701"/>
              </w:tabs>
              <w:spacing w:after="0" w:line="240" w:lineRule="auto"/>
              <w:rPr>
                <w:b/>
                <w:sz w:val="24"/>
                <w:szCs w:val="24"/>
              </w:rPr>
            </w:pPr>
          </w:p>
          <w:p w:rsidR="00DD38DE" w:rsidRPr="005B1181" w:rsidRDefault="004A59C9" w:rsidP="0030187B">
            <w:pPr>
              <w:tabs>
                <w:tab w:val="left" w:pos="1701"/>
              </w:tabs>
              <w:spacing w:after="0" w:line="240" w:lineRule="auto"/>
              <w:rPr>
                <w:sz w:val="24"/>
                <w:szCs w:val="24"/>
              </w:rPr>
            </w:pPr>
            <w:r>
              <w:rPr>
                <w:sz w:val="24"/>
                <w:szCs w:val="24"/>
              </w:rPr>
              <w:t>2 years</w:t>
            </w:r>
          </w:p>
        </w:tc>
      </w:tr>
      <w:tr w:rsidR="00DD38DE" w:rsidRPr="005B1181" w:rsidTr="0030187B">
        <w:tc>
          <w:tcPr>
            <w:tcW w:w="1915" w:type="dxa"/>
          </w:tcPr>
          <w:p w:rsidR="00DD38DE" w:rsidRPr="005B1181" w:rsidRDefault="00DD38DE" w:rsidP="0030187B">
            <w:pPr>
              <w:tabs>
                <w:tab w:val="left" w:pos="1701"/>
              </w:tabs>
              <w:spacing w:after="0" w:line="240" w:lineRule="auto"/>
              <w:rPr>
                <w:sz w:val="24"/>
                <w:szCs w:val="24"/>
              </w:rPr>
            </w:pPr>
            <w:r>
              <w:rPr>
                <w:sz w:val="24"/>
                <w:szCs w:val="24"/>
              </w:rPr>
              <w:t>Trustees and stakeholders Strategic planning review meeting</w:t>
            </w:r>
            <w:r w:rsidR="00576B8D">
              <w:rPr>
                <w:sz w:val="24"/>
                <w:szCs w:val="24"/>
              </w:rPr>
              <w:t>s</w:t>
            </w:r>
          </w:p>
        </w:tc>
        <w:tc>
          <w:tcPr>
            <w:tcW w:w="1915" w:type="dxa"/>
          </w:tcPr>
          <w:p w:rsidR="00DD38DE"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b/>
                <w:sz w:val="24"/>
                <w:szCs w:val="24"/>
              </w:rPr>
            </w:pPr>
          </w:p>
          <w:p w:rsidR="00DD38DE" w:rsidRDefault="00B0121F" w:rsidP="0030187B">
            <w:pPr>
              <w:tabs>
                <w:tab w:val="left" w:pos="1701"/>
              </w:tabs>
              <w:spacing w:after="0" w:line="240" w:lineRule="auto"/>
              <w:rPr>
                <w:sz w:val="24"/>
                <w:szCs w:val="24"/>
              </w:rPr>
            </w:pPr>
            <w:r>
              <w:rPr>
                <w:sz w:val="24"/>
                <w:szCs w:val="24"/>
              </w:rPr>
              <w:t>9485</w:t>
            </w:r>
          </w:p>
          <w:p w:rsidR="00DD38DE" w:rsidRPr="005B1181" w:rsidRDefault="00DD38DE" w:rsidP="0030187B">
            <w:pPr>
              <w:tabs>
                <w:tab w:val="left" w:pos="1701"/>
              </w:tabs>
              <w:spacing w:after="0" w:line="240" w:lineRule="auto"/>
              <w:rPr>
                <w:sz w:val="24"/>
                <w:szCs w:val="24"/>
              </w:rPr>
            </w:pP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4A59C9">
              <w:rPr>
                <w:sz w:val="24"/>
                <w:szCs w:val="24"/>
              </w:rPr>
              <w:t>12</w:t>
            </w:r>
            <w:r w:rsidR="004A59C9" w:rsidRPr="00020D3B">
              <w:rPr>
                <w:sz w:val="24"/>
                <w:szCs w:val="24"/>
              </w:rPr>
              <w:t>285</w:t>
            </w:r>
          </w:p>
        </w:tc>
        <w:tc>
          <w:tcPr>
            <w:tcW w:w="1916"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b/>
                <w:sz w:val="24"/>
                <w:szCs w:val="24"/>
              </w:rPr>
            </w:pPr>
          </w:p>
          <w:p w:rsidR="00DD38DE" w:rsidRPr="004A59C9" w:rsidRDefault="00576B8D" w:rsidP="0030187B">
            <w:pPr>
              <w:tabs>
                <w:tab w:val="left" w:pos="1701"/>
              </w:tabs>
              <w:spacing w:after="0" w:line="240" w:lineRule="auto"/>
              <w:rPr>
                <w:sz w:val="24"/>
                <w:szCs w:val="24"/>
              </w:rPr>
            </w:pPr>
            <w:r>
              <w:rPr>
                <w:sz w:val="24"/>
                <w:szCs w:val="24"/>
              </w:rPr>
              <w:t>For 20 participants</w:t>
            </w:r>
          </w:p>
          <w:p w:rsidR="00DD38DE" w:rsidRPr="00020D3B" w:rsidRDefault="00DD38DE" w:rsidP="0030187B">
            <w:pPr>
              <w:tabs>
                <w:tab w:val="left" w:pos="1701"/>
              </w:tabs>
              <w:spacing w:after="0" w:line="240" w:lineRule="auto"/>
              <w:rPr>
                <w:sz w:val="24"/>
                <w:szCs w:val="24"/>
              </w:rPr>
            </w:pPr>
          </w:p>
        </w:tc>
      </w:tr>
      <w:tr w:rsidR="00DD38DE" w:rsidRPr="005B1181" w:rsidTr="0030187B">
        <w:tc>
          <w:tcPr>
            <w:tcW w:w="1915" w:type="dxa"/>
          </w:tcPr>
          <w:p w:rsidR="00DD38DE" w:rsidRPr="00D83B2F" w:rsidRDefault="00DD38DE" w:rsidP="0030187B">
            <w:pPr>
              <w:tabs>
                <w:tab w:val="left" w:pos="1701"/>
              </w:tabs>
              <w:spacing w:after="0" w:line="240" w:lineRule="auto"/>
              <w:rPr>
                <w:sz w:val="24"/>
                <w:szCs w:val="24"/>
              </w:rPr>
            </w:pPr>
            <w:r w:rsidRPr="00D83B2F">
              <w:rPr>
                <w:sz w:val="24"/>
                <w:szCs w:val="24"/>
              </w:rPr>
              <w:t>Office</w:t>
            </w:r>
          </w:p>
          <w:p w:rsidR="00DD38DE" w:rsidRPr="005B1181" w:rsidRDefault="00DD38DE" w:rsidP="0030187B">
            <w:pPr>
              <w:tabs>
                <w:tab w:val="left" w:pos="1701"/>
              </w:tabs>
              <w:spacing w:after="0" w:line="240" w:lineRule="auto"/>
              <w:rPr>
                <w:sz w:val="24"/>
                <w:szCs w:val="24"/>
              </w:rPr>
            </w:pPr>
            <w:r>
              <w:rPr>
                <w:sz w:val="24"/>
                <w:szCs w:val="24"/>
              </w:rPr>
              <w:t>Utility Van</w:t>
            </w:r>
          </w:p>
        </w:tc>
        <w:tc>
          <w:tcPr>
            <w:tcW w:w="1915" w:type="dxa"/>
          </w:tcPr>
          <w:p w:rsidR="00DD38DE" w:rsidRPr="005B1181" w:rsidRDefault="00DD38DE" w:rsidP="0030187B">
            <w:pPr>
              <w:tabs>
                <w:tab w:val="left" w:pos="1701"/>
              </w:tabs>
              <w:spacing w:after="0" w:line="240" w:lineRule="auto"/>
              <w:rPr>
                <w:b/>
                <w:sz w:val="24"/>
                <w:szCs w:val="24"/>
              </w:rPr>
            </w:pPr>
          </w:p>
          <w:p w:rsidR="00B0121F" w:rsidRPr="005B1181" w:rsidRDefault="00B0121F" w:rsidP="0030187B">
            <w:pPr>
              <w:tabs>
                <w:tab w:val="left" w:pos="1701"/>
              </w:tabs>
              <w:spacing w:after="0" w:line="240" w:lineRule="auto"/>
              <w:rPr>
                <w:sz w:val="24"/>
                <w:szCs w:val="24"/>
              </w:rPr>
            </w:pPr>
            <w:r>
              <w:rPr>
                <w:sz w:val="24"/>
                <w:szCs w:val="24"/>
              </w:rPr>
              <w:t>18000</w:t>
            </w:r>
          </w:p>
        </w:tc>
        <w:tc>
          <w:tcPr>
            <w:tcW w:w="1915" w:type="dxa"/>
          </w:tcPr>
          <w:p w:rsidR="00112D8D" w:rsidRDefault="00112D8D"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US$30</w:t>
            </w:r>
            <w:r w:rsidR="004A59C9">
              <w:rPr>
                <w:sz w:val="24"/>
                <w:szCs w:val="24"/>
              </w:rPr>
              <w:t>000</w:t>
            </w:r>
          </w:p>
        </w:tc>
        <w:tc>
          <w:tcPr>
            <w:tcW w:w="1916" w:type="dxa"/>
          </w:tcPr>
          <w:p w:rsidR="00DD38DE" w:rsidRPr="005B1181" w:rsidRDefault="00005480" w:rsidP="0030187B">
            <w:pPr>
              <w:tabs>
                <w:tab w:val="left" w:pos="1701"/>
              </w:tabs>
              <w:spacing w:after="0" w:line="240" w:lineRule="auto"/>
              <w:rPr>
                <w:sz w:val="24"/>
                <w:szCs w:val="24"/>
              </w:rPr>
            </w:pPr>
            <w:r>
              <w:rPr>
                <w:sz w:val="24"/>
                <w:szCs w:val="24"/>
              </w:rPr>
              <w:t>2</w:t>
            </w:r>
            <w:r w:rsidR="009E2579">
              <w:rPr>
                <w:sz w:val="24"/>
                <w:szCs w:val="24"/>
              </w:rPr>
              <w:t xml:space="preserve"> </w:t>
            </w:r>
            <w:r w:rsidR="001B057F">
              <w:rPr>
                <w:sz w:val="24"/>
                <w:szCs w:val="24"/>
              </w:rPr>
              <w:t>for western area and northernprovince</w:t>
            </w:r>
          </w:p>
        </w:tc>
      </w:tr>
      <w:tr w:rsidR="00DD38DE" w:rsidRPr="005B1181" w:rsidTr="0030187B">
        <w:tc>
          <w:tcPr>
            <w:tcW w:w="1915" w:type="dxa"/>
          </w:tcPr>
          <w:p w:rsidR="00966FA9" w:rsidRDefault="00966FA9" w:rsidP="0030187B">
            <w:pPr>
              <w:tabs>
                <w:tab w:val="left" w:pos="1701"/>
              </w:tabs>
              <w:spacing w:after="0" w:line="240" w:lineRule="auto"/>
              <w:rPr>
                <w:sz w:val="24"/>
                <w:szCs w:val="24"/>
              </w:rPr>
            </w:pPr>
          </w:p>
          <w:p w:rsidR="00DD38DE" w:rsidRPr="00653024" w:rsidRDefault="00966FA9" w:rsidP="0030187B">
            <w:pPr>
              <w:tabs>
                <w:tab w:val="left" w:pos="1701"/>
              </w:tabs>
              <w:spacing w:after="0" w:line="240" w:lineRule="auto"/>
              <w:rPr>
                <w:sz w:val="24"/>
                <w:szCs w:val="24"/>
              </w:rPr>
            </w:pPr>
            <w:r>
              <w:rPr>
                <w:sz w:val="24"/>
                <w:szCs w:val="24"/>
              </w:rPr>
              <w:t>Capital c</w:t>
            </w:r>
            <w:r w:rsidR="00DD38DE" w:rsidRPr="00653024">
              <w:rPr>
                <w:sz w:val="24"/>
                <w:szCs w:val="24"/>
              </w:rPr>
              <w:t>ost</w:t>
            </w:r>
            <w:r>
              <w:rPr>
                <w:sz w:val="24"/>
                <w:szCs w:val="24"/>
              </w:rPr>
              <w:t>s</w:t>
            </w:r>
          </w:p>
          <w:p w:rsidR="00DD38DE" w:rsidRPr="005B1181" w:rsidRDefault="00DD38DE" w:rsidP="0030187B">
            <w:pPr>
              <w:tabs>
                <w:tab w:val="left" w:pos="1701"/>
              </w:tabs>
              <w:spacing w:after="0" w:line="240" w:lineRule="auto"/>
              <w:rPr>
                <w:sz w:val="24"/>
                <w:szCs w:val="24"/>
              </w:rPr>
            </w:pP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B0121F" w:rsidP="0030187B">
            <w:pPr>
              <w:tabs>
                <w:tab w:val="left" w:pos="1701"/>
              </w:tabs>
              <w:spacing w:after="0" w:line="240" w:lineRule="auto"/>
              <w:rPr>
                <w:sz w:val="24"/>
                <w:szCs w:val="24"/>
              </w:rPr>
            </w:pPr>
            <w:r>
              <w:rPr>
                <w:sz w:val="24"/>
                <w:szCs w:val="24"/>
              </w:rPr>
              <w:t>22000</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4A59C9">
              <w:rPr>
                <w:sz w:val="24"/>
                <w:szCs w:val="24"/>
              </w:rPr>
              <w:t>36000</w:t>
            </w:r>
          </w:p>
        </w:tc>
        <w:tc>
          <w:tcPr>
            <w:tcW w:w="1916" w:type="dxa"/>
          </w:tcPr>
          <w:p w:rsidR="00DD38DE" w:rsidRPr="005B1181" w:rsidRDefault="00DD38DE" w:rsidP="0030187B">
            <w:pPr>
              <w:tabs>
                <w:tab w:val="left" w:pos="1701"/>
              </w:tabs>
              <w:spacing w:after="0" w:line="240" w:lineRule="auto"/>
              <w:rPr>
                <w:b/>
                <w:sz w:val="24"/>
                <w:szCs w:val="24"/>
              </w:rPr>
            </w:pPr>
          </w:p>
          <w:p w:rsidR="00DD38DE" w:rsidRDefault="00EE4225" w:rsidP="0030187B">
            <w:pPr>
              <w:tabs>
                <w:tab w:val="left" w:pos="1701"/>
              </w:tabs>
              <w:spacing w:after="0" w:line="240" w:lineRule="auto"/>
              <w:rPr>
                <w:sz w:val="24"/>
                <w:szCs w:val="24"/>
              </w:rPr>
            </w:pPr>
            <w:r>
              <w:rPr>
                <w:sz w:val="24"/>
                <w:szCs w:val="24"/>
              </w:rPr>
              <w:t xml:space="preserve">Stationary </w:t>
            </w:r>
          </w:p>
          <w:p w:rsidR="00DD38DE" w:rsidRPr="005B1181" w:rsidRDefault="00DD38DE" w:rsidP="0030187B">
            <w:pPr>
              <w:tabs>
                <w:tab w:val="left" w:pos="1701"/>
              </w:tabs>
              <w:spacing w:after="0" w:line="240" w:lineRule="auto"/>
              <w:rPr>
                <w:sz w:val="24"/>
                <w:szCs w:val="24"/>
              </w:rPr>
            </w:pPr>
          </w:p>
        </w:tc>
      </w:tr>
      <w:tr w:rsidR="00DD38DE" w:rsidRPr="005B1181" w:rsidTr="0030187B">
        <w:tc>
          <w:tcPr>
            <w:tcW w:w="1915" w:type="dxa"/>
          </w:tcPr>
          <w:p w:rsidR="00DD38DE" w:rsidRPr="005B1181" w:rsidRDefault="00DD38DE" w:rsidP="0030187B">
            <w:pPr>
              <w:tabs>
                <w:tab w:val="left" w:pos="1701"/>
              </w:tabs>
              <w:spacing w:after="0" w:line="240" w:lineRule="auto"/>
              <w:rPr>
                <w:sz w:val="24"/>
                <w:szCs w:val="24"/>
              </w:rPr>
            </w:pPr>
          </w:p>
          <w:p w:rsidR="00DD38DE" w:rsidRPr="005B1181" w:rsidRDefault="00DD38DE" w:rsidP="0030187B">
            <w:pPr>
              <w:tabs>
                <w:tab w:val="left" w:pos="1701"/>
              </w:tabs>
              <w:spacing w:after="0" w:line="240" w:lineRule="auto"/>
              <w:rPr>
                <w:sz w:val="24"/>
                <w:szCs w:val="24"/>
              </w:rPr>
            </w:pPr>
            <w:r>
              <w:rPr>
                <w:sz w:val="24"/>
                <w:szCs w:val="24"/>
              </w:rPr>
              <w:t>Organisational Development and coaching</w:t>
            </w:r>
          </w:p>
        </w:tc>
        <w:tc>
          <w:tcPr>
            <w:tcW w:w="1915" w:type="dxa"/>
          </w:tcPr>
          <w:p w:rsidR="00DD38DE" w:rsidRPr="005B1181" w:rsidRDefault="00DD38DE" w:rsidP="0030187B">
            <w:pPr>
              <w:tabs>
                <w:tab w:val="left" w:pos="1701"/>
              </w:tabs>
              <w:spacing w:after="0" w:line="240" w:lineRule="auto"/>
              <w:rPr>
                <w:sz w:val="24"/>
                <w:szCs w:val="24"/>
              </w:rPr>
            </w:pPr>
          </w:p>
          <w:p w:rsidR="00DD38DE" w:rsidRDefault="00DD38DE" w:rsidP="0030187B">
            <w:pPr>
              <w:tabs>
                <w:tab w:val="left" w:pos="1701"/>
              </w:tabs>
              <w:spacing w:after="0" w:line="240" w:lineRule="auto"/>
              <w:rPr>
                <w:sz w:val="24"/>
                <w:szCs w:val="24"/>
              </w:rPr>
            </w:pPr>
          </w:p>
          <w:p w:rsidR="00DD38DE" w:rsidRPr="005B1181" w:rsidRDefault="009B3A31" w:rsidP="0030187B">
            <w:pPr>
              <w:tabs>
                <w:tab w:val="left" w:pos="1701"/>
              </w:tabs>
              <w:spacing w:after="0" w:line="240" w:lineRule="auto"/>
              <w:rPr>
                <w:sz w:val="24"/>
                <w:szCs w:val="24"/>
              </w:rPr>
            </w:pPr>
            <w:r>
              <w:rPr>
                <w:sz w:val="24"/>
                <w:szCs w:val="24"/>
              </w:rPr>
              <w:t>6500</w:t>
            </w:r>
          </w:p>
        </w:tc>
        <w:tc>
          <w:tcPr>
            <w:tcW w:w="1915"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Pr="00C87C52" w:rsidRDefault="00005480" w:rsidP="0030187B">
            <w:pPr>
              <w:tabs>
                <w:tab w:val="left" w:pos="1701"/>
              </w:tabs>
              <w:spacing w:after="0" w:line="240" w:lineRule="auto"/>
              <w:rPr>
                <w:sz w:val="24"/>
                <w:szCs w:val="24"/>
              </w:rPr>
            </w:pPr>
            <w:r>
              <w:rPr>
                <w:sz w:val="24"/>
                <w:szCs w:val="24"/>
              </w:rPr>
              <w:t>US$</w:t>
            </w:r>
            <w:r w:rsidR="006814E5">
              <w:rPr>
                <w:sz w:val="24"/>
                <w:szCs w:val="24"/>
              </w:rPr>
              <w:t>10</w:t>
            </w:r>
            <w:r w:rsidR="004A59C9">
              <w:rPr>
                <w:sz w:val="24"/>
                <w:szCs w:val="24"/>
              </w:rPr>
              <w:t>000</w:t>
            </w:r>
          </w:p>
        </w:tc>
        <w:tc>
          <w:tcPr>
            <w:tcW w:w="1916"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Pr="005B1181" w:rsidRDefault="00EE4225" w:rsidP="00EE4225">
            <w:pPr>
              <w:tabs>
                <w:tab w:val="left" w:pos="1701"/>
              </w:tabs>
              <w:spacing w:after="0" w:line="240" w:lineRule="auto"/>
              <w:rPr>
                <w:sz w:val="24"/>
                <w:szCs w:val="24"/>
              </w:rPr>
            </w:pPr>
            <w:r>
              <w:rPr>
                <w:sz w:val="24"/>
                <w:szCs w:val="24"/>
              </w:rPr>
              <w:t>Training of all clubs</w:t>
            </w:r>
          </w:p>
        </w:tc>
      </w:tr>
      <w:tr w:rsidR="00DD38DE" w:rsidRPr="005B1181" w:rsidTr="0030187B">
        <w:tc>
          <w:tcPr>
            <w:tcW w:w="1915" w:type="dxa"/>
          </w:tcPr>
          <w:p w:rsidR="00DD38DE" w:rsidRPr="005B1181" w:rsidRDefault="00DD38DE" w:rsidP="0030187B">
            <w:pPr>
              <w:tabs>
                <w:tab w:val="left" w:pos="1701"/>
              </w:tabs>
              <w:spacing w:after="0" w:line="240" w:lineRule="auto"/>
              <w:rPr>
                <w:sz w:val="24"/>
                <w:szCs w:val="24"/>
              </w:rPr>
            </w:pPr>
          </w:p>
          <w:p w:rsidR="00DD38DE" w:rsidRPr="005B1181" w:rsidRDefault="00DD38DE" w:rsidP="0030187B">
            <w:pPr>
              <w:tabs>
                <w:tab w:val="left" w:pos="1701"/>
              </w:tabs>
              <w:spacing w:after="0" w:line="240" w:lineRule="auto"/>
              <w:rPr>
                <w:sz w:val="24"/>
                <w:szCs w:val="24"/>
              </w:rPr>
            </w:pPr>
            <w:r>
              <w:rPr>
                <w:sz w:val="24"/>
                <w:szCs w:val="24"/>
              </w:rPr>
              <w:t>Transport allowances for volunteers</w:t>
            </w:r>
          </w:p>
        </w:tc>
        <w:tc>
          <w:tcPr>
            <w:tcW w:w="1915" w:type="dxa"/>
          </w:tcPr>
          <w:p w:rsidR="00DD38DE" w:rsidRPr="005B1181" w:rsidRDefault="00DD38DE" w:rsidP="0030187B">
            <w:pPr>
              <w:tabs>
                <w:tab w:val="left" w:pos="1701"/>
              </w:tabs>
              <w:spacing w:after="0" w:line="240" w:lineRule="auto"/>
              <w:rPr>
                <w:sz w:val="24"/>
                <w:szCs w:val="24"/>
              </w:rPr>
            </w:pPr>
          </w:p>
          <w:p w:rsidR="00DD38DE" w:rsidRDefault="00DD38DE" w:rsidP="0030187B">
            <w:pPr>
              <w:tabs>
                <w:tab w:val="left" w:pos="1701"/>
              </w:tabs>
              <w:spacing w:after="0" w:line="240" w:lineRule="auto"/>
              <w:rPr>
                <w:sz w:val="24"/>
                <w:szCs w:val="24"/>
              </w:rPr>
            </w:pPr>
          </w:p>
          <w:p w:rsidR="00DD38DE" w:rsidRPr="005B1181" w:rsidRDefault="009B3A31" w:rsidP="0030187B">
            <w:pPr>
              <w:tabs>
                <w:tab w:val="left" w:pos="1701"/>
              </w:tabs>
              <w:spacing w:after="0" w:line="240" w:lineRule="auto"/>
              <w:rPr>
                <w:sz w:val="24"/>
                <w:szCs w:val="24"/>
              </w:rPr>
            </w:pPr>
            <w:r>
              <w:rPr>
                <w:sz w:val="24"/>
                <w:szCs w:val="24"/>
              </w:rPr>
              <w:t>6850</w:t>
            </w:r>
          </w:p>
          <w:p w:rsidR="00DD38DE" w:rsidRPr="005B1181" w:rsidRDefault="00DD38DE" w:rsidP="0030187B">
            <w:pPr>
              <w:tabs>
                <w:tab w:val="left" w:pos="1701"/>
              </w:tabs>
              <w:spacing w:after="0" w:line="240" w:lineRule="auto"/>
              <w:rPr>
                <w:sz w:val="24"/>
                <w:szCs w:val="24"/>
              </w:rPr>
            </w:pPr>
          </w:p>
        </w:tc>
        <w:tc>
          <w:tcPr>
            <w:tcW w:w="1915"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Pr="005B1181" w:rsidRDefault="00005480" w:rsidP="0030187B">
            <w:pPr>
              <w:tabs>
                <w:tab w:val="left" w:pos="1701"/>
              </w:tabs>
              <w:spacing w:after="0" w:line="240" w:lineRule="auto"/>
              <w:rPr>
                <w:sz w:val="24"/>
                <w:szCs w:val="24"/>
              </w:rPr>
            </w:pPr>
            <w:r>
              <w:rPr>
                <w:sz w:val="24"/>
                <w:szCs w:val="24"/>
              </w:rPr>
              <w:t>US$</w:t>
            </w:r>
            <w:r w:rsidR="004A59C9">
              <w:rPr>
                <w:sz w:val="24"/>
                <w:szCs w:val="24"/>
              </w:rPr>
              <w:t>10550</w:t>
            </w:r>
          </w:p>
        </w:tc>
        <w:tc>
          <w:tcPr>
            <w:tcW w:w="1916"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sz w:val="24"/>
                <w:szCs w:val="24"/>
              </w:rPr>
            </w:pPr>
          </w:p>
          <w:p w:rsidR="00DD38DE" w:rsidRDefault="00005480" w:rsidP="0030187B">
            <w:pPr>
              <w:tabs>
                <w:tab w:val="left" w:pos="1701"/>
              </w:tabs>
              <w:spacing w:after="0" w:line="240" w:lineRule="auto"/>
              <w:rPr>
                <w:sz w:val="24"/>
                <w:szCs w:val="24"/>
              </w:rPr>
            </w:pPr>
            <w:r>
              <w:rPr>
                <w:sz w:val="24"/>
                <w:szCs w:val="24"/>
              </w:rPr>
              <w:t>GCN volunteers</w:t>
            </w:r>
          </w:p>
          <w:p w:rsidR="00DD38DE" w:rsidRPr="005B1181" w:rsidRDefault="00DD38DE" w:rsidP="0030187B">
            <w:pPr>
              <w:tabs>
                <w:tab w:val="left" w:pos="1701"/>
              </w:tabs>
              <w:spacing w:after="0" w:line="240" w:lineRule="auto"/>
              <w:rPr>
                <w:sz w:val="24"/>
                <w:szCs w:val="24"/>
              </w:rPr>
            </w:pPr>
          </w:p>
        </w:tc>
      </w:tr>
      <w:tr w:rsidR="00DD38DE" w:rsidRPr="005B1181" w:rsidTr="0030187B">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r w:rsidRPr="005B1181">
              <w:rPr>
                <w:b/>
                <w:sz w:val="24"/>
                <w:szCs w:val="24"/>
              </w:rPr>
              <w:t>TOTAL</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p>
          <w:p w:rsidR="00DD38DE" w:rsidRPr="005B1181" w:rsidRDefault="00277230" w:rsidP="00776DA5">
            <w:pPr>
              <w:tabs>
                <w:tab w:val="left" w:pos="1701"/>
              </w:tabs>
              <w:spacing w:after="0" w:line="240" w:lineRule="auto"/>
              <w:rPr>
                <w:b/>
                <w:sz w:val="24"/>
                <w:szCs w:val="24"/>
              </w:rPr>
            </w:pPr>
            <w:r>
              <w:rPr>
                <w:b/>
                <w:sz w:val="24"/>
                <w:szCs w:val="24"/>
              </w:rPr>
              <w:t>£</w:t>
            </w:r>
            <w:r w:rsidR="00776DA5">
              <w:rPr>
                <w:b/>
                <w:sz w:val="24"/>
                <w:szCs w:val="24"/>
              </w:rPr>
              <w:t>157,956</w:t>
            </w:r>
          </w:p>
        </w:tc>
        <w:tc>
          <w:tcPr>
            <w:tcW w:w="1915" w:type="dxa"/>
          </w:tcPr>
          <w:p w:rsidR="00DD38DE" w:rsidRPr="005B1181" w:rsidRDefault="00DD38DE" w:rsidP="0030187B">
            <w:pPr>
              <w:tabs>
                <w:tab w:val="left" w:pos="1701"/>
              </w:tabs>
              <w:spacing w:after="0" w:line="240" w:lineRule="auto"/>
              <w:rPr>
                <w:b/>
                <w:sz w:val="24"/>
                <w:szCs w:val="24"/>
              </w:rPr>
            </w:pPr>
          </w:p>
          <w:p w:rsidR="00DD38DE" w:rsidRPr="005B1181" w:rsidRDefault="00DD38DE" w:rsidP="0030187B">
            <w:pPr>
              <w:tabs>
                <w:tab w:val="left" w:pos="1701"/>
              </w:tabs>
              <w:spacing w:after="0" w:line="240" w:lineRule="auto"/>
              <w:rPr>
                <w:b/>
                <w:sz w:val="24"/>
                <w:szCs w:val="24"/>
              </w:rPr>
            </w:pPr>
          </w:p>
          <w:p w:rsidR="00005480" w:rsidRPr="005B1181" w:rsidRDefault="00277230" w:rsidP="00005480">
            <w:pPr>
              <w:tabs>
                <w:tab w:val="left" w:pos="1701"/>
              </w:tabs>
              <w:spacing w:after="0" w:line="240" w:lineRule="auto"/>
              <w:rPr>
                <w:b/>
                <w:sz w:val="24"/>
                <w:szCs w:val="24"/>
              </w:rPr>
            </w:pPr>
            <w:r>
              <w:rPr>
                <w:b/>
                <w:sz w:val="24"/>
                <w:szCs w:val="24"/>
              </w:rPr>
              <w:t>$</w:t>
            </w:r>
            <w:r w:rsidR="006814E5">
              <w:rPr>
                <w:b/>
                <w:sz w:val="24"/>
                <w:szCs w:val="24"/>
              </w:rPr>
              <w:t>239,</w:t>
            </w:r>
            <w:r w:rsidR="00005480">
              <w:rPr>
                <w:b/>
                <w:sz w:val="24"/>
                <w:szCs w:val="24"/>
              </w:rPr>
              <w:t xml:space="preserve"> </w:t>
            </w:r>
            <w:r w:rsidR="006814E5">
              <w:rPr>
                <w:b/>
                <w:sz w:val="24"/>
                <w:szCs w:val="24"/>
              </w:rPr>
              <w:t>685</w:t>
            </w:r>
          </w:p>
          <w:p w:rsidR="00DD38DE" w:rsidRPr="005B1181" w:rsidRDefault="00DD38DE" w:rsidP="0030187B">
            <w:pPr>
              <w:tabs>
                <w:tab w:val="left" w:pos="1701"/>
              </w:tabs>
              <w:spacing w:after="0" w:line="240" w:lineRule="auto"/>
              <w:rPr>
                <w:b/>
                <w:sz w:val="24"/>
                <w:szCs w:val="24"/>
              </w:rPr>
            </w:pPr>
          </w:p>
        </w:tc>
        <w:tc>
          <w:tcPr>
            <w:tcW w:w="1916" w:type="dxa"/>
          </w:tcPr>
          <w:p w:rsidR="00DD38DE" w:rsidRPr="005B1181" w:rsidRDefault="00DD38DE" w:rsidP="0030187B">
            <w:pPr>
              <w:tabs>
                <w:tab w:val="left" w:pos="1701"/>
              </w:tabs>
              <w:spacing w:after="0" w:line="240" w:lineRule="auto"/>
              <w:rPr>
                <w:b/>
                <w:sz w:val="24"/>
                <w:szCs w:val="24"/>
              </w:rPr>
            </w:pPr>
          </w:p>
          <w:p w:rsidR="00DD38DE" w:rsidRDefault="00DD38DE" w:rsidP="0030187B">
            <w:pPr>
              <w:tabs>
                <w:tab w:val="left" w:pos="1701"/>
              </w:tabs>
              <w:spacing w:after="0" w:line="240" w:lineRule="auto"/>
              <w:rPr>
                <w:b/>
                <w:sz w:val="24"/>
                <w:szCs w:val="24"/>
              </w:rPr>
            </w:pPr>
          </w:p>
          <w:p w:rsidR="00DD38DE" w:rsidRPr="005B1181" w:rsidRDefault="00DD38DE" w:rsidP="00005480">
            <w:pPr>
              <w:tabs>
                <w:tab w:val="left" w:pos="1701"/>
              </w:tabs>
              <w:spacing w:after="0" w:line="240" w:lineRule="auto"/>
              <w:rPr>
                <w:sz w:val="24"/>
                <w:szCs w:val="24"/>
              </w:rPr>
            </w:pPr>
          </w:p>
        </w:tc>
      </w:tr>
    </w:tbl>
    <w:p w:rsidR="00DD38DE" w:rsidRDefault="00DD38DE" w:rsidP="00DD38DE">
      <w:pPr>
        <w:tabs>
          <w:tab w:val="left" w:pos="1701"/>
        </w:tabs>
        <w:rPr>
          <w:b/>
          <w:sz w:val="24"/>
          <w:szCs w:val="24"/>
        </w:rPr>
      </w:pPr>
    </w:p>
    <w:p w:rsidR="00B11FF9" w:rsidRDefault="00B11FF9" w:rsidP="007B165E">
      <w:pPr>
        <w:rPr>
          <w:b/>
          <w:color w:val="000000"/>
        </w:rPr>
      </w:pPr>
    </w:p>
    <w:p w:rsidR="00DD38DE" w:rsidRDefault="00DD38DE" w:rsidP="007B165E">
      <w:pPr>
        <w:rPr>
          <w:b/>
          <w:color w:val="000000"/>
        </w:rPr>
      </w:pPr>
    </w:p>
    <w:p w:rsidR="00B11FF9" w:rsidRDefault="00B11FF9"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ED3833" w:rsidP="007B165E">
      <w:pPr>
        <w:rPr>
          <w:b/>
          <w:color w:val="000000"/>
        </w:rPr>
      </w:pPr>
      <w:r>
        <w:rPr>
          <w:b/>
          <w:noProof/>
          <w:color w:val="000000"/>
        </w:rPr>
        <mc:AlternateContent>
          <mc:Choice Requires="wps">
            <w:drawing>
              <wp:anchor distT="0" distB="0" distL="114300" distR="114300" simplePos="0" relativeHeight="251679744" behindDoc="0" locked="0" layoutInCell="1" allowOverlap="1">
                <wp:simplePos x="0" y="0"/>
                <wp:positionH relativeFrom="column">
                  <wp:posOffset>116840</wp:posOffset>
                </wp:positionH>
                <wp:positionV relativeFrom="paragraph">
                  <wp:posOffset>-127635</wp:posOffset>
                </wp:positionV>
                <wp:extent cx="5465445" cy="351155"/>
                <wp:effectExtent l="12065" t="11430" r="8890" b="8890"/>
                <wp:wrapNone/>
                <wp:docPr id="11"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65445" cy="351155"/>
                        </a:xfrm>
                        <a:prstGeom prst="rect">
                          <a:avLst/>
                        </a:prstGeom>
                        <a:solidFill>
                          <a:srgbClr val="FFFFFF"/>
                        </a:solidFill>
                        <a:ln w="9525">
                          <a:solidFill>
                            <a:srgbClr val="000000"/>
                          </a:solidFill>
                          <a:miter lim="800000"/>
                          <a:headEnd/>
                          <a:tailEnd/>
                        </a:ln>
                      </wps:spPr>
                      <wps:txbx>
                        <w:txbxContent>
                          <w:p w:rsidR="0033145A" w:rsidRPr="0033145A" w:rsidRDefault="0033145A">
                            <w:pPr>
                              <w:rPr>
                                <w:b/>
                                <w:sz w:val="28"/>
                                <w:szCs w:val="28"/>
                              </w:rPr>
                            </w:pPr>
                            <w:r w:rsidRPr="0033145A">
                              <w:rPr>
                                <w:rFonts w:ascii="Arial" w:hAnsi="Arial" w:cs="Arial"/>
                                <w:b/>
                                <w:sz w:val="28"/>
                                <w:szCs w:val="28"/>
                              </w:rPr>
                              <w:t>Marketing and fundraising strategy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6" o:spid="_x0000_s1027" style="position:absolute;margin-left:9.2pt;margin-top:-10.05pt;width:430.35pt;height:27.6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">
                <v:textbox>
                  <w:txbxContent>
                    <w:p w:rsidR="0033145A" w:rsidRPr="0033145A" w:rsidRDefault="0033145A">
                      <w:pPr>
                        <w:rPr>
                          <w:b/>
                          <w:sz w:val="28"/>
                          <w:szCs w:val="28"/>
                        </w:rPr>
                      </w:pPr>
                      <w:r w:rsidRPr="0033145A">
                        <w:rPr>
                          <w:rFonts w:ascii="Arial" w:hAnsi="Arial" w:cs="Arial"/>
                          <w:b/>
                          <w:sz w:val="28"/>
                          <w:szCs w:val="28"/>
                        </w:rPr>
                        <w:t>Marketing and fundraising strategy</w:t>
                      </w:r>
                    </w:p>
                  </w:txbxContent>
                </v:textbox>
              </v:rect>
            </w:pict>
          </mc:Fallback>
        </mc:AlternateContent>
      </w:r>
    </w:p>
    <w:p w:rsidR="0033145A" w:rsidRDefault="0033145A" w:rsidP="007B165E">
      <w:pPr>
        <w:rPr>
          <w:b/>
          <w:color w:val="000000"/>
        </w:rPr>
      </w:pPr>
    </w:p>
    <w:p w:rsidR="0033145A" w:rsidRDefault="0033145A" w:rsidP="007B165E">
      <w:pPr>
        <w:rPr>
          <w:color w:val="000000"/>
          <w:sz w:val="24"/>
          <w:szCs w:val="24"/>
        </w:rPr>
      </w:pPr>
      <w:r>
        <w:rPr>
          <w:b/>
          <w:color w:val="000000"/>
          <w:sz w:val="24"/>
          <w:szCs w:val="24"/>
        </w:rPr>
        <w:t xml:space="preserve">Annual fundraising events: </w:t>
      </w:r>
      <w:r w:rsidRPr="0033145A">
        <w:rPr>
          <w:color w:val="000000"/>
          <w:sz w:val="24"/>
          <w:szCs w:val="24"/>
        </w:rPr>
        <w:t>In towns and city</w:t>
      </w:r>
      <w:r>
        <w:rPr>
          <w:color w:val="000000"/>
          <w:sz w:val="24"/>
          <w:szCs w:val="24"/>
        </w:rPr>
        <w:t xml:space="preserve"> e.g.</w:t>
      </w:r>
      <w:r w:rsidR="00962B5B">
        <w:rPr>
          <w:color w:val="000000"/>
          <w:sz w:val="24"/>
          <w:szCs w:val="24"/>
        </w:rPr>
        <w:t xml:space="preserve"> Dinner and Dance,</w:t>
      </w:r>
      <w:r>
        <w:rPr>
          <w:color w:val="000000"/>
          <w:sz w:val="24"/>
          <w:szCs w:val="24"/>
        </w:rPr>
        <w:t xml:space="preserve"> Luncheon Sale and Art/ Craft sale</w:t>
      </w:r>
    </w:p>
    <w:p w:rsidR="0033145A" w:rsidRDefault="0033145A" w:rsidP="007B165E">
      <w:pPr>
        <w:rPr>
          <w:color w:val="000000"/>
          <w:sz w:val="24"/>
          <w:szCs w:val="24"/>
        </w:rPr>
      </w:pPr>
    </w:p>
    <w:p w:rsidR="0033145A" w:rsidRDefault="0009164B" w:rsidP="007B165E">
      <w:pPr>
        <w:rPr>
          <w:color w:val="000000"/>
          <w:sz w:val="24"/>
          <w:szCs w:val="24"/>
        </w:rPr>
      </w:pPr>
      <w:r>
        <w:rPr>
          <w:b/>
          <w:color w:val="000000"/>
          <w:sz w:val="24"/>
          <w:szCs w:val="24"/>
        </w:rPr>
        <w:t>Online-</w:t>
      </w:r>
      <w:r w:rsidR="0033145A" w:rsidRPr="0033145A">
        <w:rPr>
          <w:b/>
          <w:color w:val="000000"/>
          <w:sz w:val="24"/>
          <w:szCs w:val="24"/>
        </w:rPr>
        <w:t>shop/local shop:</w:t>
      </w:r>
      <w:r w:rsidR="0033145A">
        <w:rPr>
          <w:color w:val="000000"/>
          <w:sz w:val="24"/>
          <w:szCs w:val="24"/>
        </w:rPr>
        <w:t xml:space="preserve"> Use clothing and GCN- t-Shirts, Key holders, Crest, Cups</w:t>
      </w:r>
      <w:r w:rsidR="00067B34">
        <w:rPr>
          <w:color w:val="000000"/>
          <w:sz w:val="24"/>
          <w:szCs w:val="24"/>
        </w:rPr>
        <w:t>, Bags, Pens, Books</w:t>
      </w:r>
      <w:r w:rsidR="0033145A">
        <w:rPr>
          <w:color w:val="000000"/>
          <w:sz w:val="24"/>
          <w:szCs w:val="24"/>
        </w:rPr>
        <w:t xml:space="preserve"> with GCN Logo and others</w:t>
      </w:r>
    </w:p>
    <w:p w:rsidR="0033145A" w:rsidRDefault="0033145A" w:rsidP="007B165E">
      <w:pPr>
        <w:rPr>
          <w:color w:val="000000"/>
          <w:sz w:val="24"/>
          <w:szCs w:val="24"/>
        </w:rPr>
      </w:pPr>
    </w:p>
    <w:p w:rsidR="0033145A" w:rsidRPr="0033145A" w:rsidRDefault="0033145A" w:rsidP="007B165E">
      <w:pPr>
        <w:rPr>
          <w:b/>
          <w:color w:val="000000"/>
          <w:sz w:val="24"/>
          <w:szCs w:val="24"/>
        </w:rPr>
      </w:pPr>
      <w:r>
        <w:rPr>
          <w:b/>
          <w:color w:val="000000"/>
          <w:sz w:val="24"/>
          <w:szCs w:val="24"/>
        </w:rPr>
        <w:t xml:space="preserve">Training of Trainers and public speaking: </w:t>
      </w:r>
      <w:r w:rsidRPr="0033145A">
        <w:rPr>
          <w:color w:val="000000"/>
          <w:sz w:val="24"/>
          <w:szCs w:val="24"/>
        </w:rPr>
        <w:t>funds will be directed to GCN Sierra Leone</w:t>
      </w: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3145A" w:rsidRDefault="0033145A" w:rsidP="007B165E">
      <w:pPr>
        <w:rPr>
          <w:b/>
          <w:color w:val="000000"/>
        </w:rPr>
      </w:pPr>
    </w:p>
    <w:p w:rsidR="0030187B" w:rsidRDefault="0030187B" w:rsidP="007B165E">
      <w:pPr>
        <w:rPr>
          <w:b/>
          <w:color w:val="000000"/>
        </w:rPr>
      </w:pPr>
    </w:p>
    <w:p w:rsidR="00AA6964" w:rsidRDefault="00AA6964" w:rsidP="007B165E">
      <w:pPr>
        <w:rPr>
          <w:b/>
          <w:color w:val="000000"/>
        </w:rPr>
      </w:pPr>
    </w:p>
    <w:p w:rsidR="005031AA" w:rsidRDefault="005031AA" w:rsidP="007B165E">
      <w:pPr>
        <w:rPr>
          <w:b/>
          <w:color w:val="000000"/>
        </w:rPr>
      </w:pPr>
    </w:p>
    <w:p w:rsidR="005031AA" w:rsidRDefault="005031AA" w:rsidP="007B165E">
      <w:pPr>
        <w:rPr>
          <w:b/>
          <w:color w:val="000000"/>
        </w:rPr>
      </w:pPr>
    </w:p>
    <w:p w:rsidR="005031AA" w:rsidRDefault="005031AA" w:rsidP="007B165E">
      <w:pPr>
        <w:rPr>
          <w:b/>
          <w:color w:val="000000"/>
        </w:rPr>
      </w:pPr>
    </w:p>
    <w:p w:rsidR="005031AA" w:rsidRDefault="005031AA" w:rsidP="007B165E">
      <w:pPr>
        <w:rPr>
          <w:b/>
          <w:color w:val="000000"/>
        </w:rPr>
      </w:pPr>
    </w:p>
    <w:p w:rsidR="005031AA" w:rsidRDefault="005031AA" w:rsidP="007B165E">
      <w:pPr>
        <w:rPr>
          <w:b/>
          <w:color w:val="000000"/>
        </w:rPr>
      </w:pPr>
    </w:p>
    <w:p w:rsidR="005031AA" w:rsidRDefault="005031AA" w:rsidP="007B165E">
      <w:pPr>
        <w:rPr>
          <w:b/>
          <w:color w:val="000000"/>
        </w:rPr>
      </w:pPr>
    </w:p>
    <w:p w:rsidR="00112D8D" w:rsidRDefault="00112D8D" w:rsidP="007B165E">
      <w:pPr>
        <w:rPr>
          <w:b/>
          <w:color w:val="000000"/>
        </w:rPr>
      </w:pPr>
    </w:p>
    <w:p w:rsidR="00112D8D" w:rsidRDefault="00112D8D" w:rsidP="007B165E">
      <w:pPr>
        <w:rPr>
          <w:b/>
          <w:color w:val="000000"/>
        </w:rPr>
      </w:pPr>
    </w:p>
    <w:p w:rsidR="00112D8D" w:rsidRDefault="00112D8D" w:rsidP="007B165E">
      <w:pPr>
        <w:rPr>
          <w:b/>
          <w:color w:val="000000"/>
        </w:rPr>
      </w:pPr>
    </w:p>
    <w:p w:rsidR="00AA6964" w:rsidRDefault="00AA6964" w:rsidP="007B165E">
      <w:pPr>
        <w:rPr>
          <w:b/>
          <w:color w:val="000000"/>
        </w:rPr>
      </w:pPr>
    </w:p>
    <w:p w:rsidR="0033145A" w:rsidRDefault="0033145A" w:rsidP="007B165E">
      <w:pPr>
        <w:rPr>
          <w:b/>
          <w:color w:val="000000"/>
        </w:rPr>
      </w:pPr>
    </w:p>
    <w:tbl>
      <w:tblPr>
        <w:tblStyle w:val="TableGrid"/>
        <w:tblW w:w="0" w:type="auto"/>
        <w:tblLook w:val="04A0" w:firstRow="1" w:lastRow="0" w:firstColumn="1" w:lastColumn="0" w:noHBand="0" w:noVBand="1"/>
      </w:tblPr>
      <w:tblGrid>
        <w:gridCol w:w="9576"/>
      </w:tblGrid>
      <w:tr w:rsidR="00746BFC" w:rsidTr="00746BFC">
        <w:tc>
          <w:tcPr>
            <w:tcW w:w="9576" w:type="dxa"/>
          </w:tcPr>
          <w:p w:rsidR="00746BFC" w:rsidRPr="00746BFC" w:rsidRDefault="00746BFC" w:rsidP="007B165E">
            <w:pPr>
              <w:rPr>
                <w:b/>
                <w:color w:val="000000"/>
                <w:sz w:val="28"/>
                <w:szCs w:val="28"/>
              </w:rPr>
            </w:pPr>
            <w:r w:rsidRPr="00746BFC">
              <w:rPr>
                <w:b/>
                <w:color w:val="000000"/>
                <w:sz w:val="28"/>
                <w:szCs w:val="28"/>
              </w:rPr>
              <w:lastRenderedPageBreak/>
              <w:t>Participatory Monitoring and Evaluation</w:t>
            </w:r>
          </w:p>
        </w:tc>
      </w:tr>
    </w:tbl>
    <w:p w:rsidR="00746BFC" w:rsidRDefault="00746BFC" w:rsidP="007B165E">
      <w:pPr>
        <w:rPr>
          <w:b/>
          <w:color w:val="000000"/>
        </w:rPr>
      </w:pPr>
    </w:p>
    <w:p w:rsidR="00746BFC" w:rsidRPr="00B43552" w:rsidRDefault="00746BFC" w:rsidP="007B165E">
      <w:pPr>
        <w:rPr>
          <w:rFonts w:cs="Arial"/>
          <w:color w:val="000000"/>
          <w:sz w:val="24"/>
          <w:szCs w:val="24"/>
        </w:rPr>
      </w:pPr>
      <w:r w:rsidRPr="00B43552">
        <w:rPr>
          <w:rFonts w:cs="Arial"/>
          <w:color w:val="000000"/>
          <w:sz w:val="24"/>
          <w:szCs w:val="24"/>
        </w:rPr>
        <w:t>GCN Sierra Leone has a culture of documentation, monitoring and evaluation of each and every program before, during and after implementation.</w:t>
      </w:r>
    </w:p>
    <w:p w:rsidR="007B165E" w:rsidRPr="00B43552" w:rsidRDefault="007B165E" w:rsidP="007B165E">
      <w:pPr>
        <w:rPr>
          <w:rFonts w:cs="Arial"/>
          <w:b/>
          <w:color w:val="000000"/>
          <w:sz w:val="24"/>
          <w:szCs w:val="24"/>
        </w:rPr>
      </w:pPr>
      <w:r w:rsidRPr="00B43552">
        <w:rPr>
          <w:rFonts w:cs="Arial"/>
          <w:b/>
          <w:color w:val="000000"/>
          <w:sz w:val="24"/>
          <w:szCs w:val="24"/>
        </w:rPr>
        <w:t>Monitoring and Evaluation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2340"/>
        <w:gridCol w:w="2249"/>
        <w:gridCol w:w="1639"/>
      </w:tblGrid>
      <w:tr w:rsidR="007B165E" w:rsidRPr="00B43552" w:rsidTr="0030187B">
        <w:tc>
          <w:tcPr>
            <w:tcW w:w="3348" w:type="dxa"/>
          </w:tcPr>
          <w:p w:rsidR="007B165E" w:rsidRPr="00B43552" w:rsidRDefault="007B165E" w:rsidP="0030187B">
            <w:pPr>
              <w:rPr>
                <w:rFonts w:cs="Arial"/>
                <w:b/>
                <w:color w:val="000000"/>
                <w:sz w:val="24"/>
                <w:szCs w:val="24"/>
              </w:rPr>
            </w:pPr>
            <w:r w:rsidRPr="00B43552">
              <w:rPr>
                <w:rFonts w:cs="Arial"/>
                <w:b/>
                <w:color w:val="000000"/>
                <w:sz w:val="24"/>
                <w:szCs w:val="24"/>
              </w:rPr>
              <w:t>Activities</w:t>
            </w:r>
          </w:p>
        </w:tc>
        <w:tc>
          <w:tcPr>
            <w:tcW w:w="2340" w:type="dxa"/>
          </w:tcPr>
          <w:p w:rsidR="007B165E" w:rsidRPr="00B43552" w:rsidRDefault="007B165E" w:rsidP="0030187B">
            <w:pPr>
              <w:rPr>
                <w:rFonts w:cs="Arial"/>
                <w:b/>
                <w:color w:val="000000"/>
                <w:sz w:val="24"/>
                <w:szCs w:val="24"/>
              </w:rPr>
            </w:pPr>
            <w:r w:rsidRPr="00B43552">
              <w:rPr>
                <w:rFonts w:cs="Arial"/>
                <w:b/>
                <w:color w:val="000000"/>
                <w:sz w:val="24"/>
                <w:szCs w:val="24"/>
              </w:rPr>
              <w:t>Target</w:t>
            </w:r>
          </w:p>
        </w:tc>
        <w:tc>
          <w:tcPr>
            <w:tcW w:w="2249" w:type="dxa"/>
          </w:tcPr>
          <w:p w:rsidR="007B165E" w:rsidRPr="00B43552" w:rsidRDefault="007B165E" w:rsidP="0030187B">
            <w:pPr>
              <w:rPr>
                <w:rFonts w:cs="Arial"/>
                <w:b/>
                <w:color w:val="000000"/>
                <w:sz w:val="24"/>
                <w:szCs w:val="24"/>
              </w:rPr>
            </w:pPr>
            <w:r w:rsidRPr="00B43552">
              <w:rPr>
                <w:rFonts w:cs="Arial"/>
                <w:b/>
                <w:color w:val="000000"/>
                <w:sz w:val="24"/>
                <w:szCs w:val="24"/>
              </w:rPr>
              <w:t>Output Indicator</w:t>
            </w:r>
          </w:p>
        </w:tc>
        <w:tc>
          <w:tcPr>
            <w:tcW w:w="1639" w:type="dxa"/>
          </w:tcPr>
          <w:p w:rsidR="007B165E" w:rsidRPr="00B43552" w:rsidRDefault="007B165E" w:rsidP="0030187B">
            <w:pPr>
              <w:rPr>
                <w:rFonts w:cs="Arial"/>
                <w:b/>
                <w:color w:val="000000"/>
                <w:sz w:val="24"/>
                <w:szCs w:val="24"/>
              </w:rPr>
            </w:pPr>
            <w:r w:rsidRPr="00B43552">
              <w:rPr>
                <w:rFonts w:cs="Arial"/>
                <w:b/>
                <w:color w:val="000000"/>
                <w:sz w:val="24"/>
                <w:szCs w:val="24"/>
              </w:rPr>
              <w:t>Means of verification</w:t>
            </w:r>
          </w:p>
        </w:tc>
      </w:tr>
      <w:tr w:rsidR="007B165E" w:rsidRPr="00B43552" w:rsidTr="0030187B">
        <w:tc>
          <w:tcPr>
            <w:tcW w:w="3348" w:type="dxa"/>
          </w:tcPr>
          <w:p w:rsidR="007B165E" w:rsidRDefault="007B165E" w:rsidP="0030187B">
            <w:pPr>
              <w:rPr>
                <w:rFonts w:cs="Arial"/>
                <w:color w:val="000000"/>
                <w:sz w:val="24"/>
                <w:szCs w:val="24"/>
              </w:rPr>
            </w:pPr>
            <w:r w:rsidRPr="00B43552">
              <w:rPr>
                <w:rFonts w:cs="Arial"/>
                <w:color w:val="000000"/>
                <w:sz w:val="24"/>
                <w:szCs w:val="24"/>
              </w:rPr>
              <w:t>Conduct quarterly visits to clubs</w:t>
            </w:r>
          </w:p>
          <w:p w:rsidR="00911B41" w:rsidRPr="00B43552" w:rsidRDefault="00911B41" w:rsidP="0030187B">
            <w:pPr>
              <w:rPr>
                <w:rFonts w:cs="Arial"/>
                <w:color w:val="000000"/>
                <w:sz w:val="24"/>
                <w:szCs w:val="24"/>
              </w:rPr>
            </w:pPr>
            <w:r>
              <w:rPr>
                <w:rFonts w:cs="Arial"/>
                <w:color w:val="000000"/>
                <w:sz w:val="24"/>
                <w:szCs w:val="24"/>
              </w:rPr>
              <w:t>and</w:t>
            </w:r>
            <w:r w:rsidR="00375A7C">
              <w:rPr>
                <w:rFonts w:cs="Arial"/>
                <w:color w:val="000000"/>
                <w:sz w:val="24"/>
                <w:szCs w:val="24"/>
              </w:rPr>
              <w:t xml:space="preserve"> Childline C</w:t>
            </w:r>
            <w:r>
              <w:rPr>
                <w:rFonts w:cs="Arial"/>
                <w:color w:val="000000"/>
                <w:sz w:val="24"/>
                <w:szCs w:val="24"/>
              </w:rPr>
              <w:t>entre</w:t>
            </w:r>
          </w:p>
        </w:tc>
        <w:tc>
          <w:tcPr>
            <w:tcW w:w="2340" w:type="dxa"/>
          </w:tcPr>
          <w:p w:rsidR="007B165E" w:rsidRPr="00B43552" w:rsidRDefault="007B165E" w:rsidP="0030187B">
            <w:pPr>
              <w:rPr>
                <w:rFonts w:cs="Arial"/>
                <w:color w:val="000000"/>
                <w:sz w:val="24"/>
                <w:szCs w:val="24"/>
              </w:rPr>
            </w:pPr>
            <w:r w:rsidRPr="00B43552">
              <w:rPr>
                <w:rFonts w:cs="Arial"/>
                <w:color w:val="000000"/>
                <w:sz w:val="24"/>
                <w:szCs w:val="24"/>
              </w:rPr>
              <w:t>All clubs</w:t>
            </w:r>
            <w:r w:rsidR="00375A7C">
              <w:rPr>
                <w:rFonts w:cs="Arial"/>
                <w:color w:val="000000"/>
                <w:sz w:val="24"/>
                <w:szCs w:val="24"/>
              </w:rPr>
              <w:t xml:space="preserve"> members</w:t>
            </w:r>
            <w:r w:rsidRPr="00B43552">
              <w:rPr>
                <w:rFonts w:cs="Arial"/>
                <w:color w:val="000000"/>
                <w:sz w:val="24"/>
                <w:szCs w:val="24"/>
              </w:rPr>
              <w:t xml:space="preserve"> </w:t>
            </w:r>
            <w:r w:rsidR="00911B41">
              <w:rPr>
                <w:rFonts w:cs="Arial"/>
                <w:color w:val="000000"/>
                <w:sz w:val="24"/>
                <w:szCs w:val="24"/>
              </w:rPr>
              <w:t>and childline centre</w:t>
            </w:r>
            <w:r w:rsidR="00375A7C">
              <w:rPr>
                <w:rFonts w:cs="Arial"/>
                <w:color w:val="000000"/>
                <w:sz w:val="24"/>
                <w:szCs w:val="24"/>
              </w:rPr>
              <w:t xml:space="preserve"> service users</w:t>
            </w:r>
          </w:p>
        </w:tc>
        <w:tc>
          <w:tcPr>
            <w:tcW w:w="2249" w:type="dxa"/>
          </w:tcPr>
          <w:p w:rsidR="007B165E" w:rsidRPr="00B43552" w:rsidRDefault="007B165E" w:rsidP="00911B41">
            <w:pPr>
              <w:rPr>
                <w:rFonts w:cs="Arial"/>
                <w:color w:val="000000"/>
                <w:sz w:val="24"/>
                <w:szCs w:val="24"/>
              </w:rPr>
            </w:pPr>
            <w:r w:rsidRPr="00B43552">
              <w:rPr>
                <w:rFonts w:cs="Arial"/>
                <w:color w:val="000000"/>
                <w:sz w:val="24"/>
                <w:szCs w:val="24"/>
              </w:rPr>
              <w:t xml:space="preserve">Number clubs visited </w:t>
            </w:r>
            <w:r w:rsidR="00911B41">
              <w:rPr>
                <w:rFonts w:cs="Arial"/>
                <w:color w:val="000000"/>
                <w:sz w:val="24"/>
                <w:szCs w:val="24"/>
              </w:rPr>
              <w:t>and childline frequently use</w:t>
            </w:r>
          </w:p>
        </w:tc>
        <w:tc>
          <w:tcPr>
            <w:tcW w:w="1639" w:type="dxa"/>
          </w:tcPr>
          <w:p w:rsidR="007B165E" w:rsidRPr="00B43552" w:rsidRDefault="007B165E" w:rsidP="0030187B">
            <w:pPr>
              <w:rPr>
                <w:rFonts w:cs="Arial"/>
                <w:color w:val="000000"/>
                <w:sz w:val="24"/>
                <w:szCs w:val="24"/>
              </w:rPr>
            </w:pPr>
            <w:r w:rsidRPr="00B43552">
              <w:rPr>
                <w:rFonts w:cs="Arial"/>
                <w:color w:val="000000"/>
                <w:sz w:val="24"/>
                <w:szCs w:val="24"/>
              </w:rPr>
              <w:t xml:space="preserve">Field visit reports </w:t>
            </w:r>
          </w:p>
        </w:tc>
      </w:tr>
      <w:tr w:rsidR="007B165E" w:rsidRPr="00B43552" w:rsidTr="0030187B">
        <w:tc>
          <w:tcPr>
            <w:tcW w:w="3348" w:type="dxa"/>
          </w:tcPr>
          <w:p w:rsidR="007B165E" w:rsidRPr="00B43552" w:rsidRDefault="007B165E" w:rsidP="0030187B">
            <w:pPr>
              <w:rPr>
                <w:rFonts w:cs="Arial"/>
                <w:color w:val="000000"/>
                <w:sz w:val="24"/>
                <w:szCs w:val="24"/>
              </w:rPr>
            </w:pPr>
            <w:r w:rsidRPr="00B43552">
              <w:rPr>
                <w:rFonts w:cs="Arial"/>
                <w:color w:val="000000"/>
                <w:sz w:val="24"/>
                <w:szCs w:val="24"/>
              </w:rPr>
              <w:t>Hold staff monthly review meetings</w:t>
            </w:r>
          </w:p>
        </w:tc>
        <w:tc>
          <w:tcPr>
            <w:tcW w:w="2340" w:type="dxa"/>
          </w:tcPr>
          <w:p w:rsidR="007B165E" w:rsidRPr="00B43552" w:rsidRDefault="007B165E" w:rsidP="0030187B">
            <w:pPr>
              <w:rPr>
                <w:rFonts w:cs="Arial"/>
                <w:color w:val="000000"/>
                <w:sz w:val="24"/>
                <w:szCs w:val="24"/>
              </w:rPr>
            </w:pPr>
            <w:r w:rsidRPr="00B43552">
              <w:rPr>
                <w:rFonts w:cs="Arial"/>
                <w:color w:val="000000"/>
                <w:sz w:val="24"/>
                <w:szCs w:val="24"/>
              </w:rPr>
              <w:t>Every month</w:t>
            </w:r>
          </w:p>
        </w:tc>
        <w:tc>
          <w:tcPr>
            <w:tcW w:w="2249" w:type="dxa"/>
          </w:tcPr>
          <w:p w:rsidR="007B165E" w:rsidRPr="00B43552" w:rsidRDefault="007B165E" w:rsidP="0030187B">
            <w:pPr>
              <w:rPr>
                <w:rFonts w:cs="Arial"/>
                <w:color w:val="000000"/>
                <w:sz w:val="24"/>
                <w:szCs w:val="24"/>
              </w:rPr>
            </w:pPr>
            <w:r w:rsidRPr="00B43552">
              <w:rPr>
                <w:rFonts w:cs="Arial"/>
                <w:color w:val="000000"/>
                <w:sz w:val="24"/>
                <w:szCs w:val="24"/>
              </w:rPr>
              <w:t xml:space="preserve">Number of meetings </w:t>
            </w:r>
          </w:p>
        </w:tc>
        <w:tc>
          <w:tcPr>
            <w:tcW w:w="1639" w:type="dxa"/>
          </w:tcPr>
          <w:p w:rsidR="007B165E" w:rsidRPr="00B43552" w:rsidRDefault="007B165E" w:rsidP="0030187B">
            <w:pPr>
              <w:rPr>
                <w:rFonts w:cs="Arial"/>
                <w:color w:val="000000"/>
                <w:sz w:val="24"/>
                <w:szCs w:val="24"/>
              </w:rPr>
            </w:pPr>
            <w:r w:rsidRPr="00B43552">
              <w:rPr>
                <w:rFonts w:cs="Arial"/>
                <w:color w:val="000000"/>
                <w:sz w:val="24"/>
                <w:szCs w:val="24"/>
              </w:rPr>
              <w:t>Meeting minutes</w:t>
            </w:r>
          </w:p>
        </w:tc>
      </w:tr>
      <w:tr w:rsidR="007B165E" w:rsidRPr="00B43552" w:rsidTr="0030187B">
        <w:tc>
          <w:tcPr>
            <w:tcW w:w="3348" w:type="dxa"/>
          </w:tcPr>
          <w:p w:rsidR="007B165E" w:rsidRPr="00B43552" w:rsidRDefault="007B165E" w:rsidP="0030187B">
            <w:pPr>
              <w:rPr>
                <w:rFonts w:cs="Arial"/>
                <w:color w:val="000000"/>
                <w:sz w:val="24"/>
                <w:szCs w:val="24"/>
              </w:rPr>
            </w:pPr>
            <w:r w:rsidRPr="00B43552">
              <w:rPr>
                <w:rFonts w:cs="Arial"/>
                <w:color w:val="000000"/>
                <w:sz w:val="24"/>
                <w:szCs w:val="24"/>
              </w:rPr>
              <w:t>Mid term and end of year evaluations</w:t>
            </w:r>
          </w:p>
        </w:tc>
        <w:tc>
          <w:tcPr>
            <w:tcW w:w="2340" w:type="dxa"/>
          </w:tcPr>
          <w:p w:rsidR="007B165E" w:rsidRPr="00B43552" w:rsidRDefault="007B165E" w:rsidP="0030187B">
            <w:pPr>
              <w:rPr>
                <w:rFonts w:cs="Arial"/>
                <w:color w:val="000000"/>
                <w:sz w:val="24"/>
                <w:szCs w:val="24"/>
              </w:rPr>
            </w:pPr>
            <w:r w:rsidRPr="00B43552">
              <w:rPr>
                <w:rFonts w:cs="Arial"/>
                <w:color w:val="000000"/>
                <w:sz w:val="24"/>
                <w:szCs w:val="24"/>
              </w:rPr>
              <w:t xml:space="preserve">2 major evaluations </w:t>
            </w:r>
          </w:p>
        </w:tc>
        <w:tc>
          <w:tcPr>
            <w:tcW w:w="2249" w:type="dxa"/>
          </w:tcPr>
          <w:p w:rsidR="007B165E" w:rsidRPr="00B43552" w:rsidRDefault="007B165E" w:rsidP="0030187B">
            <w:pPr>
              <w:rPr>
                <w:rFonts w:cs="Arial"/>
                <w:color w:val="000000"/>
                <w:sz w:val="24"/>
                <w:szCs w:val="24"/>
              </w:rPr>
            </w:pPr>
            <w:r w:rsidRPr="00B43552">
              <w:rPr>
                <w:rFonts w:cs="Arial"/>
                <w:color w:val="000000"/>
                <w:sz w:val="24"/>
                <w:szCs w:val="24"/>
              </w:rPr>
              <w:t xml:space="preserve">Number of evaluations </w:t>
            </w:r>
          </w:p>
        </w:tc>
        <w:tc>
          <w:tcPr>
            <w:tcW w:w="1639" w:type="dxa"/>
          </w:tcPr>
          <w:p w:rsidR="007B165E" w:rsidRPr="00B43552" w:rsidRDefault="007B165E" w:rsidP="0030187B">
            <w:pPr>
              <w:rPr>
                <w:rFonts w:cs="Arial"/>
                <w:color w:val="000000"/>
                <w:sz w:val="24"/>
                <w:szCs w:val="24"/>
              </w:rPr>
            </w:pPr>
            <w:r w:rsidRPr="00B43552">
              <w:rPr>
                <w:rFonts w:cs="Arial"/>
                <w:color w:val="000000"/>
                <w:sz w:val="24"/>
                <w:szCs w:val="24"/>
              </w:rPr>
              <w:t xml:space="preserve">Evaluation reports </w:t>
            </w:r>
          </w:p>
        </w:tc>
      </w:tr>
      <w:tr w:rsidR="007B165E" w:rsidRPr="00B43552" w:rsidTr="0030187B">
        <w:tc>
          <w:tcPr>
            <w:tcW w:w="3348" w:type="dxa"/>
          </w:tcPr>
          <w:p w:rsidR="007B165E" w:rsidRPr="00B43552" w:rsidRDefault="007B165E" w:rsidP="0030187B">
            <w:pPr>
              <w:rPr>
                <w:rFonts w:cs="Arial"/>
                <w:color w:val="000000"/>
                <w:sz w:val="24"/>
                <w:szCs w:val="24"/>
              </w:rPr>
            </w:pPr>
            <w:r w:rsidRPr="00B43552">
              <w:rPr>
                <w:rFonts w:cs="Arial"/>
                <w:color w:val="000000"/>
                <w:sz w:val="24"/>
                <w:szCs w:val="24"/>
              </w:rPr>
              <w:t>Regular evaluations</w:t>
            </w:r>
          </w:p>
        </w:tc>
        <w:tc>
          <w:tcPr>
            <w:tcW w:w="2340" w:type="dxa"/>
          </w:tcPr>
          <w:p w:rsidR="007B165E" w:rsidRPr="00B43552" w:rsidRDefault="007B165E" w:rsidP="0030187B">
            <w:pPr>
              <w:rPr>
                <w:rFonts w:cs="Arial"/>
                <w:color w:val="000000"/>
                <w:sz w:val="24"/>
                <w:szCs w:val="24"/>
              </w:rPr>
            </w:pPr>
            <w:r w:rsidRPr="00B43552">
              <w:rPr>
                <w:rFonts w:cs="Arial"/>
                <w:color w:val="000000"/>
                <w:sz w:val="24"/>
                <w:szCs w:val="24"/>
              </w:rPr>
              <w:t>End of every activity</w:t>
            </w:r>
          </w:p>
        </w:tc>
        <w:tc>
          <w:tcPr>
            <w:tcW w:w="2249" w:type="dxa"/>
          </w:tcPr>
          <w:p w:rsidR="007B165E" w:rsidRPr="00B43552" w:rsidRDefault="007B165E" w:rsidP="0030187B">
            <w:pPr>
              <w:rPr>
                <w:rFonts w:cs="Arial"/>
                <w:color w:val="000000"/>
                <w:sz w:val="24"/>
                <w:szCs w:val="24"/>
              </w:rPr>
            </w:pPr>
            <w:r w:rsidRPr="00B43552">
              <w:rPr>
                <w:rFonts w:cs="Arial"/>
                <w:color w:val="000000"/>
                <w:sz w:val="24"/>
                <w:szCs w:val="24"/>
              </w:rPr>
              <w:t>Number of reports written</w:t>
            </w:r>
          </w:p>
        </w:tc>
        <w:tc>
          <w:tcPr>
            <w:tcW w:w="1639" w:type="dxa"/>
          </w:tcPr>
          <w:p w:rsidR="007B165E" w:rsidRPr="00B43552" w:rsidRDefault="007B165E" w:rsidP="0030187B">
            <w:pPr>
              <w:rPr>
                <w:rFonts w:cs="Arial"/>
                <w:color w:val="000000"/>
                <w:sz w:val="24"/>
                <w:szCs w:val="24"/>
              </w:rPr>
            </w:pPr>
            <w:r w:rsidRPr="00B43552">
              <w:rPr>
                <w:rFonts w:cs="Arial"/>
                <w:color w:val="000000"/>
                <w:sz w:val="24"/>
                <w:szCs w:val="24"/>
              </w:rPr>
              <w:t>Program reports</w:t>
            </w:r>
          </w:p>
        </w:tc>
      </w:tr>
      <w:tr w:rsidR="007B165E" w:rsidRPr="00B43552" w:rsidTr="0030187B">
        <w:tc>
          <w:tcPr>
            <w:tcW w:w="3348" w:type="dxa"/>
          </w:tcPr>
          <w:p w:rsidR="007B165E" w:rsidRPr="00B43552" w:rsidRDefault="007B165E" w:rsidP="0030187B">
            <w:pPr>
              <w:rPr>
                <w:rFonts w:cs="Arial"/>
                <w:color w:val="000000"/>
                <w:sz w:val="24"/>
                <w:szCs w:val="24"/>
              </w:rPr>
            </w:pPr>
            <w:r w:rsidRPr="00B43552">
              <w:rPr>
                <w:rFonts w:cs="Arial"/>
                <w:color w:val="000000"/>
                <w:sz w:val="24"/>
                <w:szCs w:val="24"/>
              </w:rPr>
              <w:t>Documenting best practices and lessons learnt</w:t>
            </w:r>
          </w:p>
        </w:tc>
        <w:tc>
          <w:tcPr>
            <w:tcW w:w="2340" w:type="dxa"/>
          </w:tcPr>
          <w:p w:rsidR="007B165E" w:rsidRPr="00B43552" w:rsidRDefault="00746BFC" w:rsidP="0030187B">
            <w:pPr>
              <w:rPr>
                <w:rFonts w:cs="Arial"/>
                <w:color w:val="000000"/>
                <w:sz w:val="24"/>
                <w:szCs w:val="24"/>
              </w:rPr>
            </w:pPr>
            <w:r w:rsidRPr="00B43552">
              <w:rPr>
                <w:rFonts w:cs="Arial"/>
                <w:color w:val="000000"/>
                <w:sz w:val="24"/>
                <w:szCs w:val="24"/>
              </w:rPr>
              <w:t xml:space="preserve"> 4</w:t>
            </w:r>
            <w:r w:rsidR="007B165E" w:rsidRPr="00B43552">
              <w:rPr>
                <w:rFonts w:cs="Arial"/>
                <w:color w:val="000000"/>
                <w:sz w:val="24"/>
                <w:szCs w:val="24"/>
              </w:rPr>
              <w:t xml:space="preserve">00 </w:t>
            </w:r>
            <w:r w:rsidRPr="00B43552">
              <w:rPr>
                <w:rFonts w:cs="Arial"/>
                <w:color w:val="000000"/>
                <w:sz w:val="24"/>
                <w:szCs w:val="24"/>
              </w:rPr>
              <w:t xml:space="preserve">to 1000 </w:t>
            </w:r>
            <w:r w:rsidR="007B165E" w:rsidRPr="00B43552">
              <w:rPr>
                <w:rFonts w:cs="Arial"/>
                <w:color w:val="000000"/>
                <w:sz w:val="24"/>
                <w:szCs w:val="24"/>
              </w:rPr>
              <w:t>booklets</w:t>
            </w:r>
          </w:p>
        </w:tc>
        <w:tc>
          <w:tcPr>
            <w:tcW w:w="2249" w:type="dxa"/>
          </w:tcPr>
          <w:p w:rsidR="007B165E" w:rsidRPr="00B43552" w:rsidRDefault="007B165E" w:rsidP="0030187B">
            <w:pPr>
              <w:rPr>
                <w:rFonts w:cs="Arial"/>
                <w:color w:val="000000"/>
                <w:sz w:val="24"/>
                <w:szCs w:val="24"/>
              </w:rPr>
            </w:pPr>
            <w:r w:rsidRPr="00B43552">
              <w:rPr>
                <w:rFonts w:cs="Arial"/>
                <w:color w:val="000000"/>
                <w:sz w:val="24"/>
                <w:szCs w:val="24"/>
              </w:rPr>
              <w:t xml:space="preserve">Number of booklets produced &amp; distributed </w:t>
            </w:r>
          </w:p>
        </w:tc>
        <w:tc>
          <w:tcPr>
            <w:tcW w:w="1639" w:type="dxa"/>
          </w:tcPr>
          <w:p w:rsidR="007B165E" w:rsidRPr="00B43552" w:rsidRDefault="007B165E" w:rsidP="0030187B">
            <w:pPr>
              <w:rPr>
                <w:rFonts w:cs="Arial"/>
                <w:color w:val="000000"/>
                <w:sz w:val="24"/>
                <w:szCs w:val="24"/>
              </w:rPr>
            </w:pPr>
            <w:r w:rsidRPr="00B43552">
              <w:rPr>
                <w:rFonts w:cs="Arial"/>
                <w:color w:val="000000"/>
                <w:sz w:val="24"/>
                <w:szCs w:val="24"/>
              </w:rPr>
              <w:t xml:space="preserve">Delivery confirmation </w:t>
            </w:r>
          </w:p>
        </w:tc>
      </w:tr>
    </w:tbl>
    <w:p w:rsidR="007B165E" w:rsidRPr="001D1C9A" w:rsidRDefault="007B165E" w:rsidP="007B165E">
      <w:pPr>
        <w:tabs>
          <w:tab w:val="left" w:pos="709"/>
        </w:tabs>
      </w:pPr>
    </w:p>
    <w:p w:rsidR="007B165E" w:rsidRPr="00FB4E40" w:rsidRDefault="004B4A8E" w:rsidP="00AE7DD9">
      <w:pPr>
        <w:jc w:val="both"/>
        <w:rPr>
          <w:rFonts w:cs="Arial"/>
          <w:sz w:val="24"/>
          <w:szCs w:val="24"/>
        </w:rPr>
      </w:pPr>
      <w:r w:rsidRPr="00FB4E40">
        <w:rPr>
          <w:rFonts w:cs="Arial"/>
          <w:sz w:val="24"/>
          <w:szCs w:val="24"/>
        </w:rPr>
        <w:t>Our participatory evaluation is aimed to</w:t>
      </w:r>
    </w:p>
    <w:p w:rsidR="004B4A8E" w:rsidRPr="00FB4E40" w:rsidRDefault="004B4A8E" w:rsidP="004B4A8E">
      <w:pPr>
        <w:pStyle w:val="ListParagraph"/>
        <w:numPr>
          <w:ilvl w:val="0"/>
          <w:numId w:val="7"/>
        </w:numPr>
        <w:jc w:val="both"/>
        <w:rPr>
          <w:rFonts w:cs="Arial"/>
          <w:sz w:val="24"/>
          <w:szCs w:val="24"/>
        </w:rPr>
      </w:pPr>
      <w:r w:rsidRPr="00FB4E40">
        <w:rPr>
          <w:rFonts w:cs="Arial"/>
          <w:sz w:val="24"/>
          <w:szCs w:val="24"/>
        </w:rPr>
        <w:t xml:space="preserve">Enable girls to develop an evaluation plan as part of the training where we set a program </w:t>
      </w:r>
      <w:r w:rsidR="001D1C9A" w:rsidRPr="00FB4E40">
        <w:rPr>
          <w:rFonts w:cs="Arial"/>
          <w:sz w:val="24"/>
          <w:szCs w:val="24"/>
        </w:rPr>
        <w:t>for change.  This includes research questions and processes for member participation, indicators, data collection tools, and processes for communicating results.</w:t>
      </w:r>
    </w:p>
    <w:p w:rsidR="001D1C9A" w:rsidRPr="00FB4E40" w:rsidRDefault="001D1C9A" w:rsidP="001D1C9A">
      <w:pPr>
        <w:pStyle w:val="ListParagraph"/>
        <w:jc w:val="both"/>
        <w:rPr>
          <w:rFonts w:cs="Arial"/>
          <w:sz w:val="24"/>
          <w:szCs w:val="24"/>
        </w:rPr>
      </w:pPr>
    </w:p>
    <w:p w:rsidR="004B4A8E" w:rsidRPr="00FB4E40" w:rsidRDefault="004B4A8E" w:rsidP="004B4A8E">
      <w:pPr>
        <w:pStyle w:val="ListParagraph"/>
        <w:numPr>
          <w:ilvl w:val="0"/>
          <w:numId w:val="7"/>
        </w:numPr>
        <w:jc w:val="both"/>
        <w:rPr>
          <w:rFonts w:cs="Arial"/>
          <w:sz w:val="24"/>
          <w:szCs w:val="24"/>
        </w:rPr>
      </w:pPr>
      <w:r w:rsidRPr="00FB4E40">
        <w:rPr>
          <w:rFonts w:cs="Arial"/>
          <w:sz w:val="24"/>
          <w:szCs w:val="24"/>
        </w:rPr>
        <w:t>Develop girls understanding of how empowerment evaluation contributes to self development</w:t>
      </w:r>
      <w:r w:rsidR="001D1C9A" w:rsidRPr="00FB4E40">
        <w:rPr>
          <w:rFonts w:cs="Arial"/>
          <w:sz w:val="24"/>
          <w:szCs w:val="24"/>
        </w:rPr>
        <w:t>.</w:t>
      </w:r>
    </w:p>
    <w:p w:rsidR="001D1C9A" w:rsidRPr="00FB4E40" w:rsidRDefault="001D1C9A" w:rsidP="001D1C9A">
      <w:pPr>
        <w:pStyle w:val="ListParagraph"/>
        <w:rPr>
          <w:rFonts w:cs="Arial"/>
          <w:sz w:val="24"/>
          <w:szCs w:val="24"/>
        </w:rPr>
      </w:pPr>
    </w:p>
    <w:p w:rsidR="001D1C9A" w:rsidRPr="00FB4E40" w:rsidRDefault="001D1C9A" w:rsidP="004B4A8E">
      <w:pPr>
        <w:pStyle w:val="ListParagraph"/>
        <w:numPr>
          <w:ilvl w:val="0"/>
          <w:numId w:val="7"/>
        </w:numPr>
        <w:jc w:val="both"/>
        <w:rPr>
          <w:rFonts w:cs="Arial"/>
          <w:sz w:val="24"/>
          <w:szCs w:val="24"/>
        </w:rPr>
      </w:pPr>
      <w:r w:rsidRPr="00FB4E40">
        <w:rPr>
          <w:rFonts w:cs="Arial"/>
          <w:sz w:val="24"/>
          <w:szCs w:val="24"/>
        </w:rPr>
        <w:t>Be participative: the evaluation is be conducted in a small groups, and run through problem-poising, problem-solving and discussions one on one</w:t>
      </w:r>
    </w:p>
    <w:p w:rsidR="001D1C9A" w:rsidRPr="00FB4E40" w:rsidRDefault="001D1C9A" w:rsidP="001D1C9A">
      <w:pPr>
        <w:pStyle w:val="ListParagraph"/>
        <w:rPr>
          <w:rFonts w:cs="Arial"/>
          <w:sz w:val="24"/>
          <w:szCs w:val="24"/>
        </w:rPr>
      </w:pPr>
    </w:p>
    <w:p w:rsidR="001D1C9A" w:rsidRPr="00FB4E40" w:rsidRDefault="001D1C9A" w:rsidP="004B4A8E">
      <w:pPr>
        <w:pStyle w:val="ListParagraph"/>
        <w:numPr>
          <w:ilvl w:val="0"/>
          <w:numId w:val="7"/>
        </w:numPr>
        <w:jc w:val="both"/>
        <w:rPr>
          <w:rFonts w:cs="Arial"/>
          <w:sz w:val="24"/>
          <w:szCs w:val="24"/>
        </w:rPr>
      </w:pPr>
      <w:r w:rsidRPr="00FB4E40">
        <w:rPr>
          <w:rFonts w:cs="Arial"/>
          <w:sz w:val="24"/>
          <w:szCs w:val="24"/>
        </w:rPr>
        <w:lastRenderedPageBreak/>
        <w:t>Be geared to action: girls leave with a clear plan of action and equipped to conduct and write up an evaluation and put training into practice.  A short written project proposal outlining post workshop activities in their communities will be submitted and then facilitator will follow up each and very participant.  Also there is a secret facebook group that keeps all participants connected and supported.</w:t>
      </w:r>
    </w:p>
    <w:p w:rsidR="001D1C9A" w:rsidRPr="00FB4E40" w:rsidRDefault="001D1C9A" w:rsidP="001D1C9A">
      <w:pPr>
        <w:pStyle w:val="ListParagraph"/>
        <w:rPr>
          <w:rFonts w:cs="Arial"/>
          <w:sz w:val="24"/>
          <w:szCs w:val="24"/>
        </w:rPr>
      </w:pPr>
    </w:p>
    <w:p w:rsidR="00623CCB" w:rsidRDefault="001D1C9A" w:rsidP="00623CCB">
      <w:pPr>
        <w:pStyle w:val="ListParagraph"/>
        <w:numPr>
          <w:ilvl w:val="0"/>
          <w:numId w:val="7"/>
        </w:numPr>
        <w:jc w:val="both"/>
        <w:rPr>
          <w:rFonts w:cs="Arial"/>
          <w:sz w:val="24"/>
          <w:szCs w:val="24"/>
        </w:rPr>
      </w:pPr>
      <w:r w:rsidRPr="00FB4E40">
        <w:rPr>
          <w:rFonts w:cs="Arial"/>
          <w:sz w:val="24"/>
          <w:szCs w:val="24"/>
        </w:rPr>
        <w:t>Every year girls clubs submit evaluation results based on their original plans</w:t>
      </w:r>
    </w:p>
    <w:p w:rsidR="00770C8A" w:rsidRPr="00770C8A" w:rsidRDefault="00770C8A" w:rsidP="00770C8A">
      <w:pPr>
        <w:pStyle w:val="ListParagrap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770C8A" w:rsidRDefault="00770C8A" w:rsidP="00770C8A">
      <w:pPr>
        <w:jc w:val="both"/>
        <w:rPr>
          <w:rFonts w:cs="Arial"/>
          <w:sz w:val="24"/>
          <w:szCs w:val="24"/>
        </w:rPr>
      </w:pPr>
    </w:p>
    <w:p w:rsidR="00F439D6" w:rsidRDefault="00F439D6" w:rsidP="00770C8A">
      <w:pPr>
        <w:jc w:val="both"/>
        <w:rPr>
          <w:rFonts w:cs="Arial"/>
          <w:sz w:val="24"/>
          <w:szCs w:val="24"/>
        </w:rPr>
      </w:pPr>
    </w:p>
    <w:p w:rsidR="00F439D6" w:rsidRDefault="00F439D6" w:rsidP="00770C8A">
      <w:pPr>
        <w:jc w:val="both"/>
        <w:rPr>
          <w:rFonts w:cs="Arial"/>
          <w:sz w:val="24"/>
          <w:szCs w:val="24"/>
        </w:rPr>
      </w:pPr>
    </w:p>
    <w:p w:rsidR="00F439D6" w:rsidRPr="00770C8A" w:rsidRDefault="00F439D6" w:rsidP="00770C8A">
      <w:pPr>
        <w:jc w:val="both"/>
        <w:rPr>
          <w:rFonts w:cs="Arial"/>
          <w:sz w:val="24"/>
          <w:szCs w:val="24"/>
        </w:rPr>
      </w:pPr>
    </w:p>
    <w:tbl>
      <w:tblPr>
        <w:tblStyle w:val="TableGrid"/>
        <w:tblW w:w="0" w:type="auto"/>
        <w:tblLook w:val="04A0" w:firstRow="1" w:lastRow="0" w:firstColumn="1" w:lastColumn="0" w:noHBand="0" w:noVBand="1"/>
      </w:tblPr>
      <w:tblGrid>
        <w:gridCol w:w="9576"/>
      </w:tblGrid>
      <w:tr w:rsidR="00623CCB" w:rsidTr="00623CCB">
        <w:tc>
          <w:tcPr>
            <w:tcW w:w="9576" w:type="dxa"/>
          </w:tcPr>
          <w:p w:rsidR="00623CCB" w:rsidRPr="00623CCB" w:rsidRDefault="00623CCB" w:rsidP="00623CCB">
            <w:pPr>
              <w:jc w:val="both"/>
              <w:rPr>
                <w:rFonts w:cs="Arial"/>
                <w:b/>
                <w:sz w:val="28"/>
                <w:szCs w:val="28"/>
              </w:rPr>
            </w:pPr>
            <w:r w:rsidRPr="00623CCB">
              <w:rPr>
                <w:rFonts w:cs="Arial"/>
                <w:b/>
                <w:sz w:val="28"/>
                <w:szCs w:val="28"/>
              </w:rPr>
              <w:lastRenderedPageBreak/>
              <w:t>Girls Empowerment Indicators</w:t>
            </w:r>
          </w:p>
        </w:tc>
      </w:tr>
    </w:tbl>
    <w:p w:rsidR="00623CCB" w:rsidRDefault="00623CCB" w:rsidP="00623CCB">
      <w:pPr>
        <w:jc w:val="both"/>
        <w:rPr>
          <w:rFonts w:cs="Arial"/>
          <w:sz w:val="24"/>
          <w:szCs w:val="24"/>
        </w:rPr>
      </w:pPr>
    </w:p>
    <w:p w:rsidR="0087715C" w:rsidRDefault="006B689D" w:rsidP="00623CCB">
      <w:pPr>
        <w:jc w:val="both"/>
        <w:rPr>
          <w:rFonts w:cs="Arial"/>
          <w:sz w:val="24"/>
          <w:szCs w:val="24"/>
        </w:rPr>
      </w:pPr>
      <w:r>
        <w:rPr>
          <w:rFonts w:cs="Arial"/>
          <w:sz w:val="24"/>
          <w:szCs w:val="24"/>
        </w:rPr>
        <w:t>GCN Sierra Leone will replicate</w:t>
      </w:r>
      <w:r w:rsidR="00623CCB">
        <w:rPr>
          <w:rFonts w:cs="Arial"/>
          <w:sz w:val="24"/>
          <w:szCs w:val="24"/>
        </w:rPr>
        <w:t xml:space="preserve"> GCNW Girls empowerment training which has 10 indicators </w:t>
      </w:r>
      <w:r>
        <w:rPr>
          <w:rFonts w:cs="Arial"/>
          <w:sz w:val="24"/>
          <w:szCs w:val="24"/>
        </w:rPr>
        <w:t xml:space="preserve">and </w:t>
      </w:r>
      <w:r w:rsidR="00623CCB">
        <w:rPr>
          <w:rFonts w:cs="Arial"/>
          <w:sz w:val="24"/>
          <w:szCs w:val="24"/>
        </w:rPr>
        <w:t xml:space="preserve">every girl must show after training </w:t>
      </w:r>
      <w:r>
        <w:rPr>
          <w:rFonts w:cs="Arial"/>
          <w:sz w:val="24"/>
          <w:szCs w:val="24"/>
        </w:rPr>
        <w:t>which</w:t>
      </w:r>
      <w:r w:rsidR="00623CCB">
        <w:rPr>
          <w:rFonts w:cs="Arial"/>
          <w:sz w:val="24"/>
          <w:szCs w:val="24"/>
        </w:rPr>
        <w:t xml:space="preserve"> include: Speaking out on issues pertaining to gender, Community advocate with activities in communities, enhanced knowledge in confidence and leadership, sharp skills and knowledge on prevention of abuse, articulating ideas, goals, vision </w:t>
      </w:r>
      <w:r w:rsidR="0087715C">
        <w:rPr>
          <w:rFonts w:cs="Arial"/>
          <w:sz w:val="24"/>
          <w:szCs w:val="24"/>
        </w:rPr>
        <w:t>and mission</w:t>
      </w:r>
      <w:r w:rsidR="00623CCB">
        <w:rPr>
          <w:rFonts w:cs="Arial"/>
          <w:sz w:val="24"/>
          <w:szCs w:val="24"/>
        </w:rPr>
        <w:t xml:space="preserve"> in a confident way, guards jealously against her body and what we call one meter space.</w:t>
      </w:r>
    </w:p>
    <w:p w:rsidR="00EA05FA" w:rsidRPr="0042224D" w:rsidRDefault="002D3025" w:rsidP="00623CCB">
      <w:pPr>
        <w:jc w:val="both"/>
        <w:rPr>
          <w:rFonts w:cs="Arial"/>
          <w:b/>
          <w:sz w:val="24"/>
          <w:szCs w:val="24"/>
        </w:rPr>
      </w:pPr>
      <w:r w:rsidRPr="002D3025">
        <w:rPr>
          <w:rFonts w:cs="Arial"/>
          <w:b/>
          <w:sz w:val="24"/>
          <w:szCs w:val="24"/>
        </w:rPr>
        <w:t>Advocacy and speak out</w:t>
      </w:r>
    </w:p>
    <w:p w:rsidR="00EA05FA" w:rsidRDefault="002D3025" w:rsidP="002D3025">
      <w:pPr>
        <w:pStyle w:val="ListParagraph"/>
        <w:numPr>
          <w:ilvl w:val="0"/>
          <w:numId w:val="12"/>
        </w:numPr>
        <w:jc w:val="both"/>
        <w:rPr>
          <w:rFonts w:cs="Arial"/>
          <w:sz w:val="24"/>
          <w:szCs w:val="24"/>
        </w:rPr>
      </w:pPr>
      <w:r>
        <w:rPr>
          <w:rFonts w:cs="Arial"/>
          <w:sz w:val="24"/>
          <w:szCs w:val="24"/>
        </w:rPr>
        <w:t>We continue to raise our voices to expose pressing threats to girls</w:t>
      </w:r>
    </w:p>
    <w:p w:rsidR="0042224D" w:rsidRDefault="0042224D" w:rsidP="0042224D">
      <w:pPr>
        <w:pStyle w:val="ListParagraph"/>
        <w:jc w:val="both"/>
        <w:rPr>
          <w:rFonts w:cs="Arial"/>
          <w:sz w:val="24"/>
          <w:szCs w:val="24"/>
        </w:rPr>
      </w:pPr>
    </w:p>
    <w:p w:rsidR="0042224D" w:rsidRPr="0042224D" w:rsidRDefault="002D3025" w:rsidP="0042224D">
      <w:pPr>
        <w:pStyle w:val="ListParagraph"/>
        <w:numPr>
          <w:ilvl w:val="0"/>
          <w:numId w:val="12"/>
        </w:numPr>
        <w:jc w:val="both"/>
        <w:rPr>
          <w:rFonts w:cs="Arial"/>
          <w:sz w:val="24"/>
          <w:szCs w:val="24"/>
        </w:rPr>
      </w:pPr>
      <w:r>
        <w:rPr>
          <w:rFonts w:cs="Arial"/>
          <w:sz w:val="24"/>
          <w:szCs w:val="24"/>
        </w:rPr>
        <w:t>We speak out at regional and national gatherings and policy-making forums to highlight issues challenging girls in Sierra Leone.</w:t>
      </w:r>
    </w:p>
    <w:p w:rsidR="005644B1" w:rsidRDefault="005644B1" w:rsidP="0042224D">
      <w:pPr>
        <w:jc w:val="both"/>
        <w:rPr>
          <w:rFonts w:cs="Arial"/>
          <w:b/>
          <w:sz w:val="24"/>
          <w:szCs w:val="24"/>
        </w:rPr>
      </w:pPr>
    </w:p>
    <w:p w:rsidR="0042224D" w:rsidRPr="0042224D" w:rsidRDefault="0042224D" w:rsidP="0042224D">
      <w:pPr>
        <w:jc w:val="both"/>
        <w:rPr>
          <w:rFonts w:cs="Arial"/>
          <w:b/>
          <w:sz w:val="24"/>
          <w:szCs w:val="24"/>
        </w:rPr>
      </w:pPr>
      <w:r w:rsidRPr="0042224D">
        <w:rPr>
          <w:rFonts w:cs="Arial"/>
          <w:b/>
          <w:sz w:val="24"/>
          <w:szCs w:val="24"/>
        </w:rPr>
        <w:t>Girls-at-Risk Support</w:t>
      </w:r>
    </w:p>
    <w:p w:rsidR="006F3E0F" w:rsidRDefault="006F3E0F" w:rsidP="006F3E0F">
      <w:pPr>
        <w:tabs>
          <w:tab w:val="left" w:pos="709"/>
        </w:tabs>
        <w:rPr>
          <w:sz w:val="24"/>
          <w:szCs w:val="24"/>
        </w:rPr>
      </w:pPr>
      <w:r>
        <w:rPr>
          <w:sz w:val="24"/>
          <w:szCs w:val="24"/>
        </w:rPr>
        <w:t xml:space="preserve">However, there are major problems which need urgent attention in order for GCN to establish it purpose.  The following problems and needs were identified: </w:t>
      </w:r>
    </w:p>
    <w:p w:rsidR="006F3E0F" w:rsidRDefault="006F3E0F" w:rsidP="006F3E0F">
      <w:pPr>
        <w:pStyle w:val="ListParagraph"/>
        <w:numPr>
          <w:ilvl w:val="0"/>
          <w:numId w:val="13"/>
        </w:numPr>
        <w:tabs>
          <w:tab w:val="left" w:pos="709"/>
        </w:tabs>
        <w:rPr>
          <w:sz w:val="24"/>
          <w:szCs w:val="24"/>
        </w:rPr>
      </w:pPr>
      <w:r>
        <w:rPr>
          <w:sz w:val="24"/>
          <w:szCs w:val="24"/>
        </w:rPr>
        <w:t>There is a culture of silence within the families of abuse girls</w:t>
      </w:r>
      <w:r w:rsidR="005644B1">
        <w:rPr>
          <w:sz w:val="24"/>
          <w:szCs w:val="24"/>
        </w:rPr>
        <w:t>/children in Sierra Leone</w:t>
      </w:r>
    </w:p>
    <w:p w:rsidR="005644B1" w:rsidRDefault="005644B1" w:rsidP="005644B1">
      <w:pPr>
        <w:pStyle w:val="ListParagraph"/>
        <w:tabs>
          <w:tab w:val="left" w:pos="709"/>
        </w:tabs>
        <w:rPr>
          <w:sz w:val="24"/>
          <w:szCs w:val="24"/>
        </w:rPr>
      </w:pPr>
    </w:p>
    <w:p w:rsidR="005644B1" w:rsidRDefault="005644B1" w:rsidP="005644B1">
      <w:pPr>
        <w:pStyle w:val="ListParagraph"/>
        <w:numPr>
          <w:ilvl w:val="0"/>
          <w:numId w:val="13"/>
        </w:numPr>
        <w:tabs>
          <w:tab w:val="left" w:pos="709"/>
        </w:tabs>
        <w:rPr>
          <w:sz w:val="24"/>
          <w:szCs w:val="24"/>
        </w:rPr>
      </w:pPr>
      <w:r>
        <w:rPr>
          <w:sz w:val="24"/>
          <w:szCs w:val="24"/>
        </w:rPr>
        <w:t>Introduce 24 hours Childline C</w:t>
      </w:r>
      <w:r w:rsidRPr="005644B1">
        <w:rPr>
          <w:sz w:val="24"/>
          <w:szCs w:val="24"/>
        </w:rPr>
        <w:t>entre</w:t>
      </w:r>
      <w:r w:rsidR="007017C7">
        <w:rPr>
          <w:sz w:val="24"/>
          <w:szCs w:val="24"/>
        </w:rPr>
        <w:t xml:space="preserve"> for support and safety</w:t>
      </w:r>
      <w:r w:rsidRPr="005644B1">
        <w:rPr>
          <w:sz w:val="24"/>
          <w:szCs w:val="24"/>
        </w:rPr>
        <w:t xml:space="preserve"> in areas of operation for GCN members and non members</w:t>
      </w:r>
      <w:r>
        <w:rPr>
          <w:sz w:val="24"/>
          <w:szCs w:val="24"/>
        </w:rPr>
        <w:t xml:space="preserve"> </w:t>
      </w:r>
      <w:r w:rsidRPr="005644B1">
        <w:rPr>
          <w:sz w:val="24"/>
          <w:szCs w:val="24"/>
        </w:rPr>
        <w:t>in the communit</w:t>
      </w:r>
      <w:r>
        <w:rPr>
          <w:sz w:val="24"/>
          <w:szCs w:val="24"/>
        </w:rPr>
        <w:t>ies</w:t>
      </w:r>
    </w:p>
    <w:p w:rsidR="005644B1" w:rsidRPr="005644B1" w:rsidRDefault="005644B1" w:rsidP="005644B1">
      <w:pPr>
        <w:pStyle w:val="ListParagraph"/>
        <w:rPr>
          <w:sz w:val="24"/>
          <w:szCs w:val="24"/>
        </w:rPr>
      </w:pPr>
    </w:p>
    <w:p w:rsidR="005644B1" w:rsidRPr="005644B1" w:rsidRDefault="005644B1" w:rsidP="005644B1">
      <w:pPr>
        <w:pStyle w:val="ListParagraph"/>
        <w:tabs>
          <w:tab w:val="left" w:pos="709"/>
        </w:tabs>
        <w:rPr>
          <w:sz w:val="24"/>
          <w:szCs w:val="24"/>
        </w:rPr>
      </w:pPr>
    </w:p>
    <w:p w:rsidR="006F3E0F" w:rsidRDefault="006F3E0F" w:rsidP="006F3E0F">
      <w:pPr>
        <w:pStyle w:val="ListParagraph"/>
        <w:numPr>
          <w:ilvl w:val="0"/>
          <w:numId w:val="13"/>
        </w:numPr>
        <w:tabs>
          <w:tab w:val="left" w:pos="709"/>
        </w:tabs>
        <w:rPr>
          <w:sz w:val="24"/>
          <w:szCs w:val="24"/>
        </w:rPr>
      </w:pPr>
      <w:r>
        <w:rPr>
          <w:sz w:val="24"/>
          <w:szCs w:val="24"/>
        </w:rPr>
        <w:t xml:space="preserve">Parent refused to disclose abuse by denying and stopping the girls from reporting perpetrators(who are mostly family members and would say to the girls they should not destroy </w:t>
      </w:r>
      <w:r w:rsidR="003E325C">
        <w:rPr>
          <w:sz w:val="24"/>
          <w:szCs w:val="24"/>
        </w:rPr>
        <w:t>their</w:t>
      </w:r>
      <w:r>
        <w:rPr>
          <w:sz w:val="24"/>
          <w:szCs w:val="24"/>
        </w:rPr>
        <w:t xml:space="preserve"> family and relationships)</w:t>
      </w:r>
    </w:p>
    <w:p w:rsidR="006F3E0F" w:rsidRPr="0034183A" w:rsidRDefault="006F3E0F" w:rsidP="006F3E0F">
      <w:pPr>
        <w:pStyle w:val="ListParagraph"/>
        <w:rPr>
          <w:sz w:val="24"/>
          <w:szCs w:val="24"/>
        </w:rPr>
      </w:pPr>
    </w:p>
    <w:p w:rsidR="006F3E0F" w:rsidRDefault="006F3E0F" w:rsidP="006F3E0F">
      <w:pPr>
        <w:pStyle w:val="ListParagraph"/>
        <w:numPr>
          <w:ilvl w:val="0"/>
          <w:numId w:val="13"/>
        </w:numPr>
        <w:tabs>
          <w:tab w:val="left" w:pos="709"/>
        </w:tabs>
        <w:rPr>
          <w:sz w:val="24"/>
          <w:szCs w:val="24"/>
        </w:rPr>
      </w:pPr>
      <w:r>
        <w:rPr>
          <w:sz w:val="24"/>
          <w:szCs w:val="24"/>
        </w:rPr>
        <w:t>The girls want to speak out but the power to do so was limited due to lack of role models and knowledge (This was identified after the one day training on how to form a club, most of the girls came up to me and disclosed information about abuse and neglect by a family member /family friend or complete stranger)</w:t>
      </w:r>
    </w:p>
    <w:p w:rsidR="006F3E0F" w:rsidRPr="00672C65" w:rsidRDefault="006F3E0F" w:rsidP="006F3E0F">
      <w:pPr>
        <w:pStyle w:val="ListParagraph"/>
        <w:rPr>
          <w:sz w:val="24"/>
          <w:szCs w:val="24"/>
        </w:rPr>
      </w:pPr>
    </w:p>
    <w:p w:rsidR="006F3E0F" w:rsidRDefault="006F3E0F" w:rsidP="006F3E0F">
      <w:pPr>
        <w:pStyle w:val="ListParagraph"/>
        <w:numPr>
          <w:ilvl w:val="0"/>
          <w:numId w:val="13"/>
        </w:numPr>
        <w:tabs>
          <w:tab w:val="left" w:pos="709"/>
        </w:tabs>
        <w:rPr>
          <w:sz w:val="24"/>
          <w:szCs w:val="24"/>
        </w:rPr>
      </w:pPr>
      <w:r>
        <w:rPr>
          <w:sz w:val="24"/>
          <w:szCs w:val="24"/>
        </w:rPr>
        <w:t>Parents need in-depth training about child sexual abuse and impact on girls. They also need education on parental responsibilities and the right to protect their children.</w:t>
      </w:r>
    </w:p>
    <w:p w:rsidR="006F3E0F" w:rsidRPr="003D16F5" w:rsidRDefault="006F3E0F" w:rsidP="006F3E0F">
      <w:pPr>
        <w:pStyle w:val="ListParagraph"/>
        <w:rPr>
          <w:sz w:val="24"/>
          <w:szCs w:val="24"/>
        </w:rPr>
      </w:pPr>
    </w:p>
    <w:p w:rsidR="006F3E0F" w:rsidRDefault="006F3E0F" w:rsidP="006F3E0F">
      <w:pPr>
        <w:pStyle w:val="ListParagraph"/>
        <w:numPr>
          <w:ilvl w:val="0"/>
          <w:numId w:val="13"/>
        </w:numPr>
        <w:tabs>
          <w:tab w:val="left" w:pos="709"/>
        </w:tabs>
        <w:rPr>
          <w:sz w:val="24"/>
          <w:szCs w:val="24"/>
        </w:rPr>
      </w:pPr>
      <w:r>
        <w:rPr>
          <w:sz w:val="24"/>
          <w:szCs w:val="24"/>
        </w:rPr>
        <w:t>Girls need more information on their rights, responsibilities, identity and who they are. They also need training in topics like: Low self esteem, Leadership, career-pathway, skills and discovering talents.</w:t>
      </w:r>
    </w:p>
    <w:p w:rsidR="006B6E3B" w:rsidRPr="006B6E3B" w:rsidRDefault="006B6E3B" w:rsidP="006B6E3B">
      <w:pPr>
        <w:pStyle w:val="ListParagraph"/>
        <w:rPr>
          <w:sz w:val="24"/>
          <w:szCs w:val="24"/>
        </w:rPr>
      </w:pPr>
    </w:p>
    <w:p w:rsidR="006F3E0F" w:rsidRPr="005031AA" w:rsidRDefault="006B6E3B" w:rsidP="006B6E3B">
      <w:pPr>
        <w:pStyle w:val="ListParagraph"/>
        <w:numPr>
          <w:ilvl w:val="0"/>
          <w:numId w:val="13"/>
        </w:numPr>
        <w:tabs>
          <w:tab w:val="left" w:pos="709"/>
        </w:tabs>
        <w:rPr>
          <w:sz w:val="24"/>
          <w:szCs w:val="24"/>
        </w:rPr>
      </w:pPr>
      <w:r>
        <w:rPr>
          <w:sz w:val="24"/>
          <w:szCs w:val="24"/>
        </w:rPr>
        <w:t>Most of our beneficiaries are living in poverty and up country were little information on sexual health and abuse. They therefore need help in sanitary pads and more training in the issues above.</w:t>
      </w:r>
    </w:p>
    <w:p w:rsidR="005644B1" w:rsidRDefault="005644B1" w:rsidP="00EA05FA">
      <w:pPr>
        <w:jc w:val="both"/>
        <w:rPr>
          <w:rFonts w:cs="Arial"/>
          <w:b/>
          <w:sz w:val="24"/>
          <w:szCs w:val="24"/>
        </w:rPr>
      </w:pPr>
    </w:p>
    <w:p w:rsidR="0030187B" w:rsidRPr="00560EB1" w:rsidRDefault="00560EB1" w:rsidP="00EA05FA">
      <w:pPr>
        <w:jc w:val="both"/>
        <w:rPr>
          <w:rFonts w:cs="Arial"/>
          <w:b/>
          <w:sz w:val="24"/>
          <w:szCs w:val="24"/>
        </w:rPr>
      </w:pPr>
      <w:r w:rsidRPr="00560EB1">
        <w:rPr>
          <w:rFonts w:cs="Arial"/>
          <w:b/>
          <w:sz w:val="24"/>
          <w:szCs w:val="24"/>
        </w:rPr>
        <w:t>Girls Empowerment and Education Fund</w:t>
      </w:r>
    </w:p>
    <w:p w:rsidR="00560EB1" w:rsidRPr="005644B1" w:rsidRDefault="00560EB1" w:rsidP="005644B1">
      <w:pPr>
        <w:tabs>
          <w:tab w:val="left" w:pos="709"/>
        </w:tabs>
        <w:rPr>
          <w:sz w:val="24"/>
          <w:szCs w:val="24"/>
        </w:rPr>
      </w:pPr>
      <w:r w:rsidRPr="006B6E3B">
        <w:rPr>
          <w:sz w:val="24"/>
          <w:szCs w:val="24"/>
        </w:rPr>
        <w:t>Most</w:t>
      </w:r>
      <w:r w:rsidR="006B6E3B" w:rsidRPr="006B6E3B">
        <w:rPr>
          <w:sz w:val="24"/>
          <w:szCs w:val="24"/>
        </w:rPr>
        <w:t xml:space="preserve"> girls</w:t>
      </w:r>
      <w:r w:rsidRPr="006B6E3B">
        <w:rPr>
          <w:sz w:val="24"/>
          <w:szCs w:val="24"/>
        </w:rPr>
        <w:t xml:space="preserve"> struggle with school</w:t>
      </w:r>
      <w:r w:rsidR="006B6E3B" w:rsidRPr="006B6E3B">
        <w:rPr>
          <w:sz w:val="24"/>
          <w:szCs w:val="24"/>
        </w:rPr>
        <w:t>/higher institutions</w:t>
      </w:r>
      <w:r w:rsidRPr="006B6E3B">
        <w:rPr>
          <w:sz w:val="24"/>
          <w:szCs w:val="24"/>
        </w:rPr>
        <w:t xml:space="preserve"> fees and school materials to pursue their education. </w:t>
      </w:r>
    </w:p>
    <w:p w:rsidR="006B6E3B" w:rsidRPr="003327CD" w:rsidRDefault="006B6E3B" w:rsidP="003327CD">
      <w:pPr>
        <w:pStyle w:val="ListParagraph"/>
        <w:numPr>
          <w:ilvl w:val="0"/>
          <w:numId w:val="14"/>
        </w:numPr>
        <w:rPr>
          <w:sz w:val="24"/>
          <w:szCs w:val="24"/>
        </w:rPr>
      </w:pPr>
      <w:r>
        <w:rPr>
          <w:sz w:val="24"/>
          <w:szCs w:val="24"/>
        </w:rPr>
        <w:t>We will work closely with GCNW for deprived and less privileged girls to secure funds for their educational needs</w:t>
      </w:r>
    </w:p>
    <w:p w:rsidR="006B6E3B" w:rsidRPr="006B6E3B" w:rsidRDefault="006B6E3B" w:rsidP="006B6E3B">
      <w:pPr>
        <w:pStyle w:val="ListParagraph"/>
        <w:numPr>
          <w:ilvl w:val="0"/>
          <w:numId w:val="14"/>
        </w:numPr>
        <w:rPr>
          <w:sz w:val="24"/>
          <w:szCs w:val="24"/>
        </w:rPr>
      </w:pPr>
      <w:r>
        <w:rPr>
          <w:sz w:val="24"/>
          <w:szCs w:val="24"/>
        </w:rPr>
        <w:t xml:space="preserve">We will carry out a random assess of needs of every girls who needs funds for higher and further education </w:t>
      </w:r>
    </w:p>
    <w:p w:rsidR="0030187B" w:rsidRDefault="0030187B" w:rsidP="00EA05FA">
      <w:pPr>
        <w:jc w:val="both"/>
        <w:rPr>
          <w:rFonts w:cs="Arial"/>
          <w:sz w:val="24"/>
          <w:szCs w:val="24"/>
        </w:rPr>
      </w:pPr>
    </w:p>
    <w:p w:rsidR="0030187B" w:rsidRDefault="0030187B" w:rsidP="00EA05FA">
      <w:pPr>
        <w:jc w:val="both"/>
        <w:rPr>
          <w:rFonts w:cs="Arial"/>
          <w:sz w:val="24"/>
          <w:szCs w:val="24"/>
        </w:rPr>
      </w:pPr>
    </w:p>
    <w:p w:rsidR="0030187B" w:rsidRDefault="0030187B" w:rsidP="00EA05FA">
      <w:pPr>
        <w:jc w:val="both"/>
        <w:rPr>
          <w:rFonts w:cs="Arial"/>
          <w:sz w:val="24"/>
          <w:szCs w:val="24"/>
        </w:rPr>
      </w:pPr>
    </w:p>
    <w:p w:rsidR="0030187B" w:rsidRDefault="0030187B" w:rsidP="00EA05FA">
      <w:pPr>
        <w:jc w:val="both"/>
        <w:rPr>
          <w:rFonts w:cs="Arial"/>
          <w:sz w:val="24"/>
          <w:szCs w:val="24"/>
        </w:rPr>
      </w:pPr>
    </w:p>
    <w:p w:rsidR="0030187B" w:rsidRDefault="0030187B" w:rsidP="00EA05FA">
      <w:pPr>
        <w:jc w:val="both"/>
        <w:rPr>
          <w:rFonts w:cs="Arial"/>
          <w:sz w:val="24"/>
          <w:szCs w:val="24"/>
        </w:rPr>
      </w:pPr>
    </w:p>
    <w:p w:rsidR="002804AE" w:rsidRDefault="002804AE" w:rsidP="00EA05FA">
      <w:pPr>
        <w:jc w:val="both"/>
        <w:rPr>
          <w:rFonts w:cs="Arial"/>
          <w:sz w:val="24"/>
          <w:szCs w:val="24"/>
        </w:rPr>
      </w:pPr>
    </w:p>
    <w:p w:rsidR="002804AE" w:rsidRDefault="002804AE" w:rsidP="00EA05FA">
      <w:pPr>
        <w:jc w:val="both"/>
        <w:rPr>
          <w:rFonts w:cs="Arial"/>
          <w:sz w:val="24"/>
          <w:szCs w:val="24"/>
        </w:rPr>
      </w:pPr>
    </w:p>
    <w:p w:rsidR="002804AE" w:rsidRDefault="002804AE" w:rsidP="00EA05FA">
      <w:pPr>
        <w:jc w:val="both"/>
        <w:rPr>
          <w:rFonts w:cs="Arial"/>
          <w:sz w:val="24"/>
          <w:szCs w:val="24"/>
        </w:rPr>
      </w:pPr>
    </w:p>
    <w:p w:rsidR="002804AE" w:rsidRDefault="002804AE" w:rsidP="00EA05FA">
      <w:pPr>
        <w:jc w:val="both"/>
        <w:rPr>
          <w:rFonts w:cs="Arial"/>
          <w:sz w:val="24"/>
          <w:szCs w:val="24"/>
        </w:rPr>
      </w:pPr>
    </w:p>
    <w:p w:rsidR="002804AE" w:rsidRDefault="002804AE" w:rsidP="00EA05FA">
      <w:pPr>
        <w:jc w:val="both"/>
        <w:rPr>
          <w:rFonts w:cs="Arial"/>
          <w:sz w:val="24"/>
          <w:szCs w:val="24"/>
        </w:rPr>
      </w:pPr>
    </w:p>
    <w:p w:rsidR="003D54C0" w:rsidRDefault="003D54C0" w:rsidP="00EA05FA">
      <w:pPr>
        <w:jc w:val="both"/>
        <w:rPr>
          <w:rFonts w:cs="Arial"/>
          <w:sz w:val="24"/>
          <w:szCs w:val="24"/>
        </w:rPr>
      </w:pPr>
    </w:p>
    <w:p w:rsidR="003D54C0" w:rsidRDefault="003D54C0" w:rsidP="00EA05FA">
      <w:pPr>
        <w:jc w:val="both"/>
        <w:rPr>
          <w:rFonts w:cs="Arial"/>
          <w:sz w:val="24"/>
          <w:szCs w:val="24"/>
        </w:rPr>
      </w:pPr>
    </w:p>
    <w:tbl>
      <w:tblPr>
        <w:tblStyle w:val="TableGrid"/>
        <w:tblW w:w="0" w:type="auto"/>
        <w:tblLook w:val="04A0" w:firstRow="1" w:lastRow="0" w:firstColumn="1" w:lastColumn="0" w:noHBand="0" w:noVBand="1"/>
      </w:tblPr>
      <w:tblGrid>
        <w:gridCol w:w="9576"/>
      </w:tblGrid>
      <w:tr w:rsidR="00EA05FA" w:rsidTr="0030187B">
        <w:tc>
          <w:tcPr>
            <w:tcW w:w="9576" w:type="dxa"/>
          </w:tcPr>
          <w:p w:rsidR="00EA05FA" w:rsidRPr="00301033" w:rsidRDefault="00EA05FA" w:rsidP="0030187B">
            <w:pPr>
              <w:jc w:val="both"/>
              <w:rPr>
                <w:rFonts w:cs="Arial"/>
                <w:b/>
                <w:sz w:val="32"/>
                <w:szCs w:val="32"/>
              </w:rPr>
            </w:pPr>
            <w:r w:rsidRPr="00301033">
              <w:rPr>
                <w:rFonts w:cs="Arial"/>
                <w:b/>
                <w:sz w:val="32"/>
                <w:szCs w:val="32"/>
              </w:rPr>
              <w:lastRenderedPageBreak/>
              <w:t>Governance puts girls at the centre of what we do</w:t>
            </w:r>
          </w:p>
        </w:tc>
      </w:tr>
    </w:tbl>
    <w:p w:rsidR="00EA05FA" w:rsidRDefault="00EA05FA" w:rsidP="00EA05FA">
      <w:pPr>
        <w:jc w:val="both"/>
        <w:rPr>
          <w:rFonts w:cs="Arial"/>
          <w:sz w:val="24"/>
          <w:szCs w:val="24"/>
        </w:rPr>
      </w:pPr>
    </w:p>
    <w:p w:rsidR="00EA05FA" w:rsidRDefault="00EA05FA" w:rsidP="00EA05FA">
      <w:pPr>
        <w:jc w:val="both"/>
        <w:rPr>
          <w:rFonts w:cs="Arial"/>
          <w:sz w:val="24"/>
          <w:szCs w:val="24"/>
        </w:rPr>
      </w:pPr>
      <w:r>
        <w:rPr>
          <w:rFonts w:cs="Arial"/>
          <w:sz w:val="24"/>
          <w:szCs w:val="24"/>
        </w:rPr>
        <w:t>GCN Sierra Leone is operated by and for girls, who remain central at every level of the organization. The GCN mandate comes directly form the girls who make up the membership of the organization. This element is fundamental to the onion structure of the organization which trustees of the organization feels embraces the girl child at the centre and they support their empowerment and development.</w:t>
      </w:r>
    </w:p>
    <w:p w:rsidR="00EA05FA" w:rsidRDefault="00ED3833" w:rsidP="00EA05FA">
      <w:pPr>
        <w:jc w:val="both"/>
        <w:rPr>
          <w:rFonts w:cs="Arial"/>
          <w:sz w:val="24"/>
          <w:szCs w:val="24"/>
        </w:rPr>
      </w:pPr>
      <w:r>
        <w:rPr>
          <w:rFonts w:cs="Arial"/>
          <w:noProof/>
          <w:sz w:val="24"/>
          <w:szCs w:val="24"/>
        </w:rPr>
        <mc:AlternateContent>
          <mc:Choice Requires="wps">
            <w:drawing>
              <wp:anchor distT="0" distB="0" distL="114300" distR="114300" simplePos="0" relativeHeight="251673600" behindDoc="0" locked="0" layoutInCell="1" allowOverlap="1">
                <wp:simplePos x="0" y="0"/>
                <wp:positionH relativeFrom="column">
                  <wp:posOffset>2350135</wp:posOffset>
                </wp:positionH>
                <wp:positionV relativeFrom="paragraph">
                  <wp:posOffset>19685</wp:posOffset>
                </wp:positionV>
                <wp:extent cx="2019935" cy="1397000"/>
                <wp:effectExtent l="6985" t="8255" r="11430" b="13970"/>
                <wp:wrapNone/>
                <wp:docPr id="10"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9935" cy="1397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8" o:spid="_x0000_s1026" type="#_x0000_t32" style="position:absolute;margin-left:185.05pt;margin-top:1.55pt;width:159.05pt;height:110pt;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"/>
            </w:pict>
          </mc:Fallback>
        </mc:AlternateContent>
      </w:r>
      <w:r>
        <w:rPr>
          <w:rFonts w:cs="Arial"/>
          <w:noProof/>
          <w:sz w:val="24"/>
          <w:szCs w:val="24"/>
        </w:rPr>
        <mc:AlternateContent>
          <mc:Choice Requires="wps">
            <w:drawing>
              <wp:anchor distT="0" distB="0" distL="114300" distR="114300" simplePos="0" relativeHeight="251674624" behindDoc="0" locked="0" layoutInCell="1" allowOverlap="1">
                <wp:simplePos x="0" y="0"/>
                <wp:positionH relativeFrom="column">
                  <wp:posOffset>4370070</wp:posOffset>
                </wp:positionH>
                <wp:positionV relativeFrom="paragraph">
                  <wp:posOffset>19685</wp:posOffset>
                </wp:positionV>
                <wp:extent cx="276225" cy="351155"/>
                <wp:effectExtent l="7620" t="8255" r="11430" b="12065"/>
                <wp:wrapNone/>
                <wp:docPr id="9"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6225" cy="35115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9" o:spid="_x0000_s1026" type="#_x0000_t32" style="position:absolute;margin-left:344.1pt;margin-top:1.55pt;width:21.75pt;height:27.6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"/>
            </w:pict>
          </mc:Fallback>
        </mc:AlternateContent>
      </w:r>
    </w:p>
    <w:p w:rsidR="00EA05FA" w:rsidRPr="00097B2F" w:rsidRDefault="00ED3833" w:rsidP="00097B2F">
      <w:pPr>
        <w:tabs>
          <w:tab w:val="left" w:pos="7367"/>
        </w:tabs>
        <w:jc w:val="both"/>
        <w:rPr>
          <w:rFonts w:cs="Arial"/>
          <w:b/>
          <w:sz w:val="28"/>
          <w:szCs w:val="28"/>
        </w:rPr>
      </w:pPr>
      <w:r>
        <w:rPr>
          <w:rFonts w:cs="Arial"/>
          <w:noProof/>
          <w:sz w:val="24"/>
          <w:szCs w:val="24"/>
        </w:rPr>
        <mc:AlternateContent>
          <mc:Choice Requires="wps">
            <w:drawing>
              <wp:anchor distT="0" distB="0" distL="114300" distR="114300" simplePos="0" relativeHeight="251671552" behindDoc="0" locked="0" layoutInCell="1" allowOverlap="1">
                <wp:simplePos x="0" y="0"/>
                <wp:positionH relativeFrom="column">
                  <wp:posOffset>999490</wp:posOffset>
                </wp:positionH>
                <wp:positionV relativeFrom="paragraph">
                  <wp:posOffset>29845</wp:posOffset>
                </wp:positionV>
                <wp:extent cx="2881630" cy="2148205"/>
                <wp:effectExtent l="27940" t="26035" r="33655" b="45085"/>
                <wp:wrapNone/>
                <wp:docPr id="8"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1630" cy="2148205"/>
                        </a:xfrm>
                        <a:prstGeom prst="donut">
                          <a:avLst>
                            <a:gd name="adj" fmla="val 28645"/>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3" coordsize="21600,21600" o:spt="23" adj="5400" path="m,10800qy10800,,21600,10800,10800,21600,,10800xm@0,10800qy10800@2@1,10800,10800@0@0,10800xe">
                <v:formulas>
                  <v:f eqn="val #0"/>
                  <v:f eqn="sum width 0 #0"/>
                  <v:f eqn="sum height 0 #0"/>
                  <v:f eqn="prod @0 2929 10000"/>
                  <v:f eqn="sum width 0 @3"/>
                  <v:f eqn="sum height 0 @3"/>
                </v:formulas>
                <v:path o:connecttype="custom" o:connectlocs="10800,0;3163,3163;0,10800;3163,18437;10800,21600;18437,18437;21600,10800;18437,3163" textboxrect="3163,3163,18437,18437"/>
                <v:handles>
                  <v:h position="#0,center" xrange="0,10800"/>
                </v:handles>
              </v:shapetype>
              <v:shape id="AutoShape 33" o:spid="_x0000_s1026" type="#_x0000_t23" style="position:absolute;margin-left:78.7pt;margin-top:2.35pt;width:226.9pt;height:169.1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" adj="4613" fillcolor="#4f81bd [3204]" strokecolor="#f2f2f2 [3041]" strokeweight="3pt">
                <v:shadow on="t" color="#243f60 [1604]" opacity=".5" offset="1pt"/>
              </v:shape>
            </w:pict>
          </mc:Fallback>
        </mc:AlternateContent>
      </w:r>
      <w:r w:rsidR="00097B2F">
        <w:rPr>
          <w:rFonts w:cs="Arial"/>
          <w:sz w:val="24"/>
          <w:szCs w:val="24"/>
        </w:rPr>
        <w:tab/>
      </w:r>
      <w:r w:rsidR="00097B2F" w:rsidRPr="00097B2F">
        <w:rPr>
          <w:rFonts w:cs="Arial"/>
          <w:b/>
          <w:sz w:val="28"/>
          <w:szCs w:val="28"/>
        </w:rPr>
        <w:t>Girls</w:t>
      </w:r>
    </w:p>
    <w:p w:rsidR="00EA05FA" w:rsidRPr="00E647CC" w:rsidRDefault="00ED3833" w:rsidP="00623CCB">
      <w:pPr>
        <w:jc w:val="both"/>
        <w:rPr>
          <w:rFonts w:cs="Arial"/>
          <w:color w:val="000000" w:themeColor="text1"/>
          <w:sz w:val="24"/>
          <w:szCs w:val="24"/>
        </w:rPr>
      </w:pPr>
      <w:r>
        <w:rPr>
          <w:rFonts w:cs="Arial"/>
          <w:noProof/>
          <w:sz w:val="24"/>
          <w:szCs w:val="24"/>
        </w:rPr>
        <mc:AlternateContent>
          <mc:Choice Requires="wps">
            <w:drawing>
              <wp:anchor distT="0" distB="0" distL="114300" distR="114300" simplePos="0" relativeHeight="251676672" behindDoc="0" locked="0" layoutInCell="1" allowOverlap="1">
                <wp:simplePos x="0" y="0"/>
                <wp:positionH relativeFrom="column">
                  <wp:posOffset>4816475</wp:posOffset>
                </wp:positionH>
                <wp:positionV relativeFrom="paragraph">
                  <wp:posOffset>156845</wp:posOffset>
                </wp:positionV>
                <wp:extent cx="53340" cy="382905"/>
                <wp:effectExtent l="6350" t="5715" r="6985" b="11430"/>
                <wp:wrapNone/>
                <wp:docPr id="7"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 cy="382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margin-left:379.25pt;margin-top:12.35pt;width:4.2pt;height:30.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"/>
            </w:pict>
          </mc:Fallback>
        </mc:AlternateContent>
      </w:r>
      <w:r>
        <w:rPr>
          <w:rFonts w:cs="Arial"/>
          <w:noProof/>
          <w:sz w:val="24"/>
          <w:szCs w:val="24"/>
        </w:rPr>
        <mc:AlternateContent>
          <mc:Choice Requires="wps">
            <w:drawing>
              <wp:anchor distT="0" distB="0" distL="114300" distR="114300" simplePos="0" relativeHeight="251675648" behindDoc="0" locked="0" layoutInCell="1" allowOverlap="1">
                <wp:simplePos x="0" y="0"/>
                <wp:positionH relativeFrom="column">
                  <wp:posOffset>2849245</wp:posOffset>
                </wp:positionH>
                <wp:positionV relativeFrom="paragraph">
                  <wp:posOffset>156845</wp:posOffset>
                </wp:positionV>
                <wp:extent cx="1967230" cy="542290"/>
                <wp:effectExtent l="10795" t="5715" r="12700" b="13970"/>
                <wp:wrapNone/>
                <wp:docPr id="6"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67230" cy="5422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0" o:spid="_x0000_s1026" type="#_x0000_t32" style="position:absolute;margin-left:224.35pt;margin-top:12.35pt;width:154.9pt;height:42.7pt;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"/>
            </w:pict>
          </mc:Fallback>
        </mc:AlternateContent>
      </w:r>
    </w:p>
    <w:p w:rsidR="00EA05FA" w:rsidRPr="00097B2F" w:rsidRDefault="00ED3833" w:rsidP="00097B2F">
      <w:pPr>
        <w:tabs>
          <w:tab w:val="left" w:pos="3064"/>
          <w:tab w:val="left" w:pos="7736"/>
        </w:tabs>
        <w:jc w:val="both"/>
        <w:rPr>
          <w:rFonts w:cs="Arial"/>
          <w:b/>
          <w:sz w:val="28"/>
          <w:szCs w:val="28"/>
        </w:rPr>
      </w:pPr>
      <w:r>
        <w:rPr>
          <w:rFonts w:cs="Arial"/>
          <w:noProof/>
          <w:sz w:val="24"/>
          <w:szCs w:val="24"/>
        </w:rPr>
        <mc:AlternateContent>
          <mc:Choice Requires="wps">
            <w:drawing>
              <wp:anchor distT="0" distB="0" distL="114300" distR="114300" simplePos="0" relativeHeight="251672576" behindDoc="0" locked="0" layoutInCell="1" allowOverlap="1">
                <wp:simplePos x="0" y="0"/>
                <wp:positionH relativeFrom="column">
                  <wp:posOffset>2073275</wp:posOffset>
                </wp:positionH>
                <wp:positionV relativeFrom="paragraph">
                  <wp:posOffset>134620</wp:posOffset>
                </wp:positionV>
                <wp:extent cx="712470" cy="563245"/>
                <wp:effectExtent l="25400" t="19685" r="33655" b="45720"/>
                <wp:wrapNone/>
                <wp:docPr id="5" name="Oval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 cy="563245"/>
                        </a:xfrm>
                        <a:prstGeom prst="ellipse">
                          <a:avLst/>
                        </a:prstGeom>
                        <a:solidFill>
                          <a:schemeClr val="accent1">
                            <a:lumMod val="100000"/>
                            <a:lumOff val="0"/>
                          </a:schemeClr>
                        </a:solidFill>
                        <a:ln w="38100">
                          <a:solidFill>
                            <a:schemeClr val="lt1">
                              <a:lumMod val="95000"/>
                              <a:lumOff val="0"/>
                            </a:schemeClr>
                          </a:solidFill>
                          <a:round/>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5" o:spid="_x0000_s1026" style="position:absolute;margin-left:163.25pt;margin-top:10.6pt;width:56.1pt;height:44.3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" fillcolor="#4f81bd [3204]" strokecolor="#f2f2f2 [3041]" strokeweight="3pt">
                <v:shadow on="t" color="#243f60 [1604]" opacity=".5" offset="1pt"/>
              </v:oval>
            </w:pict>
          </mc:Fallback>
        </mc:AlternateContent>
      </w:r>
      <w:r w:rsidR="00EA05FA">
        <w:rPr>
          <w:rFonts w:cs="Arial"/>
          <w:sz w:val="24"/>
          <w:szCs w:val="24"/>
        </w:rPr>
        <w:tab/>
      </w:r>
      <w:r w:rsidR="00097B2F">
        <w:rPr>
          <w:rFonts w:cs="Arial"/>
          <w:sz w:val="24"/>
          <w:szCs w:val="24"/>
        </w:rPr>
        <w:tab/>
      </w:r>
      <w:r w:rsidR="00097B2F" w:rsidRPr="00097B2F">
        <w:rPr>
          <w:rFonts w:cs="Arial"/>
          <w:b/>
          <w:sz w:val="28"/>
          <w:szCs w:val="28"/>
        </w:rPr>
        <w:t>Trustees</w:t>
      </w:r>
    </w:p>
    <w:p w:rsidR="00EA05FA" w:rsidRDefault="00EA05FA" w:rsidP="00623CCB">
      <w:pPr>
        <w:jc w:val="both"/>
        <w:rPr>
          <w:rFonts w:cs="Arial"/>
          <w:sz w:val="24"/>
          <w:szCs w:val="24"/>
        </w:rPr>
      </w:pPr>
    </w:p>
    <w:p w:rsidR="00EA05FA" w:rsidRDefault="00ED3833" w:rsidP="00623CCB">
      <w:pPr>
        <w:jc w:val="both"/>
        <w:rPr>
          <w:rFonts w:cs="Arial"/>
          <w:sz w:val="24"/>
          <w:szCs w:val="24"/>
        </w:rPr>
      </w:pPr>
      <w:r>
        <w:rPr>
          <w:rFonts w:cs="Arial"/>
          <w:noProof/>
          <w:sz w:val="24"/>
          <w:szCs w:val="24"/>
        </w:rPr>
        <mc:AlternateContent>
          <mc:Choice Requires="wps">
            <w:drawing>
              <wp:anchor distT="0" distB="0" distL="114300" distR="114300" simplePos="0" relativeHeight="251678720" behindDoc="0" locked="0" layoutInCell="1" allowOverlap="1">
                <wp:simplePos x="0" y="0"/>
                <wp:positionH relativeFrom="column">
                  <wp:posOffset>4720590</wp:posOffset>
                </wp:positionH>
                <wp:positionV relativeFrom="paragraph">
                  <wp:posOffset>114935</wp:posOffset>
                </wp:positionV>
                <wp:extent cx="0" cy="287020"/>
                <wp:effectExtent l="5715" t="12700" r="13335" b="5080"/>
                <wp:wrapNone/>
                <wp:docPr id="4"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0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margin-left:371.7pt;margin-top:9.05pt;width:0;height:22.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"/>
            </w:pict>
          </mc:Fallback>
        </mc:AlternateContent>
      </w:r>
      <w:r>
        <w:rPr>
          <w:rFonts w:cs="Arial"/>
          <w:noProof/>
          <w:sz w:val="24"/>
          <w:szCs w:val="24"/>
        </w:rPr>
        <mc:AlternateContent>
          <mc:Choice Requires="wps">
            <w:drawing>
              <wp:anchor distT="0" distB="0" distL="114300" distR="114300" simplePos="0" relativeHeight="251677696" behindDoc="0" locked="0" layoutInCell="1" allowOverlap="1">
                <wp:simplePos x="0" y="0"/>
                <wp:positionH relativeFrom="column">
                  <wp:posOffset>3348990</wp:posOffset>
                </wp:positionH>
                <wp:positionV relativeFrom="paragraph">
                  <wp:posOffset>114935</wp:posOffset>
                </wp:positionV>
                <wp:extent cx="1371600" cy="74295"/>
                <wp:effectExtent l="5715" t="12700" r="13335" b="8255"/>
                <wp:wrapNone/>
                <wp:docPr id="1"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71600" cy="7429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margin-left:263.7pt;margin-top:9.05pt;width:108pt;height:5.8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"/>
            </w:pict>
          </mc:Fallback>
        </mc:AlternateContent>
      </w:r>
    </w:p>
    <w:p w:rsidR="00EA05FA" w:rsidRPr="00097B2F" w:rsidRDefault="00097B2F" w:rsidP="00097B2F">
      <w:pPr>
        <w:tabs>
          <w:tab w:val="left" w:pos="7686"/>
        </w:tabs>
        <w:jc w:val="both"/>
        <w:rPr>
          <w:rFonts w:cs="Arial"/>
          <w:b/>
          <w:sz w:val="28"/>
          <w:szCs w:val="28"/>
        </w:rPr>
      </w:pPr>
      <w:r>
        <w:rPr>
          <w:rFonts w:cs="Arial"/>
          <w:sz w:val="24"/>
          <w:szCs w:val="24"/>
        </w:rPr>
        <w:tab/>
      </w:r>
      <w:r w:rsidRPr="00097B2F">
        <w:rPr>
          <w:rFonts w:cs="Arial"/>
          <w:b/>
          <w:sz w:val="28"/>
          <w:szCs w:val="28"/>
        </w:rPr>
        <w:t>Management</w:t>
      </w:r>
    </w:p>
    <w:p w:rsidR="00097B2F" w:rsidRPr="00097B2F" w:rsidRDefault="00097B2F" w:rsidP="00097B2F">
      <w:pPr>
        <w:tabs>
          <w:tab w:val="left" w:pos="7686"/>
        </w:tabs>
        <w:jc w:val="both"/>
        <w:rPr>
          <w:rFonts w:cs="Arial"/>
          <w:b/>
          <w:sz w:val="28"/>
          <w:szCs w:val="28"/>
        </w:rPr>
      </w:pPr>
      <w:r w:rsidRPr="00097B2F">
        <w:rPr>
          <w:rFonts w:cs="Arial"/>
          <w:b/>
          <w:sz w:val="28"/>
          <w:szCs w:val="28"/>
        </w:rPr>
        <w:tab/>
        <w:t xml:space="preserve">   Team</w:t>
      </w:r>
    </w:p>
    <w:p w:rsidR="00EA05FA" w:rsidRDefault="00EA05FA" w:rsidP="00623CCB">
      <w:pPr>
        <w:jc w:val="both"/>
        <w:rPr>
          <w:rFonts w:cs="Arial"/>
          <w:sz w:val="24"/>
          <w:szCs w:val="24"/>
        </w:rPr>
      </w:pPr>
    </w:p>
    <w:p w:rsidR="00EA05FA" w:rsidRDefault="00EA05FA" w:rsidP="00623CCB">
      <w:pPr>
        <w:jc w:val="both"/>
        <w:rPr>
          <w:rFonts w:cs="Arial"/>
          <w:sz w:val="24"/>
          <w:szCs w:val="24"/>
        </w:rPr>
      </w:pPr>
    </w:p>
    <w:p w:rsidR="003D54C0" w:rsidRDefault="003D54C0" w:rsidP="00623CCB">
      <w:pPr>
        <w:jc w:val="both"/>
        <w:rPr>
          <w:rFonts w:cs="Arial"/>
          <w:b/>
          <w:sz w:val="24"/>
          <w:szCs w:val="24"/>
        </w:rPr>
      </w:pPr>
    </w:p>
    <w:p w:rsidR="003D54C0" w:rsidRDefault="003D54C0" w:rsidP="00623CCB">
      <w:pPr>
        <w:jc w:val="both"/>
        <w:rPr>
          <w:rFonts w:cs="Arial"/>
          <w:b/>
          <w:sz w:val="24"/>
          <w:szCs w:val="24"/>
        </w:rPr>
      </w:pPr>
    </w:p>
    <w:p w:rsidR="003D54C0" w:rsidRDefault="003D54C0" w:rsidP="00623CCB">
      <w:pPr>
        <w:jc w:val="both"/>
        <w:rPr>
          <w:rFonts w:cs="Arial"/>
          <w:b/>
          <w:sz w:val="24"/>
          <w:szCs w:val="24"/>
        </w:rPr>
      </w:pPr>
    </w:p>
    <w:p w:rsidR="00962B5B" w:rsidRDefault="00962B5B" w:rsidP="00623CCB">
      <w:pPr>
        <w:jc w:val="both"/>
        <w:rPr>
          <w:rFonts w:cs="Arial"/>
          <w:b/>
          <w:sz w:val="24"/>
          <w:szCs w:val="24"/>
        </w:rPr>
      </w:pPr>
    </w:p>
    <w:p w:rsidR="00962B5B" w:rsidRDefault="00962B5B" w:rsidP="00623CCB">
      <w:pPr>
        <w:jc w:val="both"/>
        <w:rPr>
          <w:rFonts w:cs="Arial"/>
          <w:b/>
          <w:sz w:val="24"/>
          <w:szCs w:val="24"/>
        </w:rPr>
      </w:pPr>
    </w:p>
    <w:p w:rsidR="00962B5B" w:rsidRDefault="00962B5B" w:rsidP="00623CCB">
      <w:pPr>
        <w:jc w:val="both"/>
        <w:rPr>
          <w:rFonts w:cs="Arial"/>
          <w:b/>
          <w:sz w:val="24"/>
          <w:szCs w:val="24"/>
        </w:rPr>
      </w:pPr>
    </w:p>
    <w:p w:rsidR="00962B5B" w:rsidRDefault="00962B5B" w:rsidP="00623CCB">
      <w:pPr>
        <w:jc w:val="both"/>
        <w:rPr>
          <w:rFonts w:cs="Arial"/>
          <w:b/>
          <w:sz w:val="24"/>
          <w:szCs w:val="24"/>
        </w:rPr>
      </w:pPr>
    </w:p>
    <w:p w:rsidR="003D54C0" w:rsidRPr="00C8429E" w:rsidRDefault="003D54C0" w:rsidP="00623CCB">
      <w:pPr>
        <w:jc w:val="both"/>
        <w:rPr>
          <w:rFonts w:cs="Arial"/>
          <w:b/>
          <w:sz w:val="24"/>
          <w:szCs w:val="24"/>
        </w:rPr>
      </w:pPr>
    </w:p>
    <w:p w:rsidR="003C61E6" w:rsidRPr="00A22B13" w:rsidRDefault="00C8429E" w:rsidP="00623CCB">
      <w:pPr>
        <w:jc w:val="both"/>
        <w:rPr>
          <w:rFonts w:cs="Arial"/>
          <w:b/>
          <w:sz w:val="24"/>
          <w:szCs w:val="24"/>
        </w:rPr>
      </w:pPr>
      <w:r w:rsidRPr="00A22B13">
        <w:rPr>
          <w:rFonts w:cs="Arial"/>
          <w:b/>
          <w:sz w:val="24"/>
          <w:szCs w:val="24"/>
        </w:rPr>
        <w:lastRenderedPageBreak/>
        <w:t>Trustees</w:t>
      </w:r>
    </w:p>
    <w:p w:rsidR="00C8429E" w:rsidRDefault="00C8429E" w:rsidP="00623CCB">
      <w:pPr>
        <w:jc w:val="both"/>
        <w:rPr>
          <w:rFonts w:cs="Arial"/>
          <w:sz w:val="24"/>
          <w:szCs w:val="24"/>
        </w:rPr>
      </w:pPr>
      <w:r w:rsidRPr="00C8429E">
        <w:rPr>
          <w:rFonts w:cs="Arial"/>
          <w:sz w:val="24"/>
          <w:szCs w:val="24"/>
        </w:rPr>
        <w:t>T</w:t>
      </w:r>
      <w:r>
        <w:rPr>
          <w:rFonts w:cs="Arial"/>
          <w:sz w:val="24"/>
          <w:szCs w:val="24"/>
        </w:rPr>
        <w:t xml:space="preserve">here are a total of </w:t>
      </w:r>
      <w:r w:rsidR="006D3656">
        <w:rPr>
          <w:rFonts w:cs="Arial"/>
          <w:sz w:val="24"/>
          <w:szCs w:val="24"/>
        </w:rPr>
        <w:t xml:space="preserve">6 trustees </w:t>
      </w:r>
      <w:r w:rsidR="006D3656">
        <w:rPr>
          <w:sz w:val="24"/>
          <w:szCs w:val="24"/>
        </w:rPr>
        <w:t>who will govern GCN- Sierra Leone for 2011/2012</w:t>
      </w:r>
    </w:p>
    <w:p w:rsidR="00AF6C0A" w:rsidRDefault="00AF6C0A" w:rsidP="00623CCB">
      <w:pPr>
        <w:jc w:val="both"/>
        <w:rPr>
          <w:sz w:val="24"/>
          <w:szCs w:val="24"/>
        </w:rPr>
      </w:pPr>
      <w:r>
        <w:rPr>
          <w:sz w:val="24"/>
          <w:szCs w:val="24"/>
        </w:rPr>
        <w:t>They are women from different works of life who have verse experience in working with women.</w:t>
      </w:r>
    </w:p>
    <w:p w:rsidR="00AF6C0A" w:rsidRDefault="007B6E38" w:rsidP="00623CCB">
      <w:pPr>
        <w:jc w:val="both"/>
        <w:rPr>
          <w:sz w:val="24"/>
          <w:szCs w:val="24"/>
        </w:rPr>
      </w:pPr>
      <w:r w:rsidRPr="00A22B13">
        <w:rPr>
          <w:b/>
          <w:sz w:val="24"/>
          <w:szCs w:val="24"/>
        </w:rPr>
        <w:t>Isha Daramy Kabia</w:t>
      </w:r>
      <w:r>
        <w:rPr>
          <w:sz w:val="24"/>
          <w:szCs w:val="24"/>
        </w:rPr>
        <w:t xml:space="preserve">  – Director, Friends of PCMH(Maternity Hospitals) in Sierra Leone. She is a retired mid-wife worked in the United Kingdom for 30 years and currently working in her mother and child clinic in Sierra Leone.</w:t>
      </w:r>
    </w:p>
    <w:p w:rsidR="00AF6C0A" w:rsidRDefault="000B26B7" w:rsidP="00623CCB">
      <w:pPr>
        <w:jc w:val="both"/>
        <w:rPr>
          <w:sz w:val="24"/>
          <w:szCs w:val="24"/>
        </w:rPr>
      </w:pPr>
      <w:r w:rsidRPr="00A22B13">
        <w:rPr>
          <w:b/>
          <w:sz w:val="24"/>
          <w:szCs w:val="24"/>
        </w:rPr>
        <w:t>Rosamond Z Sannoh</w:t>
      </w:r>
      <w:r>
        <w:rPr>
          <w:sz w:val="24"/>
          <w:szCs w:val="24"/>
        </w:rPr>
        <w:t xml:space="preserve"> - National Secretary St </w:t>
      </w:r>
      <w:r w:rsidR="00811663">
        <w:rPr>
          <w:sz w:val="24"/>
          <w:szCs w:val="24"/>
        </w:rPr>
        <w:t xml:space="preserve">Vincent De Paul in Sierra Leone, </w:t>
      </w:r>
      <w:r>
        <w:rPr>
          <w:sz w:val="24"/>
          <w:szCs w:val="24"/>
        </w:rPr>
        <w:t>She has over 15 years of working in Banks and charity organization. She is c</w:t>
      </w:r>
      <w:r w:rsidR="00811663">
        <w:rPr>
          <w:sz w:val="24"/>
          <w:szCs w:val="24"/>
        </w:rPr>
        <w:t>urrently</w:t>
      </w:r>
      <w:r>
        <w:rPr>
          <w:sz w:val="24"/>
          <w:szCs w:val="24"/>
        </w:rPr>
        <w:t xml:space="preserve"> working with Spanish Red </w:t>
      </w:r>
      <w:r w:rsidR="00811663">
        <w:rPr>
          <w:sz w:val="24"/>
          <w:szCs w:val="24"/>
        </w:rPr>
        <w:t>Cross</w:t>
      </w:r>
      <w:r>
        <w:rPr>
          <w:sz w:val="24"/>
          <w:szCs w:val="24"/>
        </w:rPr>
        <w:t xml:space="preserve"> Society in Sierra Leone.</w:t>
      </w:r>
    </w:p>
    <w:p w:rsidR="000B26B7" w:rsidRDefault="000B26B7" w:rsidP="00623CCB">
      <w:pPr>
        <w:jc w:val="both"/>
        <w:rPr>
          <w:sz w:val="24"/>
          <w:szCs w:val="24"/>
        </w:rPr>
      </w:pPr>
      <w:r w:rsidRPr="00A22B13">
        <w:rPr>
          <w:b/>
          <w:sz w:val="24"/>
          <w:szCs w:val="24"/>
        </w:rPr>
        <w:t>Mariam Dumbuya</w:t>
      </w:r>
      <w:r>
        <w:rPr>
          <w:sz w:val="24"/>
          <w:szCs w:val="24"/>
        </w:rPr>
        <w:t xml:space="preserve"> - President Female Lawyers Association in Sierra Leone. She is a practice lawyer and currently heads one of the leading law </w:t>
      </w:r>
      <w:r w:rsidR="000746BF">
        <w:rPr>
          <w:sz w:val="24"/>
          <w:szCs w:val="24"/>
        </w:rPr>
        <w:t>firms</w:t>
      </w:r>
      <w:r>
        <w:rPr>
          <w:sz w:val="24"/>
          <w:szCs w:val="24"/>
        </w:rPr>
        <w:t xml:space="preserve"> in Sierra Leone.</w:t>
      </w:r>
    </w:p>
    <w:p w:rsidR="00AF6C0A" w:rsidRPr="00967F33" w:rsidRDefault="002804AE" w:rsidP="00623CCB">
      <w:pPr>
        <w:jc w:val="both"/>
        <w:rPr>
          <w:b/>
          <w:sz w:val="24"/>
          <w:szCs w:val="24"/>
        </w:rPr>
      </w:pPr>
      <w:r w:rsidRPr="002804AE">
        <w:rPr>
          <w:b/>
          <w:sz w:val="24"/>
          <w:szCs w:val="24"/>
        </w:rPr>
        <w:t>Staff and Personnel</w:t>
      </w:r>
    </w:p>
    <w:p w:rsidR="00AF6C0A" w:rsidRDefault="002804AE" w:rsidP="00623CCB">
      <w:pPr>
        <w:jc w:val="both"/>
        <w:rPr>
          <w:rFonts w:cs="Arial"/>
          <w:sz w:val="24"/>
          <w:szCs w:val="24"/>
        </w:rPr>
      </w:pPr>
      <w:r>
        <w:rPr>
          <w:rFonts w:cs="Arial"/>
          <w:sz w:val="24"/>
          <w:szCs w:val="24"/>
        </w:rPr>
        <w:t xml:space="preserve">GCN Sierra Leone is looking forward to </w:t>
      </w:r>
      <w:r w:rsidR="00967F33">
        <w:rPr>
          <w:rFonts w:cs="Arial"/>
          <w:sz w:val="24"/>
          <w:szCs w:val="24"/>
        </w:rPr>
        <w:t>recruiting</w:t>
      </w:r>
      <w:r>
        <w:rPr>
          <w:rFonts w:cs="Arial"/>
          <w:sz w:val="24"/>
          <w:szCs w:val="24"/>
        </w:rPr>
        <w:t xml:space="preserve"> 7 staff and half are part-time staff.</w:t>
      </w:r>
    </w:p>
    <w:tbl>
      <w:tblPr>
        <w:tblStyle w:val="TableGrid"/>
        <w:tblW w:w="0" w:type="auto"/>
        <w:tblLook w:val="04A0" w:firstRow="1" w:lastRow="0" w:firstColumn="1" w:lastColumn="0" w:noHBand="0" w:noVBand="1"/>
      </w:tblPr>
      <w:tblGrid>
        <w:gridCol w:w="3192"/>
        <w:gridCol w:w="3192"/>
        <w:gridCol w:w="3192"/>
      </w:tblGrid>
      <w:tr w:rsidR="002804AE" w:rsidTr="002804AE">
        <w:tc>
          <w:tcPr>
            <w:tcW w:w="3192" w:type="dxa"/>
          </w:tcPr>
          <w:p w:rsidR="002804AE" w:rsidRPr="001A2395" w:rsidRDefault="001A2395" w:rsidP="00623CCB">
            <w:pPr>
              <w:jc w:val="both"/>
              <w:rPr>
                <w:rFonts w:cs="Arial"/>
                <w:b/>
                <w:sz w:val="24"/>
                <w:szCs w:val="24"/>
              </w:rPr>
            </w:pPr>
            <w:r w:rsidRPr="001A2395">
              <w:rPr>
                <w:rFonts w:cs="Arial"/>
                <w:b/>
                <w:sz w:val="24"/>
                <w:szCs w:val="24"/>
              </w:rPr>
              <w:t>Position</w:t>
            </w:r>
          </w:p>
        </w:tc>
        <w:tc>
          <w:tcPr>
            <w:tcW w:w="3192" w:type="dxa"/>
          </w:tcPr>
          <w:p w:rsidR="002804AE" w:rsidRPr="001A2395" w:rsidRDefault="001A2395" w:rsidP="001A2395">
            <w:pPr>
              <w:ind w:firstLine="720"/>
              <w:jc w:val="both"/>
              <w:rPr>
                <w:rFonts w:cs="Arial"/>
                <w:b/>
                <w:sz w:val="24"/>
                <w:szCs w:val="24"/>
              </w:rPr>
            </w:pPr>
            <w:r w:rsidRPr="001A2395">
              <w:rPr>
                <w:rFonts w:cs="Arial"/>
                <w:b/>
                <w:sz w:val="24"/>
                <w:szCs w:val="24"/>
              </w:rPr>
              <w:t>Name of Staff</w:t>
            </w:r>
          </w:p>
        </w:tc>
        <w:tc>
          <w:tcPr>
            <w:tcW w:w="3192" w:type="dxa"/>
          </w:tcPr>
          <w:p w:rsidR="002804AE" w:rsidRPr="001A2395" w:rsidRDefault="001A2395" w:rsidP="00623CCB">
            <w:pPr>
              <w:jc w:val="both"/>
              <w:rPr>
                <w:rFonts w:cs="Arial"/>
                <w:b/>
                <w:sz w:val="24"/>
                <w:szCs w:val="24"/>
              </w:rPr>
            </w:pPr>
            <w:r w:rsidRPr="001A2395">
              <w:rPr>
                <w:rFonts w:cs="Arial"/>
                <w:b/>
                <w:sz w:val="24"/>
                <w:szCs w:val="24"/>
              </w:rPr>
              <w:t>Comments</w:t>
            </w:r>
          </w:p>
        </w:tc>
      </w:tr>
      <w:tr w:rsidR="002804AE" w:rsidTr="002804AE">
        <w:tc>
          <w:tcPr>
            <w:tcW w:w="3192" w:type="dxa"/>
          </w:tcPr>
          <w:p w:rsidR="002804AE" w:rsidRDefault="001A2395" w:rsidP="00623CCB">
            <w:pPr>
              <w:jc w:val="both"/>
              <w:rPr>
                <w:rFonts w:cs="Arial"/>
                <w:sz w:val="24"/>
                <w:szCs w:val="24"/>
              </w:rPr>
            </w:pPr>
            <w:r>
              <w:rPr>
                <w:rFonts w:cs="Arial"/>
                <w:sz w:val="24"/>
                <w:szCs w:val="24"/>
              </w:rPr>
              <w:t>Country Representative</w:t>
            </w:r>
          </w:p>
        </w:tc>
        <w:tc>
          <w:tcPr>
            <w:tcW w:w="3192" w:type="dxa"/>
          </w:tcPr>
          <w:p w:rsidR="002804AE" w:rsidRDefault="001A2395" w:rsidP="00623CCB">
            <w:pPr>
              <w:jc w:val="both"/>
              <w:rPr>
                <w:rFonts w:cs="Arial"/>
                <w:sz w:val="24"/>
                <w:szCs w:val="24"/>
              </w:rPr>
            </w:pPr>
            <w:r>
              <w:rPr>
                <w:rFonts w:cs="Arial"/>
                <w:sz w:val="24"/>
                <w:szCs w:val="24"/>
              </w:rPr>
              <w:t>Anita Koroma- volunteer</w:t>
            </w:r>
          </w:p>
        </w:tc>
        <w:tc>
          <w:tcPr>
            <w:tcW w:w="3192" w:type="dxa"/>
          </w:tcPr>
          <w:p w:rsidR="002804AE" w:rsidRDefault="001A2395" w:rsidP="00623CCB">
            <w:pPr>
              <w:jc w:val="both"/>
              <w:rPr>
                <w:rFonts w:cs="Arial"/>
                <w:sz w:val="24"/>
                <w:szCs w:val="24"/>
              </w:rPr>
            </w:pPr>
            <w:r>
              <w:rPr>
                <w:rFonts w:cs="Arial"/>
                <w:sz w:val="24"/>
                <w:szCs w:val="24"/>
              </w:rPr>
              <w:t>Full –Time it is a non paid job at the moment in Sierra Leone</w:t>
            </w:r>
          </w:p>
        </w:tc>
      </w:tr>
      <w:tr w:rsidR="002804AE" w:rsidTr="002804AE">
        <w:tc>
          <w:tcPr>
            <w:tcW w:w="3192" w:type="dxa"/>
          </w:tcPr>
          <w:p w:rsidR="002804AE" w:rsidRDefault="001A2395" w:rsidP="00957687">
            <w:pPr>
              <w:jc w:val="both"/>
              <w:rPr>
                <w:rFonts w:cs="Arial"/>
                <w:sz w:val="24"/>
                <w:szCs w:val="24"/>
              </w:rPr>
            </w:pPr>
            <w:r>
              <w:rPr>
                <w:rFonts w:cs="Arial"/>
                <w:sz w:val="24"/>
                <w:szCs w:val="24"/>
              </w:rPr>
              <w:t xml:space="preserve">Finance </w:t>
            </w:r>
            <w:r w:rsidR="00957687">
              <w:rPr>
                <w:rFonts w:cs="Arial"/>
                <w:sz w:val="24"/>
                <w:szCs w:val="24"/>
              </w:rPr>
              <w:t>Director</w:t>
            </w:r>
          </w:p>
        </w:tc>
        <w:tc>
          <w:tcPr>
            <w:tcW w:w="3192" w:type="dxa"/>
          </w:tcPr>
          <w:p w:rsidR="002804AE" w:rsidRDefault="00A22B13" w:rsidP="00623CCB">
            <w:pPr>
              <w:jc w:val="both"/>
              <w:rPr>
                <w:rFonts w:cs="Arial"/>
                <w:sz w:val="24"/>
                <w:szCs w:val="24"/>
              </w:rPr>
            </w:pPr>
            <w:r>
              <w:rPr>
                <w:rFonts w:cs="Arial"/>
                <w:sz w:val="24"/>
                <w:szCs w:val="24"/>
              </w:rPr>
              <w:t xml:space="preserve">Isatu </w:t>
            </w:r>
            <w:r w:rsidR="001A2395">
              <w:rPr>
                <w:rFonts w:cs="Arial"/>
                <w:sz w:val="24"/>
                <w:szCs w:val="24"/>
              </w:rPr>
              <w:t>Taylor-Conteh - Volunteer</w:t>
            </w:r>
          </w:p>
        </w:tc>
        <w:tc>
          <w:tcPr>
            <w:tcW w:w="3192" w:type="dxa"/>
          </w:tcPr>
          <w:p w:rsidR="002804AE" w:rsidRDefault="001A2395" w:rsidP="00623CCB">
            <w:pPr>
              <w:jc w:val="both"/>
              <w:rPr>
                <w:rFonts w:cs="Arial"/>
                <w:sz w:val="24"/>
                <w:szCs w:val="24"/>
              </w:rPr>
            </w:pPr>
            <w:r>
              <w:rPr>
                <w:rFonts w:cs="Arial"/>
                <w:sz w:val="24"/>
                <w:szCs w:val="24"/>
              </w:rPr>
              <w:t xml:space="preserve"> Part-time is a non paid job at the moment</w:t>
            </w:r>
          </w:p>
        </w:tc>
      </w:tr>
      <w:tr w:rsidR="002804AE" w:rsidTr="002804AE">
        <w:tc>
          <w:tcPr>
            <w:tcW w:w="3192" w:type="dxa"/>
          </w:tcPr>
          <w:p w:rsidR="002804AE" w:rsidRDefault="001A2395" w:rsidP="00623CCB">
            <w:pPr>
              <w:jc w:val="both"/>
              <w:rPr>
                <w:rFonts w:cs="Arial"/>
                <w:sz w:val="24"/>
                <w:szCs w:val="24"/>
              </w:rPr>
            </w:pPr>
            <w:r>
              <w:rPr>
                <w:rFonts w:cs="Arial"/>
                <w:sz w:val="24"/>
                <w:szCs w:val="24"/>
              </w:rPr>
              <w:t>National Club Coordinator</w:t>
            </w:r>
          </w:p>
        </w:tc>
        <w:tc>
          <w:tcPr>
            <w:tcW w:w="3192" w:type="dxa"/>
          </w:tcPr>
          <w:p w:rsidR="002804AE" w:rsidRDefault="00BB63AC" w:rsidP="00623CCB">
            <w:pPr>
              <w:jc w:val="both"/>
              <w:rPr>
                <w:rFonts w:cs="Arial"/>
                <w:sz w:val="24"/>
                <w:szCs w:val="24"/>
              </w:rPr>
            </w:pPr>
            <w:r>
              <w:rPr>
                <w:rFonts w:cs="Arial"/>
                <w:sz w:val="24"/>
                <w:szCs w:val="24"/>
              </w:rPr>
              <w:t>Vacant</w:t>
            </w:r>
          </w:p>
        </w:tc>
        <w:tc>
          <w:tcPr>
            <w:tcW w:w="3192" w:type="dxa"/>
          </w:tcPr>
          <w:p w:rsidR="002804AE" w:rsidRDefault="001A2395" w:rsidP="001A2395">
            <w:pPr>
              <w:jc w:val="both"/>
              <w:rPr>
                <w:rFonts w:cs="Arial"/>
                <w:sz w:val="24"/>
                <w:szCs w:val="24"/>
              </w:rPr>
            </w:pPr>
            <w:r>
              <w:rPr>
                <w:rFonts w:cs="Arial"/>
                <w:sz w:val="24"/>
                <w:szCs w:val="24"/>
              </w:rPr>
              <w:t>Part-time - Volunteer</w:t>
            </w:r>
          </w:p>
        </w:tc>
      </w:tr>
      <w:tr w:rsidR="002804AE" w:rsidTr="002804AE">
        <w:tc>
          <w:tcPr>
            <w:tcW w:w="3192" w:type="dxa"/>
          </w:tcPr>
          <w:p w:rsidR="002804AE" w:rsidRDefault="001A2395" w:rsidP="00623CCB">
            <w:pPr>
              <w:jc w:val="both"/>
              <w:rPr>
                <w:rFonts w:cs="Arial"/>
                <w:sz w:val="24"/>
                <w:szCs w:val="24"/>
              </w:rPr>
            </w:pPr>
            <w:r>
              <w:rPr>
                <w:rFonts w:cs="Arial"/>
                <w:sz w:val="24"/>
                <w:szCs w:val="24"/>
              </w:rPr>
              <w:t>Project coordinator</w:t>
            </w:r>
          </w:p>
        </w:tc>
        <w:tc>
          <w:tcPr>
            <w:tcW w:w="3192" w:type="dxa"/>
          </w:tcPr>
          <w:p w:rsidR="002804AE" w:rsidRDefault="001A2395" w:rsidP="00623CCB">
            <w:pPr>
              <w:jc w:val="both"/>
              <w:rPr>
                <w:rFonts w:cs="Arial"/>
                <w:sz w:val="24"/>
                <w:szCs w:val="24"/>
              </w:rPr>
            </w:pPr>
            <w:r>
              <w:rPr>
                <w:rFonts w:cs="Arial"/>
                <w:sz w:val="24"/>
                <w:szCs w:val="24"/>
              </w:rPr>
              <w:t>Ibrahim Tarawallie - Volunteer</w:t>
            </w:r>
          </w:p>
        </w:tc>
        <w:tc>
          <w:tcPr>
            <w:tcW w:w="3192" w:type="dxa"/>
          </w:tcPr>
          <w:p w:rsidR="002804AE" w:rsidRDefault="001A2395" w:rsidP="00623CCB">
            <w:pPr>
              <w:jc w:val="both"/>
              <w:rPr>
                <w:rFonts w:cs="Arial"/>
                <w:sz w:val="24"/>
                <w:szCs w:val="24"/>
              </w:rPr>
            </w:pPr>
            <w:r>
              <w:rPr>
                <w:rFonts w:cs="Arial"/>
                <w:sz w:val="24"/>
                <w:szCs w:val="24"/>
              </w:rPr>
              <w:t>Full Time is a non paid job at the moment</w:t>
            </w:r>
          </w:p>
        </w:tc>
      </w:tr>
      <w:tr w:rsidR="002804AE" w:rsidTr="002804AE">
        <w:tc>
          <w:tcPr>
            <w:tcW w:w="3192" w:type="dxa"/>
          </w:tcPr>
          <w:p w:rsidR="002804AE" w:rsidRDefault="00FF0925" w:rsidP="00623CCB">
            <w:pPr>
              <w:jc w:val="both"/>
              <w:rPr>
                <w:rFonts w:cs="Arial"/>
                <w:sz w:val="24"/>
                <w:szCs w:val="24"/>
              </w:rPr>
            </w:pPr>
            <w:r>
              <w:rPr>
                <w:rFonts w:cs="Arial"/>
                <w:sz w:val="24"/>
                <w:szCs w:val="24"/>
              </w:rPr>
              <w:t>Girls Empowerment Clubs Officers</w:t>
            </w:r>
          </w:p>
        </w:tc>
        <w:tc>
          <w:tcPr>
            <w:tcW w:w="3192" w:type="dxa"/>
          </w:tcPr>
          <w:p w:rsidR="002804AE" w:rsidRDefault="00FF0925" w:rsidP="00623CCB">
            <w:pPr>
              <w:jc w:val="both"/>
              <w:rPr>
                <w:rFonts w:cs="Arial"/>
                <w:sz w:val="24"/>
                <w:szCs w:val="24"/>
              </w:rPr>
            </w:pPr>
            <w:r>
              <w:rPr>
                <w:rFonts w:cs="Arial"/>
                <w:sz w:val="24"/>
                <w:szCs w:val="24"/>
              </w:rPr>
              <w:t>Vacant</w:t>
            </w:r>
          </w:p>
        </w:tc>
        <w:tc>
          <w:tcPr>
            <w:tcW w:w="3192" w:type="dxa"/>
          </w:tcPr>
          <w:p w:rsidR="002804AE" w:rsidRDefault="00FF0925" w:rsidP="00623CCB">
            <w:pPr>
              <w:jc w:val="both"/>
              <w:rPr>
                <w:rFonts w:cs="Arial"/>
                <w:sz w:val="24"/>
                <w:szCs w:val="24"/>
              </w:rPr>
            </w:pPr>
            <w:r>
              <w:rPr>
                <w:rFonts w:cs="Arial"/>
                <w:sz w:val="24"/>
                <w:szCs w:val="24"/>
              </w:rPr>
              <w:t xml:space="preserve">Need two volunteers </w:t>
            </w:r>
          </w:p>
        </w:tc>
      </w:tr>
      <w:tr w:rsidR="002804AE" w:rsidTr="002804AE">
        <w:tc>
          <w:tcPr>
            <w:tcW w:w="3192" w:type="dxa"/>
          </w:tcPr>
          <w:p w:rsidR="002804AE" w:rsidRDefault="00FF0925" w:rsidP="00623CCB">
            <w:pPr>
              <w:jc w:val="both"/>
              <w:rPr>
                <w:rFonts w:cs="Arial"/>
                <w:sz w:val="24"/>
                <w:szCs w:val="24"/>
              </w:rPr>
            </w:pPr>
            <w:r>
              <w:rPr>
                <w:rFonts w:cs="Arial"/>
                <w:sz w:val="24"/>
                <w:szCs w:val="24"/>
              </w:rPr>
              <w:t>Office Manager</w:t>
            </w:r>
          </w:p>
        </w:tc>
        <w:tc>
          <w:tcPr>
            <w:tcW w:w="3192" w:type="dxa"/>
          </w:tcPr>
          <w:p w:rsidR="002804AE" w:rsidRDefault="00FF0925" w:rsidP="00623CCB">
            <w:pPr>
              <w:jc w:val="both"/>
              <w:rPr>
                <w:rFonts w:cs="Arial"/>
                <w:sz w:val="24"/>
                <w:szCs w:val="24"/>
              </w:rPr>
            </w:pPr>
            <w:r>
              <w:rPr>
                <w:rFonts w:cs="Arial"/>
                <w:sz w:val="24"/>
                <w:szCs w:val="24"/>
              </w:rPr>
              <w:t>Vacant</w:t>
            </w:r>
          </w:p>
        </w:tc>
        <w:tc>
          <w:tcPr>
            <w:tcW w:w="3192" w:type="dxa"/>
          </w:tcPr>
          <w:p w:rsidR="002804AE" w:rsidRDefault="00FF0925" w:rsidP="00623CCB">
            <w:pPr>
              <w:jc w:val="both"/>
              <w:rPr>
                <w:rFonts w:cs="Arial"/>
                <w:sz w:val="24"/>
                <w:szCs w:val="24"/>
              </w:rPr>
            </w:pPr>
            <w:r>
              <w:rPr>
                <w:rFonts w:cs="Arial"/>
                <w:sz w:val="24"/>
                <w:szCs w:val="24"/>
              </w:rPr>
              <w:t>Need volunteer</w:t>
            </w:r>
          </w:p>
        </w:tc>
      </w:tr>
      <w:tr w:rsidR="002804AE" w:rsidTr="002804AE">
        <w:tc>
          <w:tcPr>
            <w:tcW w:w="3192" w:type="dxa"/>
          </w:tcPr>
          <w:p w:rsidR="002804AE" w:rsidRDefault="00802D22" w:rsidP="00623CCB">
            <w:pPr>
              <w:jc w:val="both"/>
              <w:rPr>
                <w:rFonts w:cs="Arial"/>
                <w:sz w:val="24"/>
                <w:szCs w:val="24"/>
              </w:rPr>
            </w:pPr>
            <w:r>
              <w:rPr>
                <w:rFonts w:cs="Arial"/>
                <w:sz w:val="24"/>
                <w:szCs w:val="24"/>
              </w:rPr>
              <w:t>Regional/Area coordinators</w:t>
            </w:r>
          </w:p>
        </w:tc>
        <w:tc>
          <w:tcPr>
            <w:tcW w:w="3192" w:type="dxa"/>
          </w:tcPr>
          <w:p w:rsidR="002804AE" w:rsidRDefault="00802D22" w:rsidP="00623CCB">
            <w:pPr>
              <w:jc w:val="both"/>
              <w:rPr>
                <w:rFonts w:cs="Arial"/>
                <w:sz w:val="24"/>
                <w:szCs w:val="24"/>
              </w:rPr>
            </w:pPr>
            <w:r>
              <w:rPr>
                <w:rFonts w:cs="Arial"/>
                <w:sz w:val="24"/>
                <w:szCs w:val="24"/>
              </w:rPr>
              <w:t>Vacant</w:t>
            </w:r>
          </w:p>
        </w:tc>
        <w:tc>
          <w:tcPr>
            <w:tcW w:w="3192" w:type="dxa"/>
          </w:tcPr>
          <w:p w:rsidR="002804AE" w:rsidRDefault="00802D22" w:rsidP="00623CCB">
            <w:pPr>
              <w:jc w:val="both"/>
              <w:rPr>
                <w:rFonts w:cs="Arial"/>
                <w:sz w:val="24"/>
                <w:szCs w:val="24"/>
              </w:rPr>
            </w:pPr>
            <w:r>
              <w:rPr>
                <w:rFonts w:cs="Arial"/>
                <w:sz w:val="24"/>
                <w:szCs w:val="24"/>
              </w:rPr>
              <w:t>Need four(4) volunteeers</w:t>
            </w:r>
          </w:p>
        </w:tc>
      </w:tr>
    </w:tbl>
    <w:p w:rsidR="0072070F" w:rsidRDefault="0072070F" w:rsidP="00623CCB">
      <w:pPr>
        <w:jc w:val="both"/>
        <w:rPr>
          <w:rFonts w:cs="Arial"/>
          <w:sz w:val="24"/>
          <w:szCs w:val="24"/>
        </w:rPr>
      </w:pPr>
    </w:p>
    <w:p w:rsidR="008B3197" w:rsidRDefault="008B3197" w:rsidP="00623CCB">
      <w:pPr>
        <w:jc w:val="both"/>
        <w:rPr>
          <w:rFonts w:cs="Arial"/>
          <w:sz w:val="24"/>
          <w:szCs w:val="24"/>
        </w:rPr>
      </w:pPr>
    </w:p>
    <w:p w:rsidR="008B3197" w:rsidRDefault="008B3197" w:rsidP="00623CCB">
      <w:pPr>
        <w:jc w:val="both"/>
        <w:rPr>
          <w:rFonts w:cs="Arial"/>
          <w:sz w:val="24"/>
          <w:szCs w:val="24"/>
        </w:rPr>
      </w:pPr>
    </w:p>
    <w:p w:rsidR="008B3197" w:rsidRDefault="008B3197" w:rsidP="00623CCB">
      <w:pPr>
        <w:jc w:val="both"/>
        <w:rPr>
          <w:rFonts w:cs="Arial"/>
          <w:sz w:val="24"/>
          <w:szCs w:val="24"/>
        </w:rPr>
      </w:pPr>
    </w:p>
    <w:p w:rsidR="00962B5B" w:rsidRDefault="00962B5B" w:rsidP="00623CCB">
      <w:pPr>
        <w:jc w:val="both"/>
        <w:rPr>
          <w:rFonts w:cs="Arial"/>
          <w:sz w:val="24"/>
          <w:szCs w:val="24"/>
        </w:rPr>
      </w:pPr>
    </w:p>
    <w:p w:rsidR="00962B5B" w:rsidRDefault="00962B5B" w:rsidP="00623CCB">
      <w:pPr>
        <w:jc w:val="both"/>
        <w:rPr>
          <w:rFonts w:cs="Arial"/>
          <w:sz w:val="24"/>
          <w:szCs w:val="24"/>
        </w:rPr>
      </w:pPr>
    </w:p>
    <w:p w:rsidR="00962B5B" w:rsidRDefault="00962B5B" w:rsidP="00623CCB">
      <w:pPr>
        <w:jc w:val="both"/>
        <w:rPr>
          <w:rFonts w:cs="Arial"/>
          <w:sz w:val="24"/>
          <w:szCs w:val="24"/>
        </w:rPr>
      </w:pPr>
    </w:p>
    <w:p w:rsidR="008B3197" w:rsidRDefault="008B3197" w:rsidP="00623CCB">
      <w:pPr>
        <w:jc w:val="both"/>
        <w:rPr>
          <w:rFonts w:cs="Arial"/>
          <w:sz w:val="24"/>
          <w:szCs w:val="24"/>
        </w:rPr>
      </w:pPr>
    </w:p>
    <w:p w:rsidR="008B3197" w:rsidRDefault="008B3197" w:rsidP="00623CCB">
      <w:pPr>
        <w:jc w:val="both"/>
        <w:rPr>
          <w:rFonts w:cs="Arial"/>
          <w:sz w:val="24"/>
          <w:szCs w:val="24"/>
        </w:rPr>
      </w:pPr>
    </w:p>
    <w:tbl>
      <w:tblPr>
        <w:tblStyle w:val="TableGrid"/>
        <w:tblW w:w="0" w:type="auto"/>
        <w:tblLook w:val="04A0" w:firstRow="1" w:lastRow="0" w:firstColumn="1" w:lastColumn="0" w:noHBand="0" w:noVBand="1"/>
      </w:tblPr>
      <w:tblGrid>
        <w:gridCol w:w="9576"/>
      </w:tblGrid>
      <w:tr w:rsidR="00272238" w:rsidTr="00272238">
        <w:tc>
          <w:tcPr>
            <w:tcW w:w="9576" w:type="dxa"/>
          </w:tcPr>
          <w:p w:rsidR="00272238" w:rsidRPr="00272238" w:rsidRDefault="00272238" w:rsidP="00623CCB">
            <w:pPr>
              <w:jc w:val="both"/>
              <w:rPr>
                <w:rFonts w:cs="Arial"/>
                <w:b/>
                <w:sz w:val="28"/>
                <w:szCs w:val="28"/>
              </w:rPr>
            </w:pPr>
            <w:r w:rsidRPr="00272238">
              <w:rPr>
                <w:rFonts w:cs="Arial"/>
                <w:b/>
                <w:sz w:val="28"/>
                <w:szCs w:val="28"/>
              </w:rPr>
              <w:t>POLICIES</w:t>
            </w:r>
            <w:r w:rsidR="0072070F">
              <w:rPr>
                <w:rFonts w:cs="Arial"/>
                <w:b/>
                <w:sz w:val="28"/>
                <w:szCs w:val="28"/>
              </w:rPr>
              <w:t xml:space="preserve"> AND APPENDIX</w:t>
            </w:r>
          </w:p>
        </w:tc>
      </w:tr>
    </w:tbl>
    <w:p w:rsidR="00AF6C0A" w:rsidRDefault="00AF6C0A" w:rsidP="00623CCB">
      <w:pPr>
        <w:jc w:val="both"/>
        <w:rPr>
          <w:rFonts w:cs="Arial"/>
          <w:sz w:val="24"/>
          <w:szCs w:val="24"/>
        </w:rPr>
      </w:pPr>
    </w:p>
    <w:p w:rsidR="00AF6C0A" w:rsidRDefault="00272238" w:rsidP="00623CCB">
      <w:pPr>
        <w:jc w:val="both"/>
        <w:rPr>
          <w:rFonts w:cs="Arial"/>
          <w:sz w:val="24"/>
          <w:szCs w:val="24"/>
        </w:rPr>
      </w:pPr>
      <w:r>
        <w:rPr>
          <w:rFonts w:cs="Arial"/>
          <w:sz w:val="24"/>
          <w:szCs w:val="24"/>
        </w:rPr>
        <w:t xml:space="preserve">All our policies have been developed and are operational </w:t>
      </w:r>
    </w:p>
    <w:p w:rsidR="00272238" w:rsidRDefault="00272238" w:rsidP="00272238">
      <w:pPr>
        <w:pStyle w:val="ListParagraph"/>
        <w:numPr>
          <w:ilvl w:val="0"/>
          <w:numId w:val="11"/>
        </w:numPr>
        <w:jc w:val="both"/>
        <w:rPr>
          <w:rFonts w:cs="Arial"/>
          <w:sz w:val="24"/>
          <w:szCs w:val="24"/>
        </w:rPr>
      </w:pPr>
      <w:r>
        <w:rPr>
          <w:rFonts w:cs="Arial"/>
          <w:sz w:val="24"/>
          <w:szCs w:val="24"/>
        </w:rPr>
        <w:t>Child Protection policy</w:t>
      </w:r>
    </w:p>
    <w:p w:rsidR="00272238" w:rsidRDefault="00272238" w:rsidP="00272238">
      <w:pPr>
        <w:pStyle w:val="ListParagraph"/>
        <w:numPr>
          <w:ilvl w:val="0"/>
          <w:numId w:val="11"/>
        </w:numPr>
        <w:jc w:val="both"/>
        <w:rPr>
          <w:rFonts w:cs="Arial"/>
          <w:sz w:val="24"/>
          <w:szCs w:val="24"/>
        </w:rPr>
      </w:pPr>
      <w:r>
        <w:rPr>
          <w:rFonts w:cs="Arial"/>
          <w:sz w:val="24"/>
          <w:szCs w:val="24"/>
        </w:rPr>
        <w:t>Anti-sexual harassment policy</w:t>
      </w:r>
    </w:p>
    <w:p w:rsidR="00272238" w:rsidRDefault="00272238" w:rsidP="00272238">
      <w:pPr>
        <w:pStyle w:val="ListParagraph"/>
        <w:numPr>
          <w:ilvl w:val="0"/>
          <w:numId w:val="11"/>
        </w:numPr>
        <w:jc w:val="both"/>
        <w:rPr>
          <w:rFonts w:cs="Arial"/>
          <w:sz w:val="24"/>
          <w:szCs w:val="24"/>
        </w:rPr>
      </w:pPr>
      <w:r>
        <w:rPr>
          <w:rFonts w:cs="Arial"/>
          <w:sz w:val="24"/>
          <w:szCs w:val="24"/>
        </w:rPr>
        <w:t>Financial management policy</w:t>
      </w:r>
    </w:p>
    <w:p w:rsidR="00272238" w:rsidRDefault="00272238" w:rsidP="00272238">
      <w:pPr>
        <w:pStyle w:val="ListParagraph"/>
        <w:numPr>
          <w:ilvl w:val="0"/>
          <w:numId w:val="11"/>
        </w:numPr>
        <w:jc w:val="both"/>
        <w:rPr>
          <w:rFonts w:cs="Arial"/>
          <w:sz w:val="24"/>
          <w:szCs w:val="24"/>
        </w:rPr>
      </w:pPr>
      <w:r>
        <w:rPr>
          <w:rFonts w:cs="Arial"/>
          <w:sz w:val="24"/>
          <w:szCs w:val="24"/>
        </w:rPr>
        <w:t>Health and Safety policy</w:t>
      </w:r>
    </w:p>
    <w:p w:rsidR="00272238" w:rsidRDefault="00272238" w:rsidP="00272238">
      <w:pPr>
        <w:pStyle w:val="ListParagraph"/>
        <w:numPr>
          <w:ilvl w:val="0"/>
          <w:numId w:val="11"/>
        </w:numPr>
        <w:jc w:val="both"/>
        <w:rPr>
          <w:rFonts w:cs="Arial"/>
          <w:sz w:val="24"/>
          <w:szCs w:val="24"/>
        </w:rPr>
      </w:pPr>
      <w:r>
        <w:rPr>
          <w:rFonts w:cs="Arial"/>
          <w:sz w:val="24"/>
          <w:szCs w:val="24"/>
        </w:rPr>
        <w:t>Equality and diversity policy</w:t>
      </w:r>
    </w:p>
    <w:p w:rsidR="00272238" w:rsidRDefault="00272238" w:rsidP="00272238">
      <w:pPr>
        <w:pStyle w:val="ListParagraph"/>
        <w:numPr>
          <w:ilvl w:val="0"/>
          <w:numId w:val="11"/>
        </w:numPr>
        <w:jc w:val="both"/>
        <w:rPr>
          <w:rFonts w:cs="Arial"/>
          <w:sz w:val="24"/>
          <w:szCs w:val="24"/>
        </w:rPr>
      </w:pPr>
      <w:r>
        <w:rPr>
          <w:rFonts w:cs="Arial"/>
          <w:sz w:val="24"/>
          <w:szCs w:val="24"/>
        </w:rPr>
        <w:t>HIV and AIDA policy</w:t>
      </w:r>
    </w:p>
    <w:p w:rsidR="00272238" w:rsidRDefault="00272238" w:rsidP="00272238">
      <w:pPr>
        <w:pStyle w:val="ListParagraph"/>
        <w:numPr>
          <w:ilvl w:val="0"/>
          <w:numId w:val="11"/>
        </w:numPr>
        <w:jc w:val="both"/>
        <w:rPr>
          <w:rFonts w:cs="Arial"/>
          <w:sz w:val="24"/>
          <w:szCs w:val="24"/>
        </w:rPr>
      </w:pPr>
      <w:r>
        <w:rPr>
          <w:rFonts w:cs="Arial"/>
          <w:sz w:val="24"/>
          <w:szCs w:val="24"/>
        </w:rPr>
        <w:t>Girls Empowerment and Education Fund policy</w:t>
      </w:r>
    </w:p>
    <w:p w:rsidR="00D37E4E" w:rsidRPr="00272238" w:rsidRDefault="00D37E4E" w:rsidP="00272238">
      <w:pPr>
        <w:pStyle w:val="ListParagraph"/>
        <w:numPr>
          <w:ilvl w:val="0"/>
          <w:numId w:val="11"/>
        </w:numPr>
        <w:jc w:val="both"/>
        <w:rPr>
          <w:rFonts w:cs="Arial"/>
          <w:sz w:val="24"/>
          <w:szCs w:val="24"/>
        </w:rPr>
      </w:pPr>
      <w:r w:rsidRPr="00837192">
        <w:rPr>
          <w:rFonts w:cs="Arial"/>
          <w:sz w:val="24"/>
          <w:szCs w:val="24"/>
        </w:rPr>
        <w:t>Nation</w:t>
      </w:r>
      <w:r>
        <w:rPr>
          <w:rFonts w:cs="Arial"/>
          <w:sz w:val="24"/>
          <w:szCs w:val="24"/>
        </w:rPr>
        <w:t>al</w:t>
      </w:r>
      <w:r w:rsidRPr="00837192">
        <w:rPr>
          <w:rFonts w:cs="Arial"/>
          <w:sz w:val="24"/>
          <w:szCs w:val="24"/>
        </w:rPr>
        <w:t xml:space="preserve"> Education Act 2004</w:t>
      </w:r>
      <w:r>
        <w:rPr>
          <w:rFonts w:cs="Arial"/>
          <w:sz w:val="24"/>
          <w:szCs w:val="24"/>
        </w:rPr>
        <w:t>(Sierra Leone)</w:t>
      </w:r>
    </w:p>
    <w:p w:rsidR="00AF6C0A" w:rsidRDefault="00AF6C0A" w:rsidP="00623CCB">
      <w:pPr>
        <w:jc w:val="both"/>
        <w:rPr>
          <w:rFonts w:cs="Arial"/>
          <w:sz w:val="24"/>
          <w:szCs w:val="24"/>
        </w:rPr>
      </w:pPr>
    </w:p>
    <w:p w:rsidR="00AF6C0A" w:rsidRDefault="004D3F11" w:rsidP="00623CCB">
      <w:pPr>
        <w:jc w:val="both"/>
        <w:rPr>
          <w:rFonts w:cs="Arial"/>
          <w:sz w:val="24"/>
          <w:szCs w:val="24"/>
        </w:rPr>
      </w:pPr>
      <w:r>
        <w:rPr>
          <w:rFonts w:cs="Arial"/>
          <w:b/>
          <w:sz w:val="28"/>
          <w:szCs w:val="28"/>
        </w:rPr>
        <w:t>APPENDIX</w:t>
      </w:r>
    </w:p>
    <w:p w:rsidR="004D3F11" w:rsidRPr="004D3F11" w:rsidRDefault="004D3F11" w:rsidP="004D3F11">
      <w:pPr>
        <w:pStyle w:val="EndnoteText"/>
        <w:tabs>
          <w:tab w:val="left" w:pos="6318"/>
        </w:tabs>
        <w:ind w:left="720" w:hanging="720"/>
        <w:rPr>
          <w:sz w:val="24"/>
          <w:szCs w:val="24"/>
        </w:rPr>
      </w:pPr>
      <w:r w:rsidRPr="004D3F11">
        <w:rPr>
          <w:rStyle w:val="EndnoteReference"/>
          <w:sz w:val="24"/>
          <w:szCs w:val="24"/>
        </w:rPr>
        <w:footnoteRef/>
      </w:r>
      <w:r w:rsidRPr="004D3F11">
        <w:rPr>
          <w:sz w:val="24"/>
          <w:szCs w:val="24"/>
        </w:rPr>
        <w:t xml:space="preserve"> Human Development report www.hr.undp.org</w:t>
      </w:r>
      <w:r w:rsidRPr="004D3F11">
        <w:rPr>
          <w:sz w:val="24"/>
          <w:szCs w:val="24"/>
        </w:rPr>
        <w:tab/>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PRSP sierra Leone (world Bank and IMF, 2005,pg25</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Human Development report pg 184</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The state of the World’s Children (UNICEF, 2010,pg 29)</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Sierra Leone Integrated Household Survey 2004</w:t>
      </w:r>
    </w:p>
    <w:p w:rsidR="004D3F11" w:rsidRPr="004D3F11" w:rsidRDefault="004D3F11" w:rsidP="004D3F11">
      <w:pPr>
        <w:pStyle w:val="EndnoteText"/>
        <w:ind w:left="142" w:hanging="720"/>
        <w:rPr>
          <w:sz w:val="24"/>
          <w:szCs w:val="24"/>
        </w:rPr>
      </w:pPr>
      <w:r>
        <w:rPr>
          <w:sz w:val="24"/>
          <w:szCs w:val="24"/>
        </w:rPr>
        <w:t xml:space="preserve">          </w:t>
      </w:r>
      <w:r w:rsidRPr="004D3F11">
        <w:rPr>
          <w:sz w:val="24"/>
          <w:szCs w:val="24"/>
        </w:rPr>
        <w:t xml:space="preserve"> </w:t>
      </w:r>
      <w:r w:rsidRPr="004D3F11">
        <w:rPr>
          <w:rStyle w:val="EndnoteReference"/>
          <w:sz w:val="24"/>
          <w:szCs w:val="24"/>
        </w:rPr>
        <w:footnoteRef/>
      </w:r>
      <w:r w:rsidRPr="004D3F11">
        <w:rPr>
          <w:sz w:val="24"/>
          <w:szCs w:val="24"/>
        </w:rPr>
        <w:t xml:space="preserve"> NGO Complementary Report on Implementation of the Optional Protocol to the UN Convention on the Rights of the child 2009 (Child Rights Coalition Sierra Leone 2009)</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Sierra Leone: Key Facts(DFID)2009 </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Idem</w:t>
      </w:r>
    </w:p>
    <w:p w:rsidR="004D3F11" w:rsidRPr="004D3F11" w:rsidRDefault="004D3F11" w:rsidP="004D3F11">
      <w:pPr>
        <w:pStyle w:val="EndnoteText"/>
        <w:rPr>
          <w:sz w:val="24"/>
          <w:szCs w:val="24"/>
        </w:rPr>
      </w:pPr>
      <w:r w:rsidRPr="004D3F11">
        <w:rPr>
          <w:rStyle w:val="EndnoteReference"/>
          <w:sz w:val="24"/>
          <w:szCs w:val="24"/>
        </w:rPr>
        <w:footnoteRef/>
      </w:r>
      <w:r w:rsidRPr="004D3F11">
        <w:rPr>
          <w:sz w:val="24"/>
          <w:szCs w:val="24"/>
        </w:rPr>
        <w:t xml:space="preserve"> Human Development report www.hr.undp.org</w:t>
      </w:r>
    </w:p>
    <w:p w:rsidR="00AF6C0A" w:rsidRPr="004D3F11"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AF6C0A" w:rsidRDefault="00AF6C0A" w:rsidP="00623CCB">
      <w:pPr>
        <w:jc w:val="both"/>
        <w:rPr>
          <w:rFonts w:cs="Arial"/>
          <w:sz w:val="24"/>
          <w:szCs w:val="24"/>
        </w:rPr>
      </w:pPr>
    </w:p>
    <w:p w:rsidR="006B4DA6" w:rsidRDefault="006B4DA6" w:rsidP="00623CCB">
      <w:pPr>
        <w:jc w:val="both"/>
        <w:rPr>
          <w:rFonts w:cs="Arial"/>
          <w:sz w:val="24"/>
          <w:szCs w:val="24"/>
        </w:rPr>
      </w:pPr>
    </w:p>
    <w:p w:rsidR="0072070F" w:rsidRDefault="0072070F" w:rsidP="00623CCB">
      <w:pPr>
        <w:jc w:val="both"/>
        <w:rPr>
          <w:rFonts w:cs="Arial"/>
          <w:sz w:val="24"/>
          <w:szCs w:val="24"/>
        </w:rPr>
      </w:pPr>
    </w:p>
    <w:p w:rsidR="0072070F" w:rsidRPr="00C8429E" w:rsidRDefault="0072070F" w:rsidP="00623CCB">
      <w:pPr>
        <w:jc w:val="both"/>
        <w:rPr>
          <w:rFonts w:cs="Arial"/>
          <w:sz w:val="24"/>
          <w:szCs w:val="24"/>
        </w:rPr>
      </w:pPr>
    </w:p>
    <w:sectPr w:rsidR="0072070F" w:rsidRPr="00C8429E" w:rsidSect="0069014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2376" w:rsidRDefault="00272376" w:rsidP="00AE7DD9">
      <w:pPr>
        <w:spacing w:after="0" w:line="240" w:lineRule="auto"/>
      </w:pPr>
      <w:r>
        <w:separator/>
      </w:r>
    </w:p>
  </w:endnote>
  <w:endnote w:type="continuationSeparator" w:id="0">
    <w:p w:rsidR="00272376" w:rsidRDefault="00272376" w:rsidP="00AE7DD9">
      <w:pPr>
        <w:spacing w:after="0" w:line="240" w:lineRule="auto"/>
      </w:pPr>
      <w:r>
        <w:continuationSeparator/>
      </w:r>
    </w:p>
  </w:endnote>
  <w:endnote w:id="1">
    <w:p w:rsidR="00303875" w:rsidRDefault="00303875" w:rsidP="007A3752">
      <w:pPr>
        <w:pStyle w:val="EndnoteText"/>
        <w:tabs>
          <w:tab w:val="left" w:pos="6318"/>
        </w:tabs>
      </w:pPr>
      <w:r>
        <w:tab/>
      </w:r>
    </w:p>
  </w:endnote>
  <w:endnote w:id="2">
    <w:p w:rsidR="00303875" w:rsidRDefault="00303875" w:rsidP="00AE7DD9">
      <w:pPr>
        <w:pStyle w:val="EndnoteText"/>
      </w:pPr>
    </w:p>
  </w:endnote>
  <w:endnote w:id="3">
    <w:p w:rsidR="00303875" w:rsidRDefault="00303875" w:rsidP="00AE7DD9">
      <w:pPr>
        <w:pStyle w:val="EndnoteText"/>
      </w:pPr>
    </w:p>
  </w:endnote>
  <w:endnote w:id="4">
    <w:p w:rsidR="00303875" w:rsidRDefault="00303875" w:rsidP="00AE7DD9">
      <w:pPr>
        <w:pStyle w:val="EndnoteText"/>
      </w:pPr>
    </w:p>
  </w:endnote>
  <w:endnote w:id="5">
    <w:p w:rsidR="00303875" w:rsidRDefault="00303875" w:rsidP="00AE7DD9">
      <w:pPr>
        <w:pStyle w:val="EndnoteText"/>
      </w:pPr>
    </w:p>
  </w:endnote>
  <w:endnote w:id="6">
    <w:p w:rsidR="00303875" w:rsidRDefault="00303875" w:rsidP="00EB2A69">
      <w:pPr>
        <w:pStyle w:val="EndnoteText"/>
      </w:pPr>
    </w:p>
  </w:endnote>
  <w:endnote w:id="7">
    <w:p w:rsidR="00303875" w:rsidRDefault="00303875" w:rsidP="00DC4F52">
      <w:pPr>
        <w:pStyle w:val="EndnoteText"/>
      </w:pPr>
    </w:p>
  </w:endnote>
  <w:endnote w:id="8">
    <w:p w:rsidR="00303875" w:rsidRDefault="00303875" w:rsidP="00DC4F52">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doni MT Black">
    <w:panose1 w:val="02070A03080606020203"/>
    <w:charset w:val="00"/>
    <w:family w:val="roman"/>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2376" w:rsidRDefault="00272376" w:rsidP="00AE7DD9">
      <w:pPr>
        <w:spacing w:after="0" w:line="240" w:lineRule="auto"/>
      </w:pPr>
      <w:r>
        <w:separator/>
      </w:r>
    </w:p>
  </w:footnote>
  <w:footnote w:type="continuationSeparator" w:id="0">
    <w:p w:rsidR="00272376" w:rsidRDefault="00272376" w:rsidP="00AE7D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E0FB0"/>
    <w:multiLevelType w:val="hybridMultilevel"/>
    <w:tmpl w:val="2A14B63C"/>
    <w:lvl w:ilvl="0" w:tplc="C004D32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C2015C"/>
    <w:multiLevelType w:val="hybridMultilevel"/>
    <w:tmpl w:val="959272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898309B"/>
    <w:multiLevelType w:val="hybridMultilevel"/>
    <w:tmpl w:val="D9426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FFF28AD"/>
    <w:multiLevelType w:val="hybridMultilevel"/>
    <w:tmpl w:val="5450DE8C"/>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06F7AB3"/>
    <w:multiLevelType w:val="hybridMultilevel"/>
    <w:tmpl w:val="13EED2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34E86823"/>
    <w:multiLevelType w:val="hybridMultilevel"/>
    <w:tmpl w:val="82AEB2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B700240"/>
    <w:multiLevelType w:val="hybridMultilevel"/>
    <w:tmpl w:val="096E4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D116DF3"/>
    <w:multiLevelType w:val="hybridMultilevel"/>
    <w:tmpl w:val="374A995E"/>
    <w:lvl w:ilvl="0" w:tplc="99C0D8F8">
      <w:start w:val="1"/>
      <w:numFmt w:val="lowerLetter"/>
      <w:lvlText w:val="%1."/>
      <w:lvlJc w:val="left"/>
      <w:pPr>
        <w:ind w:left="927" w:hanging="36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8">
    <w:nsid w:val="4EE97946"/>
    <w:multiLevelType w:val="hybridMultilevel"/>
    <w:tmpl w:val="94D8BC9E"/>
    <w:lvl w:ilvl="0" w:tplc="04090001">
      <w:start w:val="1"/>
      <w:numFmt w:val="bullet"/>
      <w:lvlText w:val=""/>
      <w:lvlJc w:val="left"/>
      <w:pPr>
        <w:tabs>
          <w:tab w:val="num" w:pos="502"/>
        </w:tabs>
        <w:ind w:left="502" w:hanging="360"/>
      </w:pPr>
      <w:rPr>
        <w:rFonts w:ascii="Symbol" w:hAnsi="Symbol" w:hint="default"/>
      </w:rPr>
    </w:lvl>
    <w:lvl w:ilvl="1" w:tplc="04090003" w:tentative="1">
      <w:start w:val="1"/>
      <w:numFmt w:val="bullet"/>
      <w:lvlText w:val="o"/>
      <w:lvlJc w:val="left"/>
      <w:pPr>
        <w:tabs>
          <w:tab w:val="num" w:pos="1222"/>
        </w:tabs>
        <w:ind w:left="1222" w:hanging="360"/>
      </w:pPr>
      <w:rPr>
        <w:rFonts w:ascii="Courier New" w:hAnsi="Courier New" w:cs="Courier New" w:hint="default"/>
      </w:rPr>
    </w:lvl>
    <w:lvl w:ilvl="2" w:tplc="04090005" w:tentative="1">
      <w:start w:val="1"/>
      <w:numFmt w:val="bullet"/>
      <w:lvlText w:val=""/>
      <w:lvlJc w:val="left"/>
      <w:pPr>
        <w:tabs>
          <w:tab w:val="num" w:pos="1942"/>
        </w:tabs>
        <w:ind w:left="1942" w:hanging="360"/>
      </w:pPr>
      <w:rPr>
        <w:rFonts w:ascii="Wingdings" w:hAnsi="Wingdings" w:hint="default"/>
      </w:rPr>
    </w:lvl>
    <w:lvl w:ilvl="3" w:tplc="04090001" w:tentative="1">
      <w:start w:val="1"/>
      <w:numFmt w:val="bullet"/>
      <w:lvlText w:val=""/>
      <w:lvlJc w:val="left"/>
      <w:pPr>
        <w:tabs>
          <w:tab w:val="num" w:pos="2662"/>
        </w:tabs>
        <w:ind w:left="2662" w:hanging="360"/>
      </w:pPr>
      <w:rPr>
        <w:rFonts w:ascii="Symbol" w:hAnsi="Symbol" w:hint="default"/>
      </w:rPr>
    </w:lvl>
    <w:lvl w:ilvl="4" w:tplc="04090003" w:tentative="1">
      <w:start w:val="1"/>
      <w:numFmt w:val="bullet"/>
      <w:lvlText w:val="o"/>
      <w:lvlJc w:val="left"/>
      <w:pPr>
        <w:tabs>
          <w:tab w:val="num" w:pos="3382"/>
        </w:tabs>
        <w:ind w:left="3382" w:hanging="360"/>
      </w:pPr>
      <w:rPr>
        <w:rFonts w:ascii="Courier New" w:hAnsi="Courier New" w:cs="Courier New" w:hint="default"/>
      </w:rPr>
    </w:lvl>
    <w:lvl w:ilvl="5" w:tplc="04090005" w:tentative="1">
      <w:start w:val="1"/>
      <w:numFmt w:val="bullet"/>
      <w:lvlText w:val=""/>
      <w:lvlJc w:val="left"/>
      <w:pPr>
        <w:tabs>
          <w:tab w:val="num" w:pos="4102"/>
        </w:tabs>
        <w:ind w:left="4102" w:hanging="360"/>
      </w:pPr>
      <w:rPr>
        <w:rFonts w:ascii="Wingdings" w:hAnsi="Wingdings" w:hint="default"/>
      </w:rPr>
    </w:lvl>
    <w:lvl w:ilvl="6" w:tplc="04090001" w:tentative="1">
      <w:start w:val="1"/>
      <w:numFmt w:val="bullet"/>
      <w:lvlText w:val=""/>
      <w:lvlJc w:val="left"/>
      <w:pPr>
        <w:tabs>
          <w:tab w:val="num" w:pos="4822"/>
        </w:tabs>
        <w:ind w:left="4822" w:hanging="360"/>
      </w:pPr>
      <w:rPr>
        <w:rFonts w:ascii="Symbol" w:hAnsi="Symbol" w:hint="default"/>
      </w:rPr>
    </w:lvl>
    <w:lvl w:ilvl="7" w:tplc="04090003" w:tentative="1">
      <w:start w:val="1"/>
      <w:numFmt w:val="bullet"/>
      <w:lvlText w:val="o"/>
      <w:lvlJc w:val="left"/>
      <w:pPr>
        <w:tabs>
          <w:tab w:val="num" w:pos="5542"/>
        </w:tabs>
        <w:ind w:left="5542" w:hanging="360"/>
      </w:pPr>
      <w:rPr>
        <w:rFonts w:ascii="Courier New" w:hAnsi="Courier New" w:cs="Courier New" w:hint="default"/>
      </w:rPr>
    </w:lvl>
    <w:lvl w:ilvl="8" w:tplc="04090005" w:tentative="1">
      <w:start w:val="1"/>
      <w:numFmt w:val="bullet"/>
      <w:lvlText w:val=""/>
      <w:lvlJc w:val="left"/>
      <w:pPr>
        <w:tabs>
          <w:tab w:val="num" w:pos="6262"/>
        </w:tabs>
        <w:ind w:left="6262" w:hanging="360"/>
      </w:pPr>
      <w:rPr>
        <w:rFonts w:ascii="Wingdings" w:hAnsi="Wingdings" w:hint="default"/>
      </w:rPr>
    </w:lvl>
  </w:abstractNum>
  <w:abstractNum w:abstractNumId="9">
    <w:nsid w:val="5B3B4108"/>
    <w:multiLevelType w:val="hybridMultilevel"/>
    <w:tmpl w:val="C456D0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5E01156"/>
    <w:multiLevelType w:val="hybridMultilevel"/>
    <w:tmpl w:val="E326B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88300D5"/>
    <w:multiLevelType w:val="hybridMultilevel"/>
    <w:tmpl w:val="48D69C40"/>
    <w:lvl w:ilvl="0" w:tplc="FFFFFFFF">
      <w:start w:val="1"/>
      <w:numFmt w:val="bullet"/>
      <w:lvlText w:val=""/>
      <w:lvlJc w:val="left"/>
      <w:pPr>
        <w:tabs>
          <w:tab w:val="num" w:pos="360"/>
        </w:tabs>
        <w:ind w:left="360" w:hanging="360"/>
      </w:pPr>
      <w:rPr>
        <w:rFonts w:ascii="Symbol" w:hAnsi="Symbol"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2">
    <w:nsid w:val="7D433D99"/>
    <w:multiLevelType w:val="hybridMultilevel"/>
    <w:tmpl w:val="77D814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4"/>
  </w:num>
  <w:num w:numId="6">
    <w:abstractNumId w:val="3"/>
  </w:num>
  <w:num w:numId="7">
    <w:abstractNumId w:val="10"/>
  </w:num>
  <w:num w:numId="8">
    <w:abstractNumId w:val="7"/>
  </w:num>
  <w:num w:numId="9">
    <w:abstractNumId w:val="12"/>
  </w:num>
  <w:num w:numId="10">
    <w:abstractNumId w:val="5"/>
  </w:num>
  <w:num w:numId="11">
    <w:abstractNumId w:val="2"/>
  </w:num>
  <w:num w:numId="12">
    <w:abstractNumId w:val="6"/>
  </w:num>
  <w:num w:numId="13">
    <w:abstractNumId w:val="9"/>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6CEB"/>
    <w:rsid w:val="00005480"/>
    <w:rsid w:val="00014A3F"/>
    <w:rsid w:val="00067B34"/>
    <w:rsid w:val="000746BF"/>
    <w:rsid w:val="0009011A"/>
    <w:rsid w:val="0009164B"/>
    <w:rsid w:val="00097B2F"/>
    <w:rsid w:val="000A06E9"/>
    <w:rsid w:val="000A4E3D"/>
    <w:rsid w:val="000A7053"/>
    <w:rsid w:val="000B26B7"/>
    <w:rsid w:val="000B5F1F"/>
    <w:rsid w:val="000D5846"/>
    <w:rsid w:val="000E2A4D"/>
    <w:rsid w:val="000F7A7F"/>
    <w:rsid w:val="001034BB"/>
    <w:rsid w:val="00112D8D"/>
    <w:rsid w:val="00126CEA"/>
    <w:rsid w:val="001371EF"/>
    <w:rsid w:val="00151C3B"/>
    <w:rsid w:val="001551AF"/>
    <w:rsid w:val="00172567"/>
    <w:rsid w:val="00174533"/>
    <w:rsid w:val="001942FA"/>
    <w:rsid w:val="001A2395"/>
    <w:rsid w:val="001A7D08"/>
    <w:rsid w:val="001B057F"/>
    <w:rsid w:val="001B58CF"/>
    <w:rsid w:val="001D1C9A"/>
    <w:rsid w:val="001F3EDC"/>
    <w:rsid w:val="001F6CEB"/>
    <w:rsid w:val="002077E4"/>
    <w:rsid w:val="00261B05"/>
    <w:rsid w:val="00272238"/>
    <w:rsid w:val="00272376"/>
    <w:rsid w:val="00277230"/>
    <w:rsid w:val="002804AE"/>
    <w:rsid w:val="00291F39"/>
    <w:rsid w:val="002A45E4"/>
    <w:rsid w:val="002B12B4"/>
    <w:rsid w:val="002B7708"/>
    <w:rsid w:val="002D0764"/>
    <w:rsid w:val="002D3025"/>
    <w:rsid w:val="002F24FF"/>
    <w:rsid w:val="00301033"/>
    <w:rsid w:val="0030187B"/>
    <w:rsid w:val="00302C44"/>
    <w:rsid w:val="00303875"/>
    <w:rsid w:val="0032173B"/>
    <w:rsid w:val="0033145A"/>
    <w:rsid w:val="003327CD"/>
    <w:rsid w:val="00333BFA"/>
    <w:rsid w:val="0036172B"/>
    <w:rsid w:val="00361C9F"/>
    <w:rsid w:val="00375A7C"/>
    <w:rsid w:val="0039131B"/>
    <w:rsid w:val="003C61E6"/>
    <w:rsid w:val="003D54C0"/>
    <w:rsid w:val="003E325C"/>
    <w:rsid w:val="00406D44"/>
    <w:rsid w:val="0041049C"/>
    <w:rsid w:val="004134F0"/>
    <w:rsid w:val="0042224D"/>
    <w:rsid w:val="0042403F"/>
    <w:rsid w:val="00432857"/>
    <w:rsid w:val="00482772"/>
    <w:rsid w:val="004A59C9"/>
    <w:rsid w:val="004B4A8E"/>
    <w:rsid w:val="004B61B8"/>
    <w:rsid w:val="004D3F11"/>
    <w:rsid w:val="004F3912"/>
    <w:rsid w:val="005031AA"/>
    <w:rsid w:val="00527FDF"/>
    <w:rsid w:val="00560EB1"/>
    <w:rsid w:val="005644B1"/>
    <w:rsid w:val="00576A44"/>
    <w:rsid w:val="00576B8D"/>
    <w:rsid w:val="00585B19"/>
    <w:rsid w:val="005A1C1F"/>
    <w:rsid w:val="005A7A08"/>
    <w:rsid w:val="005B0877"/>
    <w:rsid w:val="005C2AA9"/>
    <w:rsid w:val="005F7276"/>
    <w:rsid w:val="00606A63"/>
    <w:rsid w:val="00623CCB"/>
    <w:rsid w:val="00636718"/>
    <w:rsid w:val="006620FE"/>
    <w:rsid w:val="00671DC6"/>
    <w:rsid w:val="00672C32"/>
    <w:rsid w:val="0067703F"/>
    <w:rsid w:val="006814E5"/>
    <w:rsid w:val="00685126"/>
    <w:rsid w:val="00690148"/>
    <w:rsid w:val="006A7EE6"/>
    <w:rsid w:val="006B4DA6"/>
    <w:rsid w:val="006B689D"/>
    <w:rsid w:val="006B6E3B"/>
    <w:rsid w:val="006D3656"/>
    <w:rsid w:val="006E28E0"/>
    <w:rsid w:val="006F3E0F"/>
    <w:rsid w:val="007017C7"/>
    <w:rsid w:val="0070473F"/>
    <w:rsid w:val="00704894"/>
    <w:rsid w:val="00704C23"/>
    <w:rsid w:val="0072020D"/>
    <w:rsid w:val="0072070F"/>
    <w:rsid w:val="007251BA"/>
    <w:rsid w:val="00746BFC"/>
    <w:rsid w:val="00765D29"/>
    <w:rsid w:val="00770C8A"/>
    <w:rsid w:val="00776DA5"/>
    <w:rsid w:val="007903F2"/>
    <w:rsid w:val="007A3752"/>
    <w:rsid w:val="007A7963"/>
    <w:rsid w:val="007B165E"/>
    <w:rsid w:val="007B446C"/>
    <w:rsid w:val="007B6E38"/>
    <w:rsid w:val="007E2551"/>
    <w:rsid w:val="007E7D4A"/>
    <w:rsid w:val="007F38C6"/>
    <w:rsid w:val="00802D22"/>
    <w:rsid w:val="00811663"/>
    <w:rsid w:val="00837192"/>
    <w:rsid w:val="00837C2A"/>
    <w:rsid w:val="0087715C"/>
    <w:rsid w:val="008877D1"/>
    <w:rsid w:val="008904E1"/>
    <w:rsid w:val="00894E8C"/>
    <w:rsid w:val="00896A4D"/>
    <w:rsid w:val="008B3197"/>
    <w:rsid w:val="008D315A"/>
    <w:rsid w:val="008D5014"/>
    <w:rsid w:val="008D510C"/>
    <w:rsid w:val="008E726B"/>
    <w:rsid w:val="00904CE6"/>
    <w:rsid w:val="00905772"/>
    <w:rsid w:val="00911B41"/>
    <w:rsid w:val="00913067"/>
    <w:rsid w:val="00913764"/>
    <w:rsid w:val="0095386C"/>
    <w:rsid w:val="00957687"/>
    <w:rsid w:val="00962B5B"/>
    <w:rsid w:val="00966FA9"/>
    <w:rsid w:val="00967F33"/>
    <w:rsid w:val="00981B59"/>
    <w:rsid w:val="0099492E"/>
    <w:rsid w:val="009A19B0"/>
    <w:rsid w:val="009B3A31"/>
    <w:rsid w:val="009B4C52"/>
    <w:rsid w:val="009E1B27"/>
    <w:rsid w:val="009E2579"/>
    <w:rsid w:val="009F574F"/>
    <w:rsid w:val="00A22B13"/>
    <w:rsid w:val="00A556DC"/>
    <w:rsid w:val="00AA6964"/>
    <w:rsid w:val="00AD2ABB"/>
    <w:rsid w:val="00AD54F7"/>
    <w:rsid w:val="00AE0411"/>
    <w:rsid w:val="00AE0C51"/>
    <w:rsid w:val="00AE7DD9"/>
    <w:rsid w:val="00AF6C0A"/>
    <w:rsid w:val="00B0121F"/>
    <w:rsid w:val="00B0407A"/>
    <w:rsid w:val="00B11FF9"/>
    <w:rsid w:val="00B1788F"/>
    <w:rsid w:val="00B43552"/>
    <w:rsid w:val="00B67AFF"/>
    <w:rsid w:val="00B71CCB"/>
    <w:rsid w:val="00BB63AC"/>
    <w:rsid w:val="00BD37D1"/>
    <w:rsid w:val="00BF1471"/>
    <w:rsid w:val="00C50663"/>
    <w:rsid w:val="00C52036"/>
    <w:rsid w:val="00C649DF"/>
    <w:rsid w:val="00C81155"/>
    <w:rsid w:val="00C8429E"/>
    <w:rsid w:val="00C96CB6"/>
    <w:rsid w:val="00CA4074"/>
    <w:rsid w:val="00CB0A4C"/>
    <w:rsid w:val="00CB5185"/>
    <w:rsid w:val="00CC07BE"/>
    <w:rsid w:val="00CC3EC2"/>
    <w:rsid w:val="00CC5597"/>
    <w:rsid w:val="00CD1598"/>
    <w:rsid w:val="00CE46A7"/>
    <w:rsid w:val="00CF79BC"/>
    <w:rsid w:val="00D12465"/>
    <w:rsid w:val="00D232F1"/>
    <w:rsid w:val="00D24554"/>
    <w:rsid w:val="00D37E4E"/>
    <w:rsid w:val="00D46B8C"/>
    <w:rsid w:val="00D5485C"/>
    <w:rsid w:val="00D56265"/>
    <w:rsid w:val="00D57D08"/>
    <w:rsid w:val="00D64A0F"/>
    <w:rsid w:val="00D65607"/>
    <w:rsid w:val="00D66CBE"/>
    <w:rsid w:val="00D72530"/>
    <w:rsid w:val="00D7698E"/>
    <w:rsid w:val="00D82992"/>
    <w:rsid w:val="00D90AA9"/>
    <w:rsid w:val="00D95235"/>
    <w:rsid w:val="00DA0D71"/>
    <w:rsid w:val="00DB550A"/>
    <w:rsid w:val="00DC4F52"/>
    <w:rsid w:val="00DD224A"/>
    <w:rsid w:val="00DD38DE"/>
    <w:rsid w:val="00E042DF"/>
    <w:rsid w:val="00E06E5B"/>
    <w:rsid w:val="00E345FB"/>
    <w:rsid w:val="00E35859"/>
    <w:rsid w:val="00E4144F"/>
    <w:rsid w:val="00E52F32"/>
    <w:rsid w:val="00E647CC"/>
    <w:rsid w:val="00E8057E"/>
    <w:rsid w:val="00E933A3"/>
    <w:rsid w:val="00EA05FA"/>
    <w:rsid w:val="00EB2A69"/>
    <w:rsid w:val="00EB6D8A"/>
    <w:rsid w:val="00ED3833"/>
    <w:rsid w:val="00EE4225"/>
    <w:rsid w:val="00F05A4D"/>
    <w:rsid w:val="00F10EF7"/>
    <w:rsid w:val="00F439D6"/>
    <w:rsid w:val="00F44CE1"/>
    <w:rsid w:val="00F648BE"/>
    <w:rsid w:val="00F67B0E"/>
    <w:rsid w:val="00F76A97"/>
    <w:rsid w:val="00F97A23"/>
    <w:rsid w:val="00FB1D8F"/>
    <w:rsid w:val="00FB4E40"/>
    <w:rsid w:val="00FC2DCA"/>
    <w:rsid w:val="00FC3492"/>
    <w:rsid w:val="00FC37C3"/>
    <w:rsid w:val="00FC6830"/>
    <w:rsid w:val="00FC6B52"/>
    <w:rsid w:val="00FF09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EB"/>
    <w:rPr>
      <w:rFonts w:ascii="Tahoma" w:hAnsi="Tahoma" w:cs="Tahoma"/>
      <w:sz w:val="16"/>
      <w:szCs w:val="16"/>
    </w:rPr>
  </w:style>
  <w:style w:type="paragraph" w:styleId="EndnoteText">
    <w:name w:val="endnote text"/>
    <w:basedOn w:val="Normal"/>
    <w:link w:val="EndnoteTextChar"/>
    <w:uiPriority w:val="99"/>
    <w:semiHidden/>
    <w:unhideWhenUsed/>
    <w:rsid w:val="00AE7D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DD9"/>
    <w:rPr>
      <w:rFonts w:eastAsiaTheme="minorEastAsia"/>
      <w:sz w:val="20"/>
      <w:szCs w:val="20"/>
      <w:lang w:val="en-GB" w:eastAsia="en-GB"/>
    </w:rPr>
  </w:style>
  <w:style w:type="character" w:styleId="EndnoteReference">
    <w:name w:val="endnote reference"/>
    <w:basedOn w:val="DefaultParagraphFont"/>
    <w:uiPriority w:val="99"/>
    <w:semiHidden/>
    <w:unhideWhenUsed/>
    <w:rsid w:val="00AE7DD9"/>
    <w:rPr>
      <w:vertAlign w:val="superscript"/>
    </w:rPr>
  </w:style>
  <w:style w:type="paragraph" w:styleId="ListParagraph">
    <w:name w:val="List Paragraph"/>
    <w:basedOn w:val="Normal"/>
    <w:uiPriority w:val="34"/>
    <w:qFormat/>
    <w:rsid w:val="00AE7DD9"/>
    <w:pPr>
      <w:ind w:left="720"/>
      <w:contextualSpacing/>
    </w:pPr>
  </w:style>
  <w:style w:type="table" w:styleId="TableGrid">
    <w:name w:val="Table Grid"/>
    <w:basedOn w:val="TableNormal"/>
    <w:uiPriority w:val="59"/>
    <w:rsid w:val="00AE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52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32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27CD"/>
  </w:style>
  <w:style w:type="paragraph" w:styleId="Footer">
    <w:name w:val="footer"/>
    <w:basedOn w:val="Normal"/>
    <w:link w:val="FooterChar"/>
    <w:uiPriority w:val="99"/>
    <w:semiHidden/>
    <w:unhideWhenUsed/>
    <w:rsid w:val="00332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27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6CE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6CEB"/>
    <w:rPr>
      <w:rFonts w:ascii="Tahoma" w:hAnsi="Tahoma" w:cs="Tahoma"/>
      <w:sz w:val="16"/>
      <w:szCs w:val="16"/>
    </w:rPr>
  </w:style>
  <w:style w:type="paragraph" w:styleId="EndnoteText">
    <w:name w:val="endnote text"/>
    <w:basedOn w:val="Normal"/>
    <w:link w:val="EndnoteTextChar"/>
    <w:uiPriority w:val="99"/>
    <w:semiHidden/>
    <w:unhideWhenUsed/>
    <w:rsid w:val="00AE7DD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E7DD9"/>
    <w:rPr>
      <w:rFonts w:eastAsiaTheme="minorEastAsia"/>
      <w:sz w:val="20"/>
      <w:szCs w:val="20"/>
      <w:lang w:val="en-GB" w:eastAsia="en-GB"/>
    </w:rPr>
  </w:style>
  <w:style w:type="character" w:styleId="EndnoteReference">
    <w:name w:val="endnote reference"/>
    <w:basedOn w:val="DefaultParagraphFont"/>
    <w:uiPriority w:val="99"/>
    <w:semiHidden/>
    <w:unhideWhenUsed/>
    <w:rsid w:val="00AE7DD9"/>
    <w:rPr>
      <w:vertAlign w:val="superscript"/>
    </w:rPr>
  </w:style>
  <w:style w:type="paragraph" w:styleId="ListParagraph">
    <w:name w:val="List Paragraph"/>
    <w:basedOn w:val="Normal"/>
    <w:uiPriority w:val="34"/>
    <w:qFormat/>
    <w:rsid w:val="00AE7DD9"/>
    <w:pPr>
      <w:ind w:left="720"/>
      <w:contextualSpacing/>
    </w:pPr>
  </w:style>
  <w:style w:type="table" w:styleId="TableGrid">
    <w:name w:val="Table Grid"/>
    <w:basedOn w:val="TableNormal"/>
    <w:uiPriority w:val="59"/>
    <w:rsid w:val="00AE7D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C52036"/>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semiHidden/>
    <w:unhideWhenUsed/>
    <w:rsid w:val="003327C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327CD"/>
  </w:style>
  <w:style w:type="paragraph" w:styleId="Footer">
    <w:name w:val="footer"/>
    <w:basedOn w:val="Normal"/>
    <w:link w:val="FooterChar"/>
    <w:uiPriority w:val="99"/>
    <w:semiHidden/>
    <w:unhideWhenUsed/>
    <w:rsid w:val="003327C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327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diagramLayout" Target="diagrams/layout1.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diagramDrawing" Target="diagrams/drawing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diagramColors" Target="diagrams/colors1.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68F6216-92A3-4B72-9785-041F7A0A933E}"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en-US"/>
        </a:p>
      </dgm:t>
    </dgm:pt>
    <dgm:pt modelId="{6CDD3A60-41DE-4633-B2C0-D3FE0F83A5EF}">
      <dgm:prSet phldrT="[Text]" custT="1"/>
      <dgm:spPr/>
      <dgm:t>
        <a:bodyPr/>
        <a:lstStyle/>
        <a:p>
          <a:r>
            <a:rPr lang="en-US" sz="1200"/>
            <a:t>Support of empowerment of girls</a:t>
          </a:r>
        </a:p>
      </dgm:t>
    </dgm:pt>
    <dgm:pt modelId="{F0F511D0-B4A4-4777-AAC2-6051F1B1C349}" type="parTrans" cxnId="{4B3E71FD-8A1A-446B-A1BC-E112A40D9D1F}">
      <dgm:prSet/>
      <dgm:spPr/>
      <dgm:t>
        <a:bodyPr/>
        <a:lstStyle/>
        <a:p>
          <a:endParaRPr lang="en-US" sz="1800"/>
        </a:p>
      </dgm:t>
    </dgm:pt>
    <dgm:pt modelId="{23BC85F6-EAD1-49E2-812A-5F66C3908051}" type="sibTrans" cxnId="{4B3E71FD-8A1A-446B-A1BC-E112A40D9D1F}">
      <dgm:prSet/>
      <dgm:spPr/>
      <dgm:t>
        <a:bodyPr/>
        <a:lstStyle/>
        <a:p>
          <a:endParaRPr lang="en-US" sz="1800"/>
        </a:p>
      </dgm:t>
    </dgm:pt>
    <dgm:pt modelId="{9DE6C050-F5CC-4266-8D71-31C94C13F896}">
      <dgm:prSet phldrT="[Text]" custT="1"/>
      <dgm:spPr/>
      <dgm:t>
        <a:bodyPr/>
        <a:lstStyle/>
        <a:p>
          <a:r>
            <a:rPr lang="en-US" sz="1200"/>
            <a:t>Replication of Girl Child Empowerment Model</a:t>
          </a:r>
        </a:p>
      </dgm:t>
    </dgm:pt>
    <dgm:pt modelId="{493BC96C-3A6C-45CE-B4D1-3B8E4D91F338}" type="parTrans" cxnId="{68C0C982-1976-4310-B9F0-1C3B418F15D9}">
      <dgm:prSet/>
      <dgm:spPr/>
      <dgm:t>
        <a:bodyPr/>
        <a:lstStyle/>
        <a:p>
          <a:endParaRPr lang="en-US" sz="1800"/>
        </a:p>
      </dgm:t>
    </dgm:pt>
    <dgm:pt modelId="{3D0B435F-3BB3-4EFE-A1DD-9762E7E0C58F}" type="sibTrans" cxnId="{68C0C982-1976-4310-B9F0-1C3B418F15D9}">
      <dgm:prSet/>
      <dgm:spPr/>
      <dgm:t>
        <a:bodyPr/>
        <a:lstStyle/>
        <a:p>
          <a:endParaRPr lang="en-US" sz="1800"/>
        </a:p>
      </dgm:t>
    </dgm:pt>
    <dgm:pt modelId="{37C86802-9CDB-4365-9942-CE310201050A}">
      <dgm:prSet phldrT="[Text]" custT="1"/>
      <dgm:spPr/>
      <dgm:t>
        <a:bodyPr/>
        <a:lstStyle/>
        <a:p>
          <a:r>
            <a:rPr lang="en-US" sz="1200"/>
            <a:t>Fundraising girls empowerment Fund</a:t>
          </a:r>
        </a:p>
      </dgm:t>
    </dgm:pt>
    <dgm:pt modelId="{BF5FC7E0-B58B-412E-9DEB-B63D21BC0838}" type="parTrans" cxnId="{7AD5FB3A-855F-43BB-B902-991F02A0A258}">
      <dgm:prSet/>
      <dgm:spPr/>
      <dgm:t>
        <a:bodyPr/>
        <a:lstStyle/>
        <a:p>
          <a:endParaRPr lang="en-US" sz="1800"/>
        </a:p>
      </dgm:t>
    </dgm:pt>
    <dgm:pt modelId="{2C212812-FCA4-475A-878C-AD22238A7977}" type="sibTrans" cxnId="{7AD5FB3A-855F-43BB-B902-991F02A0A258}">
      <dgm:prSet/>
      <dgm:spPr/>
      <dgm:t>
        <a:bodyPr/>
        <a:lstStyle/>
        <a:p>
          <a:endParaRPr lang="en-US" sz="1800"/>
        </a:p>
      </dgm:t>
    </dgm:pt>
    <dgm:pt modelId="{5ADB9F97-28AF-4DA0-AA1E-6B7345938C65}">
      <dgm:prSet phldrT="[Text]" custT="1"/>
      <dgm:spPr/>
      <dgm:t>
        <a:bodyPr/>
        <a:lstStyle/>
        <a:p>
          <a:r>
            <a:rPr lang="en-US" sz="1200"/>
            <a:t>Advocate and speak out at local, rigional and national level</a:t>
          </a:r>
        </a:p>
      </dgm:t>
    </dgm:pt>
    <dgm:pt modelId="{22FA73CC-DE89-4DC9-9A2D-C1502E5FD671}" type="parTrans" cxnId="{FA296AA3-0E6A-4A96-A144-8AC87DD67EB1}">
      <dgm:prSet/>
      <dgm:spPr/>
      <dgm:t>
        <a:bodyPr/>
        <a:lstStyle/>
        <a:p>
          <a:endParaRPr lang="en-US" sz="1800"/>
        </a:p>
      </dgm:t>
    </dgm:pt>
    <dgm:pt modelId="{789DD208-30CE-432B-8F4F-4E7C970DAE95}" type="sibTrans" cxnId="{FA296AA3-0E6A-4A96-A144-8AC87DD67EB1}">
      <dgm:prSet/>
      <dgm:spPr/>
      <dgm:t>
        <a:bodyPr/>
        <a:lstStyle/>
        <a:p>
          <a:endParaRPr lang="en-US" sz="1800"/>
        </a:p>
      </dgm:t>
    </dgm:pt>
    <dgm:pt modelId="{B9D480FE-7FCF-4863-A3CE-EE73A005D89E}">
      <dgm:prSet phldrT="[Text]" custT="1"/>
      <dgm:spPr/>
      <dgm:t>
        <a:bodyPr/>
        <a:lstStyle/>
        <a:p>
          <a:r>
            <a:rPr lang="en-US" sz="1200"/>
            <a:t>Support girl child advocates</a:t>
          </a:r>
        </a:p>
      </dgm:t>
    </dgm:pt>
    <dgm:pt modelId="{A97CABB3-2701-4AC2-B417-1963E4143949}" type="parTrans" cxnId="{2CDD2FB5-A84F-4482-9842-E96AD993B077}">
      <dgm:prSet/>
      <dgm:spPr/>
      <dgm:t>
        <a:bodyPr/>
        <a:lstStyle/>
        <a:p>
          <a:endParaRPr lang="en-US" sz="1800"/>
        </a:p>
      </dgm:t>
    </dgm:pt>
    <dgm:pt modelId="{AB1BD1CB-61D4-477C-B93B-E1E8F3123C79}" type="sibTrans" cxnId="{2CDD2FB5-A84F-4482-9842-E96AD993B077}">
      <dgm:prSet/>
      <dgm:spPr/>
      <dgm:t>
        <a:bodyPr/>
        <a:lstStyle/>
        <a:p>
          <a:endParaRPr lang="en-US" sz="1800"/>
        </a:p>
      </dgm:t>
    </dgm:pt>
    <dgm:pt modelId="{64DEDC2D-89FA-4924-84CB-8244D1957DA6}" type="pres">
      <dgm:prSet presAssocID="{F68F6216-92A3-4B72-9785-041F7A0A933E}" presName="Name0" presStyleCnt="0">
        <dgm:presLayoutVars>
          <dgm:chMax val="1"/>
          <dgm:dir/>
          <dgm:animLvl val="ctr"/>
          <dgm:resizeHandles val="exact"/>
        </dgm:presLayoutVars>
      </dgm:prSet>
      <dgm:spPr/>
      <dgm:t>
        <a:bodyPr/>
        <a:lstStyle/>
        <a:p>
          <a:endParaRPr lang="en-US"/>
        </a:p>
      </dgm:t>
    </dgm:pt>
    <dgm:pt modelId="{8AB7D3CC-1067-41CA-AEA3-C6773F2C4263}" type="pres">
      <dgm:prSet presAssocID="{6CDD3A60-41DE-4633-B2C0-D3FE0F83A5EF}" presName="centerShape" presStyleLbl="node0" presStyleIdx="0" presStyleCnt="1" custScaleY="86547" custLinFactNeighborX="-655" custLinFactNeighborY="-983"/>
      <dgm:spPr/>
      <dgm:t>
        <a:bodyPr/>
        <a:lstStyle/>
        <a:p>
          <a:endParaRPr lang="en-US"/>
        </a:p>
      </dgm:t>
    </dgm:pt>
    <dgm:pt modelId="{F4D03085-DF8F-47F1-9295-A5ED79C974D1}" type="pres">
      <dgm:prSet presAssocID="{9DE6C050-F5CC-4266-8D71-31C94C13F896}" presName="node" presStyleLbl="node1" presStyleIdx="0" presStyleCnt="4" custScaleX="155489" custRadScaleRad="95611" custRadScaleInc="10476">
        <dgm:presLayoutVars>
          <dgm:bulletEnabled val="1"/>
        </dgm:presLayoutVars>
      </dgm:prSet>
      <dgm:spPr/>
      <dgm:t>
        <a:bodyPr/>
        <a:lstStyle/>
        <a:p>
          <a:endParaRPr lang="en-US"/>
        </a:p>
      </dgm:t>
    </dgm:pt>
    <dgm:pt modelId="{26803A03-9ADC-471A-BC2D-D6100C3F258E}" type="pres">
      <dgm:prSet presAssocID="{9DE6C050-F5CC-4266-8D71-31C94C13F896}" presName="dummy" presStyleCnt="0"/>
      <dgm:spPr/>
    </dgm:pt>
    <dgm:pt modelId="{0033B1DD-CBE6-47C7-9472-F7C3A2C4339C}" type="pres">
      <dgm:prSet presAssocID="{3D0B435F-3BB3-4EFE-A1DD-9762E7E0C58F}" presName="sibTrans" presStyleLbl="sibTrans2D1" presStyleIdx="0" presStyleCnt="4"/>
      <dgm:spPr/>
      <dgm:t>
        <a:bodyPr/>
        <a:lstStyle/>
        <a:p>
          <a:endParaRPr lang="en-US"/>
        </a:p>
      </dgm:t>
    </dgm:pt>
    <dgm:pt modelId="{F9F2358E-59A1-4DA3-A475-2BDE36641AAD}" type="pres">
      <dgm:prSet presAssocID="{37C86802-9CDB-4365-9942-CE310201050A}" presName="node" presStyleLbl="node1" presStyleIdx="1" presStyleCnt="4" custScaleX="114114" custScaleY="131896" custRadScaleRad="108543" custRadScaleInc="-31919">
        <dgm:presLayoutVars>
          <dgm:bulletEnabled val="1"/>
        </dgm:presLayoutVars>
      </dgm:prSet>
      <dgm:spPr/>
      <dgm:t>
        <a:bodyPr/>
        <a:lstStyle/>
        <a:p>
          <a:endParaRPr lang="en-US"/>
        </a:p>
      </dgm:t>
    </dgm:pt>
    <dgm:pt modelId="{FC623756-FFBA-45C6-80E0-B63485246ED6}" type="pres">
      <dgm:prSet presAssocID="{37C86802-9CDB-4365-9942-CE310201050A}" presName="dummy" presStyleCnt="0"/>
      <dgm:spPr/>
    </dgm:pt>
    <dgm:pt modelId="{D0109093-EF24-4E66-B9DE-9B1FD3B488BC}" type="pres">
      <dgm:prSet presAssocID="{2C212812-FCA4-475A-878C-AD22238A7977}" presName="sibTrans" presStyleLbl="sibTrans2D1" presStyleIdx="1" presStyleCnt="4"/>
      <dgm:spPr/>
      <dgm:t>
        <a:bodyPr/>
        <a:lstStyle/>
        <a:p>
          <a:endParaRPr lang="en-US"/>
        </a:p>
      </dgm:t>
    </dgm:pt>
    <dgm:pt modelId="{B7181AC5-EB16-4787-BDDD-FC7D5F10B3FC}" type="pres">
      <dgm:prSet presAssocID="{5ADB9F97-28AF-4DA0-AA1E-6B7345938C65}" presName="node" presStyleLbl="node1" presStyleIdx="2" presStyleCnt="4" custScaleX="128837" custRadScaleRad="92727" custRadScaleInc="-71863">
        <dgm:presLayoutVars>
          <dgm:bulletEnabled val="1"/>
        </dgm:presLayoutVars>
      </dgm:prSet>
      <dgm:spPr/>
      <dgm:t>
        <a:bodyPr/>
        <a:lstStyle/>
        <a:p>
          <a:endParaRPr lang="en-US"/>
        </a:p>
      </dgm:t>
    </dgm:pt>
    <dgm:pt modelId="{C70A013C-7B52-4D95-9BDA-7A6EEBCA3E97}" type="pres">
      <dgm:prSet presAssocID="{5ADB9F97-28AF-4DA0-AA1E-6B7345938C65}" presName="dummy" presStyleCnt="0"/>
      <dgm:spPr/>
    </dgm:pt>
    <dgm:pt modelId="{4935D86A-3CF3-49EC-9744-E2CF578EB739}" type="pres">
      <dgm:prSet presAssocID="{789DD208-30CE-432B-8F4F-4E7C970DAE95}" presName="sibTrans" presStyleLbl="sibTrans2D1" presStyleIdx="2" presStyleCnt="4"/>
      <dgm:spPr/>
      <dgm:t>
        <a:bodyPr/>
        <a:lstStyle/>
        <a:p>
          <a:endParaRPr lang="en-US"/>
        </a:p>
      </dgm:t>
    </dgm:pt>
    <dgm:pt modelId="{A515EC51-4B4A-46C6-9F5F-206C3DC84C21}" type="pres">
      <dgm:prSet presAssocID="{B9D480FE-7FCF-4863-A3CE-EE73A005D89E}" presName="node" presStyleLbl="node1" presStyleIdx="3" presStyleCnt="4" custScaleX="151021" custScaleY="115911" custRadScaleRad="111737" custRadScaleInc="82016">
        <dgm:presLayoutVars>
          <dgm:bulletEnabled val="1"/>
        </dgm:presLayoutVars>
      </dgm:prSet>
      <dgm:spPr/>
      <dgm:t>
        <a:bodyPr/>
        <a:lstStyle/>
        <a:p>
          <a:endParaRPr lang="en-US"/>
        </a:p>
      </dgm:t>
    </dgm:pt>
    <dgm:pt modelId="{A99A2378-8F88-446F-86A8-C8A4306DA041}" type="pres">
      <dgm:prSet presAssocID="{B9D480FE-7FCF-4863-A3CE-EE73A005D89E}" presName="dummy" presStyleCnt="0"/>
      <dgm:spPr/>
    </dgm:pt>
    <dgm:pt modelId="{ABAB00CC-48BC-43F0-964F-46A2EDF693E1}" type="pres">
      <dgm:prSet presAssocID="{AB1BD1CB-61D4-477C-B93B-E1E8F3123C79}" presName="sibTrans" presStyleLbl="sibTrans2D1" presStyleIdx="3" presStyleCnt="4"/>
      <dgm:spPr/>
      <dgm:t>
        <a:bodyPr/>
        <a:lstStyle/>
        <a:p>
          <a:endParaRPr lang="en-US"/>
        </a:p>
      </dgm:t>
    </dgm:pt>
  </dgm:ptLst>
  <dgm:cxnLst>
    <dgm:cxn modelId="{C008104B-B0BD-4395-B176-F4591C3CA68C}" type="presOf" srcId="{5ADB9F97-28AF-4DA0-AA1E-6B7345938C65}" destId="{B7181AC5-EB16-4787-BDDD-FC7D5F10B3FC}" srcOrd="0" destOrd="0" presId="urn:microsoft.com/office/officeart/2005/8/layout/radial6"/>
    <dgm:cxn modelId="{B9F98393-1B51-42AE-B1D7-602F4DE7046C}" type="presOf" srcId="{9DE6C050-F5CC-4266-8D71-31C94C13F896}" destId="{F4D03085-DF8F-47F1-9295-A5ED79C974D1}" srcOrd="0" destOrd="0" presId="urn:microsoft.com/office/officeart/2005/8/layout/radial6"/>
    <dgm:cxn modelId="{5CF56025-1196-4035-8F13-AAAF27EC6623}" type="presOf" srcId="{B9D480FE-7FCF-4863-A3CE-EE73A005D89E}" destId="{A515EC51-4B4A-46C6-9F5F-206C3DC84C21}" srcOrd="0" destOrd="0" presId="urn:microsoft.com/office/officeart/2005/8/layout/radial6"/>
    <dgm:cxn modelId="{FA296AA3-0E6A-4A96-A144-8AC87DD67EB1}" srcId="{6CDD3A60-41DE-4633-B2C0-D3FE0F83A5EF}" destId="{5ADB9F97-28AF-4DA0-AA1E-6B7345938C65}" srcOrd="2" destOrd="0" parTransId="{22FA73CC-DE89-4DC9-9A2D-C1502E5FD671}" sibTransId="{789DD208-30CE-432B-8F4F-4E7C970DAE95}"/>
    <dgm:cxn modelId="{68C0C982-1976-4310-B9F0-1C3B418F15D9}" srcId="{6CDD3A60-41DE-4633-B2C0-D3FE0F83A5EF}" destId="{9DE6C050-F5CC-4266-8D71-31C94C13F896}" srcOrd="0" destOrd="0" parTransId="{493BC96C-3A6C-45CE-B4D1-3B8E4D91F338}" sibTransId="{3D0B435F-3BB3-4EFE-A1DD-9762E7E0C58F}"/>
    <dgm:cxn modelId="{2CDD2FB5-A84F-4482-9842-E96AD993B077}" srcId="{6CDD3A60-41DE-4633-B2C0-D3FE0F83A5EF}" destId="{B9D480FE-7FCF-4863-A3CE-EE73A005D89E}" srcOrd="3" destOrd="0" parTransId="{A97CABB3-2701-4AC2-B417-1963E4143949}" sibTransId="{AB1BD1CB-61D4-477C-B93B-E1E8F3123C79}"/>
    <dgm:cxn modelId="{4B3E71FD-8A1A-446B-A1BC-E112A40D9D1F}" srcId="{F68F6216-92A3-4B72-9785-041F7A0A933E}" destId="{6CDD3A60-41DE-4633-B2C0-D3FE0F83A5EF}" srcOrd="0" destOrd="0" parTransId="{F0F511D0-B4A4-4777-AAC2-6051F1B1C349}" sibTransId="{23BC85F6-EAD1-49E2-812A-5F66C3908051}"/>
    <dgm:cxn modelId="{D71AB819-9F07-4B60-BBAD-B6F5231FEBF6}" type="presOf" srcId="{AB1BD1CB-61D4-477C-B93B-E1E8F3123C79}" destId="{ABAB00CC-48BC-43F0-964F-46A2EDF693E1}" srcOrd="0" destOrd="0" presId="urn:microsoft.com/office/officeart/2005/8/layout/radial6"/>
    <dgm:cxn modelId="{1DB740D5-C29A-40F9-BDC7-4CE6C2798F93}" type="presOf" srcId="{2C212812-FCA4-475A-878C-AD22238A7977}" destId="{D0109093-EF24-4E66-B9DE-9B1FD3B488BC}" srcOrd="0" destOrd="0" presId="urn:microsoft.com/office/officeart/2005/8/layout/radial6"/>
    <dgm:cxn modelId="{6BA701AE-60B4-4BBF-A50E-CBBD6136FE22}" type="presOf" srcId="{789DD208-30CE-432B-8F4F-4E7C970DAE95}" destId="{4935D86A-3CF3-49EC-9744-E2CF578EB739}" srcOrd="0" destOrd="0" presId="urn:microsoft.com/office/officeart/2005/8/layout/radial6"/>
    <dgm:cxn modelId="{E3F368DF-6F1D-472E-94A2-AEA91A0BC2D7}" type="presOf" srcId="{F68F6216-92A3-4B72-9785-041F7A0A933E}" destId="{64DEDC2D-89FA-4924-84CB-8244D1957DA6}" srcOrd="0" destOrd="0" presId="urn:microsoft.com/office/officeart/2005/8/layout/radial6"/>
    <dgm:cxn modelId="{2CF6972D-5F1F-41EF-91FA-632C7A66F52B}" type="presOf" srcId="{6CDD3A60-41DE-4633-B2C0-D3FE0F83A5EF}" destId="{8AB7D3CC-1067-41CA-AEA3-C6773F2C4263}" srcOrd="0" destOrd="0" presId="urn:microsoft.com/office/officeart/2005/8/layout/radial6"/>
    <dgm:cxn modelId="{7AD5FB3A-855F-43BB-B902-991F02A0A258}" srcId="{6CDD3A60-41DE-4633-B2C0-D3FE0F83A5EF}" destId="{37C86802-9CDB-4365-9942-CE310201050A}" srcOrd="1" destOrd="0" parTransId="{BF5FC7E0-B58B-412E-9DEB-B63D21BC0838}" sibTransId="{2C212812-FCA4-475A-878C-AD22238A7977}"/>
    <dgm:cxn modelId="{08CC217B-0A5E-4A54-A61E-A9A7418F31BF}" type="presOf" srcId="{3D0B435F-3BB3-4EFE-A1DD-9762E7E0C58F}" destId="{0033B1DD-CBE6-47C7-9472-F7C3A2C4339C}" srcOrd="0" destOrd="0" presId="urn:microsoft.com/office/officeart/2005/8/layout/radial6"/>
    <dgm:cxn modelId="{67FB7633-CB6E-4110-ACD9-C1346B5DD271}" type="presOf" srcId="{37C86802-9CDB-4365-9942-CE310201050A}" destId="{F9F2358E-59A1-4DA3-A475-2BDE36641AAD}" srcOrd="0" destOrd="0" presId="urn:microsoft.com/office/officeart/2005/8/layout/radial6"/>
    <dgm:cxn modelId="{6017AD04-684A-4F3B-AD79-56576D92F540}" type="presParOf" srcId="{64DEDC2D-89FA-4924-84CB-8244D1957DA6}" destId="{8AB7D3CC-1067-41CA-AEA3-C6773F2C4263}" srcOrd="0" destOrd="0" presId="urn:microsoft.com/office/officeart/2005/8/layout/radial6"/>
    <dgm:cxn modelId="{9618A6DC-8D97-47BE-8C2B-12EADADD9EE0}" type="presParOf" srcId="{64DEDC2D-89FA-4924-84CB-8244D1957DA6}" destId="{F4D03085-DF8F-47F1-9295-A5ED79C974D1}" srcOrd="1" destOrd="0" presId="urn:microsoft.com/office/officeart/2005/8/layout/radial6"/>
    <dgm:cxn modelId="{93FA5C27-5B18-466C-8FD7-DB3E15C72CCA}" type="presParOf" srcId="{64DEDC2D-89FA-4924-84CB-8244D1957DA6}" destId="{26803A03-9ADC-471A-BC2D-D6100C3F258E}" srcOrd="2" destOrd="0" presId="urn:microsoft.com/office/officeart/2005/8/layout/radial6"/>
    <dgm:cxn modelId="{281EDE2E-FA09-422A-944A-72AEC988ECFF}" type="presParOf" srcId="{64DEDC2D-89FA-4924-84CB-8244D1957DA6}" destId="{0033B1DD-CBE6-47C7-9472-F7C3A2C4339C}" srcOrd="3" destOrd="0" presId="urn:microsoft.com/office/officeart/2005/8/layout/radial6"/>
    <dgm:cxn modelId="{5A576C2B-BE65-4A8C-AC0A-B7CCCBEACD87}" type="presParOf" srcId="{64DEDC2D-89FA-4924-84CB-8244D1957DA6}" destId="{F9F2358E-59A1-4DA3-A475-2BDE36641AAD}" srcOrd="4" destOrd="0" presId="urn:microsoft.com/office/officeart/2005/8/layout/radial6"/>
    <dgm:cxn modelId="{F73BFE0E-9934-4091-9871-3E958980F3D0}" type="presParOf" srcId="{64DEDC2D-89FA-4924-84CB-8244D1957DA6}" destId="{FC623756-FFBA-45C6-80E0-B63485246ED6}" srcOrd="5" destOrd="0" presId="urn:microsoft.com/office/officeart/2005/8/layout/radial6"/>
    <dgm:cxn modelId="{287EED9B-5D71-4056-B6F3-C78FB2E543D3}" type="presParOf" srcId="{64DEDC2D-89FA-4924-84CB-8244D1957DA6}" destId="{D0109093-EF24-4E66-B9DE-9B1FD3B488BC}" srcOrd="6" destOrd="0" presId="urn:microsoft.com/office/officeart/2005/8/layout/radial6"/>
    <dgm:cxn modelId="{30B3CE1A-C153-489F-98E7-7F99F57909BF}" type="presParOf" srcId="{64DEDC2D-89FA-4924-84CB-8244D1957DA6}" destId="{B7181AC5-EB16-4787-BDDD-FC7D5F10B3FC}" srcOrd="7" destOrd="0" presId="urn:microsoft.com/office/officeart/2005/8/layout/radial6"/>
    <dgm:cxn modelId="{E45E74C9-EF83-4766-A987-ABD8DFA57832}" type="presParOf" srcId="{64DEDC2D-89FA-4924-84CB-8244D1957DA6}" destId="{C70A013C-7B52-4D95-9BDA-7A6EEBCA3E97}" srcOrd="8" destOrd="0" presId="urn:microsoft.com/office/officeart/2005/8/layout/radial6"/>
    <dgm:cxn modelId="{CE5F2ED8-04C7-4A5F-9115-D0B516D986A2}" type="presParOf" srcId="{64DEDC2D-89FA-4924-84CB-8244D1957DA6}" destId="{4935D86A-3CF3-49EC-9744-E2CF578EB739}" srcOrd="9" destOrd="0" presId="urn:microsoft.com/office/officeart/2005/8/layout/radial6"/>
    <dgm:cxn modelId="{017FCB54-F2F5-40D6-B3E1-E75C03BC2C71}" type="presParOf" srcId="{64DEDC2D-89FA-4924-84CB-8244D1957DA6}" destId="{A515EC51-4B4A-46C6-9F5F-206C3DC84C21}" srcOrd="10" destOrd="0" presId="urn:microsoft.com/office/officeart/2005/8/layout/radial6"/>
    <dgm:cxn modelId="{BA49A5D2-9934-4A3D-BB02-2A8EEA74DA20}" type="presParOf" srcId="{64DEDC2D-89FA-4924-84CB-8244D1957DA6}" destId="{A99A2378-8F88-446F-86A8-C8A4306DA041}" srcOrd="11" destOrd="0" presId="urn:microsoft.com/office/officeart/2005/8/layout/radial6"/>
    <dgm:cxn modelId="{BE712E4C-3202-453E-B7A1-9EC5D393F783}" type="presParOf" srcId="{64DEDC2D-89FA-4924-84CB-8244D1957DA6}" destId="{ABAB00CC-48BC-43F0-964F-46A2EDF693E1}" srcOrd="12" destOrd="0" presId="urn:microsoft.com/office/officeart/2005/8/layout/radial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BAB00CC-48BC-43F0-964F-46A2EDF693E1}">
      <dsp:nvSpPr>
        <dsp:cNvPr id="0" name=""/>
        <dsp:cNvSpPr/>
      </dsp:nvSpPr>
      <dsp:spPr>
        <a:xfrm>
          <a:off x="948117" y="538943"/>
          <a:ext cx="3322353" cy="3322353"/>
        </a:xfrm>
        <a:prstGeom prst="blockArc">
          <a:avLst>
            <a:gd name="adj1" fmla="val 12564101"/>
            <a:gd name="adj2" fmla="val 16882162"/>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4935D86A-3CF3-49EC-9744-E2CF578EB739}">
      <dsp:nvSpPr>
        <dsp:cNvPr id="0" name=""/>
        <dsp:cNvSpPr/>
      </dsp:nvSpPr>
      <dsp:spPr>
        <a:xfrm>
          <a:off x="992657" y="454143"/>
          <a:ext cx="3322353" cy="3322353"/>
        </a:xfrm>
        <a:prstGeom prst="blockArc">
          <a:avLst>
            <a:gd name="adj1" fmla="val 3764519"/>
            <a:gd name="adj2" fmla="val 12361144"/>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D0109093-EF24-4E66-B9DE-9B1FD3B488BC}">
      <dsp:nvSpPr>
        <dsp:cNvPr id="0" name=""/>
        <dsp:cNvSpPr/>
      </dsp:nvSpPr>
      <dsp:spPr>
        <a:xfrm>
          <a:off x="1302140" y="332983"/>
          <a:ext cx="3322353" cy="3322353"/>
        </a:xfrm>
        <a:prstGeom prst="blockArc">
          <a:avLst>
            <a:gd name="adj1" fmla="val 21326963"/>
            <a:gd name="adj2" fmla="val 4469874"/>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033B1DD-CBE6-47C7-9472-F7C3A2C4339C}">
      <dsp:nvSpPr>
        <dsp:cNvPr id="0" name=""/>
        <dsp:cNvSpPr/>
      </dsp:nvSpPr>
      <dsp:spPr>
        <a:xfrm>
          <a:off x="1338610" y="569248"/>
          <a:ext cx="3322353" cy="3322353"/>
        </a:xfrm>
        <a:prstGeom prst="blockArc">
          <a:avLst>
            <a:gd name="adj1" fmla="val 16050356"/>
            <a:gd name="adj2" fmla="val 20820030"/>
            <a:gd name="adj3" fmla="val 4637"/>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8AB7D3CC-1067-41CA-AEA3-C6773F2C4263}">
      <dsp:nvSpPr>
        <dsp:cNvPr id="0" name=""/>
        <dsp:cNvSpPr/>
      </dsp:nvSpPr>
      <dsp:spPr>
        <a:xfrm>
          <a:off x="2058756" y="1465198"/>
          <a:ext cx="1528209" cy="1322619"/>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Support of empowerment of girls</a:t>
          </a:r>
        </a:p>
      </dsp:txBody>
      <dsp:txXfrm>
        <a:off x="2282557" y="1658891"/>
        <a:ext cx="1080607" cy="935233"/>
      </dsp:txXfrm>
    </dsp:sp>
    <dsp:sp modelId="{F4D03085-DF8F-47F1-9295-A5ED79C974D1}">
      <dsp:nvSpPr>
        <dsp:cNvPr id="0" name=""/>
        <dsp:cNvSpPr/>
      </dsp:nvSpPr>
      <dsp:spPr>
        <a:xfrm>
          <a:off x="2097506" y="74422"/>
          <a:ext cx="1663338" cy="10697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Replication of Girl Child Empowerment Model</a:t>
          </a:r>
        </a:p>
      </dsp:txBody>
      <dsp:txXfrm>
        <a:off x="2341096" y="231083"/>
        <a:ext cx="1176158" cy="756424"/>
      </dsp:txXfrm>
    </dsp:sp>
    <dsp:sp modelId="{F9F2358E-59A1-4DA3-A475-2BDE36641AAD}">
      <dsp:nvSpPr>
        <dsp:cNvPr id="0" name=""/>
        <dsp:cNvSpPr/>
      </dsp:nvSpPr>
      <dsp:spPr>
        <a:xfrm>
          <a:off x="3970501" y="1159941"/>
          <a:ext cx="1220730" cy="1410953"/>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Fundraising girls empowerment Fund</a:t>
          </a:r>
        </a:p>
      </dsp:txBody>
      <dsp:txXfrm>
        <a:off x="4149273" y="1366570"/>
        <a:ext cx="863186" cy="997695"/>
      </dsp:txXfrm>
    </dsp:sp>
    <dsp:sp modelId="{B7181AC5-EB16-4787-BDDD-FC7D5F10B3FC}">
      <dsp:nvSpPr>
        <dsp:cNvPr id="0" name=""/>
        <dsp:cNvSpPr/>
      </dsp:nvSpPr>
      <dsp:spPr>
        <a:xfrm>
          <a:off x="2707897" y="3022920"/>
          <a:ext cx="1378229" cy="1069746"/>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Advocate and speak out at local, rigional and national level</a:t>
          </a:r>
        </a:p>
      </dsp:txBody>
      <dsp:txXfrm>
        <a:off x="2909734" y="3179581"/>
        <a:ext cx="974555" cy="756424"/>
      </dsp:txXfrm>
    </dsp:sp>
    <dsp:sp modelId="{A515EC51-4B4A-46C6-9F5F-206C3DC84C21}">
      <dsp:nvSpPr>
        <dsp:cNvPr id="0" name=""/>
        <dsp:cNvSpPr/>
      </dsp:nvSpPr>
      <dsp:spPr>
        <a:xfrm>
          <a:off x="387857" y="783528"/>
          <a:ext cx="1615542" cy="1239954"/>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Support girl child advocates</a:t>
          </a:r>
        </a:p>
      </dsp:txBody>
      <dsp:txXfrm>
        <a:off x="624448" y="965115"/>
        <a:ext cx="1142360" cy="876780"/>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3608</Words>
  <Characters>20566</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24126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Alan</dc:creator>
  <cp:lastModifiedBy>Sheran-PC</cp:lastModifiedBy>
  <cp:revision>2</cp:revision>
  <dcterms:created xsi:type="dcterms:W3CDTF">2014-01-14T14:28:00Z</dcterms:created>
  <dcterms:modified xsi:type="dcterms:W3CDTF">2014-01-14T14:28:00Z</dcterms:modified>
</cp:coreProperties>
</file>