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A98" w:rsidRDefault="003C0A98" w:rsidP="007E1C30">
      <w:pPr>
        <w:jc w:val="both"/>
        <w:rPr>
          <w:sz w:val="24"/>
          <w:szCs w:val="24"/>
        </w:rPr>
      </w:pPr>
    </w:p>
    <w:p w:rsidR="003C0A98" w:rsidRPr="00D51A3A" w:rsidRDefault="003C0A98" w:rsidP="00AA7F99">
      <w:pPr>
        <w:pStyle w:val="Title"/>
        <w:rPr>
          <w:b/>
          <w:sz w:val="36"/>
          <w:szCs w:val="36"/>
        </w:rPr>
      </w:pPr>
      <w:r>
        <w:rPr>
          <w:noProof/>
          <w:lang w:val="en-IN" w:eastAsia="en-IN"/>
        </w:rPr>
        <mc:AlternateContent>
          <mc:Choice Requires="wps">
            <w:drawing>
              <wp:anchor distT="0" distB="0" distL="114300" distR="114300" simplePos="0" relativeHeight="251661312" behindDoc="1" locked="0" layoutInCell="1" allowOverlap="1" wp14:anchorId="1CEA4230" wp14:editId="61F9FDC8">
                <wp:simplePos x="0" y="0"/>
                <wp:positionH relativeFrom="column">
                  <wp:posOffset>9193530</wp:posOffset>
                </wp:positionH>
                <wp:positionV relativeFrom="paragraph">
                  <wp:posOffset>6214745</wp:posOffset>
                </wp:positionV>
                <wp:extent cx="1851660" cy="956945"/>
                <wp:effectExtent l="20955" t="23495" r="22860" b="19685"/>
                <wp:wrapNone/>
                <wp:docPr id="3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1660" cy="956945"/>
                        </a:xfrm>
                        <a:prstGeom prst="rect">
                          <a:avLst/>
                        </a:prstGeom>
                        <a:solidFill>
                          <a:schemeClr val="bg2">
                            <a:lumMod val="100000"/>
                            <a:lumOff val="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23.9pt;margin-top:489.35pt;width:145.8pt;height:75.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" fillcolor="#e7e6e6 [3214]" strokecolor="#f2f2f2 [3041]" strokeweight="3pt">
                <v:shadow color="#375623 [1609]" opacity=".5" offset="1pt"/>
              </v:rect>
            </w:pict>
          </mc:Fallback>
        </mc:AlternateContent>
      </w:r>
      <w:r>
        <w:rPr>
          <w:noProof/>
          <w:lang w:val="en-IN" w:eastAsia="en-IN"/>
        </w:rPr>
        <mc:AlternateContent>
          <mc:Choice Requires="wps">
            <w:drawing>
              <wp:anchor distT="0" distB="0" distL="114300" distR="114300" simplePos="0" relativeHeight="251666432" behindDoc="1" locked="0" layoutInCell="1" allowOverlap="1" wp14:anchorId="4E89D366" wp14:editId="187FBF8E">
                <wp:simplePos x="0" y="0"/>
                <wp:positionH relativeFrom="column">
                  <wp:posOffset>9060180</wp:posOffset>
                </wp:positionH>
                <wp:positionV relativeFrom="paragraph">
                  <wp:posOffset>5770245</wp:posOffset>
                </wp:positionV>
                <wp:extent cx="1850390" cy="1968500"/>
                <wp:effectExtent l="20955" t="26670" r="24130" b="24130"/>
                <wp:wrapNone/>
                <wp:docPr id="3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0390" cy="1968500"/>
                        </a:xfrm>
                        <a:prstGeom prst="rect">
                          <a:avLst/>
                        </a:prstGeom>
                        <a:solidFill>
                          <a:schemeClr val="accent6">
                            <a:lumMod val="100000"/>
                            <a:lumOff val="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txbx>
                        <w:txbxContent>
                          <w:p w:rsidR="00EC52AE" w:rsidRDefault="00EC52AE" w:rsidP="003C0A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713.4pt;margin-top:454.35pt;width:145.7pt;height:1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" fillcolor="#70ad47 [3209]" strokecolor="#f2f2f2 [3041]" strokeweight="3pt">
                <v:shadow color="#375623 [1609]" opacity=".5" offset="1pt"/>
                <v:textbox>
                  <w:txbxContent>
                    <w:p w:rsidR="00EC52AE" w:rsidRDefault="00EC52AE" w:rsidP="003C0A98"/>
                  </w:txbxContent>
                </v:textbox>
              </v:rect>
            </w:pict>
          </mc:Fallback>
        </mc:AlternateContent>
      </w:r>
      <w:r w:rsidR="00CA4B91">
        <w:rPr>
          <w:b/>
          <w:sz w:val="36"/>
          <w:szCs w:val="36"/>
        </w:rPr>
        <w:t xml:space="preserve">                   </w:t>
      </w:r>
      <w:proofErr w:type="spellStart"/>
      <w:r w:rsidRPr="00D51A3A">
        <w:rPr>
          <w:b/>
          <w:sz w:val="36"/>
          <w:szCs w:val="36"/>
        </w:rPr>
        <w:t>Vidya</w:t>
      </w:r>
      <w:proofErr w:type="spellEnd"/>
      <w:r w:rsidRPr="00D51A3A">
        <w:rPr>
          <w:b/>
          <w:sz w:val="36"/>
          <w:szCs w:val="36"/>
        </w:rPr>
        <w:t xml:space="preserve"> </w:t>
      </w:r>
      <w:proofErr w:type="spellStart"/>
      <w:proofErr w:type="gramStart"/>
      <w:r w:rsidRPr="00D51A3A">
        <w:rPr>
          <w:b/>
          <w:sz w:val="36"/>
          <w:szCs w:val="36"/>
        </w:rPr>
        <w:t>Poshak</w:t>
      </w:r>
      <w:proofErr w:type="spellEnd"/>
      <w:r w:rsidRPr="00D51A3A">
        <w:rPr>
          <w:b/>
          <w:sz w:val="36"/>
          <w:szCs w:val="36"/>
        </w:rPr>
        <w:t xml:space="preserve"> </w:t>
      </w:r>
      <w:r w:rsidR="00AA7F99">
        <w:rPr>
          <w:b/>
          <w:sz w:val="36"/>
          <w:szCs w:val="36"/>
        </w:rPr>
        <w:t xml:space="preserve"> </w:t>
      </w:r>
      <w:r w:rsidRPr="00D51A3A">
        <w:rPr>
          <w:b/>
          <w:sz w:val="36"/>
          <w:szCs w:val="36"/>
        </w:rPr>
        <w:t>Activities</w:t>
      </w:r>
      <w:proofErr w:type="gramEnd"/>
      <w:r w:rsidRPr="00D51A3A">
        <w:rPr>
          <w:b/>
          <w:sz w:val="36"/>
          <w:szCs w:val="36"/>
        </w:rPr>
        <w:t xml:space="preserve"> Report </w:t>
      </w:r>
      <w:r w:rsidR="00CA4B91">
        <w:rPr>
          <w:b/>
          <w:sz w:val="36"/>
          <w:szCs w:val="36"/>
        </w:rPr>
        <w:t>-2015-16</w:t>
      </w:r>
    </w:p>
    <w:p w:rsidR="00AA7F99" w:rsidRDefault="00AA7F99" w:rsidP="007E1C30">
      <w:pPr>
        <w:jc w:val="both"/>
        <w:rPr>
          <w:rFonts w:ascii="Bookman Old Style" w:hAnsi="Bookman Old Style"/>
          <w:sz w:val="24"/>
          <w:szCs w:val="24"/>
        </w:rPr>
      </w:pPr>
    </w:p>
    <w:p w:rsidR="00BB0A67" w:rsidRDefault="007E1C30" w:rsidP="007E1C30">
      <w:pPr>
        <w:jc w:val="both"/>
        <w:rPr>
          <w:rFonts w:ascii="Bookman Old Style" w:hAnsi="Bookman Old Style"/>
          <w:sz w:val="24"/>
          <w:szCs w:val="24"/>
        </w:rPr>
      </w:pPr>
      <w:r w:rsidRPr="004722B3">
        <w:rPr>
          <w:rFonts w:ascii="Bookman Old Style" w:hAnsi="Bookman Old Style"/>
          <w:sz w:val="24"/>
          <w:szCs w:val="24"/>
        </w:rPr>
        <w:t xml:space="preserve">During the </w:t>
      </w:r>
      <w:r w:rsidR="00E300AE" w:rsidRPr="004722B3">
        <w:rPr>
          <w:rFonts w:ascii="Bookman Old Style" w:hAnsi="Bookman Old Style"/>
          <w:sz w:val="24"/>
          <w:szCs w:val="24"/>
        </w:rPr>
        <w:t>year 2015-16</w:t>
      </w:r>
      <w:r w:rsidRPr="004722B3">
        <w:rPr>
          <w:rFonts w:ascii="Bookman Old Style" w:hAnsi="Bookman Old Style"/>
          <w:sz w:val="24"/>
          <w:szCs w:val="24"/>
        </w:rPr>
        <w:t xml:space="preserve"> with the grant </w:t>
      </w:r>
      <w:r w:rsidR="0050279F" w:rsidRPr="004722B3">
        <w:rPr>
          <w:rFonts w:ascii="Bookman Old Style" w:hAnsi="Bookman Old Style"/>
          <w:sz w:val="24"/>
          <w:szCs w:val="24"/>
        </w:rPr>
        <w:t xml:space="preserve">through </w:t>
      </w:r>
      <w:r w:rsidRPr="004722B3">
        <w:rPr>
          <w:rFonts w:ascii="Bookman Old Style" w:hAnsi="Bookman Old Style"/>
          <w:sz w:val="24"/>
          <w:szCs w:val="24"/>
        </w:rPr>
        <w:t xml:space="preserve">Global giving </w:t>
      </w:r>
      <w:r w:rsidR="0050279F" w:rsidRPr="004722B3">
        <w:rPr>
          <w:rFonts w:ascii="Bookman Old Style" w:hAnsi="Bookman Old Style"/>
          <w:sz w:val="24"/>
          <w:szCs w:val="24"/>
        </w:rPr>
        <w:t xml:space="preserve">donors a total of </w:t>
      </w:r>
      <w:r w:rsidR="002C5DC4" w:rsidRPr="004722B3">
        <w:rPr>
          <w:rFonts w:ascii="Bookman Old Style" w:hAnsi="Bookman Old Style"/>
          <w:sz w:val="24"/>
          <w:szCs w:val="24"/>
        </w:rPr>
        <w:t xml:space="preserve">367 </w:t>
      </w:r>
      <w:r w:rsidR="009F645A" w:rsidRPr="004722B3">
        <w:rPr>
          <w:rFonts w:ascii="Bookman Old Style" w:hAnsi="Bookman Old Style"/>
          <w:sz w:val="24"/>
          <w:szCs w:val="24"/>
        </w:rPr>
        <w:t>Students</w:t>
      </w:r>
      <w:r w:rsidRPr="004722B3">
        <w:rPr>
          <w:rFonts w:ascii="Bookman Old Style" w:hAnsi="Bookman Old Style"/>
          <w:sz w:val="24"/>
          <w:szCs w:val="24"/>
        </w:rPr>
        <w:t xml:space="preserve"> were supported with Fi</w:t>
      </w:r>
      <w:r w:rsidR="006A16AA" w:rsidRPr="004722B3">
        <w:rPr>
          <w:rFonts w:ascii="Bookman Old Style" w:hAnsi="Bookman Old Style"/>
          <w:sz w:val="24"/>
          <w:szCs w:val="24"/>
        </w:rPr>
        <w:t>nancial Assistance, Library</w:t>
      </w:r>
      <w:r w:rsidR="00277C3C" w:rsidRPr="004722B3">
        <w:rPr>
          <w:rFonts w:ascii="Bookman Old Style" w:hAnsi="Bookman Old Style"/>
          <w:sz w:val="24"/>
          <w:szCs w:val="24"/>
        </w:rPr>
        <w:t>,</w:t>
      </w:r>
      <w:r w:rsidR="006A16AA" w:rsidRPr="004722B3">
        <w:rPr>
          <w:rFonts w:ascii="Bookman Old Style" w:hAnsi="Bookman Old Style"/>
          <w:sz w:val="24"/>
          <w:szCs w:val="24"/>
        </w:rPr>
        <w:t xml:space="preserve"> </w:t>
      </w:r>
      <w:r w:rsidRPr="004722B3">
        <w:rPr>
          <w:rFonts w:ascii="Bookman Old Style" w:hAnsi="Bookman Old Style"/>
          <w:sz w:val="24"/>
          <w:szCs w:val="24"/>
        </w:rPr>
        <w:t xml:space="preserve">Residential Bridge </w:t>
      </w:r>
      <w:proofErr w:type="gramStart"/>
      <w:r w:rsidRPr="004722B3">
        <w:rPr>
          <w:rFonts w:ascii="Bookman Old Style" w:hAnsi="Bookman Old Style"/>
          <w:sz w:val="24"/>
          <w:szCs w:val="24"/>
        </w:rPr>
        <w:t xml:space="preserve">Camp </w:t>
      </w:r>
      <w:r w:rsidR="0050279F" w:rsidRPr="004722B3">
        <w:rPr>
          <w:rFonts w:ascii="Bookman Old Style" w:hAnsi="Bookman Old Style"/>
          <w:sz w:val="24"/>
          <w:szCs w:val="24"/>
        </w:rPr>
        <w:t>,</w:t>
      </w:r>
      <w:proofErr w:type="gramEnd"/>
      <w:r w:rsidR="002C5DC4" w:rsidRPr="004722B3">
        <w:rPr>
          <w:rFonts w:ascii="Bookman Old Style" w:hAnsi="Bookman Old Style"/>
          <w:sz w:val="24"/>
          <w:szCs w:val="24"/>
        </w:rPr>
        <w:t xml:space="preserve"> Skill</w:t>
      </w:r>
      <w:r w:rsidR="006A16AA" w:rsidRPr="004722B3">
        <w:rPr>
          <w:rFonts w:ascii="Bookman Old Style" w:hAnsi="Bookman Old Style"/>
          <w:sz w:val="24"/>
          <w:szCs w:val="24"/>
        </w:rPr>
        <w:t xml:space="preserve"> training</w:t>
      </w:r>
      <w:r w:rsidR="00F14310" w:rsidRPr="004722B3">
        <w:rPr>
          <w:rFonts w:ascii="Bookman Old Style" w:hAnsi="Bookman Old Style"/>
          <w:sz w:val="24"/>
          <w:szCs w:val="24"/>
        </w:rPr>
        <w:t xml:space="preserve"> </w:t>
      </w:r>
      <w:r w:rsidR="002C5DC4" w:rsidRPr="004722B3">
        <w:rPr>
          <w:rFonts w:ascii="Bookman Old Style" w:hAnsi="Bookman Old Style"/>
          <w:sz w:val="24"/>
          <w:szCs w:val="24"/>
        </w:rPr>
        <w:t xml:space="preserve">&amp; Value education classes </w:t>
      </w:r>
      <w:r w:rsidRPr="004722B3">
        <w:rPr>
          <w:rFonts w:ascii="Bookman Old Style" w:hAnsi="Bookman Old Style"/>
          <w:sz w:val="24"/>
          <w:szCs w:val="24"/>
        </w:rPr>
        <w:t xml:space="preserve">during their studies in nonprofessional </w:t>
      </w:r>
      <w:r w:rsidR="00E300AE" w:rsidRPr="004722B3">
        <w:rPr>
          <w:rFonts w:ascii="Bookman Old Style" w:hAnsi="Bookman Old Style"/>
          <w:sz w:val="24"/>
          <w:szCs w:val="24"/>
        </w:rPr>
        <w:t xml:space="preserve">&amp; Professional </w:t>
      </w:r>
      <w:r w:rsidRPr="004722B3">
        <w:rPr>
          <w:rFonts w:ascii="Bookman Old Style" w:hAnsi="Bookman Old Style"/>
          <w:sz w:val="24"/>
          <w:szCs w:val="24"/>
        </w:rPr>
        <w:t>course</w:t>
      </w:r>
      <w:r w:rsidR="00E300AE" w:rsidRPr="004722B3">
        <w:rPr>
          <w:rFonts w:ascii="Bookman Old Style" w:hAnsi="Bookman Old Style"/>
          <w:sz w:val="24"/>
          <w:szCs w:val="24"/>
        </w:rPr>
        <w:t>s</w:t>
      </w:r>
      <w:r w:rsidRPr="004722B3">
        <w:rPr>
          <w:rFonts w:ascii="Bookman Old Style" w:hAnsi="Bookman Old Style"/>
          <w:sz w:val="24"/>
          <w:szCs w:val="24"/>
        </w:rPr>
        <w:t xml:space="preserve">. </w:t>
      </w:r>
    </w:p>
    <w:p w:rsidR="00AA7F99" w:rsidRPr="00357467" w:rsidRDefault="00AA7F99" w:rsidP="00AA7F99">
      <w:pPr>
        <w:pStyle w:val="ListParagraph"/>
        <w:ind w:left="360"/>
        <w:rPr>
          <w:rFonts w:ascii="Bookman Old Style" w:hAnsi="Bookman Old Style"/>
          <w:b/>
          <w:sz w:val="28"/>
          <w:szCs w:val="24"/>
          <w:u w:val="single"/>
        </w:rPr>
      </w:pPr>
      <w:r w:rsidRPr="00357467">
        <w:rPr>
          <w:rFonts w:ascii="Bookman Old Style" w:hAnsi="Bookman Old Style"/>
          <w:b/>
          <w:sz w:val="28"/>
          <w:szCs w:val="24"/>
          <w:u w:val="single"/>
        </w:rPr>
        <w:t xml:space="preserve">Grant Utilization </w:t>
      </w:r>
    </w:p>
    <w:tbl>
      <w:tblPr>
        <w:tblStyle w:val="GridTable6ColorfulAccent5"/>
        <w:tblW w:w="9021" w:type="dxa"/>
        <w:tblLayout w:type="fixed"/>
        <w:tblLook w:val="0000" w:firstRow="0" w:lastRow="0" w:firstColumn="0" w:lastColumn="0" w:noHBand="0" w:noVBand="0"/>
      </w:tblPr>
      <w:tblGrid>
        <w:gridCol w:w="4913"/>
        <w:gridCol w:w="2054"/>
        <w:gridCol w:w="2054"/>
      </w:tblGrid>
      <w:tr w:rsidR="00AA7F99" w:rsidRPr="005D4A98" w:rsidTr="00C13152">
        <w:trPr>
          <w:cnfStyle w:val="000000100000" w:firstRow="0" w:lastRow="0" w:firstColumn="0" w:lastColumn="0" w:oddVBand="0" w:evenVBand="0" w:oddHBand="1" w:evenHBand="0" w:firstRowFirstColumn="0" w:firstRowLastColumn="0" w:lastRowFirstColumn="0" w:lastRowLastColumn="0"/>
          <w:trHeight w:val="95"/>
        </w:trPr>
        <w:tc>
          <w:tcPr>
            <w:cnfStyle w:val="000010000000" w:firstRow="0" w:lastRow="0" w:firstColumn="0" w:lastColumn="0" w:oddVBand="1" w:evenVBand="0" w:oddHBand="0" w:evenHBand="0" w:firstRowFirstColumn="0" w:firstRowLastColumn="0" w:lastRowFirstColumn="0" w:lastRowLastColumn="0"/>
            <w:tcW w:w="4913" w:type="dxa"/>
          </w:tcPr>
          <w:p w:rsidR="00AA7F99" w:rsidRPr="005D4A98" w:rsidRDefault="00AA7F99" w:rsidP="00C13152">
            <w:pPr>
              <w:autoSpaceDE w:val="0"/>
              <w:autoSpaceDN w:val="0"/>
              <w:adjustRightInd w:val="0"/>
              <w:spacing w:after="0" w:line="240" w:lineRule="auto"/>
              <w:rPr>
                <w:rFonts w:ascii="Bookman Old Style" w:hAnsi="Bookman Old Style"/>
                <w:sz w:val="28"/>
                <w:szCs w:val="24"/>
              </w:rPr>
            </w:pPr>
          </w:p>
        </w:tc>
        <w:tc>
          <w:tcPr>
            <w:tcW w:w="2054" w:type="dxa"/>
          </w:tcPr>
          <w:p w:rsidR="00AA7F99" w:rsidRDefault="00AA7F99" w:rsidP="00C13152">
            <w:pPr>
              <w:spacing w:after="0" w:line="24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sz w:val="28"/>
                <w:szCs w:val="24"/>
              </w:rPr>
            </w:pPr>
            <w:r>
              <w:rPr>
                <w:rFonts w:ascii="Bookman Old Style" w:hAnsi="Bookman Old Style"/>
                <w:sz w:val="28"/>
                <w:szCs w:val="24"/>
              </w:rPr>
              <w:t>Amount</w:t>
            </w:r>
          </w:p>
        </w:tc>
        <w:tc>
          <w:tcPr>
            <w:cnfStyle w:val="000010000000" w:firstRow="0" w:lastRow="0" w:firstColumn="0" w:lastColumn="0" w:oddVBand="1" w:evenVBand="0" w:oddHBand="0" w:evenHBand="0" w:firstRowFirstColumn="0" w:firstRowLastColumn="0" w:lastRowFirstColumn="0" w:lastRowLastColumn="0"/>
            <w:tcW w:w="2054" w:type="dxa"/>
          </w:tcPr>
          <w:p w:rsidR="00AA7F99" w:rsidRDefault="00AA7F99" w:rsidP="00C13152">
            <w:pPr>
              <w:spacing w:after="0" w:line="240" w:lineRule="auto"/>
              <w:rPr>
                <w:rFonts w:ascii="Bookman Old Style" w:hAnsi="Bookman Old Style"/>
                <w:sz w:val="28"/>
                <w:szCs w:val="24"/>
              </w:rPr>
            </w:pPr>
            <w:r>
              <w:rPr>
                <w:rFonts w:ascii="Bookman Old Style" w:hAnsi="Bookman Old Style"/>
                <w:sz w:val="28"/>
                <w:szCs w:val="24"/>
              </w:rPr>
              <w:t>Total Students</w:t>
            </w:r>
          </w:p>
        </w:tc>
      </w:tr>
      <w:tr w:rsidR="00AA7F99" w:rsidRPr="005D4A98" w:rsidTr="00C13152">
        <w:trPr>
          <w:trHeight w:val="95"/>
        </w:trPr>
        <w:tc>
          <w:tcPr>
            <w:cnfStyle w:val="000010000000" w:firstRow="0" w:lastRow="0" w:firstColumn="0" w:lastColumn="0" w:oddVBand="1" w:evenVBand="0" w:oddHBand="0" w:evenHBand="0" w:firstRowFirstColumn="0" w:firstRowLastColumn="0" w:lastRowFirstColumn="0" w:lastRowLastColumn="0"/>
            <w:tcW w:w="4913" w:type="dxa"/>
          </w:tcPr>
          <w:p w:rsidR="00AA7F99" w:rsidRPr="005D4A98" w:rsidRDefault="00AA7F99" w:rsidP="00C13152">
            <w:pPr>
              <w:autoSpaceDE w:val="0"/>
              <w:autoSpaceDN w:val="0"/>
              <w:adjustRightInd w:val="0"/>
              <w:spacing w:after="0" w:line="240" w:lineRule="auto"/>
              <w:rPr>
                <w:rFonts w:ascii="Bookman Old Style" w:hAnsi="Bookman Old Style"/>
                <w:color w:val="auto"/>
                <w:sz w:val="28"/>
                <w:szCs w:val="24"/>
              </w:rPr>
            </w:pPr>
            <w:r w:rsidRPr="005D4A98">
              <w:rPr>
                <w:rFonts w:ascii="Bookman Old Style" w:hAnsi="Bookman Old Style"/>
                <w:color w:val="auto"/>
                <w:sz w:val="28"/>
                <w:szCs w:val="24"/>
              </w:rPr>
              <w:t xml:space="preserve">Total Grant Received </w:t>
            </w:r>
          </w:p>
        </w:tc>
        <w:tc>
          <w:tcPr>
            <w:tcW w:w="2054" w:type="dxa"/>
            <w:shd w:val="clear" w:color="auto" w:fill="DEEAF6" w:themeFill="accent1" w:themeFillTint="33"/>
          </w:tcPr>
          <w:p w:rsidR="00AA7F99" w:rsidRPr="006A16AA" w:rsidRDefault="00AA7F99" w:rsidP="00C131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lang w:val="en-IN"/>
              </w:rPr>
            </w:pPr>
            <w:r>
              <w:rPr>
                <w:rFonts w:ascii="Bookman Old Style" w:hAnsi="Bookman Old Style"/>
                <w:color w:val="auto"/>
                <w:sz w:val="28"/>
                <w:szCs w:val="24"/>
              </w:rPr>
              <w:t>7,11,407.</w:t>
            </w:r>
            <w:r w:rsidRPr="006A16AA">
              <w:rPr>
                <w:rFonts w:ascii="Bookman Old Style" w:hAnsi="Bookman Old Style"/>
                <w:color w:val="auto"/>
                <w:sz w:val="28"/>
                <w:szCs w:val="24"/>
              </w:rPr>
              <w:t>91</w:t>
            </w:r>
            <w:r>
              <w:rPr>
                <w:rFonts w:ascii="Calibri" w:hAnsi="Calibri"/>
                <w:b/>
                <w:bCs/>
                <w:color w:val="FF0000"/>
              </w:rPr>
              <w:t xml:space="preserve"> </w:t>
            </w:r>
          </w:p>
        </w:tc>
        <w:tc>
          <w:tcPr>
            <w:cnfStyle w:val="000010000000" w:firstRow="0" w:lastRow="0" w:firstColumn="0" w:lastColumn="0" w:oddVBand="1" w:evenVBand="0" w:oddHBand="0" w:evenHBand="0" w:firstRowFirstColumn="0" w:firstRowLastColumn="0" w:lastRowFirstColumn="0" w:lastRowLastColumn="0"/>
            <w:tcW w:w="2054" w:type="dxa"/>
            <w:vMerge w:val="restart"/>
          </w:tcPr>
          <w:p w:rsidR="00AA7F99" w:rsidRPr="00B15A31" w:rsidRDefault="00AA7F99" w:rsidP="00C13152">
            <w:pPr>
              <w:spacing w:after="0" w:line="240" w:lineRule="auto"/>
              <w:rPr>
                <w:rFonts w:ascii="Bookman Old Style" w:hAnsi="Bookman Old Style"/>
                <w:color w:val="auto"/>
                <w:sz w:val="28"/>
                <w:szCs w:val="24"/>
              </w:rPr>
            </w:pPr>
            <w:r>
              <w:rPr>
                <w:rFonts w:ascii="Bookman Old Style" w:hAnsi="Bookman Old Style"/>
                <w:color w:val="auto"/>
                <w:sz w:val="28"/>
                <w:szCs w:val="24"/>
              </w:rPr>
              <w:t xml:space="preserve">    </w:t>
            </w:r>
            <w:r w:rsidRPr="00B15A31">
              <w:rPr>
                <w:rFonts w:ascii="Bookman Old Style" w:hAnsi="Bookman Old Style"/>
                <w:color w:val="auto"/>
                <w:sz w:val="28"/>
                <w:szCs w:val="24"/>
              </w:rPr>
              <w:t>367</w:t>
            </w:r>
          </w:p>
        </w:tc>
      </w:tr>
      <w:tr w:rsidR="00AA7F99" w:rsidRPr="005D4A98" w:rsidTr="00C13152">
        <w:trPr>
          <w:cnfStyle w:val="000000100000" w:firstRow="0" w:lastRow="0" w:firstColumn="0" w:lastColumn="0" w:oddVBand="0" w:evenVBand="0" w:oddHBand="1" w:evenHBand="0" w:firstRowFirstColumn="0" w:firstRowLastColumn="0" w:lastRowFirstColumn="0" w:lastRowLastColumn="0"/>
          <w:trHeight w:val="95"/>
        </w:trPr>
        <w:tc>
          <w:tcPr>
            <w:cnfStyle w:val="000010000000" w:firstRow="0" w:lastRow="0" w:firstColumn="0" w:lastColumn="0" w:oddVBand="1" w:evenVBand="0" w:oddHBand="0" w:evenHBand="0" w:firstRowFirstColumn="0" w:firstRowLastColumn="0" w:lastRowFirstColumn="0" w:lastRowLastColumn="0"/>
            <w:tcW w:w="4913" w:type="dxa"/>
          </w:tcPr>
          <w:p w:rsidR="00AA7F99" w:rsidRPr="005D4A98" w:rsidRDefault="00AA7F99" w:rsidP="00C13152">
            <w:pPr>
              <w:autoSpaceDE w:val="0"/>
              <w:autoSpaceDN w:val="0"/>
              <w:adjustRightInd w:val="0"/>
              <w:spacing w:after="0" w:line="240" w:lineRule="auto"/>
              <w:rPr>
                <w:rFonts w:ascii="Bookman Old Style" w:hAnsi="Bookman Old Style"/>
                <w:color w:val="auto"/>
                <w:sz w:val="28"/>
                <w:szCs w:val="24"/>
              </w:rPr>
            </w:pPr>
            <w:r w:rsidRPr="005D4A98">
              <w:rPr>
                <w:rFonts w:ascii="Bookman Old Style" w:hAnsi="Bookman Old Style"/>
                <w:color w:val="auto"/>
                <w:sz w:val="28"/>
                <w:szCs w:val="24"/>
              </w:rPr>
              <w:t xml:space="preserve">Grant Utilized </w:t>
            </w:r>
          </w:p>
        </w:tc>
        <w:tc>
          <w:tcPr>
            <w:tcW w:w="2054" w:type="dxa"/>
            <w:shd w:val="clear" w:color="auto" w:fill="DEEAF6" w:themeFill="accent1" w:themeFillTint="33"/>
          </w:tcPr>
          <w:p w:rsidR="00AA7F99" w:rsidRPr="005D4A98" w:rsidRDefault="00AA7F99" w:rsidP="00C13152">
            <w:pPr>
              <w:spacing w:after="0" w:line="24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8"/>
                <w:szCs w:val="24"/>
              </w:rPr>
            </w:pPr>
            <w:r w:rsidRPr="00B15A31">
              <w:rPr>
                <w:rFonts w:ascii="Bookman Old Style" w:hAnsi="Bookman Old Style"/>
                <w:color w:val="auto"/>
                <w:sz w:val="28"/>
                <w:szCs w:val="24"/>
              </w:rPr>
              <w:t>6</w:t>
            </w:r>
            <w:r>
              <w:rPr>
                <w:rFonts w:ascii="Bookman Old Style" w:hAnsi="Bookman Old Style"/>
                <w:color w:val="auto"/>
                <w:sz w:val="28"/>
                <w:szCs w:val="24"/>
              </w:rPr>
              <w:t>,</w:t>
            </w:r>
            <w:r w:rsidRPr="00B15A31">
              <w:rPr>
                <w:rFonts w:ascii="Bookman Old Style" w:hAnsi="Bookman Old Style"/>
                <w:color w:val="auto"/>
                <w:sz w:val="28"/>
                <w:szCs w:val="24"/>
              </w:rPr>
              <w:t>94</w:t>
            </w:r>
            <w:r>
              <w:rPr>
                <w:rFonts w:ascii="Bookman Old Style" w:hAnsi="Bookman Old Style"/>
                <w:color w:val="auto"/>
                <w:sz w:val="28"/>
                <w:szCs w:val="24"/>
              </w:rPr>
              <w:t>,</w:t>
            </w:r>
            <w:r w:rsidRPr="00B15A31">
              <w:rPr>
                <w:rFonts w:ascii="Bookman Old Style" w:hAnsi="Bookman Old Style"/>
                <w:color w:val="auto"/>
                <w:sz w:val="28"/>
                <w:szCs w:val="24"/>
              </w:rPr>
              <w:t>263.91</w:t>
            </w:r>
          </w:p>
        </w:tc>
        <w:tc>
          <w:tcPr>
            <w:cnfStyle w:val="000010000000" w:firstRow="0" w:lastRow="0" w:firstColumn="0" w:lastColumn="0" w:oddVBand="1" w:evenVBand="0" w:oddHBand="0" w:evenHBand="0" w:firstRowFirstColumn="0" w:firstRowLastColumn="0" w:lastRowFirstColumn="0" w:lastRowLastColumn="0"/>
            <w:tcW w:w="2054" w:type="dxa"/>
            <w:vMerge/>
          </w:tcPr>
          <w:p w:rsidR="00AA7F99" w:rsidRPr="00B15A31" w:rsidRDefault="00AA7F99" w:rsidP="00C13152">
            <w:pPr>
              <w:spacing w:after="0" w:line="240" w:lineRule="auto"/>
              <w:rPr>
                <w:rFonts w:ascii="Bookman Old Style" w:hAnsi="Bookman Old Style"/>
                <w:color w:val="auto"/>
                <w:sz w:val="28"/>
                <w:szCs w:val="24"/>
              </w:rPr>
            </w:pPr>
          </w:p>
        </w:tc>
      </w:tr>
      <w:tr w:rsidR="00AA7F99" w:rsidRPr="005D4A98" w:rsidTr="00C13152">
        <w:trPr>
          <w:trHeight w:val="95"/>
        </w:trPr>
        <w:tc>
          <w:tcPr>
            <w:cnfStyle w:val="000010000000" w:firstRow="0" w:lastRow="0" w:firstColumn="0" w:lastColumn="0" w:oddVBand="1" w:evenVBand="0" w:oddHBand="0" w:evenHBand="0" w:firstRowFirstColumn="0" w:firstRowLastColumn="0" w:lastRowFirstColumn="0" w:lastRowLastColumn="0"/>
            <w:tcW w:w="6967" w:type="dxa"/>
            <w:gridSpan w:val="2"/>
            <w:shd w:val="clear" w:color="auto" w:fill="DEEAF6" w:themeFill="accent1" w:themeFillTint="33"/>
          </w:tcPr>
          <w:p w:rsidR="00AA7F99" w:rsidRPr="005D4A98" w:rsidRDefault="00AA7F99" w:rsidP="00C13152">
            <w:pPr>
              <w:autoSpaceDE w:val="0"/>
              <w:autoSpaceDN w:val="0"/>
              <w:adjustRightInd w:val="0"/>
              <w:spacing w:after="0" w:line="240" w:lineRule="auto"/>
              <w:rPr>
                <w:rFonts w:ascii="Bookman Old Style" w:hAnsi="Bookman Old Style"/>
                <w:color w:val="auto"/>
                <w:sz w:val="28"/>
                <w:szCs w:val="24"/>
              </w:rPr>
            </w:pPr>
          </w:p>
        </w:tc>
        <w:tc>
          <w:tcPr>
            <w:tcW w:w="2054" w:type="dxa"/>
            <w:shd w:val="clear" w:color="auto" w:fill="DEEAF6" w:themeFill="accent1" w:themeFillTint="33"/>
          </w:tcPr>
          <w:p w:rsidR="00AA7F99" w:rsidRPr="00B15A31" w:rsidRDefault="00AA7F99" w:rsidP="00C13152">
            <w:pPr>
              <w:spacing w:after="0" w:line="240" w:lineRule="auto"/>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8"/>
                <w:szCs w:val="24"/>
              </w:rPr>
            </w:pPr>
          </w:p>
        </w:tc>
      </w:tr>
      <w:tr w:rsidR="00AA7F99" w:rsidRPr="005D4A98" w:rsidTr="00C13152">
        <w:trPr>
          <w:cnfStyle w:val="000000100000" w:firstRow="0" w:lastRow="0" w:firstColumn="0" w:lastColumn="0" w:oddVBand="0" w:evenVBand="0" w:oddHBand="1" w:evenHBand="0" w:firstRowFirstColumn="0" w:firstRowLastColumn="0" w:lastRowFirstColumn="0" w:lastRowLastColumn="0"/>
          <w:trHeight w:val="95"/>
        </w:trPr>
        <w:tc>
          <w:tcPr>
            <w:cnfStyle w:val="000010000000" w:firstRow="0" w:lastRow="0" w:firstColumn="0" w:lastColumn="0" w:oddVBand="1" w:evenVBand="0" w:oddHBand="0" w:evenHBand="0" w:firstRowFirstColumn="0" w:firstRowLastColumn="0" w:lastRowFirstColumn="0" w:lastRowLastColumn="0"/>
            <w:tcW w:w="4913" w:type="dxa"/>
          </w:tcPr>
          <w:p w:rsidR="00AA7F99" w:rsidRPr="005D4A98" w:rsidRDefault="00AA7F99" w:rsidP="00C13152">
            <w:pPr>
              <w:autoSpaceDE w:val="0"/>
              <w:autoSpaceDN w:val="0"/>
              <w:adjustRightInd w:val="0"/>
              <w:spacing w:after="0" w:line="240" w:lineRule="auto"/>
              <w:rPr>
                <w:rFonts w:ascii="Bookman Old Style" w:hAnsi="Bookman Old Style"/>
                <w:color w:val="auto"/>
                <w:sz w:val="28"/>
                <w:szCs w:val="24"/>
              </w:rPr>
            </w:pPr>
            <w:r w:rsidRPr="005D4A98">
              <w:rPr>
                <w:rFonts w:ascii="Bookman Old Style" w:hAnsi="Bookman Old Style"/>
                <w:color w:val="auto"/>
                <w:sz w:val="28"/>
                <w:szCs w:val="24"/>
              </w:rPr>
              <w:t xml:space="preserve">Financial Assistance </w:t>
            </w:r>
          </w:p>
        </w:tc>
        <w:tc>
          <w:tcPr>
            <w:tcW w:w="2054" w:type="dxa"/>
            <w:shd w:val="clear" w:color="auto" w:fill="DEEAF6" w:themeFill="accent1" w:themeFillTint="33"/>
          </w:tcPr>
          <w:p w:rsidR="00AA7F99" w:rsidRPr="005D4A98" w:rsidRDefault="00AA7F99" w:rsidP="00C13152">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8"/>
                <w:szCs w:val="24"/>
              </w:rPr>
            </w:pPr>
            <w:r>
              <w:rPr>
                <w:rFonts w:ascii="Bookman Old Style" w:hAnsi="Bookman Old Style"/>
                <w:color w:val="auto"/>
                <w:sz w:val="28"/>
                <w:szCs w:val="24"/>
              </w:rPr>
              <w:t xml:space="preserve"> 2,88,100</w:t>
            </w:r>
          </w:p>
        </w:tc>
        <w:tc>
          <w:tcPr>
            <w:cnfStyle w:val="000010000000" w:firstRow="0" w:lastRow="0" w:firstColumn="0" w:lastColumn="0" w:oddVBand="1" w:evenVBand="0" w:oddHBand="0" w:evenHBand="0" w:firstRowFirstColumn="0" w:firstRowLastColumn="0" w:lastRowFirstColumn="0" w:lastRowLastColumn="0"/>
            <w:tcW w:w="2054" w:type="dxa"/>
          </w:tcPr>
          <w:p w:rsidR="00AA7F99" w:rsidRPr="00B15A31" w:rsidRDefault="00AA7F99" w:rsidP="00C13152">
            <w:pPr>
              <w:spacing w:after="0" w:line="240" w:lineRule="auto"/>
              <w:rPr>
                <w:rFonts w:ascii="Bookman Old Style" w:hAnsi="Bookman Old Style"/>
                <w:color w:val="auto"/>
                <w:sz w:val="28"/>
                <w:szCs w:val="24"/>
              </w:rPr>
            </w:pPr>
            <w:r w:rsidRPr="00B15A31">
              <w:rPr>
                <w:rFonts w:ascii="Bookman Old Style" w:hAnsi="Bookman Old Style"/>
                <w:color w:val="auto"/>
                <w:sz w:val="28"/>
                <w:szCs w:val="24"/>
              </w:rPr>
              <w:t xml:space="preserve">  </w:t>
            </w:r>
            <w:r>
              <w:rPr>
                <w:rFonts w:ascii="Bookman Old Style" w:hAnsi="Bookman Old Style"/>
                <w:color w:val="auto"/>
                <w:sz w:val="28"/>
                <w:szCs w:val="24"/>
              </w:rPr>
              <w:t xml:space="preserve">   </w:t>
            </w:r>
            <w:r w:rsidRPr="00B15A31">
              <w:rPr>
                <w:rFonts w:ascii="Bookman Old Style" w:hAnsi="Bookman Old Style"/>
                <w:color w:val="auto"/>
                <w:sz w:val="28"/>
                <w:szCs w:val="24"/>
              </w:rPr>
              <w:t>64</w:t>
            </w:r>
          </w:p>
        </w:tc>
      </w:tr>
      <w:tr w:rsidR="00AA7F99" w:rsidRPr="005D4A98" w:rsidTr="00C13152">
        <w:trPr>
          <w:trHeight w:val="95"/>
        </w:trPr>
        <w:tc>
          <w:tcPr>
            <w:cnfStyle w:val="000010000000" w:firstRow="0" w:lastRow="0" w:firstColumn="0" w:lastColumn="0" w:oddVBand="1" w:evenVBand="0" w:oddHBand="0" w:evenHBand="0" w:firstRowFirstColumn="0" w:firstRowLastColumn="0" w:lastRowFirstColumn="0" w:lastRowLastColumn="0"/>
            <w:tcW w:w="4913" w:type="dxa"/>
          </w:tcPr>
          <w:p w:rsidR="00AA7F99" w:rsidRPr="005D4A98" w:rsidRDefault="00AA7F99" w:rsidP="00C13152">
            <w:pPr>
              <w:autoSpaceDE w:val="0"/>
              <w:autoSpaceDN w:val="0"/>
              <w:adjustRightInd w:val="0"/>
              <w:spacing w:after="0" w:line="240" w:lineRule="auto"/>
              <w:rPr>
                <w:rFonts w:ascii="Bookman Old Style" w:hAnsi="Bookman Old Style"/>
                <w:color w:val="auto"/>
                <w:sz w:val="28"/>
                <w:szCs w:val="24"/>
              </w:rPr>
            </w:pPr>
            <w:r w:rsidRPr="005D4A98">
              <w:rPr>
                <w:rFonts w:ascii="Bookman Old Style" w:hAnsi="Bookman Old Style"/>
                <w:color w:val="auto"/>
                <w:sz w:val="28"/>
                <w:szCs w:val="24"/>
              </w:rPr>
              <w:t xml:space="preserve">Residential Bridge Camp </w:t>
            </w:r>
          </w:p>
        </w:tc>
        <w:tc>
          <w:tcPr>
            <w:tcW w:w="2054" w:type="dxa"/>
            <w:shd w:val="clear" w:color="auto" w:fill="DEEAF6" w:themeFill="accent1" w:themeFillTint="33"/>
          </w:tcPr>
          <w:p w:rsidR="00AA7F99" w:rsidRPr="005D4A98" w:rsidRDefault="00AA7F99" w:rsidP="00C13152">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8"/>
                <w:szCs w:val="24"/>
              </w:rPr>
            </w:pPr>
            <w:r>
              <w:rPr>
                <w:rFonts w:ascii="Bookman Old Style" w:hAnsi="Bookman Old Style"/>
                <w:color w:val="auto"/>
                <w:sz w:val="28"/>
                <w:szCs w:val="24"/>
              </w:rPr>
              <w:t xml:space="preserve">    48,349</w:t>
            </w:r>
          </w:p>
        </w:tc>
        <w:tc>
          <w:tcPr>
            <w:cnfStyle w:val="000010000000" w:firstRow="0" w:lastRow="0" w:firstColumn="0" w:lastColumn="0" w:oddVBand="1" w:evenVBand="0" w:oddHBand="0" w:evenHBand="0" w:firstRowFirstColumn="0" w:firstRowLastColumn="0" w:lastRowFirstColumn="0" w:lastRowLastColumn="0"/>
            <w:tcW w:w="2054" w:type="dxa"/>
          </w:tcPr>
          <w:p w:rsidR="00AA7F99" w:rsidRPr="00B15A31" w:rsidRDefault="00AA7F99" w:rsidP="00C13152">
            <w:pPr>
              <w:spacing w:after="0" w:line="240" w:lineRule="auto"/>
              <w:rPr>
                <w:rFonts w:ascii="Bookman Old Style" w:hAnsi="Bookman Old Style"/>
                <w:color w:val="auto"/>
                <w:sz w:val="28"/>
                <w:szCs w:val="24"/>
              </w:rPr>
            </w:pPr>
            <w:r w:rsidRPr="00B15A31">
              <w:rPr>
                <w:rFonts w:ascii="Bookman Old Style" w:hAnsi="Bookman Old Style"/>
                <w:color w:val="auto"/>
                <w:sz w:val="28"/>
                <w:szCs w:val="24"/>
              </w:rPr>
              <w:t xml:space="preserve">  </w:t>
            </w:r>
            <w:r>
              <w:rPr>
                <w:rFonts w:ascii="Bookman Old Style" w:hAnsi="Bookman Old Style"/>
                <w:color w:val="auto"/>
                <w:sz w:val="28"/>
                <w:szCs w:val="24"/>
              </w:rPr>
              <w:t xml:space="preserve">   </w:t>
            </w:r>
            <w:r w:rsidRPr="00B15A31">
              <w:rPr>
                <w:rFonts w:ascii="Bookman Old Style" w:hAnsi="Bookman Old Style"/>
                <w:color w:val="auto"/>
                <w:sz w:val="28"/>
                <w:szCs w:val="24"/>
              </w:rPr>
              <w:t>16</w:t>
            </w:r>
          </w:p>
        </w:tc>
      </w:tr>
      <w:tr w:rsidR="00AA7F99" w:rsidRPr="005D4A98" w:rsidTr="00C13152">
        <w:trPr>
          <w:cnfStyle w:val="000000100000" w:firstRow="0" w:lastRow="0" w:firstColumn="0" w:lastColumn="0" w:oddVBand="0" w:evenVBand="0" w:oddHBand="1" w:evenHBand="0" w:firstRowFirstColumn="0" w:firstRowLastColumn="0" w:lastRowFirstColumn="0" w:lastRowLastColumn="0"/>
          <w:trHeight w:val="95"/>
        </w:trPr>
        <w:tc>
          <w:tcPr>
            <w:cnfStyle w:val="000010000000" w:firstRow="0" w:lastRow="0" w:firstColumn="0" w:lastColumn="0" w:oddVBand="1" w:evenVBand="0" w:oddHBand="0" w:evenHBand="0" w:firstRowFirstColumn="0" w:firstRowLastColumn="0" w:lastRowFirstColumn="0" w:lastRowLastColumn="0"/>
            <w:tcW w:w="4913" w:type="dxa"/>
          </w:tcPr>
          <w:p w:rsidR="00AA7F99" w:rsidRPr="005D4A98" w:rsidRDefault="00AA7F99" w:rsidP="00C13152">
            <w:pPr>
              <w:autoSpaceDE w:val="0"/>
              <w:autoSpaceDN w:val="0"/>
              <w:adjustRightInd w:val="0"/>
              <w:spacing w:after="0" w:line="240" w:lineRule="auto"/>
              <w:rPr>
                <w:rFonts w:ascii="Bookman Old Style" w:hAnsi="Bookman Old Style"/>
                <w:color w:val="auto"/>
                <w:sz w:val="28"/>
                <w:szCs w:val="24"/>
              </w:rPr>
            </w:pPr>
            <w:r w:rsidRPr="005D4A98">
              <w:rPr>
                <w:rFonts w:ascii="Bookman Old Style" w:hAnsi="Bookman Old Style"/>
                <w:color w:val="auto"/>
                <w:sz w:val="28"/>
                <w:szCs w:val="24"/>
              </w:rPr>
              <w:t xml:space="preserve">Library Books &amp; Services </w:t>
            </w:r>
          </w:p>
        </w:tc>
        <w:tc>
          <w:tcPr>
            <w:tcW w:w="2054" w:type="dxa"/>
            <w:shd w:val="clear" w:color="auto" w:fill="DEEAF6" w:themeFill="accent1" w:themeFillTint="33"/>
          </w:tcPr>
          <w:p w:rsidR="00AA7F99" w:rsidRPr="005D4A98" w:rsidRDefault="00AA7F99" w:rsidP="00C13152">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8"/>
                <w:szCs w:val="24"/>
              </w:rPr>
            </w:pPr>
            <w:r>
              <w:rPr>
                <w:rFonts w:ascii="Bookman Old Style" w:hAnsi="Bookman Old Style"/>
                <w:color w:val="auto"/>
                <w:sz w:val="28"/>
                <w:szCs w:val="24"/>
              </w:rPr>
              <w:t xml:space="preserve">    22,251</w:t>
            </w:r>
          </w:p>
        </w:tc>
        <w:tc>
          <w:tcPr>
            <w:cnfStyle w:val="000010000000" w:firstRow="0" w:lastRow="0" w:firstColumn="0" w:lastColumn="0" w:oddVBand="1" w:evenVBand="0" w:oddHBand="0" w:evenHBand="0" w:firstRowFirstColumn="0" w:firstRowLastColumn="0" w:lastRowFirstColumn="0" w:lastRowLastColumn="0"/>
            <w:tcW w:w="2054" w:type="dxa"/>
          </w:tcPr>
          <w:p w:rsidR="00AA7F99" w:rsidRPr="00B15A31" w:rsidRDefault="00AA7F99" w:rsidP="00C13152">
            <w:pPr>
              <w:spacing w:after="0" w:line="240" w:lineRule="auto"/>
              <w:rPr>
                <w:rFonts w:ascii="Bookman Old Style" w:hAnsi="Bookman Old Style"/>
                <w:color w:val="auto"/>
                <w:sz w:val="28"/>
                <w:szCs w:val="24"/>
              </w:rPr>
            </w:pPr>
            <w:r w:rsidRPr="00B15A31">
              <w:rPr>
                <w:rFonts w:ascii="Bookman Old Style" w:hAnsi="Bookman Old Style"/>
                <w:color w:val="auto"/>
                <w:sz w:val="28"/>
                <w:szCs w:val="24"/>
              </w:rPr>
              <w:t xml:space="preserve">  </w:t>
            </w:r>
            <w:r>
              <w:rPr>
                <w:rFonts w:ascii="Bookman Old Style" w:hAnsi="Bookman Old Style"/>
                <w:color w:val="auto"/>
                <w:sz w:val="28"/>
                <w:szCs w:val="24"/>
              </w:rPr>
              <w:t xml:space="preserve">   </w:t>
            </w:r>
            <w:r w:rsidRPr="00B15A31">
              <w:rPr>
                <w:rFonts w:ascii="Bookman Old Style" w:hAnsi="Bookman Old Style"/>
                <w:color w:val="auto"/>
                <w:sz w:val="28"/>
                <w:szCs w:val="24"/>
              </w:rPr>
              <w:t>17</w:t>
            </w:r>
          </w:p>
        </w:tc>
      </w:tr>
      <w:tr w:rsidR="00AA7F99" w:rsidRPr="005D4A98" w:rsidTr="00C13152">
        <w:trPr>
          <w:trHeight w:val="217"/>
        </w:trPr>
        <w:tc>
          <w:tcPr>
            <w:cnfStyle w:val="000010000000" w:firstRow="0" w:lastRow="0" w:firstColumn="0" w:lastColumn="0" w:oddVBand="1" w:evenVBand="0" w:oddHBand="0" w:evenHBand="0" w:firstRowFirstColumn="0" w:firstRowLastColumn="0" w:lastRowFirstColumn="0" w:lastRowLastColumn="0"/>
            <w:tcW w:w="4913" w:type="dxa"/>
          </w:tcPr>
          <w:p w:rsidR="00AA7F99" w:rsidRPr="005D4A98" w:rsidRDefault="00AA7F99" w:rsidP="00C13152">
            <w:pPr>
              <w:autoSpaceDE w:val="0"/>
              <w:autoSpaceDN w:val="0"/>
              <w:adjustRightInd w:val="0"/>
              <w:spacing w:after="0" w:line="240" w:lineRule="auto"/>
              <w:rPr>
                <w:rFonts w:ascii="Bookman Old Style" w:hAnsi="Bookman Old Style"/>
                <w:sz w:val="28"/>
                <w:szCs w:val="24"/>
              </w:rPr>
            </w:pPr>
            <w:r w:rsidRPr="00FC1B3C">
              <w:rPr>
                <w:rFonts w:ascii="Bookman Old Style" w:hAnsi="Bookman Old Style"/>
                <w:color w:val="auto"/>
                <w:sz w:val="28"/>
                <w:szCs w:val="24"/>
              </w:rPr>
              <w:t>Skill Training &amp; Value education Program</w:t>
            </w:r>
          </w:p>
        </w:tc>
        <w:tc>
          <w:tcPr>
            <w:tcW w:w="2054" w:type="dxa"/>
            <w:shd w:val="clear" w:color="auto" w:fill="DEEAF6" w:themeFill="accent1" w:themeFillTint="33"/>
          </w:tcPr>
          <w:p w:rsidR="00AA7F99" w:rsidRDefault="00AA7F99" w:rsidP="00C13152">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man Old Style" w:hAnsi="Bookman Old Style"/>
                <w:sz w:val="28"/>
                <w:szCs w:val="24"/>
              </w:rPr>
            </w:pPr>
            <w:r>
              <w:rPr>
                <w:rFonts w:ascii="Bookman Old Style" w:hAnsi="Bookman Old Style"/>
                <w:color w:val="auto"/>
                <w:sz w:val="28"/>
                <w:szCs w:val="24"/>
              </w:rPr>
              <w:t xml:space="preserve"> </w:t>
            </w:r>
            <w:r w:rsidRPr="00FC1B3C">
              <w:rPr>
                <w:rFonts w:ascii="Bookman Old Style" w:hAnsi="Bookman Old Style"/>
                <w:color w:val="auto"/>
                <w:sz w:val="28"/>
                <w:szCs w:val="24"/>
              </w:rPr>
              <w:t>3</w:t>
            </w:r>
            <w:r>
              <w:rPr>
                <w:rFonts w:ascii="Bookman Old Style" w:hAnsi="Bookman Old Style"/>
                <w:color w:val="auto"/>
                <w:sz w:val="28"/>
                <w:szCs w:val="24"/>
              </w:rPr>
              <w:t>,</w:t>
            </w:r>
            <w:r w:rsidRPr="00FC1B3C">
              <w:rPr>
                <w:rFonts w:ascii="Bookman Old Style" w:hAnsi="Bookman Old Style"/>
                <w:color w:val="auto"/>
                <w:sz w:val="28"/>
                <w:szCs w:val="24"/>
              </w:rPr>
              <w:t>13 418</w:t>
            </w:r>
          </w:p>
        </w:tc>
        <w:tc>
          <w:tcPr>
            <w:cnfStyle w:val="000010000000" w:firstRow="0" w:lastRow="0" w:firstColumn="0" w:lastColumn="0" w:oddVBand="1" w:evenVBand="0" w:oddHBand="0" w:evenHBand="0" w:firstRowFirstColumn="0" w:firstRowLastColumn="0" w:lastRowFirstColumn="0" w:lastRowLastColumn="0"/>
            <w:tcW w:w="2054" w:type="dxa"/>
          </w:tcPr>
          <w:p w:rsidR="00AA7F99" w:rsidRPr="00B15A31" w:rsidRDefault="00AA7F99" w:rsidP="00C13152">
            <w:pPr>
              <w:spacing w:after="0" w:line="240" w:lineRule="auto"/>
              <w:rPr>
                <w:rFonts w:ascii="Bookman Old Style" w:hAnsi="Bookman Old Style"/>
                <w:color w:val="auto"/>
                <w:sz w:val="28"/>
                <w:szCs w:val="24"/>
              </w:rPr>
            </w:pPr>
            <w:r w:rsidRPr="00B15A31">
              <w:rPr>
                <w:rFonts w:ascii="Bookman Old Style" w:hAnsi="Bookman Old Style"/>
                <w:color w:val="auto"/>
                <w:sz w:val="28"/>
                <w:szCs w:val="24"/>
              </w:rPr>
              <w:t xml:space="preserve"> </w:t>
            </w:r>
            <w:r>
              <w:rPr>
                <w:rFonts w:ascii="Bookman Old Style" w:hAnsi="Bookman Old Style"/>
                <w:color w:val="auto"/>
                <w:sz w:val="28"/>
                <w:szCs w:val="24"/>
              </w:rPr>
              <w:t xml:space="preserve">  </w:t>
            </w:r>
            <w:r w:rsidRPr="00B15A31">
              <w:rPr>
                <w:rFonts w:ascii="Bookman Old Style" w:hAnsi="Bookman Old Style"/>
                <w:color w:val="auto"/>
                <w:sz w:val="28"/>
                <w:szCs w:val="24"/>
              </w:rPr>
              <w:t>270</w:t>
            </w:r>
          </w:p>
        </w:tc>
      </w:tr>
      <w:tr w:rsidR="00AA7F99" w:rsidRPr="005D4A98" w:rsidTr="00C13152">
        <w:trPr>
          <w:cnfStyle w:val="000000100000" w:firstRow="0" w:lastRow="0" w:firstColumn="0" w:lastColumn="0" w:oddVBand="0" w:evenVBand="0" w:oddHBand="1" w:evenHBand="0" w:firstRowFirstColumn="0" w:firstRowLastColumn="0" w:lastRowFirstColumn="0" w:lastRowLastColumn="0"/>
          <w:trHeight w:val="217"/>
        </w:trPr>
        <w:tc>
          <w:tcPr>
            <w:cnfStyle w:val="000010000000" w:firstRow="0" w:lastRow="0" w:firstColumn="0" w:lastColumn="0" w:oddVBand="1" w:evenVBand="0" w:oddHBand="0" w:evenHBand="0" w:firstRowFirstColumn="0" w:firstRowLastColumn="0" w:lastRowFirstColumn="0" w:lastRowLastColumn="0"/>
            <w:tcW w:w="4913" w:type="dxa"/>
          </w:tcPr>
          <w:p w:rsidR="00AA7F99" w:rsidRPr="005D4A98" w:rsidRDefault="00AA7F99" w:rsidP="00C13152">
            <w:pPr>
              <w:autoSpaceDE w:val="0"/>
              <w:autoSpaceDN w:val="0"/>
              <w:adjustRightInd w:val="0"/>
              <w:spacing w:after="0" w:line="240" w:lineRule="auto"/>
              <w:rPr>
                <w:rFonts w:ascii="Bookman Old Style" w:hAnsi="Bookman Old Style"/>
                <w:color w:val="auto"/>
                <w:sz w:val="28"/>
                <w:szCs w:val="24"/>
              </w:rPr>
            </w:pPr>
            <w:r w:rsidRPr="005D4A98">
              <w:rPr>
                <w:rFonts w:ascii="Bookman Old Style" w:hAnsi="Bookman Old Style"/>
                <w:color w:val="auto"/>
                <w:sz w:val="28"/>
                <w:szCs w:val="24"/>
              </w:rPr>
              <w:t xml:space="preserve">Program Support </w:t>
            </w:r>
          </w:p>
        </w:tc>
        <w:tc>
          <w:tcPr>
            <w:tcW w:w="2054" w:type="dxa"/>
            <w:shd w:val="clear" w:color="auto" w:fill="DEEAF6" w:themeFill="accent1" w:themeFillTint="33"/>
          </w:tcPr>
          <w:p w:rsidR="00AA7F99" w:rsidRPr="005D4A98" w:rsidRDefault="00AA7F99" w:rsidP="00C13152">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color w:val="auto"/>
                <w:sz w:val="28"/>
                <w:szCs w:val="24"/>
              </w:rPr>
            </w:pPr>
            <w:r>
              <w:rPr>
                <w:rFonts w:ascii="Bookman Old Style" w:hAnsi="Bookman Old Style"/>
                <w:color w:val="auto"/>
                <w:sz w:val="28"/>
                <w:szCs w:val="24"/>
              </w:rPr>
              <w:t xml:space="preserve"> 22,145.91</w:t>
            </w:r>
          </w:p>
        </w:tc>
        <w:tc>
          <w:tcPr>
            <w:cnfStyle w:val="000010000000" w:firstRow="0" w:lastRow="0" w:firstColumn="0" w:lastColumn="0" w:oddVBand="1" w:evenVBand="0" w:oddHBand="0" w:evenHBand="0" w:firstRowFirstColumn="0" w:firstRowLastColumn="0" w:lastRowFirstColumn="0" w:lastRowLastColumn="0"/>
            <w:tcW w:w="2054" w:type="dxa"/>
          </w:tcPr>
          <w:p w:rsidR="00AA7F99" w:rsidRPr="00B15A31" w:rsidRDefault="00AA7F99" w:rsidP="00C13152">
            <w:pPr>
              <w:spacing w:after="0" w:line="240" w:lineRule="auto"/>
              <w:rPr>
                <w:rFonts w:ascii="Bookman Old Style" w:hAnsi="Bookman Old Style"/>
                <w:color w:val="auto"/>
                <w:sz w:val="28"/>
                <w:szCs w:val="24"/>
              </w:rPr>
            </w:pPr>
            <w:r w:rsidRPr="00B15A31">
              <w:rPr>
                <w:rFonts w:ascii="Bookman Old Style" w:hAnsi="Bookman Old Style"/>
                <w:color w:val="auto"/>
                <w:sz w:val="28"/>
                <w:szCs w:val="24"/>
              </w:rPr>
              <w:t xml:space="preserve">    -</w:t>
            </w:r>
          </w:p>
        </w:tc>
      </w:tr>
      <w:tr w:rsidR="00AA7F99" w:rsidRPr="005D4A98" w:rsidTr="00C13152">
        <w:trPr>
          <w:trHeight w:val="220"/>
        </w:trPr>
        <w:tc>
          <w:tcPr>
            <w:cnfStyle w:val="000010000000" w:firstRow="0" w:lastRow="0" w:firstColumn="0" w:lastColumn="0" w:oddVBand="1" w:evenVBand="0" w:oddHBand="0" w:evenHBand="0" w:firstRowFirstColumn="0" w:firstRowLastColumn="0" w:lastRowFirstColumn="0" w:lastRowLastColumn="0"/>
            <w:tcW w:w="4913" w:type="dxa"/>
          </w:tcPr>
          <w:p w:rsidR="00AA7F99" w:rsidRPr="005D4A98" w:rsidRDefault="00AA7F99" w:rsidP="00C13152">
            <w:pPr>
              <w:autoSpaceDE w:val="0"/>
              <w:autoSpaceDN w:val="0"/>
              <w:adjustRightInd w:val="0"/>
              <w:spacing w:after="0" w:line="240" w:lineRule="auto"/>
              <w:rPr>
                <w:rFonts w:ascii="Bookman Old Style" w:hAnsi="Bookman Old Style"/>
                <w:color w:val="auto"/>
                <w:sz w:val="28"/>
                <w:szCs w:val="24"/>
              </w:rPr>
            </w:pPr>
            <w:r w:rsidRPr="005D4A98">
              <w:rPr>
                <w:rFonts w:ascii="Bookman Old Style" w:hAnsi="Bookman Old Style"/>
                <w:color w:val="auto"/>
                <w:sz w:val="28"/>
                <w:szCs w:val="24"/>
              </w:rPr>
              <w:t xml:space="preserve">Balance grant Carried Forward for next year </w:t>
            </w:r>
          </w:p>
        </w:tc>
        <w:tc>
          <w:tcPr>
            <w:tcW w:w="2054" w:type="dxa"/>
            <w:shd w:val="clear" w:color="auto" w:fill="DEEAF6" w:themeFill="accent1" w:themeFillTint="33"/>
          </w:tcPr>
          <w:p w:rsidR="00AA7F99" w:rsidRPr="005D4A98" w:rsidRDefault="00AA7F99" w:rsidP="00C13152">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z w:val="28"/>
                <w:szCs w:val="24"/>
              </w:rPr>
            </w:pPr>
            <w:r>
              <w:rPr>
                <w:rFonts w:ascii="Bookman Old Style" w:hAnsi="Bookman Old Style"/>
                <w:color w:val="auto"/>
                <w:sz w:val="28"/>
                <w:szCs w:val="24"/>
              </w:rPr>
              <w:t xml:space="preserve">   17,144</w:t>
            </w:r>
          </w:p>
        </w:tc>
        <w:tc>
          <w:tcPr>
            <w:cnfStyle w:val="000010000000" w:firstRow="0" w:lastRow="0" w:firstColumn="0" w:lastColumn="0" w:oddVBand="1" w:evenVBand="0" w:oddHBand="0" w:evenHBand="0" w:firstRowFirstColumn="0" w:firstRowLastColumn="0" w:lastRowFirstColumn="0" w:lastRowLastColumn="0"/>
            <w:tcW w:w="2054" w:type="dxa"/>
          </w:tcPr>
          <w:p w:rsidR="00AA7F99" w:rsidRPr="00B15A31" w:rsidRDefault="00AA7F99" w:rsidP="00C13152">
            <w:pPr>
              <w:spacing w:after="0" w:line="240" w:lineRule="auto"/>
              <w:rPr>
                <w:rFonts w:ascii="Bookman Old Style" w:hAnsi="Bookman Old Style"/>
                <w:color w:val="auto"/>
                <w:sz w:val="28"/>
                <w:szCs w:val="24"/>
              </w:rPr>
            </w:pPr>
            <w:r w:rsidRPr="00B15A31">
              <w:rPr>
                <w:rFonts w:ascii="Bookman Old Style" w:hAnsi="Bookman Old Style"/>
                <w:color w:val="auto"/>
                <w:sz w:val="28"/>
                <w:szCs w:val="24"/>
              </w:rPr>
              <w:t xml:space="preserve">    -</w:t>
            </w:r>
          </w:p>
        </w:tc>
      </w:tr>
    </w:tbl>
    <w:p w:rsidR="00AA7F99" w:rsidRPr="004722B3" w:rsidRDefault="00AA7F99" w:rsidP="007E1C30">
      <w:pPr>
        <w:jc w:val="both"/>
        <w:rPr>
          <w:rFonts w:ascii="Bookman Old Style" w:hAnsi="Bookman Old Style"/>
          <w:sz w:val="24"/>
          <w:szCs w:val="24"/>
        </w:rPr>
      </w:pPr>
    </w:p>
    <w:p w:rsidR="00BB0A67" w:rsidRPr="00BB0A67" w:rsidRDefault="00BB0A67" w:rsidP="00BB0A67">
      <w:pPr>
        <w:pStyle w:val="ListParagraph"/>
        <w:numPr>
          <w:ilvl w:val="0"/>
          <w:numId w:val="3"/>
        </w:numPr>
        <w:jc w:val="both"/>
        <w:rPr>
          <w:rFonts w:ascii="Bookman Old Style" w:hAnsi="Bookman Old Style"/>
          <w:b/>
          <w:sz w:val="28"/>
          <w:szCs w:val="24"/>
          <w:u w:val="single"/>
        </w:rPr>
      </w:pPr>
      <w:r w:rsidRPr="00BB0A67">
        <w:rPr>
          <w:rFonts w:ascii="Bookman Old Style" w:hAnsi="Bookman Old Style"/>
          <w:b/>
          <w:sz w:val="28"/>
          <w:szCs w:val="24"/>
          <w:u w:val="single"/>
        </w:rPr>
        <w:t xml:space="preserve">Financial Assistance </w:t>
      </w:r>
    </w:p>
    <w:p w:rsidR="007E1C30" w:rsidRDefault="009F645A" w:rsidP="007E1C30">
      <w:pPr>
        <w:jc w:val="both"/>
        <w:rPr>
          <w:rFonts w:ascii="Bookman Old Style" w:hAnsi="Bookman Old Style"/>
          <w:sz w:val="24"/>
          <w:szCs w:val="24"/>
        </w:rPr>
      </w:pPr>
      <w:r w:rsidRPr="004722B3">
        <w:rPr>
          <w:rFonts w:ascii="Bookman Old Style" w:hAnsi="Bookman Old Style"/>
          <w:sz w:val="24"/>
          <w:szCs w:val="24"/>
        </w:rPr>
        <w:t xml:space="preserve">This year with the support </w:t>
      </w:r>
      <w:r w:rsidR="00277C3C" w:rsidRPr="004722B3">
        <w:rPr>
          <w:rFonts w:ascii="Bookman Old Style" w:hAnsi="Bookman Old Style"/>
          <w:sz w:val="24"/>
          <w:szCs w:val="24"/>
        </w:rPr>
        <w:t>of Global</w:t>
      </w:r>
      <w:r w:rsidRPr="004722B3">
        <w:rPr>
          <w:rFonts w:ascii="Bookman Old Style" w:hAnsi="Bookman Old Style"/>
          <w:sz w:val="24"/>
          <w:szCs w:val="24"/>
        </w:rPr>
        <w:t xml:space="preserve"> Giving a total of </w:t>
      </w:r>
      <w:r w:rsidR="00BB0A67" w:rsidRPr="004722B3">
        <w:rPr>
          <w:rFonts w:ascii="Bookman Old Style" w:hAnsi="Bookman Old Style"/>
          <w:sz w:val="24"/>
          <w:szCs w:val="24"/>
        </w:rPr>
        <w:t>64</w:t>
      </w:r>
      <w:r w:rsidRPr="004722B3">
        <w:rPr>
          <w:rFonts w:ascii="Bookman Old Style" w:hAnsi="Bookman Old Style"/>
          <w:sz w:val="24"/>
          <w:szCs w:val="24"/>
        </w:rPr>
        <w:t xml:space="preserve"> students </w:t>
      </w:r>
      <w:r w:rsidR="00F14310" w:rsidRPr="004722B3">
        <w:rPr>
          <w:rFonts w:ascii="Bookman Old Style" w:hAnsi="Bookman Old Style"/>
          <w:sz w:val="24"/>
          <w:szCs w:val="24"/>
        </w:rPr>
        <w:t xml:space="preserve">were provided </w:t>
      </w:r>
      <w:r w:rsidRPr="004722B3">
        <w:rPr>
          <w:rFonts w:ascii="Bookman Old Style" w:hAnsi="Bookman Old Style"/>
          <w:sz w:val="24"/>
          <w:szCs w:val="24"/>
        </w:rPr>
        <w:t>financially assist</w:t>
      </w:r>
      <w:r w:rsidR="00F14310" w:rsidRPr="004722B3">
        <w:rPr>
          <w:rFonts w:ascii="Bookman Old Style" w:hAnsi="Bookman Old Style"/>
          <w:sz w:val="24"/>
          <w:szCs w:val="24"/>
        </w:rPr>
        <w:t>ance</w:t>
      </w:r>
      <w:r w:rsidRPr="004722B3">
        <w:rPr>
          <w:rFonts w:ascii="Bookman Old Style" w:hAnsi="Bookman Old Style"/>
          <w:sz w:val="24"/>
          <w:szCs w:val="24"/>
        </w:rPr>
        <w:t xml:space="preserve"> </w:t>
      </w:r>
      <w:r w:rsidR="00F14310" w:rsidRPr="004722B3">
        <w:rPr>
          <w:rFonts w:ascii="Bookman Old Style" w:hAnsi="Bookman Old Style"/>
          <w:sz w:val="24"/>
          <w:szCs w:val="24"/>
        </w:rPr>
        <w:t xml:space="preserve">a </w:t>
      </w:r>
      <w:r w:rsidRPr="004722B3">
        <w:rPr>
          <w:rFonts w:ascii="Bookman Old Style" w:hAnsi="Bookman Old Style"/>
          <w:sz w:val="24"/>
          <w:szCs w:val="24"/>
        </w:rPr>
        <w:t xml:space="preserve">sum of INR 2.88 Lakh to </w:t>
      </w:r>
      <w:r w:rsidR="00277C3C" w:rsidRPr="004722B3">
        <w:rPr>
          <w:rFonts w:ascii="Bookman Old Style" w:hAnsi="Bookman Old Style"/>
          <w:sz w:val="24"/>
          <w:szCs w:val="24"/>
        </w:rPr>
        <w:t>pursue their</w:t>
      </w:r>
      <w:r w:rsidRPr="004722B3">
        <w:rPr>
          <w:rFonts w:ascii="Bookman Old Style" w:hAnsi="Bookman Old Style"/>
          <w:sz w:val="24"/>
          <w:szCs w:val="24"/>
        </w:rPr>
        <w:t xml:space="preserve"> professional &amp; nonprofession</w:t>
      </w:r>
      <w:r w:rsidR="00F14310" w:rsidRPr="004722B3">
        <w:rPr>
          <w:rFonts w:ascii="Bookman Old Style" w:hAnsi="Bookman Old Style"/>
          <w:sz w:val="24"/>
          <w:szCs w:val="24"/>
        </w:rPr>
        <w:t>al course</w:t>
      </w:r>
      <w:r w:rsidR="006A16AA" w:rsidRPr="004722B3">
        <w:rPr>
          <w:rFonts w:ascii="Bookman Old Style" w:hAnsi="Bookman Old Style"/>
          <w:sz w:val="24"/>
          <w:szCs w:val="24"/>
        </w:rPr>
        <w:t xml:space="preserve">. </w:t>
      </w:r>
      <w:r w:rsidR="007E1C30" w:rsidRPr="004722B3">
        <w:rPr>
          <w:rFonts w:ascii="Bookman Old Style" w:hAnsi="Bookman Old Style"/>
          <w:sz w:val="24"/>
          <w:szCs w:val="24"/>
        </w:rPr>
        <w:t>Out of the</w:t>
      </w:r>
      <w:r w:rsidR="00E300AE" w:rsidRPr="004722B3">
        <w:rPr>
          <w:rFonts w:ascii="Bookman Old Style" w:hAnsi="Bookman Old Style"/>
          <w:sz w:val="24"/>
          <w:szCs w:val="24"/>
        </w:rPr>
        <w:t xml:space="preserve"> 64</w:t>
      </w:r>
      <w:r w:rsidR="007E1C30" w:rsidRPr="004722B3">
        <w:rPr>
          <w:rFonts w:ascii="Bookman Old Style" w:hAnsi="Bookman Old Style"/>
          <w:sz w:val="24"/>
          <w:szCs w:val="24"/>
        </w:rPr>
        <w:t xml:space="preserve">, </w:t>
      </w:r>
      <w:r w:rsidR="00E300AE" w:rsidRPr="004722B3">
        <w:rPr>
          <w:rFonts w:ascii="Bookman Old Style" w:hAnsi="Bookman Old Style"/>
          <w:sz w:val="24"/>
          <w:szCs w:val="24"/>
        </w:rPr>
        <w:t>30</w:t>
      </w:r>
      <w:r w:rsidR="007E1C30" w:rsidRPr="004722B3">
        <w:rPr>
          <w:rFonts w:ascii="Bookman Old Style" w:hAnsi="Bookman Old Style"/>
          <w:sz w:val="24"/>
          <w:szCs w:val="24"/>
        </w:rPr>
        <w:t xml:space="preserve"> students are newly </w:t>
      </w:r>
      <w:r w:rsidR="00E300AE" w:rsidRPr="004722B3">
        <w:rPr>
          <w:rFonts w:ascii="Bookman Old Style" w:hAnsi="Bookman Old Style"/>
          <w:sz w:val="24"/>
          <w:szCs w:val="24"/>
        </w:rPr>
        <w:t>inducted &amp; remaining 34</w:t>
      </w:r>
      <w:r w:rsidR="007E1C30" w:rsidRPr="004722B3">
        <w:rPr>
          <w:rFonts w:ascii="Bookman Old Style" w:hAnsi="Bookman Old Style"/>
          <w:sz w:val="24"/>
          <w:szCs w:val="24"/>
        </w:rPr>
        <w:t xml:space="preserve"> are renewal students. This includes students opting for Arts, Commerce, Science and Diploma</w:t>
      </w:r>
      <w:r w:rsidR="00F14310" w:rsidRPr="004722B3">
        <w:rPr>
          <w:rFonts w:ascii="Bookman Old Style" w:hAnsi="Bookman Old Style"/>
          <w:sz w:val="24"/>
          <w:szCs w:val="24"/>
        </w:rPr>
        <w:t>,</w:t>
      </w:r>
      <w:r w:rsidR="007E1C30" w:rsidRPr="004722B3">
        <w:rPr>
          <w:rFonts w:ascii="Bookman Old Style" w:hAnsi="Bookman Old Style"/>
          <w:sz w:val="24"/>
          <w:szCs w:val="24"/>
        </w:rPr>
        <w:t xml:space="preserve"> </w:t>
      </w:r>
      <w:r w:rsidR="00E300AE" w:rsidRPr="004722B3">
        <w:rPr>
          <w:rFonts w:ascii="Bookman Old Style" w:hAnsi="Bookman Old Style"/>
          <w:sz w:val="24"/>
          <w:szCs w:val="24"/>
        </w:rPr>
        <w:t>B</w:t>
      </w:r>
      <w:r w:rsidR="00F14310" w:rsidRPr="004722B3">
        <w:rPr>
          <w:rFonts w:ascii="Bookman Old Style" w:hAnsi="Bookman Old Style"/>
          <w:sz w:val="24"/>
          <w:szCs w:val="24"/>
        </w:rPr>
        <w:t>.S</w:t>
      </w:r>
      <w:r w:rsidR="00E300AE" w:rsidRPr="004722B3">
        <w:rPr>
          <w:rFonts w:ascii="Bookman Old Style" w:hAnsi="Bookman Old Style"/>
          <w:sz w:val="24"/>
          <w:szCs w:val="24"/>
        </w:rPr>
        <w:t>c</w:t>
      </w:r>
      <w:r w:rsidR="00F14310" w:rsidRPr="004722B3">
        <w:rPr>
          <w:rFonts w:ascii="Bookman Old Style" w:hAnsi="Bookman Old Style"/>
          <w:sz w:val="24"/>
          <w:szCs w:val="24"/>
        </w:rPr>
        <w:t>.</w:t>
      </w:r>
      <w:r w:rsidR="00E300AE" w:rsidRPr="004722B3">
        <w:rPr>
          <w:rFonts w:ascii="Bookman Old Style" w:hAnsi="Bookman Old Style"/>
          <w:sz w:val="24"/>
          <w:szCs w:val="24"/>
        </w:rPr>
        <w:t xml:space="preserve"> </w:t>
      </w:r>
      <w:proofErr w:type="spellStart"/>
      <w:r w:rsidR="00E300AE" w:rsidRPr="004722B3">
        <w:rPr>
          <w:rFonts w:ascii="Bookman Old Style" w:hAnsi="Bookman Old Style"/>
          <w:sz w:val="24"/>
          <w:szCs w:val="24"/>
        </w:rPr>
        <w:t>Agr</w:t>
      </w:r>
      <w:r w:rsidR="00F14310" w:rsidRPr="004722B3">
        <w:rPr>
          <w:rFonts w:ascii="Bookman Old Style" w:hAnsi="Bookman Old Style"/>
          <w:sz w:val="24"/>
          <w:szCs w:val="24"/>
        </w:rPr>
        <w:t>i</w:t>
      </w:r>
      <w:proofErr w:type="spellEnd"/>
      <w:r w:rsidR="00F14310" w:rsidRPr="004722B3">
        <w:rPr>
          <w:rFonts w:ascii="Bookman Old Style" w:hAnsi="Bookman Old Style"/>
          <w:sz w:val="24"/>
          <w:szCs w:val="24"/>
        </w:rPr>
        <w:t xml:space="preserve"> &amp; E</w:t>
      </w:r>
      <w:r w:rsidR="006151AA" w:rsidRPr="004722B3">
        <w:rPr>
          <w:rFonts w:ascii="Bookman Old Style" w:hAnsi="Bookman Old Style"/>
          <w:sz w:val="24"/>
          <w:szCs w:val="24"/>
        </w:rPr>
        <w:t xml:space="preserve">ngineering </w:t>
      </w:r>
      <w:r w:rsidR="007E1C30" w:rsidRPr="004722B3">
        <w:rPr>
          <w:rFonts w:ascii="Bookman Old Style" w:hAnsi="Bookman Old Style"/>
          <w:sz w:val="24"/>
          <w:szCs w:val="24"/>
        </w:rPr>
        <w:t xml:space="preserve">courses. </w:t>
      </w:r>
      <w:proofErr w:type="gramStart"/>
      <w:r w:rsidR="0050279F" w:rsidRPr="004722B3">
        <w:rPr>
          <w:rFonts w:ascii="Bookman Old Style" w:hAnsi="Bookman Old Style"/>
          <w:sz w:val="24"/>
          <w:szCs w:val="24"/>
        </w:rPr>
        <w:t>( List</w:t>
      </w:r>
      <w:proofErr w:type="gramEnd"/>
      <w:r w:rsidR="0050279F" w:rsidRPr="004722B3">
        <w:rPr>
          <w:rFonts w:ascii="Bookman Old Style" w:hAnsi="Bookman Old Style"/>
          <w:sz w:val="24"/>
          <w:szCs w:val="24"/>
        </w:rPr>
        <w:t xml:space="preserve"> of all supported students for continuing their education is attached)</w:t>
      </w:r>
    </w:p>
    <w:p w:rsidR="00AA7F99" w:rsidRPr="00EC52AE" w:rsidRDefault="00AA7F99" w:rsidP="00AA7F99">
      <w:pPr>
        <w:pStyle w:val="ListParagraph"/>
        <w:numPr>
          <w:ilvl w:val="0"/>
          <w:numId w:val="5"/>
        </w:numPr>
        <w:autoSpaceDE w:val="0"/>
        <w:autoSpaceDN w:val="0"/>
        <w:adjustRightInd w:val="0"/>
        <w:spacing w:after="0" w:line="240" w:lineRule="auto"/>
        <w:rPr>
          <w:rFonts w:ascii="Bookman Old Style" w:hAnsi="Bookman Old Style"/>
          <w:sz w:val="28"/>
          <w:szCs w:val="24"/>
        </w:rPr>
      </w:pPr>
      <w:r w:rsidRPr="00EC52AE">
        <w:rPr>
          <w:rFonts w:ascii="Bookman Old Style" w:hAnsi="Bookman Old Style"/>
          <w:b/>
          <w:sz w:val="28"/>
          <w:szCs w:val="24"/>
          <w:u w:val="single"/>
        </w:rPr>
        <w:t>Skill Training</w:t>
      </w:r>
      <w:r>
        <w:rPr>
          <w:rFonts w:ascii="Bookman Old Style" w:hAnsi="Bookman Old Style"/>
          <w:b/>
          <w:sz w:val="28"/>
          <w:szCs w:val="24"/>
          <w:u w:val="single"/>
        </w:rPr>
        <w:t xml:space="preserve"> </w:t>
      </w:r>
      <w:r w:rsidRPr="00EC52AE">
        <w:rPr>
          <w:rFonts w:ascii="Bookman Old Style" w:hAnsi="Bookman Old Style"/>
          <w:b/>
          <w:sz w:val="28"/>
          <w:szCs w:val="24"/>
          <w:u w:val="single"/>
        </w:rPr>
        <w:t>&amp; Value education Program</w:t>
      </w:r>
    </w:p>
    <w:p w:rsidR="00AA7F99" w:rsidRDefault="00AA7F99" w:rsidP="00AA7F99">
      <w:pPr>
        <w:rPr>
          <w:rFonts w:ascii="Bookman Old Style" w:hAnsi="Bookman Old Style"/>
          <w:b/>
          <w:sz w:val="28"/>
          <w:szCs w:val="24"/>
          <w:u w:val="single"/>
        </w:rPr>
      </w:pPr>
    </w:p>
    <w:p w:rsidR="00AA7F99" w:rsidRDefault="00AA7F99" w:rsidP="00AA7F99">
      <w:pPr>
        <w:pStyle w:val="ListParagraph"/>
        <w:numPr>
          <w:ilvl w:val="0"/>
          <w:numId w:val="12"/>
        </w:numPr>
        <w:jc w:val="both"/>
        <w:rPr>
          <w:rFonts w:ascii="Bookman Old Style" w:hAnsi="Bookman Old Style"/>
          <w:sz w:val="24"/>
          <w:szCs w:val="24"/>
        </w:rPr>
      </w:pPr>
      <w:r w:rsidRPr="004722B3">
        <w:rPr>
          <w:rFonts w:ascii="Bookman Old Style" w:hAnsi="Bookman Old Style"/>
          <w:sz w:val="24"/>
          <w:szCs w:val="24"/>
        </w:rPr>
        <w:t xml:space="preserve">IIT Training: </w:t>
      </w:r>
      <w:proofErr w:type="spellStart"/>
      <w:r w:rsidRPr="004722B3">
        <w:rPr>
          <w:rFonts w:ascii="Bookman Old Style" w:hAnsi="Bookman Old Style"/>
          <w:sz w:val="24"/>
          <w:szCs w:val="24"/>
        </w:rPr>
        <w:t>Vidya</w:t>
      </w:r>
      <w:proofErr w:type="spellEnd"/>
      <w:r w:rsidRPr="004722B3">
        <w:rPr>
          <w:rFonts w:ascii="Bookman Old Style" w:hAnsi="Bookman Old Style"/>
          <w:sz w:val="24"/>
          <w:szCs w:val="24"/>
        </w:rPr>
        <w:t xml:space="preserve"> </w:t>
      </w:r>
      <w:proofErr w:type="spellStart"/>
      <w:r w:rsidRPr="004722B3">
        <w:rPr>
          <w:rFonts w:ascii="Bookman Old Style" w:hAnsi="Bookman Old Style"/>
          <w:sz w:val="24"/>
          <w:szCs w:val="24"/>
        </w:rPr>
        <w:t>Poshak</w:t>
      </w:r>
      <w:proofErr w:type="spellEnd"/>
      <w:r w:rsidRPr="004722B3">
        <w:rPr>
          <w:rFonts w:ascii="Bookman Old Style" w:hAnsi="Bookman Old Style"/>
          <w:sz w:val="24"/>
          <w:szCs w:val="24"/>
        </w:rPr>
        <w:t xml:space="preserve"> &amp; Avanti Fellows joined hands to provide free IIT / JEE Training for Meritorious, Low-income Students. </w:t>
      </w:r>
      <w:r w:rsidRPr="00AA7F99">
        <w:rPr>
          <w:rFonts w:ascii="Bookman Old Style" w:hAnsi="Bookman Old Style"/>
          <w:b/>
          <w:sz w:val="24"/>
          <w:szCs w:val="24"/>
        </w:rPr>
        <w:t xml:space="preserve">Overall 30 students are now being trained focusing on JEE Mains and </w:t>
      </w:r>
      <w:r w:rsidRPr="00AA7F99">
        <w:rPr>
          <w:rFonts w:ascii="Bookman Old Style" w:hAnsi="Bookman Old Style"/>
          <w:b/>
          <w:sz w:val="24"/>
          <w:szCs w:val="24"/>
        </w:rPr>
        <w:lastRenderedPageBreak/>
        <w:t xml:space="preserve">Advanced. Everyday 3 hours of classes are conducted in VP office. </w:t>
      </w:r>
      <w:r w:rsidRPr="004722B3">
        <w:rPr>
          <w:rFonts w:ascii="Bookman Old Style" w:hAnsi="Bookman Old Style"/>
          <w:sz w:val="24"/>
          <w:szCs w:val="24"/>
        </w:rPr>
        <w:t xml:space="preserve">We sincerely thank Global Giving for supporting the program. </w:t>
      </w:r>
    </w:p>
    <w:p w:rsidR="00AA7F99" w:rsidRPr="004722B3" w:rsidRDefault="00AA7F99" w:rsidP="00AA7F99">
      <w:pPr>
        <w:pStyle w:val="ListParagraph"/>
        <w:ind w:left="360"/>
        <w:jc w:val="both"/>
        <w:rPr>
          <w:rFonts w:ascii="Bookman Old Style" w:hAnsi="Bookman Old Style"/>
          <w:sz w:val="24"/>
          <w:szCs w:val="24"/>
        </w:rPr>
      </w:pPr>
    </w:p>
    <w:p w:rsidR="00AA7F99" w:rsidRPr="004722B3" w:rsidRDefault="00AA7F99" w:rsidP="00AA7F99">
      <w:pPr>
        <w:pStyle w:val="ListParagraph"/>
        <w:numPr>
          <w:ilvl w:val="0"/>
          <w:numId w:val="12"/>
        </w:numPr>
        <w:jc w:val="both"/>
        <w:rPr>
          <w:rFonts w:ascii="Bookman Old Style" w:hAnsi="Bookman Old Style"/>
          <w:sz w:val="24"/>
          <w:szCs w:val="24"/>
        </w:rPr>
      </w:pPr>
      <w:r w:rsidRPr="004722B3">
        <w:rPr>
          <w:rFonts w:ascii="Bookman Old Style" w:hAnsi="Bookman Old Style"/>
          <w:sz w:val="24"/>
          <w:szCs w:val="24"/>
        </w:rPr>
        <w:t xml:space="preserve">Value Education &amp; Supportive Classes: A key success criteria for any youth is good values. </w:t>
      </w:r>
      <w:proofErr w:type="spellStart"/>
      <w:r w:rsidRPr="004722B3">
        <w:rPr>
          <w:rFonts w:ascii="Bookman Old Style" w:hAnsi="Bookman Old Style"/>
          <w:sz w:val="24"/>
          <w:szCs w:val="24"/>
        </w:rPr>
        <w:t>Vidya</w:t>
      </w:r>
      <w:proofErr w:type="spellEnd"/>
      <w:r w:rsidRPr="004722B3">
        <w:rPr>
          <w:rFonts w:ascii="Bookman Old Style" w:hAnsi="Bookman Old Style"/>
          <w:sz w:val="24"/>
          <w:szCs w:val="24"/>
        </w:rPr>
        <w:t xml:space="preserve"> </w:t>
      </w:r>
      <w:proofErr w:type="spellStart"/>
      <w:r w:rsidRPr="004722B3">
        <w:rPr>
          <w:rFonts w:ascii="Bookman Old Style" w:hAnsi="Bookman Old Style"/>
          <w:sz w:val="24"/>
          <w:szCs w:val="24"/>
        </w:rPr>
        <w:t>Poshak</w:t>
      </w:r>
      <w:proofErr w:type="spellEnd"/>
      <w:r w:rsidRPr="004722B3">
        <w:rPr>
          <w:rFonts w:ascii="Bookman Old Style" w:hAnsi="Bookman Old Style"/>
          <w:sz w:val="24"/>
          <w:szCs w:val="24"/>
        </w:rPr>
        <w:t xml:space="preserve"> is offering values education to high school students in order to sow the seeds of good values early. We cover aspects of Life Skills, Interpersonal abilities </w:t>
      </w:r>
      <w:proofErr w:type="spellStart"/>
      <w:r w:rsidRPr="004722B3">
        <w:rPr>
          <w:rFonts w:ascii="Bookman Old Style" w:hAnsi="Bookman Old Style"/>
          <w:sz w:val="24"/>
          <w:szCs w:val="24"/>
        </w:rPr>
        <w:t>etc</w:t>
      </w:r>
      <w:proofErr w:type="spellEnd"/>
      <w:r w:rsidRPr="004722B3">
        <w:rPr>
          <w:rFonts w:ascii="Bookman Old Style" w:hAnsi="Bookman Old Style"/>
          <w:sz w:val="24"/>
          <w:szCs w:val="24"/>
        </w:rPr>
        <w:t xml:space="preserve"> in the Value Education. </w:t>
      </w:r>
      <w:r w:rsidRPr="00AA7F99">
        <w:rPr>
          <w:rFonts w:ascii="Bookman Old Style" w:hAnsi="Bookman Old Style"/>
          <w:b/>
          <w:sz w:val="24"/>
          <w:szCs w:val="24"/>
        </w:rPr>
        <w:t>About 270 students are attending our VE classes.</w:t>
      </w:r>
      <w:r w:rsidRPr="004722B3">
        <w:rPr>
          <w:rFonts w:ascii="Bookman Old Style" w:hAnsi="Bookman Old Style"/>
          <w:sz w:val="24"/>
          <w:szCs w:val="24"/>
        </w:rPr>
        <w:t xml:space="preserve"> </w:t>
      </w:r>
    </w:p>
    <w:p w:rsidR="00AA7F99" w:rsidRPr="004722B3" w:rsidRDefault="00AA7F99" w:rsidP="00AA7F99">
      <w:pPr>
        <w:pStyle w:val="ListParagraph"/>
        <w:ind w:left="360"/>
        <w:jc w:val="both"/>
        <w:rPr>
          <w:rFonts w:ascii="Bookman Old Style" w:hAnsi="Bookman Old Style"/>
          <w:sz w:val="24"/>
          <w:szCs w:val="24"/>
        </w:rPr>
      </w:pPr>
    </w:p>
    <w:p w:rsidR="00AA7F99" w:rsidRPr="004722B3" w:rsidRDefault="00AA7F99" w:rsidP="00AA7F99">
      <w:pPr>
        <w:pStyle w:val="ListParagraph"/>
        <w:numPr>
          <w:ilvl w:val="0"/>
          <w:numId w:val="12"/>
        </w:numPr>
        <w:jc w:val="both"/>
        <w:rPr>
          <w:rFonts w:ascii="Bookman Old Style" w:hAnsi="Bookman Old Style"/>
          <w:sz w:val="24"/>
          <w:szCs w:val="24"/>
        </w:rPr>
      </w:pPr>
      <w:proofErr w:type="spellStart"/>
      <w:r w:rsidRPr="004722B3">
        <w:rPr>
          <w:rFonts w:ascii="Bookman Old Style" w:hAnsi="Bookman Old Style"/>
          <w:sz w:val="24"/>
          <w:szCs w:val="24"/>
        </w:rPr>
        <w:t>Vidya</w:t>
      </w:r>
      <w:proofErr w:type="spellEnd"/>
      <w:r w:rsidRPr="004722B3">
        <w:rPr>
          <w:rFonts w:ascii="Bookman Old Style" w:hAnsi="Bookman Old Style"/>
          <w:sz w:val="24"/>
          <w:szCs w:val="24"/>
        </w:rPr>
        <w:t xml:space="preserve"> </w:t>
      </w:r>
      <w:proofErr w:type="spellStart"/>
      <w:r w:rsidRPr="004722B3">
        <w:rPr>
          <w:rFonts w:ascii="Bookman Old Style" w:hAnsi="Bookman Old Style"/>
          <w:sz w:val="24"/>
          <w:szCs w:val="24"/>
        </w:rPr>
        <w:t>Poshak</w:t>
      </w:r>
      <w:proofErr w:type="spellEnd"/>
      <w:r w:rsidRPr="004722B3">
        <w:rPr>
          <w:rFonts w:ascii="Bookman Old Style" w:hAnsi="Bookman Old Style"/>
          <w:sz w:val="24"/>
          <w:szCs w:val="24"/>
        </w:rPr>
        <w:t xml:space="preserve"> is also supporting rural students by providing supportive classes in Science, Math and English subjects for 8th, 9th and 10th class students. In our last year (2014-15) our classes aided the students to improve performance in their 10th class final exams. Two students who were part of the support last year are pursuing their dream to join IIT under VP IIT training. </w:t>
      </w:r>
    </w:p>
    <w:p w:rsidR="00AA7F99" w:rsidRDefault="00AA7F99" w:rsidP="00AA7F99">
      <w:pPr>
        <w:pStyle w:val="ListParagraph"/>
        <w:jc w:val="both"/>
        <w:rPr>
          <w:rFonts w:ascii="Bookman Old Style" w:hAnsi="Bookman Old Style"/>
          <w:b/>
          <w:sz w:val="28"/>
          <w:szCs w:val="24"/>
          <w:u w:val="single"/>
        </w:rPr>
      </w:pPr>
    </w:p>
    <w:p w:rsidR="00613E36" w:rsidRDefault="00613E36" w:rsidP="00AA7F99">
      <w:pPr>
        <w:pStyle w:val="ListParagraph"/>
        <w:numPr>
          <w:ilvl w:val="0"/>
          <w:numId w:val="5"/>
        </w:numPr>
        <w:autoSpaceDE w:val="0"/>
        <w:autoSpaceDN w:val="0"/>
        <w:adjustRightInd w:val="0"/>
        <w:spacing w:after="0" w:line="240" w:lineRule="auto"/>
        <w:rPr>
          <w:rFonts w:ascii="Bookman Old Style" w:hAnsi="Bookman Old Style"/>
          <w:b/>
          <w:sz w:val="28"/>
          <w:szCs w:val="24"/>
          <w:u w:val="single"/>
        </w:rPr>
      </w:pPr>
      <w:r w:rsidRPr="009F645A">
        <w:rPr>
          <w:rFonts w:ascii="Bookman Old Style" w:hAnsi="Bookman Old Style"/>
          <w:b/>
          <w:sz w:val="28"/>
          <w:szCs w:val="24"/>
          <w:u w:val="single"/>
        </w:rPr>
        <w:t>Library &amp; Youth Center Activities</w:t>
      </w:r>
    </w:p>
    <w:p w:rsidR="00CA4B91" w:rsidRPr="00CA4B91" w:rsidRDefault="00CA4B91" w:rsidP="00CA4B91">
      <w:pPr>
        <w:pStyle w:val="ListParagraph"/>
        <w:jc w:val="both"/>
        <w:rPr>
          <w:rFonts w:ascii="Bookman Old Style" w:hAnsi="Bookman Old Style"/>
          <w:b/>
          <w:sz w:val="28"/>
          <w:szCs w:val="24"/>
          <w:u w:val="single"/>
        </w:rPr>
      </w:pPr>
    </w:p>
    <w:p w:rsidR="00613E36" w:rsidRPr="004722B3" w:rsidRDefault="00DA074D" w:rsidP="0050279F">
      <w:pPr>
        <w:pStyle w:val="ListParagraph"/>
        <w:numPr>
          <w:ilvl w:val="0"/>
          <w:numId w:val="9"/>
        </w:numPr>
        <w:jc w:val="both"/>
        <w:rPr>
          <w:rFonts w:ascii="Bookman Old Style" w:hAnsi="Bookman Old Style"/>
          <w:b/>
          <w:sz w:val="24"/>
          <w:szCs w:val="24"/>
        </w:rPr>
      </w:pPr>
      <w:r w:rsidRPr="004722B3">
        <w:rPr>
          <w:rFonts w:ascii="Bookman Old Style" w:hAnsi="Bookman Old Style"/>
          <w:sz w:val="24"/>
          <w:szCs w:val="24"/>
        </w:rPr>
        <w:t xml:space="preserve">More than 17,000 books were issued and 11549 students got assisted from </w:t>
      </w:r>
      <w:proofErr w:type="spellStart"/>
      <w:r w:rsidRPr="004722B3">
        <w:rPr>
          <w:rFonts w:ascii="Bookman Old Style" w:hAnsi="Bookman Old Style"/>
          <w:sz w:val="24"/>
          <w:szCs w:val="24"/>
        </w:rPr>
        <w:t>Vidya</w:t>
      </w:r>
      <w:proofErr w:type="spellEnd"/>
      <w:r w:rsidRPr="004722B3">
        <w:rPr>
          <w:rFonts w:ascii="Bookman Old Style" w:hAnsi="Bookman Old Style"/>
          <w:sz w:val="24"/>
          <w:szCs w:val="24"/>
        </w:rPr>
        <w:t xml:space="preserve"> </w:t>
      </w:r>
      <w:proofErr w:type="spellStart"/>
      <w:r w:rsidRPr="004722B3">
        <w:rPr>
          <w:rFonts w:ascii="Bookman Old Style" w:hAnsi="Bookman Old Style"/>
          <w:sz w:val="24"/>
          <w:szCs w:val="24"/>
        </w:rPr>
        <w:t>Poshak</w:t>
      </w:r>
      <w:proofErr w:type="spellEnd"/>
      <w:r w:rsidRPr="004722B3">
        <w:rPr>
          <w:rFonts w:ascii="Bookman Old Style" w:hAnsi="Bookman Old Style"/>
          <w:sz w:val="24"/>
          <w:szCs w:val="24"/>
        </w:rPr>
        <w:t xml:space="preserve"> library and youth centers. </w:t>
      </w:r>
      <w:r w:rsidRPr="004722B3">
        <w:rPr>
          <w:rFonts w:ascii="Bookman Old Style" w:hAnsi="Bookman Old Style"/>
          <w:b/>
          <w:sz w:val="24"/>
          <w:szCs w:val="24"/>
        </w:rPr>
        <w:t>O</w:t>
      </w:r>
      <w:r w:rsidR="00613E36" w:rsidRPr="004722B3">
        <w:rPr>
          <w:rFonts w:ascii="Bookman Old Style" w:hAnsi="Bookman Old Style"/>
          <w:b/>
          <w:sz w:val="24"/>
          <w:szCs w:val="24"/>
        </w:rPr>
        <w:t xml:space="preserve">ut of </w:t>
      </w:r>
      <w:r w:rsidR="006A16AA" w:rsidRPr="004722B3">
        <w:rPr>
          <w:rFonts w:ascii="Bookman Old Style" w:hAnsi="Bookman Old Style"/>
          <w:b/>
          <w:sz w:val="24"/>
          <w:szCs w:val="24"/>
        </w:rPr>
        <w:t xml:space="preserve">this 17 </w:t>
      </w:r>
      <w:r w:rsidRPr="004722B3">
        <w:rPr>
          <w:rFonts w:ascii="Bookman Old Style" w:hAnsi="Bookman Old Style"/>
          <w:b/>
          <w:sz w:val="24"/>
          <w:szCs w:val="24"/>
        </w:rPr>
        <w:t xml:space="preserve">students were Global giving </w:t>
      </w:r>
      <w:r w:rsidR="00613E36" w:rsidRPr="004722B3">
        <w:rPr>
          <w:rFonts w:ascii="Bookman Old Style" w:hAnsi="Bookman Old Style"/>
          <w:b/>
          <w:sz w:val="24"/>
          <w:szCs w:val="24"/>
        </w:rPr>
        <w:t xml:space="preserve"> supported students</w:t>
      </w:r>
    </w:p>
    <w:p w:rsidR="00613E36" w:rsidRPr="004722B3" w:rsidRDefault="00613E36" w:rsidP="00613E36">
      <w:pPr>
        <w:pStyle w:val="ListParagraph"/>
        <w:ind w:left="900"/>
        <w:jc w:val="both"/>
        <w:rPr>
          <w:rFonts w:ascii="Bookman Old Style" w:hAnsi="Bookman Old Style"/>
          <w:sz w:val="24"/>
          <w:szCs w:val="24"/>
        </w:rPr>
      </w:pPr>
    </w:p>
    <w:p w:rsidR="00613E36" w:rsidRPr="004722B3" w:rsidRDefault="00DA074D" w:rsidP="0050279F">
      <w:pPr>
        <w:pStyle w:val="ListParagraph"/>
        <w:numPr>
          <w:ilvl w:val="0"/>
          <w:numId w:val="9"/>
        </w:numPr>
        <w:jc w:val="both"/>
        <w:rPr>
          <w:rFonts w:ascii="Bookman Old Style" w:hAnsi="Bookman Old Style"/>
          <w:sz w:val="24"/>
          <w:szCs w:val="24"/>
        </w:rPr>
      </w:pPr>
      <w:r w:rsidRPr="004722B3">
        <w:rPr>
          <w:rFonts w:ascii="Bookman Old Style" w:hAnsi="Bookman Old Style"/>
          <w:sz w:val="24"/>
          <w:szCs w:val="24"/>
        </w:rPr>
        <w:t>8000+</w:t>
      </w:r>
      <w:r w:rsidR="00613E36" w:rsidRPr="004722B3">
        <w:rPr>
          <w:rFonts w:ascii="Bookman Old Style" w:hAnsi="Bookman Old Style"/>
          <w:sz w:val="24"/>
          <w:szCs w:val="24"/>
        </w:rPr>
        <w:t xml:space="preserve"> books were issued to students for home use. </w:t>
      </w:r>
    </w:p>
    <w:p w:rsidR="00613E36" w:rsidRPr="004722B3" w:rsidRDefault="00613E36" w:rsidP="00613E36">
      <w:pPr>
        <w:pStyle w:val="ListParagraph"/>
        <w:ind w:left="900"/>
        <w:jc w:val="both"/>
        <w:rPr>
          <w:rFonts w:ascii="Bookman Old Style" w:hAnsi="Bookman Old Style"/>
          <w:sz w:val="24"/>
          <w:szCs w:val="24"/>
        </w:rPr>
      </w:pPr>
    </w:p>
    <w:p w:rsidR="00613E36" w:rsidRPr="004722B3" w:rsidRDefault="00DA074D" w:rsidP="0050279F">
      <w:pPr>
        <w:pStyle w:val="ListParagraph"/>
        <w:numPr>
          <w:ilvl w:val="0"/>
          <w:numId w:val="9"/>
        </w:numPr>
        <w:jc w:val="both"/>
        <w:rPr>
          <w:rFonts w:ascii="Bookman Old Style" w:hAnsi="Bookman Old Style"/>
          <w:sz w:val="24"/>
          <w:szCs w:val="24"/>
        </w:rPr>
      </w:pPr>
      <w:r w:rsidRPr="004722B3">
        <w:rPr>
          <w:rFonts w:ascii="Bookman Old Style" w:hAnsi="Bookman Old Style"/>
          <w:sz w:val="24"/>
          <w:szCs w:val="24"/>
        </w:rPr>
        <w:t>3227 new books were procured &amp; 1385</w:t>
      </w:r>
      <w:r w:rsidR="00613E36" w:rsidRPr="004722B3">
        <w:rPr>
          <w:rFonts w:ascii="Bookman Old Style" w:hAnsi="Bookman Old Style"/>
          <w:sz w:val="24"/>
          <w:szCs w:val="24"/>
        </w:rPr>
        <w:t xml:space="preserve"> books were received as donation. Now we have</w:t>
      </w:r>
      <w:r w:rsidRPr="004722B3">
        <w:rPr>
          <w:rFonts w:ascii="Bookman Old Style" w:hAnsi="Bookman Old Style"/>
          <w:sz w:val="24"/>
          <w:szCs w:val="24"/>
        </w:rPr>
        <w:t xml:space="preserve"> more than 70</w:t>
      </w:r>
      <w:r w:rsidR="00613E36" w:rsidRPr="004722B3">
        <w:rPr>
          <w:rFonts w:ascii="Bookman Old Style" w:hAnsi="Bookman Old Style"/>
          <w:sz w:val="24"/>
          <w:szCs w:val="24"/>
        </w:rPr>
        <w:t xml:space="preserve">,000 books worth INR </w:t>
      </w:r>
      <w:r w:rsidRPr="004722B3">
        <w:rPr>
          <w:rFonts w:ascii="Bookman Old Style" w:hAnsi="Bookman Old Style"/>
          <w:sz w:val="24"/>
          <w:szCs w:val="24"/>
        </w:rPr>
        <w:t>10</w:t>
      </w:r>
      <w:r w:rsidR="00613E36" w:rsidRPr="004722B3">
        <w:rPr>
          <w:rFonts w:ascii="Bookman Old Style" w:hAnsi="Bookman Old Style"/>
          <w:sz w:val="24"/>
          <w:szCs w:val="24"/>
        </w:rPr>
        <w:t>.0 Million.</w:t>
      </w:r>
    </w:p>
    <w:p w:rsidR="00DA074D" w:rsidRPr="004722B3" w:rsidRDefault="00DA074D" w:rsidP="00DA074D">
      <w:pPr>
        <w:pStyle w:val="ListParagraph"/>
        <w:rPr>
          <w:rFonts w:ascii="Bookman Old Style" w:hAnsi="Bookman Old Style"/>
          <w:sz w:val="24"/>
          <w:szCs w:val="24"/>
        </w:rPr>
      </w:pPr>
    </w:p>
    <w:p w:rsidR="00DA074D" w:rsidRPr="004722B3" w:rsidRDefault="00DA074D" w:rsidP="0050279F">
      <w:pPr>
        <w:pStyle w:val="ListParagraph"/>
        <w:numPr>
          <w:ilvl w:val="0"/>
          <w:numId w:val="9"/>
        </w:numPr>
        <w:jc w:val="both"/>
        <w:rPr>
          <w:rFonts w:ascii="Bookman Old Style" w:hAnsi="Bookman Old Style"/>
          <w:sz w:val="24"/>
          <w:szCs w:val="24"/>
        </w:rPr>
      </w:pPr>
      <w:r w:rsidRPr="004722B3">
        <w:rPr>
          <w:rFonts w:ascii="Bookman Old Style" w:hAnsi="Bookman Old Style"/>
          <w:sz w:val="24"/>
          <w:szCs w:val="24"/>
        </w:rPr>
        <w:t xml:space="preserve">Under youth </w:t>
      </w:r>
      <w:r w:rsidR="005D4A98" w:rsidRPr="004722B3">
        <w:rPr>
          <w:rFonts w:ascii="Bookman Old Style" w:hAnsi="Bookman Old Style"/>
          <w:sz w:val="24"/>
          <w:szCs w:val="24"/>
        </w:rPr>
        <w:t>program, library</w:t>
      </w:r>
      <w:r w:rsidRPr="004722B3">
        <w:rPr>
          <w:rFonts w:ascii="Bookman Old Style" w:hAnsi="Bookman Old Style"/>
          <w:sz w:val="24"/>
          <w:szCs w:val="24"/>
        </w:rPr>
        <w:t>/youth centers ha</w:t>
      </w:r>
      <w:r w:rsidR="00F14310" w:rsidRPr="004722B3">
        <w:rPr>
          <w:rFonts w:ascii="Bookman Old Style" w:hAnsi="Bookman Old Style"/>
          <w:sz w:val="24"/>
          <w:szCs w:val="24"/>
        </w:rPr>
        <w:t>ve</w:t>
      </w:r>
      <w:r w:rsidRPr="004722B3">
        <w:rPr>
          <w:rFonts w:ascii="Bookman Old Style" w:hAnsi="Bookman Old Style"/>
          <w:sz w:val="24"/>
          <w:szCs w:val="24"/>
        </w:rPr>
        <w:t xml:space="preserve"> organized programs like career guidance session, Study skill techniques, education counseling’s e</w:t>
      </w:r>
      <w:r w:rsidR="005D4A98" w:rsidRPr="004722B3">
        <w:rPr>
          <w:rFonts w:ascii="Bookman Old Style" w:hAnsi="Bookman Old Style"/>
          <w:sz w:val="24"/>
          <w:szCs w:val="24"/>
        </w:rPr>
        <w:t>tc., for the benefit of student</w:t>
      </w:r>
      <w:r w:rsidRPr="004722B3">
        <w:rPr>
          <w:rFonts w:ascii="Bookman Old Style" w:hAnsi="Bookman Old Style"/>
          <w:sz w:val="24"/>
          <w:szCs w:val="24"/>
        </w:rPr>
        <w:t xml:space="preserve"> community. </w:t>
      </w:r>
    </w:p>
    <w:p w:rsidR="00613E36" w:rsidRPr="00613E36" w:rsidRDefault="00613E36" w:rsidP="00613E36">
      <w:pPr>
        <w:autoSpaceDE w:val="0"/>
        <w:autoSpaceDN w:val="0"/>
        <w:adjustRightInd w:val="0"/>
        <w:spacing w:after="0" w:line="240" w:lineRule="auto"/>
        <w:rPr>
          <w:rFonts w:ascii="Bookman Old Style" w:hAnsi="Bookman Old Style"/>
          <w:sz w:val="28"/>
          <w:szCs w:val="24"/>
        </w:rPr>
      </w:pPr>
    </w:p>
    <w:p w:rsidR="00613E36" w:rsidRDefault="00613E36" w:rsidP="00CA4B91">
      <w:pPr>
        <w:pStyle w:val="ListParagraph"/>
        <w:numPr>
          <w:ilvl w:val="0"/>
          <w:numId w:val="4"/>
        </w:numPr>
        <w:autoSpaceDE w:val="0"/>
        <w:autoSpaceDN w:val="0"/>
        <w:adjustRightInd w:val="0"/>
        <w:spacing w:after="26" w:line="240" w:lineRule="auto"/>
        <w:rPr>
          <w:rFonts w:ascii="Bookman Old Style" w:hAnsi="Bookman Old Style"/>
          <w:b/>
          <w:sz w:val="28"/>
          <w:szCs w:val="24"/>
        </w:rPr>
      </w:pPr>
      <w:r w:rsidRPr="00CA4B91">
        <w:rPr>
          <w:rFonts w:ascii="Bookman Old Style" w:hAnsi="Bookman Old Style"/>
          <w:b/>
          <w:sz w:val="28"/>
          <w:szCs w:val="24"/>
        </w:rPr>
        <w:t xml:space="preserve">Residential Bridge camp </w:t>
      </w:r>
    </w:p>
    <w:p w:rsidR="00CA4B91" w:rsidRPr="00CA4B91" w:rsidRDefault="00CA4B91" w:rsidP="00CA4B91">
      <w:pPr>
        <w:pStyle w:val="ListParagraph"/>
        <w:autoSpaceDE w:val="0"/>
        <w:autoSpaceDN w:val="0"/>
        <w:adjustRightInd w:val="0"/>
        <w:spacing w:after="26" w:line="240" w:lineRule="auto"/>
        <w:ind w:left="360"/>
        <w:rPr>
          <w:rFonts w:ascii="Bookman Old Style" w:hAnsi="Bookman Old Style"/>
          <w:b/>
          <w:sz w:val="28"/>
          <w:szCs w:val="24"/>
        </w:rPr>
      </w:pPr>
    </w:p>
    <w:p w:rsidR="00613E36" w:rsidRDefault="00613E36" w:rsidP="00AA7F99">
      <w:pPr>
        <w:pStyle w:val="ListParagraph"/>
        <w:numPr>
          <w:ilvl w:val="0"/>
          <w:numId w:val="13"/>
        </w:numPr>
        <w:jc w:val="both"/>
        <w:rPr>
          <w:rFonts w:ascii="Bookman Old Style" w:hAnsi="Bookman Old Style"/>
          <w:sz w:val="24"/>
          <w:szCs w:val="24"/>
        </w:rPr>
      </w:pPr>
      <w:r w:rsidRPr="004722B3">
        <w:rPr>
          <w:rFonts w:ascii="Bookman Old Style" w:hAnsi="Bookman Old Style"/>
          <w:sz w:val="24"/>
          <w:szCs w:val="24"/>
        </w:rPr>
        <w:t xml:space="preserve">Residential bridge camp is an important component of the </w:t>
      </w:r>
      <w:r w:rsidR="00C954E8" w:rsidRPr="004722B3">
        <w:rPr>
          <w:rFonts w:ascii="Bookman Old Style" w:hAnsi="Bookman Old Style"/>
          <w:sz w:val="24"/>
          <w:szCs w:val="24"/>
        </w:rPr>
        <w:t xml:space="preserve">  </w:t>
      </w:r>
      <w:r w:rsidRPr="004722B3">
        <w:rPr>
          <w:rFonts w:ascii="Bookman Old Style" w:hAnsi="Bookman Old Style"/>
          <w:sz w:val="24"/>
          <w:szCs w:val="24"/>
        </w:rPr>
        <w:t xml:space="preserve">training package offered to the student community by </w:t>
      </w:r>
      <w:proofErr w:type="spellStart"/>
      <w:r w:rsidRPr="004722B3">
        <w:rPr>
          <w:rFonts w:ascii="Bookman Old Style" w:hAnsi="Bookman Old Style"/>
          <w:sz w:val="24"/>
          <w:szCs w:val="24"/>
        </w:rPr>
        <w:t>Vidya</w:t>
      </w:r>
      <w:proofErr w:type="spellEnd"/>
      <w:r w:rsidRPr="004722B3">
        <w:rPr>
          <w:rFonts w:ascii="Bookman Old Style" w:hAnsi="Bookman Old Style"/>
          <w:sz w:val="24"/>
          <w:szCs w:val="24"/>
        </w:rPr>
        <w:t xml:space="preserve"> </w:t>
      </w:r>
      <w:proofErr w:type="spellStart"/>
      <w:r w:rsidRPr="004722B3">
        <w:rPr>
          <w:rFonts w:ascii="Bookman Old Style" w:hAnsi="Bookman Old Style"/>
          <w:sz w:val="24"/>
          <w:szCs w:val="24"/>
        </w:rPr>
        <w:t>Poshak</w:t>
      </w:r>
      <w:proofErr w:type="spellEnd"/>
      <w:r w:rsidRPr="004722B3">
        <w:rPr>
          <w:rFonts w:ascii="Bookman Old Style" w:hAnsi="Bookman Old Style"/>
          <w:sz w:val="24"/>
          <w:szCs w:val="24"/>
        </w:rPr>
        <w:t>. It, in fact, is a bridge between the student and his dreams</w:t>
      </w:r>
    </w:p>
    <w:p w:rsidR="004722B3" w:rsidRPr="004722B3" w:rsidRDefault="004722B3" w:rsidP="004722B3">
      <w:pPr>
        <w:pStyle w:val="ListParagraph"/>
        <w:ind w:left="360"/>
        <w:jc w:val="both"/>
        <w:rPr>
          <w:rFonts w:ascii="Bookman Old Style" w:hAnsi="Bookman Old Style"/>
          <w:sz w:val="24"/>
          <w:szCs w:val="24"/>
        </w:rPr>
      </w:pPr>
    </w:p>
    <w:p w:rsidR="006A16AA" w:rsidRPr="004722B3" w:rsidRDefault="00DA074D" w:rsidP="00AA7F99">
      <w:pPr>
        <w:pStyle w:val="ListParagraph"/>
        <w:numPr>
          <w:ilvl w:val="0"/>
          <w:numId w:val="13"/>
        </w:numPr>
        <w:jc w:val="both"/>
        <w:rPr>
          <w:rFonts w:ascii="Bookman Old Style" w:hAnsi="Bookman Old Style"/>
          <w:sz w:val="24"/>
          <w:szCs w:val="24"/>
        </w:rPr>
      </w:pPr>
      <w:r w:rsidRPr="004722B3">
        <w:rPr>
          <w:rFonts w:ascii="Bookman Old Style" w:hAnsi="Bookman Old Style"/>
          <w:sz w:val="24"/>
          <w:szCs w:val="24"/>
        </w:rPr>
        <w:t>During the year, 12 residential bridge camps and four college training programs were organized at various places covering a total of 1000+ students</w:t>
      </w:r>
      <w:r w:rsidR="006A16AA" w:rsidRPr="004722B3">
        <w:rPr>
          <w:rFonts w:ascii="Bookman Old Style" w:hAnsi="Bookman Old Style"/>
          <w:sz w:val="24"/>
          <w:szCs w:val="24"/>
        </w:rPr>
        <w:t xml:space="preserve">. </w:t>
      </w:r>
      <w:r w:rsidRPr="004722B3">
        <w:rPr>
          <w:rFonts w:ascii="Bookman Old Style" w:hAnsi="Bookman Old Style"/>
          <w:sz w:val="24"/>
          <w:szCs w:val="24"/>
        </w:rPr>
        <w:t xml:space="preserve">Out </w:t>
      </w:r>
      <w:r w:rsidR="006A16AA" w:rsidRPr="004722B3">
        <w:rPr>
          <w:rFonts w:ascii="Bookman Old Style" w:hAnsi="Bookman Old Style"/>
          <w:sz w:val="24"/>
          <w:szCs w:val="24"/>
        </w:rPr>
        <w:t xml:space="preserve">of 1000 students 16 </w:t>
      </w:r>
      <w:r w:rsidR="00CF2B3C" w:rsidRPr="004722B3">
        <w:rPr>
          <w:rFonts w:ascii="Bookman Old Style" w:hAnsi="Bookman Old Style"/>
          <w:sz w:val="24"/>
          <w:szCs w:val="24"/>
        </w:rPr>
        <w:t xml:space="preserve">were Global </w:t>
      </w:r>
      <w:r w:rsidR="00CA4B91" w:rsidRPr="004722B3">
        <w:rPr>
          <w:rFonts w:ascii="Bookman Old Style" w:hAnsi="Bookman Old Style"/>
          <w:sz w:val="24"/>
          <w:szCs w:val="24"/>
        </w:rPr>
        <w:t>giving supported</w:t>
      </w:r>
      <w:r w:rsidR="00613E36" w:rsidRPr="004722B3">
        <w:rPr>
          <w:rFonts w:ascii="Bookman Old Style" w:hAnsi="Bookman Old Style"/>
          <w:sz w:val="24"/>
          <w:szCs w:val="24"/>
        </w:rPr>
        <w:t xml:space="preserve"> students. </w:t>
      </w:r>
    </w:p>
    <w:p w:rsidR="004722B3" w:rsidRDefault="004722B3" w:rsidP="004722B3">
      <w:pPr>
        <w:pStyle w:val="ListParagraph"/>
        <w:autoSpaceDE w:val="0"/>
        <w:autoSpaceDN w:val="0"/>
        <w:adjustRightInd w:val="0"/>
        <w:spacing w:after="0" w:line="240" w:lineRule="auto"/>
        <w:ind w:left="360"/>
        <w:rPr>
          <w:rFonts w:ascii="Bookman Old Style" w:hAnsi="Bookman Old Style"/>
          <w:sz w:val="28"/>
          <w:szCs w:val="24"/>
        </w:rPr>
      </w:pPr>
    </w:p>
    <w:p w:rsidR="007E1C30" w:rsidRDefault="00CA4B91" w:rsidP="00357467">
      <w:pPr>
        <w:pStyle w:val="ListParagraph"/>
        <w:numPr>
          <w:ilvl w:val="0"/>
          <w:numId w:val="7"/>
        </w:numPr>
      </w:pPr>
      <w:r w:rsidRPr="00357467">
        <w:rPr>
          <w:rFonts w:ascii="Bookman Old Style" w:hAnsi="Bookman Old Style"/>
          <w:b/>
          <w:sz w:val="28"/>
          <w:szCs w:val="24"/>
          <w:u w:val="single"/>
        </w:rPr>
        <w:lastRenderedPageBreak/>
        <w:t xml:space="preserve">Sample students profiles </w:t>
      </w:r>
    </w:p>
    <w:p w:rsidR="007E1C30" w:rsidRDefault="002F29C7">
      <w:bookmarkStart w:id="0" w:name="_GoBack"/>
      <w:r>
        <w:rPr>
          <w:noProof/>
          <w:lang w:val="en-IN" w:eastAsia="en-IN"/>
        </w:rPr>
        <w:drawing>
          <wp:inline distT="0" distB="0" distL="0" distR="0" wp14:anchorId="5309D08D" wp14:editId="3A929A1F">
            <wp:extent cx="5772150" cy="7010400"/>
            <wp:effectExtent l="0" t="0" r="0" b="0"/>
            <wp:docPr id="11" name="Picture 11" descr="F:\Vidya Poshak\Nurture Merit\Uttara Kannada\2015-16-UK\Files\Global Giving\sp\BJ-5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Vidya Poshak\Nurture Merit\Uttara Kannada\2015-16-UK\Files\Global Giving\sp\BJ-587.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775392" cy="7014338"/>
                    </a:xfrm>
                    <a:prstGeom prst="rect">
                      <a:avLst/>
                    </a:prstGeom>
                    <a:noFill/>
                    <a:ln>
                      <a:noFill/>
                    </a:ln>
                  </pic:spPr>
                </pic:pic>
              </a:graphicData>
            </a:graphic>
          </wp:inline>
        </w:drawing>
      </w:r>
      <w:bookmarkEnd w:id="0"/>
    </w:p>
    <w:p w:rsidR="007E1C30" w:rsidRDefault="007E1C30"/>
    <w:p w:rsidR="007E1C30" w:rsidRDefault="007E1C30"/>
    <w:p w:rsidR="007E1C30" w:rsidRDefault="007E1C30"/>
    <w:p w:rsidR="007E1C30" w:rsidRDefault="007E1C30"/>
    <w:p w:rsidR="002F29C7" w:rsidRDefault="002F29C7"/>
    <w:p w:rsidR="002F29C7" w:rsidRDefault="002F29C7"/>
    <w:p w:rsidR="002F29C7" w:rsidRDefault="002F29C7"/>
    <w:p w:rsidR="002F29C7" w:rsidRDefault="002F29C7">
      <w:r>
        <w:rPr>
          <w:noProof/>
          <w:lang w:val="en-IN" w:eastAsia="en-IN"/>
        </w:rPr>
        <w:drawing>
          <wp:inline distT="0" distB="0" distL="0" distR="0" wp14:anchorId="2250FB04" wp14:editId="17BA7BDB">
            <wp:extent cx="5731510" cy="6895889"/>
            <wp:effectExtent l="0" t="0" r="2540" b="635"/>
            <wp:docPr id="12" name="Picture 12" descr="F:\Vidya Poshak\Nurture Merit\Uttara Kannada\2015-16-UK\Files\Global Giving\sp\BK-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Vidya Poshak\Nurture Merit\Uttara Kannada\2015-16-UK\Files\Global Giving\sp\BK-833.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731510" cy="6895889"/>
                    </a:xfrm>
                    <a:prstGeom prst="rect">
                      <a:avLst/>
                    </a:prstGeom>
                    <a:noFill/>
                    <a:ln>
                      <a:noFill/>
                    </a:ln>
                  </pic:spPr>
                </pic:pic>
              </a:graphicData>
            </a:graphic>
          </wp:inline>
        </w:drawing>
      </w:r>
    </w:p>
    <w:p w:rsidR="007E1C30" w:rsidRDefault="007E1C30"/>
    <w:p w:rsidR="007E1C30" w:rsidRDefault="007E1C30"/>
    <w:p w:rsidR="00357467" w:rsidRDefault="00357467"/>
    <w:p w:rsidR="00357467" w:rsidRDefault="00357467" w:rsidP="00357467">
      <w:pPr>
        <w:pStyle w:val="ListParagraph"/>
        <w:numPr>
          <w:ilvl w:val="0"/>
          <w:numId w:val="8"/>
        </w:numPr>
        <w:rPr>
          <w:b/>
          <w:sz w:val="28"/>
          <w:u w:val="single"/>
        </w:rPr>
      </w:pPr>
      <w:r>
        <w:rPr>
          <w:noProof/>
          <w:lang w:val="en-IN" w:eastAsia="en-IN"/>
        </w:rPr>
        <w:lastRenderedPageBreak/>
        <w:drawing>
          <wp:anchor distT="0" distB="0" distL="114300" distR="114300" simplePos="0" relativeHeight="251668480" behindDoc="0" locked="0" layoutInCell="1" allowOverlap="1" wp14:anchorId="54A42544" wp14:editId="38368EE0">
            <wp:simplePos x="0" y="0"/>
            <wp:positionH relativeFrom="column">
              <wp:posOffset>-800100</wp:posOffset>
            </wp:positionH>
            <wp:positionV relativeFrom="paragraph">
              <wp:posOffset>428625</wp:posOffset>
            </wp:positionV>
            <wp:extent cx="7181850" cy="8362950"/>
            <wp:effectExtent l="0" t="0" r="0" b="0"/>
            <wp:wrapSquare wrapText="bothSides"/>
            <wp:docPr id="2" name="Picture 2" descr="F:\Vidya Poshak\Nurture Merit\Uttara Kannada\2015-16-UK\Files\Global Giving\Sample Letters\globalgivingstudentsletterdavanagere\UK-15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Vidya Poshak\Nurture Merit\Uttara Kannada\2015-16-UK\Files\Global Giving\Sample Letters\globalgivingstudentsletterdavanagere\UK-1563.JPG"/>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7181850" cy="836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7467">
        <w:rPr>
          <w:b/>
          <w:sz w:val="28"/>
          <w:u w:val="single"/>
        </w:rPr>
        <w:t xml:space="preserve">Feed Back from Students </w:t>
      </w:r>
    </w:p>
    <w:p w:rsidR="00357467" w:rsidRDefault="00357467" w:rsidP="00357467">
      <w:pPr>
        <w:pStyle w:val="ListParagraph"/>
        <w:rPr>
          <w:b/>
          <w:sz w:val="28"/>
          <w:u w:val="single"/>
        </w:rPr>
      </w:pPr>
    </w:p>
    <w:p w:rsidR="003417AC" w:rsidRDefault="00357467" w:rsidP="003417AC">
      <w:pPr>
        <w:pStyle w:val="ListParagraph"/>
        <w:rPr>
          <w:b/>
          <w:sz w:val="28"/>
          <w:u w:val="single"/>
        </w:rPr>
      </w:pPr>
      <w:r>
        <w:rPr>
          <w:noProof/>
          <w:lang w:val="en-IN" w:eastAsia="en-IN"/>
        </w:rPr>
        <w:drawing>
          <wp:anchor distT="0" distB="0" distL="114300" distR="114300" simplePos="0" relativeHeight="251669504" behindDoc="0" locked="0" layoutInCell="1" allowOverlap="1">
            <wp:simplePos x="0" y="0"/>
            <wp:positionH relativeFrom="column">
              <wp:posOffset>-657225</wp:posOffset>
            </wp:positionH>
            <wp:positionV relativeFrom="paragraph">
              <wp:posOffset>199390</wp:posOffset>
            </wp:positionV>
            <wp:extent cx="7048500" cy="8048625"/>
            <wp:effectExtent l="0" t="0" r="0" b="9525"/>
            <wp:wrapSquare wrapText="bothSides"/>
            <wp:docPr id="3" name="Picture 3" descr="F:\Vidya Poshak\Nurture Merit\Uttara Kannada\2015-16-UK\Files\Global Giving\Sample Letters\globalgivingstudentsletterdavanagere\UK-1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Vidya Poshak\Nurture Merit\Uttara Kannada\2015-16-UK\Files\Global Giving\Sample Letters\globalgivingstudentsletterdavanagere\UK-1626.JPG"/>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7048500" cy="804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7C06">
        <w:rPr>
          <w:b/>
          <w:sz w:val="28"/>
          <w:u w:val="single"/>
        </w:rPr>
        <w:t xml:space="preserve">                                                                                                                                                                                </w:t>
      </w:r>
    </w:p>
    <w:p w:rsidR="00137C06" w:rsidRDefault="003417AC" w:rsidP="003417AC">
      <w:pPr>
        <w:pStyle w:val="ListParagraph"/>
        <w:rPr>
          <w:b/>
          <w:sz w:val="28"/>
          <w:u w:val="single"/>
        </w:rPr>
      </w:pPr>
      <w:r w:rsidRPr="003417AC">
        <w:rPr>
          <w:b/>
          <w:sz w:val="28"/>
          <w:u w:val="single"/>
        </w:rPr>
        <w:lastRenderedPageBreak/>
        <w:t xml:space="preserve">Photo Gallery </w:t>
      </w:r>
    </w:p>
    <w:p w:rsidR="003417AC" w:rsidRDefault="003417AC" w:rsidP="003417AC">
      <w:pPr>
        <w:pStyle w:val="ListParagraph"/>
        <w:rPr>
          <w:b/>
          <w:sz w:val="28"/>
          <w:u w:val="single"/>
        </w:rPr>
      </w:pPr>
    </w:p>
    <w:tbl>
      <w:tblPr>
        <w:tblStyle w:val="TableGrid"/>
        <w:tblW w:w="9515" w:type="dxa"/>
        <w:tblLook w:val="04A0" w:firstRow="1" w:lastRow="0" w:firstColumn="1" w:lastColumn="0" w:noHBand="0" w:noVBand="1"/>
      </w:tblPr>
      <w:tblGrid>
        <w:gridCol w:w="4986"/>
        <w:gridCol w:w="4566"/>
      </w:tblGrid>
      <w:tr w:rsidR="00DD16E1" w:rsidTr="002D2024">
        <w:trPr>
          <w:trHeight w:val="3251"/>
        </w:trPr>
        <w:tc>
          <w:tcPr>
            <w:tcW w:w="4958" w:type="dxa"/>
          </w:tcPr>
          <w:p w:rsidR="00DD16E1" w:rsidRDefault="00DD16E1" w:rsidP="002D2024">
            <w:r>
              <w:rPr>
                <w:noProof/>
                <w:lang w:val="en-IN" w:eastAsia="en-IN"/>
              </w:rPr>
              <w:drawing>
                <wp:inline distT="0" distB="0" distL="0" distR="0" wp14:anchorId="6DA8FD13" wp14:editId="0701A7A9">
                  <wp:extent cx="2963807" cy="205740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email">
                            <a:extLst>
                              <a:ext uri="{28A0092B-C50C-407E-A947-70E740481C1C}">
                                <a14:useLocalDpi xmlns:a14="http://schemas.microsoft.com/office/drawing/2010/main"/>
                              </a:ext>
                            </a:extLst>
                          </a:blip>
                          <a:stretch>
                            <a:fillRect/>
                          </a:stretch>
                        </pic:blipFill>
                        <pic:spPr>
                          <a:xfrm>
                            <a:off x="0" y="0"/>
                            <a:ext cx="2982342" cy="2070266"/>
                          </a:xfrm>
                          <a:prstGeom prst="rect">
                            <a:avLst/>
                          </a:prstGeom>
                        </pic:spPr>
                      </pic:pic>
                    </a:graphicData>
                  </a:graphic>
                </wp:inline>
              </w:drawing>
            </w:r>
          </w:p>
        </w:tc>
        <w:tc>
          <w:tcPr>
            <w:tcW w:w="4557" w:type="dxa"/>
          </w:tcPr>
          <w:p w:rsidR="00DD16E1" w:rsidRDefault="00DD16E1" w:rsidP="002D2024">
            <w:r>
              <w:rPr>
                <w:rFonts w:ascii="Bookman Old Style" w:eastAsia="Times New Roman" w:hAnsi="Bookman Old Style" w:cs="Arial"/>
                <w:noProof/>
                <w:color w:val="000000"/>
                <w:sz w:val="19"/>
                <w:szCs w:val="19"/>
                <w:lang w:val="en-IN" w:eastAsia="en-IN"/>
              </w:rPr>
              <w:drawing>
                <wp:inline distT="0" distB="0" distL="0" distR="0" wp14:anchorId="6589A548" wp14:editId="6C969F68">
                  <wp:extent cx="2725229" cy="2053087"/>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5460.JPG"/>
                          <pic:cNvPicPr/>
                        </pic:nvPicPr>
                        <pic:blipFill>
                          <a:blip r:embed="rId13" cstate="email">
                            <a:extLst>
                              <a:ext uri="{28A0092B-C50C-407E-A947-70E740481C1C}">
                                <a14:useLocalDpi xmlns:a14="http://schemas.microsoft.com/office/drawing/2010/main"/>
                              </a:ext>
                            </a:extLst>
                          </a:blip>
                          <a:stretch>
                            <a:fillRect/>
                          </a:stretch>
                        </pic:blipFill>
                        <pic:spPr>
                          <a:xfrm>
                            <a:off x="0" y="0"/>
                            <a:ext cx="2722628" cy="2051128"/>
                          </a:xfrm>
                          <a:prstGeom prst="rect">
                            <a:avLst/>
                          </a:prstGeom>
                        </pic:spPr>
                      </pic:pic>
                    </a:graphicData>
                  </a:graphic>
                </wp:inline>
              </w:drawing>
            </w:r>
          </w:p>
        </w:tc>
      </w:tr>
      <w:tr w:rsidR="00DD16E1" w:rsidTr="002D2024">
        <w:trPr>
          <w:trHeight w:val="282"/>
        </w:trPr>
        <w:tc>
          <w:tcPr>
            <w:tcW w:w="4958" w:type="dxa"/>
          </w:tcPr>
          <w:p w:rsidR="00DD16E1" w:rsidRPr="00B05C97" w:rsidRDefault="00DD16E1" w:rsidP="002D2024">
            <w:pPr>
              <w:jc w:val="center"/>
              <w:rPr>
                <w:rFonts w:ascii="Bookman Old Style" w:hAnsi="Bookman Old Style"/>
              </w:rPr>
            </w:pPr>
            <w:r w:rsidRPr="00B05C97">
              <w:rPr>
                <w:rFonts w:ascii="Bookman Old Style" w:hAnsi="Bookman Old Style"/>
              </w:rPr>
              <w:t>Financial Assistance Distribution</w:t>
            </w:r>
          </w:p>
        </w:tc>
        <w:tc>
          <w:tcPr>
            <w:tcW w:w="4557" w:type="dxa"/>
          </w:tcPr>
          <w:p w:rsidR="00DD16E1" w:rsidRPr="00B05C97" w:rsidRDefault="00DD16E1" w:rsidP="002D2024">
            <w:pPr>
              <w:jc w:val="center"/>
              <w:rPr>
                <w:rFonts w:ascii="Bookman Old Style" w:hAnsi="Bookman Old Style"/>
              </w:rPr>
            </w:pPr>
            <w:r w:rsidRPr="00B05C97">
              <w:rPr>
                <w:rFonts w:ascii="Bookman Old Style" w:hAnsi="Bookman Old Style"/>
              </w:rPr>
              <w:t>Students in Library</w:t>
            </w:r>
          </w:p>
        </w:tc>
      </w:tr>
      <w:tr w:rsidR="00DD16E1" w:rsidTr="002D2024">
        <w:trPr>
          <w:trHeight w:val="297"/>
        </w:trPr>
        <w:tc>
          <w:tcPr>
            <w:tcW w:w="4958" w:type="dxa"/>
          </w:tcPr>
          <w:p w:rsidR="00DD16E1" w:rsidRDefault="00DD16E1" w:rsidP="002D2024">
            <w:r>
              <w:rPr>
                <w:rFonts w:ascii="Arial" w:eastAsia="Times New Roman" w:hAnsi="Arial" w:cs="Arial"/>
                <w:noProof/>
                <w:color w:val="222222"/>
                <w:sz w:val="19"/>
                <w:szCs w:val="19"/>
                <w:lang w:val="en-IN" w:eastAsia="en-IN"/>
              </w:rPr>
              <w:drawing>
                <wp:inline distT="0" distB="0" distL="0" distR="0" wp14:anchorId="696E5A54" wp14:editId="498C4AF7">
                  <wp:extent cx="3027343" cy="1897812"/>
                  <wp:effectExtent l="0" t="0" r="1905" b="7620"/>
                  <wp:docPr id="16" name="Picture 16" descr="F:\Value Education Pictures\IMG_20150918_130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Value Education Pictures\IMG_20150918_130115.jp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026905" cy="1897537"/>
                          </a:xfrm>
                          <a:prstGeom prst="rect">
                            <a:avLst/>
                          </a:prstGeom>
                          <a:noFill/>
                          <a:ln>
                            <a:noFill/>
                          </a:ln>
                        </pic:spPr>
                      </pic:pic>
                    </a:graphicData>
                  </a:graphic>
                </wp:inline>
              </w:drawing>
            </w:r>
          </w:p>
        </w:tc>
        <w:tc>
          <w:tcPr>
            <w:tcW w:w="4557" w:type="dxa"/>
          </w:tcPr>
          <w:p w:rsidR="00DD16E1" w:rsidRDefault="00DD16E1" w:rsidP="002D2024">
            <w:r>
              <w:rPr>
                <w:rFonts w:ascii="Bookman Old Style" w:eastAsia="Times New Roman" w:hAnsi="Bookman Old Style" w:cs="Arial"/>
                <w:b/>
                <w:bCs/>
                <w:noProof/>
                <w:color w:val="000000"/>
                <w:sz w:val="19"/>
                <w:szCs w:val="19"/>
                <w:lang w:val="en-IN" w:eastAsia="en-IN"/>
              </w:rPr>
              <w:drawing>
                <wp:inline distT="0" distB="0" distL="0" distR="0" wp14:anchorId="2624C8A3" wp14:editId="6C31E60F">
                  <wp:extent cx="2734501" cy="1897812"/>
                  <wp:effectExtent l="0" t="0" r="8890" b="7620"/>
                  <wp:docPr id="4" name="Picture 4" descr="C:\Users\Lingaraj\Downloads\Shareit\Photo\IMG_20150912_1834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garaj\Downloads\Shareit\Photo\IMG_20150912_183413.jp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739318" cy="1901155"/>
                          </a:xfrm>
                          <a:prstGeom prst="rect">
                            <a:avLst/>
                          </a:prstGeom>
                          <a:noFill/>
                          <a:ln>
                            <a:noFill/>
                          </a:ln>
                        </pic:spPr>
                      </pic:pic>
                    </a:graphicData>
                  </a:graphic>
                </wp:inline>
              </w:drawing>
            </w:r>
          </w:p>
        </w:tc>
      </w:tr>
      <w:tr w:rsidR="00DD16E1" w:rsidTr="002D2024">
        <w:trPr>
          <w:trHeight w:val="297"/>
        </w:trPr>
        <w:tc>
          <w:tcPr>
            <w:tcW w:w="4958" w:type="dxa"/>
          </w:tcPr>
          <w:p w:rsidR="00DD16E1" w:rsidRDefault="00DD16E1" w:rsidP="002D2024">
            <w:pPr>
              <w:jc w:val="center"/>
              <w:rPr>
                <w:rFonts w:ascii="Bookman Old Style" w:eastAsia="Times New Roman" w:hAnsi="Bookman Old Style" w:cs="Arial"/>
                <w:noProof/>
                <w:color w:val="000000"/>
                <w:sz w:val="19"/>
                <w:szCs w:val="19"/>
                <w:lang w:eastAsia="en-IN"/>
              </w:rPr>
            </w:pPr>
            <w:r>
              <w:rPr>
                <w:rFonts w:ascii="Bookman Old Style" w:eastAsia="Times New Roman" w:hAnsi="Bookman Old Style" w:cs="Arial"/>
                <w:noProof/>
                <w:color w:val="000000"/>
                <w:sz w:val="19"/>
                <w:szCs w:val="19"/>
                <w:lang w:eastAsia="en-IN"/>
              </w:rPr>
              <w:t>Activites at Value Education Class</w:t>
            </w:r>
          </w:p>
        </w:tc>
        <w:tc>
          <w:tcPr>
            <w:tcW w:w="4557" w:type="dxa"/>
          </w:tcPr>
          <w:p w:rsidR="00DD16E1" w:rsidRPr="00B05C97" w:rsidRDefault="00DD16E1" w:rsidP="002D2024">
            <w:pPr>
              <w:jc w:val="center"/>
              <w:rPr>
                <w:rFonts w:ascii="Bookman Old Style" w:hAnsi="Bookman Old Style"/>
              </w:rPr>
            </w:pPr>
            <w:r w:rsidRPr="00B05C97">
              <w:rPr>
                <w:rFonts w:ascii="Bookman Old Style" w:hAnsi="Bookman Old Style"/>
              </w:rPr>
              <w:t>IIT Training</w:t>
            </w:r>
            <w:r>
              <w:rPr>
                <w:rFonts w:ascii="Bookman Old Style" w:hAnsi="Bookman Old Style"/>
              </w:rPr>
              <w:t xml:space="preserve"> group photo</w:t>
            </w:r>
          </w:p>
        </w:tc>
      </w:tr>
      <w:tr w:rsidR="00DD16E1" w:rsidTr="002D2024">
        <w:trPr>
          <w:trHeight w:val="297"/>
        </w:trPr>
        <w:tc>
          <w:tcPr>
            <w:tcW w:w="4958" w:type="dxa"/>
          </w:tcPr>
          <w:p w:rsidR="00DD16E1" w:rsidRDefault="00DD16E1" w:rsidP="002D2024">
            <w:pPr>
              <w:rPr>
                <w:rFonts w:ascii="Bookman Old Style" w:eastAsia="Times New Roman" w:hAnsi="Bookman Old Style" w:cs="Arial"/>
                <w:noProof/>
                <w:color w:val="000000"/>
                <w:sz w:val="19"/>
                <w:szCs w:val="19"/>
                <w:lang w:eastAsia="en-IN"/>
              </w:rPr>
            </w:pPr>
            <w:r>
              <w:rPr>
                <w:rFonts w:ascii="Bookman Old Style" w:eastAsia="Times New Roman" w:hAnsi="Bookman Old Style" w:cs="Arial"/>
                <w:noProof/>
                <w:color w:val="000000"/>
                <w:sz w:val="19"/>
                <w:szCs w:val="19"/>
                <w:lang w:val="en-IN" w:eastAsia="en-IN"/>
              </w:rPr>
              <w:drawing>
                <wp:inline distT="0" distB="0" distL="0" distR="0" wp14:anchorId="5153CD47" wp14:editId="16F6F224">
                  <wp:extent cx="3028950" cy="2162175"/>
                  <wp:effectExtent l="0" t="0" r="0" b="9525"/>
                  <wp:docPr id="5" name="Picture 5" descr="I:\ERP Camp Photos\Devara-Hubballi ERP Camp Aug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ERP Camp Photos\Devara-Hubballi ERP Camp Aug 2014.jpg"/>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3033461" cy="2165395"/>
                          </a:xfrm>
                          <a:prstGeom prst="rect">
                            <a:avLst/>
                          </a:prstGeom>
                          <a:noFill/>
                          <a:ln>
                            <a:noFill/>
                          </a:ln>
                        </pic:spPr>
                      </pic:pic>
                    </a:graphicData>
                  </a:graphic>
                </wp:inline>
              </w:drawing>
            </w:r>
          </w:p>
        </w:tc>
        <w:tc>
          <w:tcPr>
            <w:tcW w:w="4557" w:type="dxa"/>
          </w:tcPr>
          <w:p w:rsidR="00DD16E1" w:rsidRDefault="00DD16E1" w:rsidP="002D2024">
            <w:r>
              <w:rPr>
                <w:noProof/>
                <w:lang w:val="en-IN" w:eastAsia="en-IN"/>
              </w:rPr>
              <w:drawing>
                <wp:inline distT="0" distB="0" distL="0" distR="0" wp14:anchorId="1AB3FE49" wp14:editId="062EFAA2">
                  <wp:extent cx="2755899" cy="2162175"/>
                  <wp:effectExtent l="0" t="0" r="6985" b="0"/>
                  <wp:docPr id="6" name="Picture 6" descr="I:\ERP Camp Photos\Daddi Kamalapur Placement Camp June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ERP Camp Photos\Daddi Kamalapur Placement Camp June 2014.jpg"/>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2762824" cy="2167608"/>
                          </a:xfrm>
                          <a:prstGeom prst="rect">
                            <a:avLst/>
                          </a:prstGeom>
                          <a:noFill/>
                          <a:ln>
                            <a:noFill/>
                          </a:ln>
                        </pic:spPr>
                      </pic:pic>
                    </a:graphicData>
                  </a:graphic>
                </wp:inline>
              </w:drawing>
            </w:r>
          </w:p>
        </w:tc>
      </w:tr>
      <w:tr w:rsidR="00DD16E1" w:rsidTr="002D2024">
        <w:trPr>
          <w:trHeight w:val="297"/>
        </w:trPr>
        <w:tc>
          <w:tcPr>
            <w:tcW w:w="4958" w:type="dxa"/>
          </w:tcPr>
          <w:p w:rsidR="00DD16E1" w:rsidRPr="00B05C97" w:rsidRDefault="00DD16E1" w:rsidP="002D2024">
            <w:pPr>
              <w:jc w:val="center"/>
              <w:rPr>
                <w:rFonts w:ascii="Bookman Old Style" w:eastAsia="Times New Roman" w:hAnsi="Bookman Old Style" w:cs="Arial"/>
                <w:noProof/>
                <w:color w:val="000000"/>
                <w:sz w:val="19"/>
                <w:szCs w:val="19"/>
                <w:lang w:eastAsia="en-IN"/>
              </w:rPr>
            </w:pPr>
            <w:r w:rsidRPr="00B05C97">
              <w:rPr>
                <w:rFonts w:ascii="Bookman Old Style" w:eastAsia="Times New Roman" w:hAnsi="Bookman Old Style" w:cs="Arial"/>
                <w:noProof/>
                <w:color w:val="000000"/>
                <w:sz w:val="19"/>
                <w:szCs w:val="19"/>
                <w:lang w:eastAsia="en-IN"/>
              </w:rPr>
              <w:t>Residential Bridge Camp</w:t>
            </w:r>
          </w:p>
        </w:tc>
        <w:tc>
          <w:tcPr>
            <w:tcW w:w="4557" w:type="dxa"/>
          </w:tcPr>
          <w:p w:rsidR="00DD16E1" w:rsidRPr="00B05C97" w:rsidRDefault="00DD16E1" w:rsidP="002D2024">
            <w:pPr>
              <w:jc w:val="center"/>
              <w:rPr>
                <w:rFonts w:ascii="Bookman Old Style" w:hAnsi="Bookman Old Style"/>
              </w:rPr>
            </w:pPr>
            <w:r w:rsidRPr="00B05C97">
              <w:rPr>
                <w:rFonts w:ascii="Bookman Old Style" w:hAnsi="Bookman Old Style"/>
              </w:rPr>
              <w:t>Employment Readiness Program</w:t>
            </w:r>
          </w:p>
        </w:tc>
      </w:tr>
    </w:tbl>
    <w:p w:rsidR="003417AC" w:rsidRDefault="003417AC" w:rsidP="00AA7F99">
      <w:pPr>
        <w:pStyle w:val="ListParagraph"/>
        <w:rPr>
          <w:b/>
          <w:sz w:val="28"/>
          <w:u w:val="single"/>
        </w:rPr>
      </w:pPr>
    </w:p>
    <w:sectPr w:rsidR="003417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6398"/>
      </v:shape>
    </w:pict>
  </w:numPicBullet>
  <w:abstractNum w:abstractNumId="0">
    <w:nsid w:val="1626744D"/>
    <w:multiLevelType w:val="hybridMultilevel"/>
    <w:tmpl w:val="6868ED6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189840FF"/>
    <w:multiLevelType w:val="hybridMultilevel"/>
    <w:tmpl w:val="5E289F84"/>
    <w:lvl w:ilvl="0" w:tplc="40090003">
      <w:start w:val="1"/>
      <w:numFmt w:val="bullet"/>
      <w:lvlText w:val="o"/>
      <w:lvlJc w:val="left"/>
      <w:pPr>
        <w:ind w:left="927" w:hanging="360"/>
      </w:pPr>
      <w:rPr>
        <w:rFonts w:ascii="Courier New" w:hAnsi="Courier New" w:cs="Courier New" w:hint="default"/>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2">
    <w:nsid w:val="29A14094"/>
    <w:multiLevelType w:val="hybridMultilevel"/>
    <w:tmpl w:val="5E66CF9C"/>
    <w:lvl w:ilvl="0" w:tplc="40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nsid w:val="2D6B26A4"/>
    <w:multiLevelType w:val="hybridMultilevel"/>
    <w:tmpl w:val="A1A822BC"/>
    <w:lvl w:ilvl="0" w:tplc="04090007">
      <w:start w:val="1"/>
      <w:numFmt w:val="bullet"/>
      <w:lvlText w:val=""/>
      <w:lvlPicBulletId w:val="0"/>
      <w:lvlJc w:val="left"/>
      <w:pPr>
        <w:ind w:left="36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nsid w:val="324A7E93"/>
    <w:multiLevelType w:val="hybridMultilevel"/>
    <w:tmpl w:val="5E66CF9C"/>
    <w:lvl w:ilvl="0" w:tplc="40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nsid w:val="3BCA66BA"/>
    <w:multiLevelType w:val="hybridMultilevel"/>
    <w:tmpl w:val="6868ED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C8E456C"/>
    <w:multiLevelType w:val="hybridMultilevel"/>
    <w:tmpl w:val="C8C2376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AFD1A76"/>
    <w:multiLevelType w:val="hybridMultilevel"/>
    <w:tmpl w:val="CC820B8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54627BCA"/>
    <w:multiLevelType w:val="hybridMultilevel"/>
    <w:tmpl w:val="9448FB8A"/>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nsid w:val="5C4C1A01"/>
    <w:multiLevelType w:val="hybridMultilevel"/>
    <w:tmpl w:val="9AF073B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4B65C0C"/>
    <w:multiLevelType w:val="hybridMultilevel"/>
    <w:tmpl w:val="5E66CF9C"/>
    <w:lvl w:ilvl="0" w:tplc="40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nsid w:val="688B5D9B"/>
    <w:multiLevelType w:val="hybridMultilevel"/>
    <w:tmpl w:val="11B48FEA"/>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nsid w:val="7CCD28BD"/>
    <w:multiLevelType w:val="hybridMultilevel"/>
    <w:tmpl w:val="3F0864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11"/>
  </w:num>
  <w:num w:numId="5">
    <w:abstractNumId w:val="8"/>
  </w:num>
  <w:num w:numId="6">
    <w:abstractNumId w:val="12"/>
  </w:num>
  <w:num w:numId="7">
    <w:abstractNumId w:val="6"/>
  </w:num>
  <w:num w:numId="8">
    <w:abstractNumId w:val="7"/>
  </w:num>
  <w:num w:numId="9">
    <w:abstractNumId w:val="4"/>
  </w:num>
  <w:num w:numId="10">
    <w:abstractNumId w:val="5"/>
  </w:num>
  <w:num w:numId="11">
    <w:abstractNumId w:val="0"/>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EE0"/>
    <w:rsid w:val="00137C06"/>
    <w:rsid w:val="00173513"/>
    <w:rsid w:val="001D4DC5"/>
    <w:rsid w:val="00213FBA"/>
    <w:rsid w:val="00277C3C"/>
    <w:rsid w:val="002C5DC4"/>
    <w:rsid w:val="002F29C7"/>
    <w:rsid w:val="003417AC"/>
    <w:rsid w:val="00357467"/>
    <w:rsid w:val="0039654A"/>
    <w:rsid w:val="003C0A98"/>
    <w:rsid w:val="004722B3"/>
    <w:rsid w:val="004D03F2"/>
    <w:rsid w:val="0050279F"/>
    <w:rsid w:val="005D4A98"/>
    <w:rsid w:val="0060540A"/>
    <w:rsid w:val="00613E36"/>
    <w:rsid w:val="006151AA"/>
    <w:rsid w:val="006A16AA"/>
    <w:rsid w:val="0072118D"/>
    <w:rsid w:val="00742C66"/>
    <w:rsid w:val="007E1C30"/>
    <w:rsid w:val="00872269"/>
    <w:rsid w:val="009F645A"/>
    <w:rsid w:val="00AA7F99"/>
    <w:rsid w:val="00B06EE0"/>
    <w:rsid w:val="00B15A31"/>
    <w:rsid w:val="00B72CD5"/>
    <w:rsid w:val="00BB0A67"/>
    <w:rsid w:val="00C954E8"/>
    <w:rsid w:val="00CA4B91"/>
    <w:rsid w:val="00CF2B3C"/>
    <w:rsid w:val="00DA074D"/>
    <w:rsid w:val="00DD16E1"/>
    <w:rsid w:val="00E269A6"/>
    <w:rsid w:val="00E300AE"/>
    <w:rsid w:val="00EC52AE"/>
    <w:rsid w:val="00F14310"/>
    <w:rsid w:val="00FC1B3C"/>
    <w:rsid w:val="00FE3D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C30"/>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5Dark-Accent21">
    <w:name w:val="Grid Table 5 Dark - Accent 21"/>
    <w:basedOn w:val="TableNormal"/>
    <w:uiPriority w:val="50"/>
    <w:rsid w:val="00E300AE"/>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NoSpacing">
    <w:name w:val="No Spacing"/>
    <w:basedOn w:val="Normal"/>
    <w:link w:val="NoSpacingChar"/>
    <w:uiPriority w:val="1"/>
    <w:qFormat/>
    <w:rsid w:val="003C0A98"/>
    <w:pPr>
      <w:spacing w:after="0" w:line="240" w:lineRule="auto"/>
      <w:ind w:left="2160"/>
    </w:pPr>
    <w:rPr>
      <w:color w:val="5A5A5A" w:themeColor="text1" w:themeTint="A5"/>
      <w:sz w:val="20"/>
      <w:szCs w:val="20"/>
      <w:lang w:bidi="en-US"/>
    </w:rPr>
  </w:style>
  <w:style w:type="character" w:customStyle="1" w:styleId="NoSpacingChar">
    <w:name w:val="No Spacing Char"/>
    <w:basedOn w:val="DefaultParagraphFont"/>
    <w:link w:val="NoSpacing"/>
    <w:uiPriority w:val="1"/>
    <w:rsid w:val="003C0A98"/>
    <w:rPr>
      <w:rFonts w:eastAsiaTheme="minorEastAsia"/>
      <w:color w:val="5A5A5A" w:themeColor="text1" w:themeTint="A5"/>
      <w:sz w:val="20"/>
      <w:szCs w:val="20"/>
      <w:lang w:val="en-US" w:bidi="en-US"/>
    </w:rPr>
  </w:style>
  <w:style w:type="paragraph" w:customStyle="1" w:styleId="Default">
    <w:name w:val="Default"/>
    <w:rsid w:val="00613E36"/>
    <w:pPr>
      <w:autoSpaceDE w:val="0"/>
      <w:autoSpaceDN w:val="0"/>
      <w:adjustRightInd w:val="0"/>
      <w:spacing w:after="0" w:line="240" w:lineRule="auto"/>
    </w:pPr>
    <w:rPr>
      <w:rFonts w:ascii="Century Gothic" w:hAnsi="Century Gothic" w:cs="Century Gothic"/>
      <w:color w:val="000000"/>
      <w:sz w:val="24"/>
      <w:szCs w:val="24"/>
    </w:rPr>
  </w:style>
  <w:style w:type="paragraph" w:styleId="ListParagraph">
    <w:name w:val="List Paragraph"/>
    <w:basedOn w:val="Normal"/>
    <w:uiPriority w:val="34"/>
    <w:qFormat/>
    <w:rsid w:val="00613E36"/>
    <w:pPr>
      <w:ind w:left="720"/>
      <w:contextualSpacing/>
    </w:pPr>
  </w:style>
  <w:style w:type="paragraph" w:styleId="Title">
    <w:name w:val="Title"/>
    <w:basedOn w:val="Normal"/>
    <w:next w:val="Normal"/>
    <w:link w:val="TitleChar"/>
    <w:uiPriority w:val="10"/>
    <w:qFormat/>
    <w:rsid w:val="00C954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4E8"/>
    <w:rPr>
      <w:rFonts w:asciiTheme="majorHAnsi" w:eastAsiaTheme="majorEastAsia" w:hAnsiTheme="majorHAnsi" w:cstheme="majorBidi"/>
      <w:spacing w:val="-10"/>
      <w:kern w:val="28"/>
      <w:sz w:val="56"/>
      <w:szCs w:val="56"/>
      <w:lang w:val="en-US"/>
    </w:rPr>
  </w:style>
  <w:style w:type="table" w:customStyle="1" w:styleId="GridTable6ColorfulAccent6">
    <w:name w:val="Grid Table 6 Colorful Accent 6"/>
    <w:basedOn w:val="TableNormal"/>
    <w:uiPriority w:val="51"/>
    <w:rsid w:val="005D4A9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Accent1">
    <w:name w:val="Grid Table 7 Colorful Accent 1"/>
    <w:basedOn w:val="TableNormal"/>
    <w:uiPriority w:val="52"/>
    <w:rsid w:val="0035746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eGrid">
    <w:name w:val="Table Grid"/>
    <w:basedOn w:val="TableNormal"/>
    <w:uiPriority w:val="59"/>
    <w:rsid w:val="00502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
    <w:name w:val="Grid Table 6 Colorful Accent 5"/>
    <w:basedOn w:val="TableNormal"/>
    <w:uiPriority w:val="51"/>
    <w:rsid w:val="003417AC"/>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742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C66"/>
    <w:rPr>
      <w:rFonts w:ascii="Tahoma" w:eastAsiaTheme="minorEastAsi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C30"/>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5Dark-Accent21">
    <w:name w:val="Grid Table 5 Dark - Accent 21"/>
    <w:basedOn w:val="TableNormal"/>
    <w:uiPriority w:val="50"/>
    <w:rsid w:val="00E300AE"/>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NoSpacing">
    <w:name w:val="No Spacing"/>
    <w:basedOn w:val="Normal"/>
    <w:link w:val="NoSpacingChar"/>
    <w:uiPriority w:val="1"/>
    <w:qFormat/>
    <w:rsid w:val="003C0A98"/>
    <w:pPr>
      <w:spacing w:after="0" w:line="240" w:lineRule="auto"/>
      <w:ind w:left="2160"/>
    </w:pPr>
    <w:rPr>
      <w:color w:val="5A5A5A" w:themeColor="text1" w:themeTint="A5"/>
      <w:sz w:val="20"/>
      <w:szCs w:val="20"/>
      <w:lang w:bidi="en-US"/>
    </w:rPr>
  </w:style>
  <w:style w:type="character" w:customStyle="1" w:styleId="NoSpacingChar">
    <w:name w:val="No Spacing Char"/>
    <w:basedOn w:val="DefaultParagraphFont"/>
    <w:link w:val="NoSpacing"/>
    <w:uiPriority w:val="1"/>
    <w:rsid w:val="003C0A98"/>
    <w:rPr>
      <w:rFonts w:eastAsiaTheme="minorEastAsia"/>
      <w:color w:val="5A5A5A" w:themeColor="text1" w:themeTint="A5"/>
      <w:sz w:val="20"/>
      <w:szCs w:val="20"/>
      <w:lang w:val="en-US" w:bidi="en-US"/>
    </w:rPr>
  </w:style>
  <w:style w:type="paragraph" w:customStyle="1" w:styleId="Default">
    <w:name w:val="Default"/>
    <w:rsid w:val="00613E36"/>
    <w:pPr>
      <w:autoSpaceDE w:val="0"/>
      <w:autoSpaceDN w:val="0"/>
      <w:adjustRightInd w:val="0"/>
      <w:spacing w:after="0" w:line="240" w:lineRule="auto"/>
    </w:pPr>
    <w:rPr>
      <w:rFonts w:ascii="Century Gothic" w:hAnsi="Century Gothic" w:cs="Century Gothic"/>
      <w:color w:val="000000"/>
      <w:sz w:val="24"/>
      <w:szCs w:val="24"/>
    </w:rPr>
  </w:style>
  <w:style w:type="paragraph" w:styleId="ListParagraph">
    <w:name w:val="List Paragraph"/>
    <w:basedOn w:val="Normal"/>
    <w:uiPriority w:val="34"/>
    <w:qFormat/>
    <w:rsid w:val="00613E36"/>
    <w:pPr>
      <w:ind w:left="720"/>
      <w:contextualSpacing/>
    </w:pPr>
  </w:style>
  <w:style w:type="paragraph" w:styleId="Title">
    <w:name w:val="Title"/>
    <w:basedOn w:val="Normal"/>
    <w:next w:val="Normal"/>
    <w:link w:val="TitleChar"/>
    <w:uiPriority w:val="10"/>
    <w:qFormat/>
    <w:rsid w:val="00C954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4E8"/>
    <w:rPr>
      <w:rFonts w:asciiTheme="majorHAnsi" w:eastAsiaTheme="majorEastAsia" w:hAnsiTheme="majorHAnsi" w:cstheme="majorBidi"/>
      <w:spacing w:val="-10"/>
      <w:kern w:val="28"/>
      <w:sz w:val="56"/>
      <w:szCs w:val="56"/>
      <w:lang w:val="en-US"/>
    </w:rPr>
  </w:style>
  <w:style w:type="table" w:customStyle="1" w:styleId="GridTable6ColorfulAccent6">
    <w:name w:val="Grid Table 6 Colorful Accent 6"/>
    <w:basedOn w:val="TableNormal"/>
    <w:uiPriority w:val="51"/>
    <w:rsid w:val="005D4A9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Accent1">
    <w:name w:val="Grid Table 7 Colorful Accent 1"/>
    <w:basedOn w:val="TableNormal"/>
    <w:uiPriority w:val="52"/>
    <w:rsid w:val="0035746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eGrid">
    <w:name w:val="Table Grid"/>
    <w:basedOn w:val="TableNormal"/>
    <w:uiPriority w:val="59"/>
    <w:rsid w:val="00502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
    <w:name w:val="Grid Table 6 Colorful Accent 5"/>
    <w:basedOn w:val="TableNormal"/>
    <w:uiPriority w:val="51"/>
    <w:rsid w:val="003417AC"/>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742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C66"/>
    <w:rPr>
      <w:rFonts w:ascii="Tahoma" w:eastAsiaTheme="minorEastAs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167623">
      <w:bodyDiv w:val="1"/>
      <w:marLeft w:val="0"/>
      <w:marRight w:val="0"/>
      <w:marTop w:val="0"/>
      <w:marBottom w:val="0"/>
      <w:divBdr>
        <w:top w:val="none" w:sz="0" w:space="0" w:color="auto"/>
        <w:left w:val="none" w:sz="0" w:space="0" w:color="auto"/>
        <w:bottom w:val="none" w:sz="0" w:space="0" w:color="auto"/>
        <w:right w:val="none" w:sz="0" w:space="0" w:color="auto"/>
      </w:divBdr>
    </w:div>
    <w:div w:id="2031682594">
      <w:bodyDiv w:val="1"/>
      <w:marLeft w:val="0"/>
      <w:marRight w:val="0"/>
      <w:marTop w:val="0"/>
      <w:marBottom w:val="0"/>
      <w:divBdr>
        <w:top w:val="none" w:sz="0" w:space="0" w:color="auto"/>
        <w:left w:val="none" w:sz="0" w:space="0" w:color="auto"/>
        <w:bottom w:val="none" w:sz="0" w:space="0" w:color="auto"/>
        <w:right w:val="none" w:sz="0" w:space="0" w:color="auto"/>
      </w:divBdr>
    </w:div>
    <w:div w:id="213655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customXml" Target="../customXml/item2.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5.jpeg"/><Relationship Id="rId5" Type="http://schemas.microsoft.com/office/2007/relationships/stylesWithEffects" Target="stylesWithEffect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C59F47-358D-4D3E-AC04-041F8E445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7</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Vidya Poshak Activities Report </vt:lpstr>
    </vt:vector>
  </TitlesOfParts>
  <Company/>
  <LinksUpToDate>false</LinksUpToDate>
  <CharactersWithSpaces>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Vidya Poshak Activities Report </dc:title>
  <dc:subject/>
  <dc:creator>user</dc:creator>
  <cp:keywords/>
  <dc:description/>
  <cp:lastModifiedBy>Admin</cp:lastModifiedBy>
  <cp:revision>16</cp:revision>
  <dcterms:created xsi:type="dcterms:W3CDTF">2015-11-20T06:49:00Z</dcterms:created>
  <dcterms:modified xsi:type="dcterms:W3CDTF">2015-11-30T05:14:00Z</dcterms:modified>
</cp:coreProperties>
</file>