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r w:rsidRPr="00B20132">
        <w:rPr>
          <w:rFonts w:ascii="Arial" w:hAnsi="Arial" w:cs="Arial"/>
          <w:iCs/>
          <w:sz w:val="20"/>
          <w:szCs w:val="20"/>
          <w:lang w:val="en-ZA"/>
        </w:rPr>
        <w:t xml:space="preserve">Thank you for the support </w:t>
      </w:r>
      <w:r>
        <w:rPr>
          <w:rFonts w:ascii="Arial" w:hAnsi="Arial" w:cs="Arial"/>
          <w:iCs/>
          <w:sz w:val="20"/>
          <w:szCs w:val="20"/>
          <w:lang w:val="en-ZA"/>
        </w:rPr>
        <w:t>you have given to KTD196, thank you because without your sup</w:t>
      </w:r>
      <w:bookmarkStart w:id="0" w:name="_GoBack"/>
      <w:bookmarkEnd w:id="0"/>
      <w:r>
        <w:rPr>
          <w:rFonts w:ascii="Arial" w:hAnsi="Arial" w:cs="Arial"/>
          <w:iCs/>
          <w:sz w:val="20"/>
          <w:szCs w:val="20"/>
          <w:lang w:val="en-ZA"/>
        </w:rPr>
        <w:t xml:space="preserve">port we are unable to complete our work and have the impact we are having, not just in the lives of the children but also their parents and eventually the communities in which we work. </w:t>
      </w:r>
    </w:p>
    <w:p w:rsid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p>
    <w:p w:rsid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r>
        <w:rPr>
          <w:rFonts w:ascii="Arial" w:hAnsi="Arial" w:cs="Arial"/>
          <w:iCs/>
          <w:sz w:val="20"/>
          <w:szCs w:val="20"/>
          <w:lang w:val="en-ZA"/>
        </w:rPr>
        <w:t xml:space="preserve">Your support means so much, because we are bringing that much change. We are literally changing destinies through your support! </w:t>
      </w:r>
    </w:p>
    <w:p w:rsid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p>
    <w:p w:rsid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r>
        <w:rPr>
          <w:rFonts w:ascii="Arial" w:hAnsi="Arial" w:cs="Arial"/>
          <w:iCs/>
          <w:sz w:val="20"/>
          <w:szCs w:val="20"/>
          <w:lang w:val="en-ZA"/>
        </w:rPr>
        <w:t>Below is another portion of a report regarding quantitative data collated so that impact can be assessed. I hope you enjoy reading the impact of the training called Journey of Life, its influence and that parents are actually implementing some of the recommendations. It is so exciting to watch the parents change and their relationships with the children change and improve almost immediately.</w:t>
      </w:r>
    </w:p>
    <w:p w:rsid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p>
    <w:p w:rsid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r>
        <w:rPr>
          <w:rFonts w:ascii="Arial" w:hAnsi="Arial" w:cs="Arial"/>
          <w:iCs/>
          <w:sz w:val="20"/>
          <w:szCs w:val="20"/>
          <w:lang w:val="en-ZA"/>
        </w:rPr>
        <w:t>Thank you for being a part of the process!</w:t>
      </w:r>
    </w:p>
    <w:p w:rsid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p>
    <w:p w:rsid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r>
        <w:rPr>
          <w:rFonts w:ascii="Arial" w:hAnsi="Arial" w:cs="Arial"/>
          <w:iCs/>
          <w:sz w:val="20"/>
          <w:szCs w:val="20"/>
          <w:lang w:val="en-ZA"/>
        </w:rPr>
        <w:t>Blessings</w:t>
      </w:r>
    </w:p>
    <w:p w:rsid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r>
        <w:rPr>
          <w:rFonts w:ascii="Arial" w:hAnsi="Arial" w:cs="Arial"/>
          <w:iCs/>
          <w:sz w:val="20"/>
          <w:szCs w:val="20"/>
          <w:lang w:val="en-ZA"/>
        </w:rPr>
        <w:t>Louise</w:t>
      </w:r>
    </w:p>
    <w:p w:rsid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p>
    <w:p w:rsid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r>
        <w:rPr>
          <w:rFonts w:ascii="Arial" w:hAnsi="Arial" w:cs="Arial"/>
          <w:iCs/>
          <w:sz w:val="20"/>
          <w:szCs w:val="20"/>
          <w:lang w:val="en-ZA"/>
        </w:rPr>
        <w:t xml:space="preserve">Ps Please open the link below to read the report which include graphs which makes the impact very visible. </w:t>
      </w:r>
    </w:p>
    <w:p w:rsid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p>
    <w:p w:rsidR="00B20132" w:rsidRP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p>
    <w:p w:rsidR="00B20132" w:rsidRDefault="00B20132" w:rsidP="00B20132">
      <w:pPr>
        <w:tabs>
          <w:tab w:val="left" w:pos="142"/>
        </w:tabs>
        <w:autoSpaceDE w:val="0"/>
        <w:autoSpaceDN w:val="0"/>
        <w:adjustRightInd w:val="0"/>
        <w:spacing w:after="0" w:line="240" w:lineRule="auto"/>
        <w:rPr>
          <w:rFonts w:ascii="Arial" w:hAnsi="Arial" w:cs="Arial"/>
          <w:b/>
          <w:iCs/>
          <w:sz w:val="20"/>
          <w:szCs w:val="20"/>
          <w:lang w:val="en-ZA"/>
        </w:rPr>
      </w:pPr>
    </w:p>
    <w:p w:rsidR="00B20132" w:rsidRPr="002F3ECC" w:rsidRDefault="00B20132" w:rsidP="00B20132">
      <w:pPr>
        <w:tabs>
          <w:tab w:val="left" w:pos="142"/>
        </w:tabs>
        <w:autoSpaceDE w:val="0"/>
        <w:autoSpaceDN w:val="0"/>
        <w:adjustRightInd w:val="0"/>
        <w:spacing w:after="0" w:line="240" w:lineRule="auto"/>
        <w:rPr>
          <w:rFonts w:ascii="Arial" w:hAnsi="Arial" w:cs="Arial"/>
          <w:b/>
          <w:iCs/>
          <w:sz w:val="20"/>
          <w:szCs w:val="20"/>
          <w:lang w:val="en-ZA"/>
        </w:rPr>
      </w:pPr>
      <w:r w:rsidRPr="002F3ECC">
        <w:rPr>
          <w:rFonts w:ascii="Arial" w:hAnsi="Arial" w:cs="Arial"/>
          <w:b/>
          <w:iCs/>
          <w:sz w:val="20"/>
          <w:szCs w:val="20"/>
          <w:lang w:val="en-ZA"/>
        </w:rPr>
        <w:t>Pre JoL the parents reported the following:</w:t>
      </w:r>
    </w:p>
    <w:p w:rsidR="00B20132" w:rsidRPr="002F3ECC" w:rsidRDefault="00B20132" w:rsidP="00B20132">
      <w:pPr>
        <w:pStyle w:val="ListParagraph"/>
        <w:numPr>
          <w:ilvl w:val="0"/>
          <w:numId w:val="2"/>
        </w:numPr>
        <w:tabs>
          <w:tab w:val="left" w:pos="142"/>
        </w:tabs>
        <w:autoSpaceDE w:val="0"/>
        <w:autoSpaceDN w:val="0"/>
        <w:adjustRightInd w:val="0"/>
        <w:spacing w:after="0" w:line="240" w:lineRule="auto"/>
        <w:ind w:left="567" w:hanging="141"/>
        <w:rPr>
          <w:rFonts w:ascii="Arial" w:hAnsi="Arial" w:cs="Arial"/>
          <w:iCs/>
          <w:sz w:val="20"/>
          <w:szCs w:val="20"/>
          <w:lang w:val="en-ZA"/>
        </w:rPr>
      </w:pPr>
      <w:r w:rsidRPr="002F3ECC">
        <w:rPr>
          <w:rFonts w:ascii="Arial" w:hAnsi="Arial" w:cs="Arial"/>
          <w:iCs/>
          <w:sz w:val="20"/>
          <w:szCs w:val="20"/>
          <w:lang w:val="en-ZA"/>
        </w:rPr>
        <w:t>99% of parents said they did not allow their children to make any decisions at home.</w:t>
      </w:r>
    </w:p>
    <w:p w:rsidR="00B20132" w:rsidRPr="002F3ECC" w:rsidRDefault="00B20132" w:rsidP="00B20132">
      <w:pPr>
        <w:pStyle w:val="ListParagraph"/>
        <w:numPr>
          <w:ilvl w:val="0"/>
          <w:numId w:val="2"/>
        </w:numPr>
        <w:tabs>
          <w:tab w:val="left" w:pos="142"/>
        </w:tabs>
        <w:autoSpaceDE w:val="0"/>
        <w:autoSpaceDN w:val="0"/>
        <w:adjustRightInd w:val="0"/>
        <w:spacing w:after="0" w:line="240" w:lineRule="auto"/>
        <w:ind w:left="567" w:hanging="141"/>
        <w:rPr>
          <w:rFonts w:ascii="Arial" w:hAnsi="Arial" w:cs="Arial"/>
          <w:iCs/>
          <w:sz w:val="20"/>
          <w:szCs w:val="20"/>
          <w:lang w:val="en-ZA"/>
        </w:rPr>
      </w:pPr>
      <w:r w:rsidRPr="002F3ECC">
        <w:rPr>
          <w:rFonts w:ascii="Arial" w:hAnsi="Arial" w:cs="Arial"/>
          <w:iCs/>
          <w:sz w:val="20"/>
          <w:szCs w:val="20"/>
          <w:lang w:val="en-ZA"/>
        </w:rPr>
        <w:t>100% said they had never heard of children’s rights or child participation and were not interested in hearing what their children had to say.</w:t>
      </w:r>
    </w:p>
    <w:p w:rsidR="00B20132" w:rsidRPr="002F3ECC" w:rsidRDefault="00B20132" w:rsidP="00B20132">
      <w:pPr>
        <w:pStyle w:val="ListParagraph"/>
        <w:numPr>
          <w:ilvl w:val="0"/>
          <w:numId w:val="2"/>
        </w:numPr>
        <w:tabs>
          <w:tab w:val="left" w:pos="142"/>
        </w:tabs>
        <w:autoSpaceDE w:val="0"/>
        <w:autoSpaceDN w:val="0"/>
        <w:adjustRightInd w:val="0"/>
        <w:spacing w:after="0" w:line="240" w:lineRule="auto"/>
        <w:ind w:left="567" w:hanging="141"/>
        <w:rPr>
          <w:rFonts w:ascii="Arial" w:hAnsi="Arial" w:cs="Arial"/>
          <w:iCs/>
          <w:sz w:val="20"/>
          <w:szCs w:val="20"/>
          <w:lang w:val="en-ZA"/>
        </w:rPr>
      </w:pPr>
      <w:r w:rsidRPr="002F3ECC">
        <w:rPr>
          <w:rFonts w:ascii="Arial" w:hAnsi="Arial" w:cs="Arial"/>
          <w:iCs/>
          <w:sz w:val="20"/>
          <w:szCs w:val="20"/>
          <w:lang w:val="en-ZA"/>
        </w:rPr>
        <w:t>38% said their hearts were broken concerning their relationships with their children</w:t>
      </w:r>
    </w:p>
    <w:p w:rsidR="00B20132" w:rsidRPr="002F3ECC" w:rsidRDefault="00B20132" w:rsidP="00B20132">
      <w:pPr>
        <w:pStyle w:val="ListParagraph"/>
        <w:numPr>
          <w:ilvl w:val="0"/>
          <w:numId w:val="2"/>
        </w:numPr>
        <w:tabs>
          <w:tab w:val="left" w:pos="142"/>
        </w:tabs>
        <w:autoSpaceDE w:val="0"/>
        <w:autoSpaceDN w:val="0"/>
        <w:adjustRightInd w:val="0"/>
        <w:spacing w:after="0" w:line="240" w:lineRule="auto"/>
        <w:ind w:left="567" w:hanging="141"/>
        <w:rPr>
          <w:rFonts w:ascii="Arial" w:hAnsi="Arial" w:cs="Arial"/>
          <w:iCs/>
          <w:sz w:val="20"/>
          <w:szCs w:val="20"/>
          <w:lang w:val="en-ZA"/>
        </w:rPr>
      </w:pPr>
      <w:r w:rsidRPr="002F3ECC">
        <w:rPr>
          <w:rFonts w:ascii="Arial" w:hAnsi="Arial" w:cs="Arial"/>
          <w:iCs/>
          <w:sz w:val="20"/>
          <w:szCs w:val="20"/>
          <w:lang w:val="en-ZA"/>
        </w:rPr>
        <w:t>54% said their hearts were unhappy regarding their relationships with their children</w:t>
      </w:r>
    </w:p>
    <w:p w:rsidR="00B20132" w:rsidRDefault="00B20132" w:rsidP="00B20132">
      <w:pPr>
        <w:pStyle w:val="ListParagraph"/>
        <w:numPr>
          <w:ilvl w:val="0"/>
          <w:numId w:val="2"/>
        </w:numPr>
        <w:tabs>
          <w:tab w:val="left" w:pos="142"/>
        </w:tabs>
        <w:autoSpaceDE w:val="0"/>
        <w:autoSpaceDN w:val="0"/>
        <w:adjustRightInd w:val="0"/>
        <w:spacing w:after="0" w:line="240" w:lineRule="auto"/>
        <w:ind w:left="567" w:hanging="141"/>
        <w:rPr>
          <w:rFonts w:ascii="Arial" w:hAnsi="Arial" w:cs="Arial"/>
          <w:iCs/>
          <w:sz w:val="20"/>
          <w:szCs w:val="20"/>
          <w:lang w:val="en-ZA"/>
        </w:rPr>
      </w:pPr>
      <w:r w:rsidRPr="002F3ECC">
        <w:rPr>
          <w:rFonts w:ascii="Arial" w:hAnsi="Arial" w:cs="Arial"/>
          <w:iCs/>
          <w:sz w:val="20"/>
          <w:szCs w:val="20"/>
          <w:lang w:val="en-ZA"/>
        </w:rPr>
        <w:t>8% said they were neither happy or unhappy with their relationships with their children.</w:t>
      </w:r>
    </w:p>
    <w:p w:rsidR="00B20132" w:rsidRPr="002F3ECC" w:rsidRDefault="00B20132" w:rsidP="00B20132">
      <w:pPr>
        <w:pStyle w:val="ListParagraph"/>
        <w:tabs>
          <w:tab w:val="left" w:pos="142"/>
        </w:tabs>
        <w:autoSpaceDE w:val="0"/>
        <w:autoSpaceDN w:val="0"/>
        <w:adjustRightInd w:val="0"/>
        <w:spacing w:after="0" w:line="240" w:lineRule="auto"/>
        <w:ind w:left="567"/>
        <w:rPr>
          <w:rFonts w:ascii="Arial" w:hAnsi="Arial" w:cs="Arial"/>
          <w:iCs/>
          <w:sz w:val="20"/>
          <w:szCs w:val="20"/>
          <w:lang w:val="en-ZA"/>
        </w:rPr>
      </w:pPr>
    </w:p>
    <w:p w:rsidR="00B20132" w:rsidRPr="002F3ECC" w:rsidRDefault="00B20132" w:rsidP="00B20132">
      <w:pPr>
        <w:autoSpaceDE w:val="0"/>
        <w:autoSpaceDN w:val="0"/>
        <w:adjustRightInd w:val="0"/>
        <w:spacing w:after="0" w:line="240" w:lineRule="auto"/>
        <w:rPr>
          <w:rFonts w:ascii="Arial" w:hAnsi="Arial" w:cs="Arial"/>
          <w:b/>
          <w:iCs/>
          <w:sz w:val="20"/>
          <w:szCs w:val="20"/>
          <w:lang w:val="en-ZA"/>
        </w:rPr>
      </w:pPr>
      <w:r w:rsidRPr="002F3ECC">
        <w:rPr>
          <w:rFonts w:ascii="Arial" w:hAnsi="Arial" w:cs="Arial"/>
          <w:b/>
          <w:iCs/>
          <w:sz w:val="20"/>
          <w:szCs w:val="20"/>
          <w:lang w:val="en-ZA"/>
        </w:rPr>
        <w:t>G</w:t>
      </w:r>
      <w:r>
        <w:rPr>
          <w:rFonts w:ascii="Arial" w:hAnsi="Arial" w:cs="Arial"/>
          <w:b/>
          <w:iCs/>
          <w:sz w:val="20"/>
          <w:szCs w:val="20"/>
          <w:lang w:val="en-ZA"/>
        </w:rPr>
        <w:t>raph 2</w:t>
      </w:r>
      <w:r w:rsidRPr="002F3ECC">
        <w:rPr>
          <w:rFonts w:ascii="Arial" w:hAnsi="Arial" w:cs="Arial"/>
          <w:b/>
          <w:iCs/>
          <w:sz w:val="20"/>
          <w:szCs w:val="20"/>
          <w:lang w:val="en-ZA"/>
        </w:rPr>
        <w:t>. What decisions can your child make at home Pre &amp; Post JoL</w:t>
      </w:r>
    </w:p>
    <w:p w:rsidR="00B20132" w:rsidRDefault="00B20132" w:rsidP="00B20132">
      <w:pPr>
        <w:autoSpaceDE w:val="0"/>
        <w:autoSpaceDN w:val="0"/>
        <w:adjustRightInd w:val="0"/>
        <w:spacing w:after="0" w:line="240" w:lineRule="auto"/>
        <w:rPr>
          <w:rFonts w:ascii="Arial" w:hAnsi="Arial" w:cs="Arial"/>
          <w:b/>
          <w:iCs/>
          <w:lang w:val="en-ZA"/>
        </w:rPr>
      </w:pPr>
      <w:r>
        <w:rPr>
          <w:noProof/>
          <w:lang w:val="en-ZA" w:eastAsia="en-ZA"/>
        </w:rPr>
        <w:drawing>
          <wp:inline distT="0" distB="0" distL="0" distR="0" wp14:anchorId="2B62B260" wp14:editId="0461C9F2">
            <wp:extent cx="6048375" cy="2385060"/>
            <wp:effectExtent l="0" t="0" r="9525"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20132" w:rsidRDefault="00B20132" w:rsidP="00B20132">
      <w:pPr>
        <w:autoSpaceDE w:val="0"/>
        <w:autoSpaceDN w:val="0"/>
        <w:adjustRightInd w:val="0"/>
        <w:spacing w:after="0" w:line="240" w:lineRule="auto"/>
        <w:rPr>
          <w:rFonts w:ascii="Arial" w:hAnsi="Arial" w:cs="Arial"/>
          <w:b/>
          <w:iCs/>
          <w:lang w:val="en-ZA"/>
        </w:rPr>
      </w:pPr>
    </w:p>
    <w:p w:rsidR="00B20132" w:rsidRPr="002F3ECC" w:rsidRDefault="00B20132" w:rsidP="00B20132">
      <w:pPr>
        <w:autoSpaceDE w:val="0"/>
        <w:autoSpaceDN w:val="0"/>
        <w:adjustRightInd w:val="0"/>
        <w:spacing w:after="0" w:line="240" w:lineRule="auto"/>
        <w:rPr>
          <w:rFonts w:ascii="Arial" w:hAnsi="Arial" w:cs="Arial"/>
          <w:b/>
          <w:iCs/>
          <w:sz w:val="20"/>
          <w:szCs w:val="20"/>
          <w:lang w:val="en-ZA"/>
        </w:rPr>
      </w:pPr>
      <w:r w:rsidRPr="002F3ECC">
        <w:rPr>
          <w:rFonts w:ascii="Arial" w:hAnsi="Arial" w:cs="Arial"/>
          <w:b/>
          <w:iCs/>
          <w:sz w:val="20"/>
          <w:szCs w:val="20"/>
          <w:lang w:val="en-ZA"/>
        </w:rPr>
        <w:t>Post Journey of Life the parents reported:</w:t>
      </w:r>
    </w:p>
    <w:p w:rsidR="00B20132" w:rsidRDefault="00B20132" w:rsidP="00B20132">
      <w:pPr>
        <w:pStyle w:val="ListParagraph"/>
        <w:numPr>
          <w:ilvl w:val="0"/>
          <w:numId w:val="3"/>
        </w:numPr>
        <w:tabs>
          <w:tab w:val="left" w:pos="142"/>
        </w:tabs>
        <w:autoSpaceDE w:val="0"/>
        <w:autoSpaceDN w:val="0"/>
        <w:adjustRightInd w:val="0"/>
        <w:spacing w:after="0" w:line="240" w:lineRule="auto"/>
        <w:ind w:left="567" w:hanging="141"/>
        <w:rPr>
          <w:rFonts w:ascii="Arial" w:hAnsi="Arial" w:cs="Arial"/>
          <w:iCs/>
          <w:sz w:val="20"/>
          <w:szCs w:val="20"/>
          <w:lang w:val="en-ZA"/>
        </w:rPr>
      </w:pPr>
      <w:r w:rsidRPr="002F3ECC">
        <w:rPr>
          <w:rFonts w:ascii="Arial" w:hAnsi="Arial" w:cs="Arial"/>
          <w:iCs/>
          <w:sz w:val="20"/>
          <w:szCs w:val="20"/>
          <w:lang w:val="en-ZA"/>
        </w:rPr>
        <w:t>100% of parents are happy with their relationships with their children. The parents stated they were all speaking nicely to their children, asking them about their day, they were allo</w:t>
      </w:r>
      <w:r>
        <w:rPr>
          <w:rFonts w:ascii="Arial" w:hAnsi="Arial" w:cs="Arial"/>
          <w:iCs/>
          <w:sz w:val="20"/>
          <w:szCs w:val="20"/>
          <w:lang w:val="en-ZA"/>
        </w:rPr>
        <w:t>wing some decisions in the home.</w:t>
      </w:r>
    </w:p>
    <w:p w:rsidR="00B20132" w:rsidRPr="002F3ECC" w:rsidRDefault="00B20132" w:rsidP="00B20132">
      <w:pPr>
        <w:pStyle w:val="ListParagraph"/>
        <w:numPr>
          <w:ilvl w:val="0"/>
          <w:numId w:val="3"/>
        </w:numPr>
        <w:tabs>
          <w:tab w:val="left" w:pos="142"/>
        </w:tabs>
        <w:autoSpaceDE w:val="0"/>
        <w:autoSpaceDN w:val="0"/>
        <w:adjustRightInd w:val="0"/>
        <w:spacing w:after="0" w:line="240" w:lineRule="auto"/>
        <w:ind w:left="567" w:hanging="141"/>
        <w:rPr>
          <w:rFonts w:ascii="Arial" w:hAnsi="Arial" w:cs="Arial"/>
          <w:iCs/>
          <w:sz w:val="20"/>
          <w:szCs w:val="20"/>
          <w:lang w:val="en-ZA"/>
        </w:rPr>
      </w:pPr>
      <w:r w:rsidRPr="002F3ECC">
        <w:rPr>
          <w:rFonts w:ascii="Arial" w:hAnsi="Arial" w:cs="Arial"/>
          <w:iCs/>
          <w:sz w:val="20"/>
          <w:szCs w:val="20"/>
          <w:lang w:val="en-ZA"/>
        </w:rPr>
        <w:t>All parents were amazed and stated they felt really good that their children were happy and that they would continue with practicing participation because of the positive changes they experienced.</w:t>
      </w:r>
    </w:p>
    <w:p w:rsidR="00B20132" w:rsidRPr="002F3ECC" w:rsidRDefault="00B20132" w:rsidP="00B20132">
      <w:pPr>
        <w:pStyle w:val="ListParagraph"/>
        <w:numPr>
          <w:ilvl w:val="0"/>
          <w:numId w:val="3"/>
        </w:numPr>
        <w:tabs>
          <w:tab w:val="left" w:pos="142"/>
        </w:tabs>
        <w:autoSpaceDE w:val="0"/>
        <w:autoSpaceDN w:val="0"/>
        <w:adjustRightInd w:val="0"/>
        <w:spacing w:after="0" w:line="240" w:lineRule="auto"/>
        <w:ind w:left="567" w:hanging="141"/>
        <w:rPr>
          <w:rFonts w:ascii="Arial" w:hAnsi="Arial" w:cs="Arial"/>
          <w:iCs/>
          <w:sz w:val="20"/>
          <w:szCs w:val="20"/>
          <w:lang w:val="en-ZA"/>
        </w:rPr>
      </w:pPr>
      <w:r w:rsidRPr="002F3ECC">
        <w:rPr>
          <w:rFonts w:ascii="Arial" w:hAnsi="Arial" w:cs="Arial"/>
          <w:iCs/>
          <w:sz w:val="20"/>
          <w:szCs w:val="20"/>
          <w:lang w:val="en-ZA"/>
        </w:rPr>
        <w:t>The areas w</w:t>
      </w:r>
      <w:r>
        <w:rPr>
          <w:rFonts w:ascii="Arial" w:hAnsi="Arial" w:cs="Arial"/>
          <w:iCs/>
          <w:sz w:val="20"/>
          <w:szCs w:val="20"/>
          <w:lang w:val="en-ZA"/>
        </w:rPr>
        <w:t>h</w:t>
      </w:r>
      <w:r w:rsidRPr="002F3ECC">
        <w:rPr>
          <w:rFonts w:ascii="Arial" w:hAnsi="Arial" w:cs="Arial"/>
          <w:iCs/>
          <w:sz w:val="20"/>
          <w:szCs w:val="20"/>
          <w:lang w:val="en-ZA"/>
        </w:rPr>
        <w:t xml:space="preserve">ere parents were more reluctant to include their children in discussions included sharing </w:t>
      </w:r>
      <w:r>
        <w:rPr>
          <w:rFonts w:ascii="Arial" w:hAnsi="Arial" w:cs="Arial"/>
          <w:iCs/>
          <w:sz w:val="20"/>
          <w:szCs w:val="20"/>
          <w:lang w:val="en-ZA"/>
        </w:rPr>
        <w:t>family issues</w:t>
      </w:r>
      <w:r w:rsidRPr="002F3ECC">
        <w:rPr>
          <w:rFonts w:ascii="Arial" w:hAnsi="Arial" w:cs="Arial"/>
          <w:iCs/>
          <w:sz w:val="20"/>
          <w:szCs w:val="20"/>
          <w:lang w:val="en-ZA"/>
        </w:rPr>
        <w:t xml:space="preserve"> citing that some issues are for adult discussion only (</w:t>
      </w:r>
      <w:proofErr w:type="spellStart"/>
      <w:r w:rsidRPr="002F3ECC">
        <w:rPr>
          <w:rFonts w:ascii="Arial" w:hAnsi="Arial" w:cs="Arial"/>
          <w:iCs/>
          <w:sz w:val="20"/>
          <w:szCs w:val="20"/>
          <w:lang w:val="en-ZA"/>
        </w:rPr>
        <w:t>ie</w:t>
      </w:r>
      <w:proofErr w:type="spellEnd"/>
      <w:r w:rsidRPr="002F3ECC">
        <w:rPr>
          <w:rFonts w:ascii="Arial" w:hAnsi="Arial" w:cs="Arial"/>
          <w:iCs/>
          <w:sz w:val="20"/>
          <w:szCs w:val="20"/>
          <w:lang w:val="en-ZA"/>
        </w:rPr>
        <w:t xml:space="preserve"> infidelity, money issues, internal arguments) and should not be discussed with children.</w:t>
      </w:r>
    </w:p>
    <w:p w:rsidR="00B20132" w:rsidRPr="002F3ECC" w:rsidRDefault="00B20132" w:rsidP="00B20132">
      <w:pPr>
        <w:pStyle w:val="ListParagraph"/>
        <w:numPr>
          <w:ilvl w:val="0"/>
          <w:numId w:val="3"/>
        </w:numPr>
        <w:tabs>
          <w:tab w:val="left" w:pos="142"/>
        </w:tabs>
        <w:autoSpaceDE w:val="0"/>
        <w:autoSpaceDN w:val="0"/>
        <w:adjustRightInd w:val="0"/>
        <w:spacing w:after="0" w:line="240" w:lineRule="auto"/>
        <w:ind w:left="567" w:hanging="141"/>
        <w:rPr>
          <w:rFonts w:ascii="Arial" w:hAnsi="Arial" w:cs="Arial"/>
          <w:iCs/>
          <w:sz w:val="20"/>
          <w:szCs w:val="20"/>
          <w:lang w:val="en-ZA"/>
        </w:rPr>
      </w:pPr>
      <w:r w:rsidRPr="002F3ECC">
        <w:rPr>
          <w:rFonts w:ascii="Arial" w:hAnsi="Arial" w:cs="Arial"/>
          <w:iCs/>
          <w:sz w:val="20"/>
          <w:szCs w:val="20"/>
          <w:lang w:val="en-ZA"/>
        </w:rPr>
        <w:lastRenderedPageBreak/>
        <w:t>A small number or parents did not agree to support their children’s voices at school or community level however</w:t>
      </w:r>
      <w:r>
        <w:rPr>
          <w:rFonts w:ascii="Arial" w:hAnsi="Arial" w:cs="Arial"/>
          <w:iCs/>
          <w:sz w:val="20"/>
          <w:szCs w:val="20"/>
          <w:lang w:val="en-ZA"/>
        </w:rPr>
        <w:t xml:space="preserve"> some of</w:t>
      </w:r>
      <w:r w:rsidRPr="002F3ECC">
        <w:rPr>
          <w:rFonts w:ascii="Arial" w:hAnsi="Arial" w:cs="Arial"/>
          <w:iCs/>
          <w:sz w:val="20"/>
          <w:szCs w:val="20"/>
          <w:lang w:val="en-ZA"/>
        </w:rPr>
        <w:t xml:space="preserve"> these parents had yo</w:t>
      </w:r>
      <w:r>
        <w:rPr>
          <w:rFonts w:ascii="Arial" w:hAnsi="Arial" w:cs="Arial"/>
          <w:iCs/>
          <w:sz w:val="20"/>
          <w:szCs w:val="20"/>
          <w:lang w:val="en-ZA"/>
        </w:rPr>
        <w:t>ung children in primary school, others</w:t>
      </w:r>
      <w:r w:rsidRPr="002F3ECC">
        <w:rPr>
          <w:rFonts w:ascii="Arial" w:hAnsi="Arial" w:cs="Arial"/>
          <w:iCs/>
          <w:sz w:val="20"/>
          <w:szCs w:val="20"/>
          <w:lang w:val="en-ZA"/>
        </w:rPr>
        <w:t xml:space="preserve"> were the same parents who were reluctant to power share within the home.</w:t>
      </w:r>
    </w:p>
    <w:p w:rsidR="00B20132" w:rsidRPr="002F3ECC" w:rsidRDefault="00B20132" w:rsidP="00B20132">
      <w:pPr>
        <w:autoSpaceDE w:val="0"/>
        <w:autoSpaceDN w:val="0"/>
        <w:adjustRightInd w:val="0"/>
        <w:spacing w:after="0" w:line="240" w:lineRule="auto"/>
        <w:ind w:left="567" w:hanging="141"/>
        <w:rPr>
          <w:rFonts w:ascii="Arial" w:hAnsi="Arial" w:cs="Arial"/>
          <w:b/>
          <w:iCs/>
          <w:sz w:val="20"/>
          <w:szCs w:val="20"/>
          <w:lang w:val="en-ZA"/>
          <w14:textOutline w14:w="9525" w14:cap="rnd" w14:cmpd="sng" w14:algn="ctr">
            <w14:solidFill>
              <w14:schemeClr w14:val="tx1"/>
            </w14:solidFill>
            <w14:prstDash w14:val="solid"/>
            <w14:bevel/>
          </w14:textOutline>
        </w:rPr>
      </w:pPr>
    </w:p>
    <w:p w:rsidR="00B20132" w:rsidRPr="002F3ECC" w:rsidRDefault="00B20132" w:rsidP="00B20132">
      <w:pPr>
        <w:tabs>
          <w:tab w:val="left" w:pos="142"/>
        </w:tabs>
        <w:autoSpaceDE w:val="0"/>
        <w:autoSpaceDN w:val="0"/>
        <w:adjustRightInd w:val="0"/>
        <w:spacing w:after="0" w:line="240" w:lineRule="auto"/>
        <w:ind w:left="567" w:hanging="141"/>
        <w:rPr>
          <w:rFonts w:ascii="Arial" w:hAnsi="Arial" w:cs="Arial"/>
          <w:b/>
          <w:iCs/>
          <w:sz w:val="20"/>
          <w:szCs w:val="20"/>
          <w:lang w:val="en-ZA"/>
        </w:rPr>
      </w:pPr>
      <w:r w:rsidRPr="002F3ECC">
        <w:rPr>
          <w:rFonts w:ascii="Arial" w:hAnsi="Arial" w:cs="Arial"/>
          <w:b/>
          <w:iCs/>
          <w:sz w:val="20"/>
          <w:szCs w:val="20"/>
          <w:lang w:val="en-ZA"/>
        </w:rPr>
        <w:t>Since attending JoL training the Children stated:</w:t>
      </w:r>
    </w:p>
    <w:p w:rsidR="00B20132" w:rsidRPr="002F3ECC" w:rsidRDefault="00B20132" w:rsidP="00B20132">
      <w:pPr>
        <w:pStyle w:val="ListParagraph"/>
        <w:numPr>
          <w:ilvl w:val="0"/>
          <w:numId w:val="1"/>
        </w:numPr>
        <w:tabs>
          <w:tab w:val="left" w:pos="142"/>
        </w:tabs>
        <w:autoSpaceDE w:val="0"/>
        <w:autoSpaceDN w:val="0"/>
        <w:adjustRightInd w:val="0"/>
        <w:spacing w:after="0" w:line="240" w:lineRule="auto"/>
        <w:ind w:left="567" w:hanging="141"/>
        <w:rPr>
          <w:rFonts w:ascii="Arial" w:hAnsi="Arial" w:cs="Arial"/>
          <w:iCs/>
          <w:sz w:val="20"/>
          <w:szCs w:val="20"/>
          <w:lang w:val="en-ZA"/>
        </w:rPr>
      </w:pPr>
      <w:r w:rsidRPr="002F3ECC">
        <w:rPr>
          <w:rFonts w:ascii="Arial" w:hAnsi="Arial" w:cs="Arial"/>
          <w:iCs/>
          <w:sz w:val="20"/>
          <w:szCs w:val="20"/>
          <w:lang w:val="en-ZA"/>
        </w:rPr>
        <w:t xml:space="preserve">83% their parent’s communication and interaction with them had improved remarkably. </w:t>
      </w:r>
    </w:p>
    <w:p w:rsidR="00B20132" w:rsidRDefault="00B20132" w:rsidP="00B20132">
      <w:pPr>
        <w:pStyle w:val="ListParagraph"/>
        <w:numPr>
          <w:ilvl w:val="0"/>
          <w:numId w:val="1"/>
        </w:numPr>
        <w:tabs>
          <w:tab w:val="left" w:pos="142"/>
        </w:tabs>
        <w:autoSpaceDE w:val="0"/>
        <w:autoSpaceDN w:val="0"/>
        <w:adjustRightInd w:val="0"/>
        <w:spacing w:after="0" w:line="240" w:lineRule="auto"/>
        <w:ind w:left="567" w:hanging="141"/>
        <w:rPr>
          <w:rFonts w:ascii="Arial" w:hAnsi="Arial" w:cs="Arial"/>
          <w:iCs/>
          <w:sz w:val="20"/>
          <w:szCs w:val="20"/>
          <w:lang w:val="en-ZA"/>
        </w:rPr>
      </w:pPr>
      <w:r w:rsidRPr="002F3ECC">
        <w:rPr>
          <w:rFonts w:ascii="Arial" w:hAnsi="Arial" w:cs="Arial"/>
          <w:iCs/>
          <w:sz w:val="20"/>
          <w:szCs w:val="20"/>
          <w:lang w:val="en-ZA"/>
        </w:rPr>
        <w:t>96% that “My parents sit and talk to me when I am in trouble, we work the issues and find a way to rectify the problem. I feel they are helping me to become a responsible adult.</w:t>
      </w:r>
    </w:p>
    <w:p w:rsidR="00B20132" w:rsidRDefault="00B20132" w:rsidP="00B20132">
      <w:pPr>
        <w:tabs>
          <w:tab w:val="left" w:pos="142"/>
        </w:tabs>
        <w:autoSpaceDE w:val="0"/>
        <w:autoSpaceDN w:val="0"/>
        <w:adjustRightInd w:val="0"/>
        <w:spacing w:after="0" w:line="240" w:lineRule="auto"/>
        <w:rPr>
          <w:rFonts w:ascii="Arial" w:hAnsi="Arial" w:cs="Arial"/>
          <w:iCs/>
          <w:sz w:val="20"/>
          <w:szCs w:val="20"/>
          <w:lang w:val="en-ZA"/>
        </w:rPr>
      </w:pPr>
    </w:p>
    <w:p w:rsidR="00B20132" w:rsidRDefault="00B20132" w:rsidP="00B20132">
      <w:pPr>
        <w:autoSpaceDE w:val="0"/>
        <w:autoSpaceDN w:val="0"/>
        <w:adjustRightInd w:val="0"/>
        <w:spacing w:after="0" w:line="240" w:lineRule="auto"/>
        <w:rPr>
          <w:rFonts w:ascii="Arial" w:hAnsi="Arial" w:cs="Arial"/>
          <w:b/>
          <w:iCs/>
          <w:lang w:val="en-ZA"/>
        </w:rPr>
      </w:pPr>
    </w:p>
    <w:p w:rsidR="00B20132" w:rsidRPr="002769BE" w:rsidRDefault="00B20132" w:rsidP="00B20132">
      <w:pPr>
        <w:autoSpaceDE w:val="0"/>
        <w:autoSpaceDN w:val="0"/>
        <w:adjustRightInd w:val="0"/>
        <w:spacing w:after="0" w:line="240" w:lineRule="auto"/>
        <w:rPr>
          <w:rFonts w:ascii="Arial" w:hAnsi="Arial" w:cs="Arial"/>
          <w:b/>
          <w:iCs/>
          <w:lang w:val="en-ZA"/>
        </w:rPr>
      </w:pPr>
    </w:p>
    <w:p w:rsidR="0098006E" w:rsidRDefault="0098006E"/>
    <w:sectPr w:rsidR="00980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DE4"/>
    <w:multiLevelType w:val="hybridMultilevel"/>
    <w:tmpl w:val="8B42EC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E8D3ACB"/>
    <w:multiLevelType w:val="hybridMultilevel"/>
    <w:tmpl w:val="82BAB6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C292865"/>
    <w:multiLevelType w:val="hybridMultilevel"/>
    <w:tmpl w:val="B426CA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00E1B0D"/>
    <w:multiLevelType w:val="hybridMultilevel"/>
    <w:tmpl w:val="79122C80"/>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32"/>
    <w:rsid w:val="00387299"/>
    <w:rsid w:val="007A61EE"/>
    <w:rsid w:val="0098006E"/>
    <w:rsid w:val="00B201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9459"/>
  <w15:chartTrackingRefBased/>
  <w15:docId w15:val="{A2DB2C6B-D7A4-4081-BCA7-6F326727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132"/>
    <w:pPr>
      <w:spacing w:after="200" w:line="276" w:lineRule="auto"/>
    </w:pPr>
    <w:rPr>
      <w:rFonts w:ascii="Calibri" w:eastAsia="SimSun" w:hAnsi="Calibri" w:cs="Vrinda"/>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uiPriority w:val="34"/>
    <w:qFormat/>
    <w:rsid w:val="00B20132"/>
    <w:pPr>
      <w:ind w:left="720"/>
      <w:contextualSpacing/>
    </w:pPr>
  </w:style>
  <w:style w:type="character" w:customStyle="1" w:styleId="ListParagraphChar">
    <w:name w:val="List Paragraph Char"/>
    <w:aliases w:val="List Paragraph 1 Char"/>
    <w:link w:val="ListParagraph"/>
    <w:uiPriority w:val="34"/>
    <w:locked/>
    <w:rsid w:val="00B20132"/>
    <w:rPr>
      <w:rFonts w:ascii="Calibri" w:eastAsia="SimSun" w:hAnsi="Calibri" w:cs="Vrinda"/>
      <w:lang w:val="de-DE" w:eastAsia="de-DE"/>
    </w:rPr>
  </w:style>
  <w:style w:type="paragraph" w:customStyle="1" w:styleId="TablestyleText">
    <w:name w:val="Tablestyle Text"/>
    <w:uiPriority w:val="11"/>
    <w:qFormat/>
    <w:rsid w:val="00B20132"/>
    <w:pPr>
      <w:pBdr>
        <w:top w:val="nil"/>
        <w:left w:val="nil"/>
        <w:bottom w:val="nil"/>
        <w:right w:val="nil"/>
        <w:between w:val="nil"/>
        <w:bar w:val="nil"/>
      </w:pBdr>
      <w:spacing w:after="0" w:line="240" w:lineRule="auto"/>
    </w:pPr>
    <w:rPr>
      <w:rFonts w:ascii="Arial" w:eastAsia="Arial Unicode MS" w:hAnsi="Arial" w:cs="Arial Unicode MS"/>
      <w:color w:val="000000"/>
      <w:sz w:val="2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M&amp;E%20report%202023-feb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ZA" sz="1800" b="1" i="0" baseline="0">
                <a:effectLst/>
              </a:rPr>
              <a:t>What decisions can your child make at home?</a:t>
            </a:r>
            <a:endParaRPr lang="en-ZA" b="1">
              <a:effectLst/>
            </a:endParaRP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0"/>
          <c:tx>
            <c:strRef>
              <c:f>'Parent stories '!$D$1</c:f>
              <c:strCache>
                <c:ptCount val="1"/>
                <c:pt idx="0">
                  <c:v>% of Yes Post JoL</c:v>
                </c:pt>
              </c:strCache>
            </c:strRef>
          </c:tx>
          <c:spPr>
            <a:solidFill>
              <a:srgbClr val="00B050"/>
            </a:solidFill>
            <a:ln>
              <a:noFill/>
            </a:ln>
            <a:effectLst/>
          </c:spPr>
          <c:invertIfNegative val="0"/>
          <c:cat>
            <c:strRef>
              <c:f>'Parent stories '!$B$2:$B$9</c:f>
              <c:strCache>
                <c:ptCount val="8"/>
                <c:pt idx="0">
                  <c:v>What food to eat/cook </c:v>
                </c:pt>
                <c:pt idx="1">
                  <c:v>Which school to go to </c:v>
                </c:pt>
                <c:pt idx="2">
                  <c:v>Family activities during the weekend </c:v>
                </c:pt>
                <c:pt idx="3">
                  <c:v>What activities to do in the community</c:v>
                </c:pt>
                <c:pt idx="4">
                  <c:v>What to wear to church or to a function</c:v>
                </c:pt>
                <c:pt idx="5">
                  <c:v>What household chores to do and when to do them</c:v>
                </c:pt>
                <c:pt idx="6">
                  <c:v>What to study after matriculation</c:v>
                </c:pt>
                <c:pt idx="7">
                  <c:v>Making family rules</c:v>
                </c:pt>
              </c:strCache>
            </c:strRef>
          </c:cat>
          <c:val>
            <c:numRef>
              <c:f>'Parent stories '!$D$2:$D$9</c:f>
              <c:numCache>
                <c:formatCode>0</c:formatCode>
                <c:ptCount val="8"/>
                <c:pt idx="0">
                  <c:v>19</c:v>
                </c:pt>
                <c:pt idx="1">
                  <c:v>12</c:v>
                </c:pt>
                <c:pt idx="2">
                  <c:v>10</c:v>
                </c:pt>
                <c:pt idx="3">
                  <c:v>10</c:v>
                </c:pt>
                <c:pt idx="4">
                  <c:v>15.328467153284672</c:v>
                </c:pt>
                <c:pt idx="5">
                  <c:v>13</c:v>
                </c:pt>
                <c:pt idx="6">
                  <c:v>20.437956204379564</c:v>
                </c:pt>
                <c:pt idx="7">
                  <c:v>5</c:v>
                </c:pt>
              </c:numCache>
            </c:numRef>
          </c:val>
          <c:extLst>
            <c:ext xmlns:c16="http://schemas.microsoft.com/office/drawing/2014/chart" uri="{C3380CC4-5D6E-409C-BE32-E72D297353CC}">
              <c16:uniqueId val="{00000000-71E0-4F07-B4CA-7D64352F1DD1}"/>
            </c:ext>
          </c:extLst>
        </c:ser>
        <c:ser>
          <c:idx val="3"/>
          <c:order val="1"/>
          <c:tx>
            <c:strRef>
              <c:f>'Parent stories '!$F$1</c:f>
              <c:strCache>
                <c:ptCount val="1"/>
                <c:pt idx="0">
                  <c:v>% of No Pre JoL</c:v>
                </c:pt>
              </c:strCache>
            </c:strRef>
          </c:tx>
          <c:spPr>
            <a:solidFill>
              <a:srgbClr val="FF0000"/>
            </a:solidFill>
            <a:ln>
              <a:noFill/>
            </a:ln>
            <a:effectLst/>
          </c:spPr>
          <c:invertIfNegative val="0"/>
          <c:cat>
            <c:strRef>
              <c:f>'Parent stories '!$B$2:$B$9</c:f>
              <c:strCache>
                <c:ptCount val="8"/>
                <c:pt idx="0">
                  <c:v>What food to eat/cook </c:v>
                </c:pt>
                <c:pt idx="1">
                  <c:v>Which school to go to </c:v>
                </c:pt>
                <c:pt idx="2">
                  <c:v>Family activities during the weekend </c:v>
                </c:pt>
                <c:pt idx="3">
                  <c:v>What activities to do in the community</c:v>
                </c:pt>
                <c:pt idx="4">
                  <c:v>What to wear to church or to a function</c:v>
                </c:pt>
                <c:pt idx="5">
                  <c:v>What household chores to do and when to do them</c:v>
                </c:pt>
                <c:pt idx="6">
                  <c:v>What to study after matriculation</c:v>
                </c:pt>
                <c:pt idx="7">
                  <c:v>Making family rules</c:v>
                </c:pt>
              </c:strCache>
            </c:strRef>
          </c:cat>
          <c:val>
            <c:numRef>
              <c:f>'Parent stories '!$F$2:$F$9</c:f>
              <c:numCache>
                <c:formatCode>0</c:formatCode>
                <c:ptCount val="8"/>
                <c:pt idx="0">
                  <c:v>7.4766355140186906</c:v>
                </c:pt>
                <c:pt idx="1">
                  <c:v>14.018691588785046</c:v>
                </c:pt>
                <c:pt idx="2">
                  <c:v>14.018691588785046</c:v>
                </c:pt>
                <c:pt idx="3">
                  <c:v>13.084112149532709</c:v>
                </c:pt>
                <c:pt idx="4">
                  <c:v>9.3457943925233646</c:v>
                </c:pt>
                <c:pt idx="5">
                  <c:v>16.822429906542055</c:v>
                </c:pt>
                <c:pt idx="6">
                  <c:v>3.7383177570093453</c:v>
                </c:pt>
                <c:pt idx="7">
                  <c:v>21.495327102803738</c:v>
                </c:pt>
              </c:numCache>
            </c:numRef>
          </c:val>
          <c:extLst>
            <c:ext xmlns:c16="http://schemas.microsoft.com/office/drawing/2014/chart" uri="{C3380CC4-5D6E-409C-BE32-E72D297353CC}">
              <c16:uniqueId val="{00000001-71E0-4F07-B4CA-7D64352F1DD1}"/>
            </c:ext>
          </c:extLst>
        </c:ser>
        <c:dLbls>
          <c:showLegendKey val="0"/>
          <c:showVal val="0"/>
          <c:showCatName val="0"/>
          <c:showSerName val="0"/>
          <c:showPercent val="0"/>
          <c:showBubbleSize val="0"/>
        </c:dLbls>
        <c:gapWidth val="182"/>
        <c:axId val="440149183"/>
        <c:axId val="961419807"/>
      </c:barChart>
      <c:catAx>
        <c:axId val="4401491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1419807"/>
        <c:crosses val="autoZero"/>
        <c:auto val="1"/>
        <c:lblAlgn val="ctr"/>
        <c:lblOffset val="100"/>
        <c:noMultiLvlLbl val="0"/>
      </c:catAx>
      <c:valAx>
        <c:axId val="96141980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149183"/>
        <c:crosses val="autoZero"/>
        <c:crossBetween val="between"/>
      </c:valAx>
      <c:spPr>
        <a:solidFill>
          <a:schemeClr val="bg2">
            <a:lumMod val="90000"/>
          </a:schemeClr>
        </a:solidFill>
        <a:ln>
          <a:solidFill>
            <a:schemeClr val="tx1"/>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2024-05-06T07:21:00Z</dcterms:created>
  <dcterms:modified xsi:type="dcterms:W3CDTF">2024-05-06T07:32:00Z</dcterms:modified>
</cp:coreProperties>
</file>