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4139" w:rsidRDefault="00234139" w:rsidP="00234139">
      <w:pPr>
        <w:spacing w:after="0" w:line="240" w:lineRule="auto"/>
      </w:pPr>
    </w:p>
    <w:p w:rsidR="00234139" w:rsidRDefault="00234139" w:rsidP="00234139">
      <w:pPr>
        <w:spacing w:after="0" w:line="240" w:lineRule="auto"/>
      </w:pPr>
      <w:r>
        <w:rPr>
          <w:noProof/>
        </w:rPr>
        <w:drawing>
          <wp:inline distT="0" distB="0" distL="0" distR="0" wp14:anchorId="4BC53F5A" wp14:editId="691C491E">
            <wp:extent cx="3225277" cy="2150184"/>
            <wp:effectExtent l="0" t="0" r="0" b="0"/>
            <wp:docPr id="11" name="image08.jpg"/>
            <wp:cNvGraphicFramePr/>
            <a:graphic xmlns:a="http://schemas.openxmlformats.org/drawingml/2006/main">
              <a:graphicData uri="http://schemas.openxmlformats.org/drawingml/2006/picture">
                <pic:pic xmlns:pic="http://schemas.openxmlformats.org/drawingml/2006/picture">
                  <pic:nvPicPr>
                    <pic:cNvPr id="0" name="image08.jpg"/>
                    <pic:cNvPicPr preferRelativeResize="0"/>
                  </pic:nvPicPr>
                  <pic:blipFill>
                    <a:blip r:embed="rId5"/>
                    <a:srcRect/>
                    <a:stretch>
                      <a:fillRect/>
                    </a:stretch>
                  </pic:blipFill>
                  <pic:spPr>
                    <a:xfrm>
                      <a:off x="0" y="0"/>
                      <a:ext cx="3225277" cy="2150184"/>
                    </a:xfrm>
                    <a:prstGeom prst="rect">
                      <a:avLst/>
                    </a:prstGeom>
                    <a:ln/>
                  </pic:spPr>
                </pic:pic>
              </a:graphicData>
            </a:graphic>
          </wp:inline>
        </w:drawing>
      </w:r>
      <w:r>
        <w:rPr>
          <w:rFonts w:ascii="Arial Narrow" w:eastAsia="Arial Narrow" w:hAnsi="Arial Narrow" w:cs="Arial Narrow"/>
          <w:sz w:val="24"/>
        </w:rPr>
        <w:t xml:space="preserve">   </w:t>
      </w:r>
      <w:r>
        <w:rPr>
          <w:noProof/>
        </w:rPr>
        <w:drawing>
          <wp:inline distT="0" distB="0" distL="0" distR="0" wp14:anchorId="7D2DF38A" wp14:editId="66E4E7B2">
            <wp:extent cx="2166452" cy="2181233"/>
            <wp:effectExtent l="0" t="0" r="0" b="0"/>
            <wp:docPr id="3" name="image04.jpg"/>
            <wp:cNvGraphicFramePr/>
            <a:graphic xmlns:a="http://schemas.openxmlformats.org/drawingml/2006/main">
              <a:graphicData uri="http://schemas.openxmlformats.org/drawingml/2006/picture">
                <pic:pic xmlns:pic="http://schemas.openxmlformats.org/drawingml/2006/picture">
                  <pic:nvPicPr>
                    <pic:cNvPr id="0" name="image04.jpg"/>
                    <pic:cNvPicPr preferRelativeResize="0"/>
                  </pic:nvPicPr>
                  <pic:blipFill>
                    <a:blip r:embed="rId6"/>
                    <a:srcRect/>
                    <a:stretch>
                      <a:fillRect/>
                    </a:stretch>
                  </pic:blipFill>
                  <pic:spPr>
                    <a:xfrm>
                      <a:off x="0" y="0"/>
                      <a:ext cx="2166452" cy="2181233"/>
                    </a:xfrm>
                    <a:prstGeom prst="rect">
                      <a:avLst/>
                    </a:prstGeom>
                    <a:ln/>
                  </pic:spPr>
                </pic:pic>
              </a:graphicData>
            </a:graphic>
          </wp:inline>
        </w:drawing>
      </w:r>
      <w:r>
        <w:rPr>
          <w:noProof/>
        </w:rPr>
        <w:drawing>
          <wp:anchor distT="0" distB="0" distL="114300" distR="114300" simplePos="0" relativeHeight="251659264" behindDoc="0" locked="0" layoutInCell="0" hidden="0" allowOverlap="0" wp14:anchorId="76998D86" wp14:editId="7BD7432A">
            <wp:simplePos x="0" y="0"/>
            <wp:positionH relativeFrom="margin">
              <wp:posOffset>317500</wp:posOffset>
            </wp:positionH>
            <wp:positionV relativeFrom="paragraph">
              <wp:posOffset>2298700</wp:posOffset>
            </wp:positionV>
            <wp:extent cx="2578100" cy="292100"/>
            <wp:effectExtent l="0" t="0" r="0" b="0"/>
            <wp:wrapNone/>
            <wp:docPr id="12"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7"/>
                    <a:srcRect/>
                    <a:stretch>
                      <a:fillRect/>
                    </a:stretch>
                  </pic:blipFill>
                  <pic:spPr>
                    <a:xfrm>
                      <a:off x="0" y="0"/>
                      <a:ext cx="2578100" cy="292100"/>
                    </a:xfrm>
                    <a:prstGeom prst="rect">
                      <a:avLst/>
                    </a:prstGeom>
                    <a:ln/>
                  </pic:spPr>
                </pic:pic>
              </a:graphicData>
            </a:graphic>
          </wp:anchor>
        </w:drawing>
      </w:r>
      <w:r>
        <w:rPr>
          <w:noProof/>
        </w:rPr>
        <w:drawing>
          <wp:anchor distT="0" distB="0" distL="114300" distR="114300" simplePos="0" relativeHeight="251660288" behindDoc="0" locked="0" layoutInCell="0" hidden="0" allowOverlap="0" wp14:anchorId="0C389B45" wp14:editId="72A96707">
            <wp:simplePos x="0" y="0"/>
            <wp:positionH relativeFrom="margin">
              <wp:posOffset>3721100</wp:posOffset>
            </wp:positionH>
            <wp:positionV relativeFrom="paragraph">
              <wp:posOffset>2298700</wp:posOffset>
            </wp:positionV>
            <wp:extent cx="1600200" cy="292100"/>
            <wp:effectExtent l="0" t="0" r="0" b="0"/>
            <wp:wrapNone/>
            <wp:docPr id="13"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8"/>
                    <a:srcRect/>
                    <a:stretch>
                      <a:fillRect/>
                    </a:stretch>
                  </pic:blipFill>
                  <pic:spPr>
                    <a:xfrm>
                      <a:off x="0" y="0"/>
                      <a:ext cx="1600200" cy="292100"/>
                    </a:xfrm>
                    <a:prstGeom prst="rect">
                      <a:avLst/>
                    </a:prstGeom>
                    <a:ln/>
                  </pic:spPr>
                </pic:pic>
              </a:graphicData>
            </a:graphic>
          </wp:anchor>
        </w:drawing>
      </w:r>
    </w:p>
    <w:p w:rsidR="00234139" w:rsidRDefault="00234139" w:rsidP="00234139">
      <w:pPr>
        <w:spacing w:after="0" w:line="240" w:lineRule="auto"/>
      </w:pPr>
    </w:p>
    <w:p w:rsidR="00234139" w:rsidRDefault="00234139" w:rsidP="00234139">
      <w:pPr>
        <w:spacing w:after="0" w:line="240" w:lineRule="auto"/>
      </w:pPr>
    </w:p>
    <w:p w:rsidR="00234139" w:rsidRDefault="00234139" w:rsidP="00234139">
      <w:pPr>
        <w:spacing w:after="0" w:line="240" w:lineRule="auto"/>
      </w:pPr>
    </w:p>
    <w:p w:rsidR="00234139" w:rsidRDefault="00234139" w:rsidP="00234139">
      <w:pPr>
        <w:spacing w:after="332" w:line="240" w:lineRule="auto"/>
      </w:pPr>
      <w:r>
        <w:rPr>
          <w:rFonts w:ascii="Arial" w:eastAsia="Arial" w:hAnsi="Arial" w:cs="Arial"/>
          <w:color w:val="43340B"/>
        </w:rPr>
        <w:t xml:space="preserve">Thank you for supporting our project to provide 7000 Safe Stoves for Darfur Refugee Mothers in Darfur Refugee camp, Touloum in Chad.  You have support Darfur Women Network to secure its partnership with </w:t>
      </w:r>
      <w:proofErr w:type="spellStart"/>
      <w:r>
        <w:rPr>
          <w:rFonts w:ascii="Arial" w:eastAsia="Arial" w:hAnsi="Arial" w:cs="Arial"/>
          <w:color w:val="43340B"/>
        </w:rPr>
        <w:t>Globalgiving</w:t>
      </w:r>
      <w:proofErr w:type="spellEnd"/>
      <w:r>
        <w:rPr>
          <w:rFonts w:ascii="Arial" w:eastAsia="Arial" w:hAnsi="Arial" w:cs="Arial"/>
          <w:color w:val="43340B"/>
        </w:rPr>
        <w:t xml:space="preserve"> to help the refugee women and girls from Darfur by  providing safe stoves  to enable them to  cook for their families without costs them their lives, poses great health, security, and environmental risks. We believe that without your support we cannot stop the safety risks associated with gathering firewood or provide practical, efficient, and safe stoves in the Touloum Refugee camp.</w:t>
      </w:r>
    </w:p>
    <w:p w:rsidR="00234139" w:rsidRDefault="00234139" w:rsidP="00234139">
      <w:pPr>
        <w:spacing w:after="0"/>
      </w:pPr>
      <w:r>
        <w:rPr>
          <w:rFonts w:ascii="Arial" w:eastAsia="Arial" w:hAnsi="Arial" w:cs="Arial"/>
          <w:color w:val="43340B"/>
        </w:rPr>
        <w:t xml:space="preserve">Feel free to check our Gifts for Good on our partner, </w:t>
      </w:r>
      <w:proofErr w:type="spellStart"/>
      <w:r>
        <w:rPr>
          <w:rFonts w:ascii="Arial" w:eastAsia="Arial" w:hAnsi="Arial" w:cs="Arial"/>
          <w:color w:val="43340B"/>
        </w:rPr>
        <w:t>Globalgiving’s</w:t>
      </w:r>
      <w:proofErr w:type="spellEnd"/>
      <w:r>
        <w:rPr>
          <w:rFonts w:ascii="Arial" w:eastAsia="Arial" w:hAnsi="Arial" w:cs="Arial"/>
          <w:color w:val="43340B"/>
        </w:rPr>
        <w:t xml:space="preserve"> website to support your project( Safe stoves ): At</w:t>
      </w:r>
      <w:r>
        <w:rPr>
          <w:rFonts w:ascii="Arial Narrow" w:eastAsia="Arial Narrow" w:hAnsi="Arial Narrow" w:cs="Arial Narrow"/>
        </w:rPr>
        <w:t xml:space="preserve"> </w:t>
      </w:r>
      <w:hyperlink r:id="rId9">
        <w:r>
          <w:rPr>
            <w:rFonts w:ascii="Arial Narrow" w:eastAsia="Arial Narrow" w:hAnsi="Arial Narrow" w:cs="Arial Narrow"/>
            <w:color w:val="0000FF"/>
            <w:sz w:val="24"/>
            <w:u w:val="single"/>
          </w:rPr>
          <w:t>www.globalgiving.org</w:t>
        </w:r>
      </w:hyperlink>
      <w:r>
        <w:rPr>
          <w:rFonts w:ascii="Arial Narrow" w:eastAsia="Arial Narrow" w:hAnsi="Arial Narrow" w:cs="Arial Narrow"/>
          <w:sz w:val="24"/>
        </w:rPr>
        <w:t>,</w:t>
      </w:r>
      <w:r>
        <w:rPr>
          <w:rFonts w:ascii="Arial Narrow" w:eastAsia="Arial Narrow" w:hAnsi="Arial Narrow" w:cs="Arial Narrow"/>
          <w:color w:val="43340B"/>
          <w:sz w:val="24"/>
        </w:rPr>
        <w:t xml:space="preserve"> at </w:t>
      </w:r>
      <w:hyperlink r:id="rId10">
        <w:r>
          <w:rPr>
            <w:rFonts w:ascii="Arial Narrow" w:eastAsia="Arial Narrow" w:hAnsi="Arial Narrow" w:cs="Arial Narrow"/>
            <w:color w:val="1F497D"/>
            <w:sz w:val="24"/>
            <w:u w:val="single"/>
          </w:rPr>
          <w:t>http://goto.gg/14531</w:t>
        </w:r>
      </w:hyperlink>
      <w:r>
        <w:rPr>
          <w:rFonts w:ascii="Arial Narrow" w:eastAsia="Arial Narrow" w:hAnsi="Arial Narrow" w:cs="Arial Narrow"/>
          <w:color w:val="1F497D"/>
          <w:sz w:val="24"/>
          <w:u w:val="single"/>
        </w:rPr>
        <w:t xml:space="preserve">, </w:t>
      </w:r>
      <w:r>
        <w:rPr>
          <w:rFonts w:ascii="Arial Narrow" w:eastAsia="Arial Narrow" w:hAnsi="Arial Narrow" w:cs="Arial Narrow"/>
          <w:sz w:val="24"/>
          <w:u w:val="single"/>
        </w:rPr>
        <w:t>at</w:t>
      </w:r>
      <w:r>
        <w:rPr>
          <w:rFonts w:ascii="Arial Narrow" w:eastAsia="Arial Narrow" w:hAnsi="Arial Narrow" w:cs="Arial Narrow"/>
          <w:color w:val="1F497D"/>
          <w:sz w:val="24"/>
          <w:u w:val="single"/>
        </w:rPr>
        <w:t xml:space="preserve"> </w:t>
      </w:r>
      <w:hyperlink r:id="rId11">
        <w:r>
          <w:rPr>
            <w:rFonts w:ascii="Arial Narrow" w:eastAsia="Arial Narrow" w:hAnsi="Arial Narrow" w:cs="Arial Narrow"/>
            <w:color w:val="1F497D"/>
            <w:sz w:val="24"/>
            <w:u w:val="single"/>
          </w:rPr>
          <w:t>http://goto.gg/15358</w:t>
        </w:r>
      </w:hyperlink>
      <w:r>
        <w:rPr>
          <w:rFonts w:ascii="Arial Narrow" w:eastAsia="Arial Narrow" w:hAnsi="Arial Narrow" w:cs="Arial Narrow"/>
          <w:color w:val="6590AF"/>
          <w:sz w:val="24"/>
          <w:u w:val="single"/>
        </w:rPr>
        <w:t>,</w:t>
      </w:r>
      <w:r>
        <w:rPr>
          <w:rFonts w:ascii="Arial Narrow" w:eastAsia="Arial Narrow" w:hAnsi="Arial Narrow" w:cs="Arial Narrow"/>
          <w:sz w:val="24"/>
        </w:rPr>
        <w:t xml:space="preserve"> and on Women Empowerment Project store on </w:t>
      </w:r>
      <w:proofErr w:type="spellStart"/>
      <w:r>
        <w:rPr>
          <w:rFonts w:ascii="Arial Narrow" w:eastAsia="Arial Narrow" w:hAnsi="Arial Narrow" w:cs="Arial Narrow"/>
          <w:sz w:val="24"/>
        </w:rPr>
        <w:t>Etsy</w:t>
      </w:r>
      <w:proofErr w:type="spellEnd"/>
      <w:r>
        <w:rPr>
          <w:rFonts w:ascii="Arial Narrow" w:eastAsia="Arial Narrow" w:hAnsi="Arial Narrow" w:cs="Arial Narrow"/>
          <w:sz w:val="24"/>
        </w:rPr>
        <w:t xml:space="preserve">: </w:t>
      </w:r>
      <w:hyperlink r:id="rId12">
        <w:r>
          <w:rPr>
            <w:rFonts w:ascii="Arial Narrow" w:eastAsia="Arial Narrow" w:hAnsi="Arial Narrow" w:cs="Arial Narrow"/>
            <w:color w:val="0000FF"/>
            <w:sz w:val="24"/>
            <w:u w:val="single"/>
          </w:rPr>
          <w:t>https://www.etsy.com/shop/WomenEmpowermentProj?section_id=11987406&amp;ref=shopsection_leftnav_1</w:t>
        </w:r>
      </w:hyperlink>
      <w:hyperlink r:id="rId13"/>
    </w:p>
    <w:p w:rsidR="00234139" w:rsidRDefault="00234139" w:rsidP="00234139">
      <w:pPr>
        <w:spacing w:after="0" w:line="240" w:lineRule="auto"/>
        <w:rPr>
          <w:rFonts w:ascii="Arial Narrow" w:eastAsia="Arial Narrow" w:hAnsi="Arial Narrow" w:cs="Arial Narrow"/>
          <w:sz w:val="24"/>
        </w:rPr>
      </w:pPr>
      <w:r>
        <w:rPr>
          <w:rFonts w:ascii="Arial Narrow" w:eastAsia="Arial Narrow" w:hAnsi="Arial Narrow" w:cs="Arial Narrow"/>
          <w:sz w:val="24"/>
        </w:rPr>
        <w:t xml:space="preserve">These products will provide you with finely crafted products in tandem with the opportunity support </w:t>
      </w:r>
      <w:proofErr w:type="spellStart"/>
      <w:r>
        <w:rPr>
          <w:rFonts w:ascii="Arial Narrow" w:eastAsia="Arial Narrow" w:hAnsi="Arial Narrow" w:cs="Arial Narrow"/>
          <w:sz w:val="24"/>
        </w:rPr>
        <w:t>Darfuri</w:t>
      </w:r>
      <w:proofErr w:type="spellEnd"/>
      <w:r>
        <w:rPr>
          <w:rFonts w:ascii="Arial Narrow" w:eastAsia="Arial Narrow" w:hAnsi="Arial Narrow" w:cs="Arial Narrow"/>
          <w:sz w:val="24"/>
        </w:rPr>
        <w:t xml:space="preserve"> women in their struggle to create peace, stability, and a livelihood for their families, provide unique gifts to your loved ones, and provide safe stoves to the refugee women and girls to protect them from rape. The greatest miracle is the bridge created between our customers and our artisans in Darfur.</w:t>
      </w:r>
    </w:p>
    <w:p w:rsidR="00AF6420" w:rsidRDefault="00AF6420" w:rsidP="00234139">
      <w:pPr>
        <w:spacing w:after="0" w:line="240" w:lineRule="auto"/>
        <w:rPr>
          <w:rFonts w:ascii="Arial Narrow" w:eastAsia="Arial Narrow" w:hAnsi="Arial Narrow" w:cs="Arial Narrow"/>
          <w:sz w:val="24"/>
        </w:rPr>
      </w:pPr>
    </w:p>
    <w:p w:rsidR="00AF6420" w:rsidRDefault="00AF6420" w:rsidP="00AF6420">
      <w:pPr>
        <w:spacing w:after="0" w:line="240" w:lineRule="auto"/>
      </w:pPr>
      <w:r>
        <w:rPr>
          <w:rFonts w:ascii="Arial Narrow" w:eastAsia="Arial Narrow" w:hAnsi="Arial Narrow" w:cs="Arial Narrow"/>
          <w:sz w:val="24"/>
        </w:rPr>
        <w:t xml:space="preserve">In 2014, the Darfur Women </w:t>
      </w:r>
      <w:proofErr w:type="gramStart"/>
      <w:r>
        <w:rPr>
          <w:rFonts w:ascii="Arial Narrow" w:eastAsia="Arial Narrow" w:hAnsi="Arial Narrow" w:cs="Arial Narrow"/>
          <w:sz w:val="24"/>
        </w:rPr>
        <w:t>Network’s(</w:t>
      </w:r>
      <w:proofErr w:type="gramEnd"/>
      <w:r>
        <w:rPr>
          <w:rFonts w:ascii="Arial Narrow" w:eastAsia="Arial Narrow" w:hAnsi="Arial Narrow" w:cs="Arial Narrow"/>
          <w:sz w:val="24"/>
        </w:rPr>
        <w:t>DWN) staff “volunteers”</w:t>
      </w:r>
      <w:r>
        <w:rPr>
          <w:rFonts w:ascii="Arial Narrow" w:eastAsia="Arial Narrow" w:hAnsi="Arial Narrow" w:cs="Arial Narrow"/>
          <w:sz w:val="24"/>
        </w:rPr>
        <w:t xml:space="preserve"> decided to visit Touloum camp to implement our project “</w:t>
      </w:r>
      <w:r>
        <w:rPr>
          <w:rFonts w:ascii="Arial" w:eastAsia="Arial" w:hAnsi="Arial" w:cs="Arial"/>
          <w:color w:val="43340B"/>
        </w:rPr>
        <w:t>7000 Safe Stoves for Darfur Refugee Mothers”. We believe it can happen with your support.</w:t>
      </w:r>
      <w:r>
        <w:rPr>
          <w:rFonts w:ascii="Arial Narrow" w:eastAsia="Arial Narrow" w:hAnsi="Arial Narrow" w:cs="Arial Narrow"/>
          <w:sz w:val="24"/>
        </w:rPr>
        <w:t xml:space="preserve"> </w:t>
      </w:r>
    </w:p>
    <w:p w:rsidR="00AF6420" w:rsidRDefault="00AF6420" w:rsidP="00234139">
      <w:pPr>
        <w:spacing w:after="0" w:line="240" w:lineRule="auto"/>
      </w:pPr>
    </w:p>
    <w:p w:rsidR="00234139" w:rsidRDefault="00AF6420" w:rsidP="00AF6420">
      <w:pPr>
        <w:spacing w:after="0" w:line="240" w:lineRule="auto"/>
      </w:pPr>
      <w:bookmarkStart w:id="0" w:name="h.gjdgxs" w:colFirst="0" w:colLast="0"/>
      <w:bookmarkEnd w:id="0"/>
      <w:r>
        <w:rPr>
          <w:rFonts w:ascii="Arial Narrow" w:eastAsia="Arial Narrow" w:hAnsi="Arial Narrow" w:cs="Arial Narrow"/>
          <w:sz w:val="24"/>
        </w:rPr>
        <w:t>How can</w:t>
      </w:r>
      <w:r>
        <w:rPr>
          <w:rFonts w:ascii="Arial Narrow" w:eastAsia="Arial Narrow" w:hAnsi="Arial Narrow" w:cs="Arial Narrow"/>
          <w:sz w:val="24"/>
        </w:rPr>
        <w:t xml:space="preserve"> you help </w:t>
      </w:r>
      <w:r>
        <w:rPr>
          <w:rFonts w:ascii="Arial Narrow" w:eastAsia="Times New Roman" w:hAnsi="Arial Narrow" w:cs="Arial"/>
          <w:sz w:val="24"/>
          <w:szCs w:val="24"/>
        </w:rPr>
        <w:t>us to rais</w:t>
      </w:r>
      <w:r>
        <w:rPr>
          <w:rFonts w:ascii="Arial Narrow" w:eastAsia="Times New Roman" w:hAnsi="Arial Narrow" w:cs="Arial"/>
          <w:sz w:val="24"/>
          <w:szCs w:val="24"/>
        </w:rPr>
        <w:t xml:space="preserve">ing $3000 during our three fundraising events below? </w:t>
      </w:r>
    </w:p>
    <w:p w:rsidR="00234139" w:rsidRDefault="00234139" w:rsidP="00234139">
      <w:pPr>
        <w:spacing w:after="0" w:line="240" w:lineRule="auto"/>
      </w:pPr>
      <w:r>
        <w:rPr>
          <w:rFonts w:ascii="Arial Narrow" w:eastAsia="Arial Narrow" w:hAnsi="Arial Narrow" w:cs="Arial Narrow"/>
          <w:sz w:val="24"/>
        </w:rPr>
        <w:t>You can help by purchase gifts for International Women’s Day on March 8</w:t>
      </w:r>
      <w:r>
        <w:rPr>
          <w:rFonts w:ascii="Arial Narrow" w:eastAsia="Arial Narrow" w:hAnsi="Arial Narrow" w:cs="Arial Narrow"/>
          <w:sz w:val="24"/>
          <w:vertAlign w:val="superscript"/>
        </w:rPr>
        <w:t>th</w:t>
      </w:r>
      <w:r>
        <w:rPr>
          <w:rFonts w:ascii="Arial Narrow" w:eastAsia="Arial Narrow" w:hAnsi="Arial Narrow" w:cs="Arial Narrow"/>
          <w:sz w:val="24"/>
        </w:rPr>
        <w:t>, 2014</w:t>
      </w:r>
    </w:p>
    <w:p w:rsidR="00234139" w:rsidRDefault="00234139" w:rsidP="00234139">
      <w:pPr>
        <w:spacing w:after="0" w:line="240" w:lineRule="auto"/>
      </w:pPr>
      <w:r>
        <w:rPr>
          <w:rFonts w:ascii="Arial Narrow" w:eastAsia="Arial Narrow" w:hAnsi="Arial Narrow" w:cs="Arial Narrow"/>
          <w:sz w:val="24"/>
        </w:rPr>
        <w:t>You can donate to our online fundraising from April 1</w:t>
      </w:r>
      <w:r>
        <w:rPr>
          <w:rFonts w:ascii="Arial Narrow" w:eastAsia="Arial Narrow" w:hAnsi="Arial Narrow" w:cs="Arial Narrow"/>
          <w:sz w:val="24"/>
          <w:vertAlign w:val="superscript"/>
        </w:rPr>
        <w:t>st</w:t>
      </w:r>
      <w:r>
        <w:rPr>
          <w:rFonts w:ascii="Arial Narrow" w:eastAsia="Arial Narrow" w:hAnsi="Arial Narrow" w:cs="Arial Narrow"/>
          <w:sz w:val="24"/>
        </w:rPr>
        <w:t xml:space="preserve"> to April 30</w:t>
      </w:r>
      <w:r>
        <w:rPr>
          <w:rFonts w:ascii="Arial Narrow" w:eastAsia="Arial Narrow" w:hAnsi="Arial Narrow" w:cs="Arial Narrow"/>
          <w:sz w:val="24"/>
          <w:vertAlign w:val="superscript"/>
        </w:rPr>
        <w:t>th</w:t>
      </w:r>
      <w:r>
        <w:rPr>
          <w:rFonts w:ascii="Arial Narrow" w:eastAsia="Arial Narrow" w:hAnsi="Arial Narrow" w:cs="Arial Narrow"/>
          <w:sz w:val="24"/>
        </w:rPr>
        <w:t>.</w:t>
      </w:r>
    </w:p>
    <w:p w:rsidR="00234139" w:rsidRDefault="00234139" w:rsidP="00234139">
      <w:pPr>
        <w:spacing w:after="0" w:line="240" w:lineRule="auto"/>
      </w:pPr>
      <w:r>
        <w:rPr>
          <w:rFonts w:ascii="Arial Narrow" w:eastAsia="Arial Narrow" w:hAnsi="Arial Narrow" w:cs="Arial Narrow"/>
          <w:sz w:val="24"/>
        </w:rPr>
        <w:t>You can donate on the Mother’s Day on May 11</w:t>
      </w:r>
      <w:r>
        <w:rPr>
          <w:rFonts w:ascii="Arial Narrow" w:eastAsia="Arial Narrow" w:hAnsi="Arial Narrow" w:cs="Arial Narrow"/>
          <w:sz w:val="24"/>
          <w:vertAlign w:val="superscript"/>
        </w:rPr>
        <w:t>th</w:t>
      </w:r>
      <w:r>
        <w:rPr>
          <w:rFonts w:ascii="Arial Narrow" w:eastAsia="Arial Narrow" w:hAnsi="Arial Narrow" w:cs="Arial Narrow"/>
          <w:sz w:val="24"/>
        </w:rPr>
        <w:t>, 2014.</w:t>
      </w:r>
    </w:p>
    <w:p w:rsidR="00234139" w:rsidRDefault="00234139" w:rsidP="00234139">
      <w:pPr>
        <w:spacing w:after="0" w:line="240" w:lineRule="auto"/>
      </w:pPr>
      <w:r>
        <w:rPr>
          <w:rFonts w:ascii="Arial Narrow" w:eastAsia="Arial Narrow" w:hAnsi="Arial Narrow" w:cs="Arial Narrow"/>
          <w:sz w:val="24"/>
        </w:rPr>
        <w:t>You can share our projects with you friends and your contact.</w:t>
      </w:r>
    </w:p>
    <w:p w:rsidR="00234139" w:rsidRDefault="00234139" w:rsidP="00234139">
      <w:pPr>
        <w:spacing w:after="0" w:line="240" w:lineRule="auto"/>
      </w:pPr>
      <w:r>
        <w:rPr>
          <w:rFonts w:ascii="Arial Narrow" w:eastAsia="Arial Narrow" w:hAnsi="Arial Narrow" w:cs="Arial Narrow"/>
          <w:sz w:val="24"/>
        </w:rPr>
        <w:t>You can host fundraising for Darfur Women Network</w:t>
      </w:r>
    </w:p>
    <w:p w:rsidR="00234139" w:rsidRDefault="00234139" w:rsidP="00234139">
      <w:pPr>
        <w:spacing w:after="0" w:line="240" w:lineRule="auto"/>
      </w:pPr>
      <w:r>
        <w:rPr>
          <w:rFonts w:ascii="Arial Narrow" w:eastAsia="Arial Narrow" w:hAnsi="Arial Narrow" w:cs="Arial Narrow"/>
          <w:sz w:val="24"/>
        </w:rPr>
        <w:t>You can join our Advisory Board</w:t>
      </w:r>
    </w:p>
    <w:p w:rsidR="00234139" w:rsidRDefault="00234139" w:rsidP="00234139">
      <w:pPr>
        <w:spacing w:after="0" w:line="240" w:lineRule="auto"/>
        <w:rPr>
          <w:rFonts w:ascii="Arial Narrow" w:eastAsia="Arial Narrow" w:hAnsi="Arial Narrow" w:cs="Arial Narrow"/>
          <w:sz w:val="24"/>
        </w:rPr>
      </w:pPr>
      <w:r>
        <w:rPr>
          <w:rFonts w:ascii="Arial Narrow" w:eastAsia="Arial Narrow" w:hAnsi="Arial Narrow" w:cs="Arial Narrow"/>
          <w:sz w:val="24"/>
        </w:rPr>
        <w:t xml:space="preserve">You can sponsor a family by providing safe stove </w:t>
      </w:r>
    </w:p>
    <w:p w:rsidR="00AF6420" w:rsidRDefault="00AF6420" w:rsidP="00234139">
      <w:pPr>
        <w:spacing w:after="0" w:line="240" w:lineRule="auto"/>
        <w:rPr>
          <w:rFonts w:ascii="Arial Narrow" w:eastAsia="Arial Narrow" w:hAnsi="Arial Narrow" w:cs="Arial Narrow"/>
          <w:sz w:val="24"/>
        </w:rPr>
      </w:pPr>
    </w:p>
    <w:p w:rsidR="00AF6420" w:rsidRDefault="00AF6420" w:rsidP="00234139">
      <w:pPr>
        <w:spacing w:after="0" w:line="240" w:lineRule="auto"/>
        <w:rPr>
          <w:rStyle w:val="null"/>
        </w:rPr>
      </w:pPr>
      <w:r>
        <w:rPr>
          <w:rFonts w:ascii="Arial Narrow" w:eastAsia="Arial Narrow" w:hAnsi="Arial Narrow" w:cs="Arial Narrow"/>
          <w:sz w:val="24"/>
        </w:rPr>
        <w:lastRenderedPageBreak/>
        <w:t>On March 7</w:t>
      </w:r>
      <w:r w:rsidRPr="00AF6420">
        <w:rPr>
          <w:rFonts w:ascii="Arial Narrow" w:eastAsia="Arial Narrow" w:hAnsi="Arial Narrow" w:cs="Arial Narrow"/>
          <w:sz w:val="24"/>
          <w:vertAlign w:val="superscript"/>
        </w:rPr>
        <w:t>th</w:t>
      </w:r>
      <w:r>
        <w:rPr>
          <w:rFonts w:ascii="Arial Narrow" w:eastAsia="Arial Narrow" w:hAnsi="Arial Narrow" w:cs="Arial Narrow"/>
          <w:sz w:val="24"/>
        </w:rPr>
        <w:t>, the President and CEO of the DWN</w:t>
      </w:r>
      <w:r w:rsidR="007D0351">
        <w:rPr>
          <w:rFonts w:ascii="Arial Narrow" w:eastAsia="Arial Narrow" w:hAnsi="Arial Narrow" w:cs="Arial Narrow"/>
          <w:sz w:val="24"/>
        </w:rPr>
        <w:t xml:space="preserve">, Mastora Bakhiet, </w:t>
      </w:r>
      <w:r>
        <w:rPr>
          <w:rFonts w:ascii="Arial Narrow" w:eastAsia="Arial Narrow" w:hAnsi="Arial Narrow" w:cs="Arial Narrow"/>
          <w:sz w:val="24"/>
        </w:rPr>
        <w:t xml:space="preserve"> visi</w:t>
      </w:r>
      <w:r w:rsidR="007D0351">
        <w:rPr>
          <w:rFonts w:ascii="Arial Narrow" w:eastAsia="Arial Narrow" w:hAnsi="Arial Narrow" w:cs="Arial Narrow"/>
          <w:sz w:val="24"/>
        </w:rPr>
        <w:t xml:space="preserve">ting Fort Wayne due to YWCA Northeast Indiana’s invitation to attend </w:t>
      </w:r>
      <w:r w:rsidR="007D0351">
        <w:rPr>
          <w:rStyle w:val="null"/>
        </w:rPr>
        <w:t>The event  that</w:t>
      </w:r>
      <w:r w:rsidR="007D0351">
        <w:rPr>
          <w:rStyle w:val="null"/>
        </w:rPr>
        <w:t xml:space="preserve"> honor women who have been fighting for equality for women and standing in solidarity for equality</w:t>
      </w:r>
      <w:r w:rsidR="007D0351">
        <w:rPr>
          <w:rStyle w:val="null"/>
        </w:rPr>
        <w:t xml:space="preserve">. She will meet some friends and donors and supporters. Those who are in Fort Wayne and would like to meet </w:t>
      </w:r>
      <w:proofErr w:type="gramStart"/>
      <w:r w:rsidR="007D0351">
        <w:rPr>
          <w:rStyle w:val="null"/>
        </w:rPr>
        <w:t>her ,</w:t>
      </w:r>
      <w:proofErr w:type="gramEnd"/>
      <w:r w:rsidR="007D0351">
        <w:rPr>
          <w:rStyle w:val="null"/>
        </w:rPr>
        <w:t xml:space="preserve"> contact her on 260-602-2607 or email: </w:t>
      </w:r>
      <w:hyperlink r:id="rId14" w:history="1">
        <w:r w:rsidR="007D0351" w:rsidRPr="00902A2B">
          <w:rPr>
            <w:rStyle w:val="Hyperlink"/>
          </w:rPr>
          <w:t>darfurwomen@gmail.com</w:t>
        </w:r>
      </w:hyperlink>
      <w:r w:rsidR="007D0351">
        <w:rPr>
          <w:rStyle w:val="null"/>
        </w:rPr>
        <w:t>.</w:t>
      </w:r>
    </w:p>
    <w:p w:rsidR="007D0351" w:rsidRDefault="007D0351" w:rsidP="00234139">
      <w:pPr>
        <w:spacing w:after="0" w:line="240" w:lineRule="auto"/>
        <w:rPr>
          <w:rStyle w:val="null"/>
        </w:rPr>
      </w:pPr>
    </w:p>
    <w:p w:rsidR="00076C45" w:rsidRPr="00076C45" w:rsidRDefault="007D0351" w:rsidP="00076C45">
      <w:pPr>
        <w:shd w:val="clear" w:color="auto" w:fill="FFFFFF"/>
        <w:rPr>
          <w:rFonts w:ascii="Arial" w:eastAsia="Times New Roman" w:hAnsi="Arial" w:cs="Arial"/>
          <w:sz w:val="24"/>
          <w:szCs w:val="24"/>
        </w:rPr>
      </w:pPr>
      <w:r>
        <w:rPr>
          <w:rStyle w:val="null"/>
        </w:rPr>
        <w:t>On March 8</w:t>
      </w:r>
      <w:r>
        <w:rPr>
          <w:rStyle w:val="null"/>
          <w:vertAlign w:val="superscript"/>
        </w:rPr>
        <w:t xml:space="preserve">t, </w:t>
      </w:r>
      <w:r w:rsidR="00076C45">
        <w:rPr>
          <w:rFonts w:ascii="Arial Narrow" w:eastAsia="Arial Narrow" w:hAnsi="Arial Narrow" w:cs="Arial Narrow"/>
          <w:sz w:val="24"/>
        </w:rPr>
        <w:t>the Strategy</w:t>
      </w:r>
      <w:r>
        <w:rPr>
          <w:rFonts w:ascii="Arial Narrow" w:eastAsia="Arial Narrow" w:hAnsi="Arial Narrow" w:cs="Arial Narrow"/>
          <w:sz w:val="24"/>
        </w:rPr>
        <w:t xml:space="preserve"> and Program Director, </w:t>
      </w:r>
      <w:proofErr w:type="spellStart"/>
      <w:r>
        <w:rPr>
          <w:rFonts w:ascii="Arial Narrow" w:eastAsia="Arial Narrow" w:hAnsi="Arial Narrow" w:cs="Arial Narrow"/>
          <w:sz w:val="24"/>
        </w:rPr>
        <w:t>Suad</w:t>
      </w:r>
      <w:proofErr w:type="spellEnd"/>
      <w:r>
        <w:rPr>
          <w:rFonts w:ascii="Arial Narrow" w:eastAsia="Arial Narrow" w:hAnsi="Arial Narrow" w:cs="Arial Narrow"/>
          <w:sz w:val="24"/>
        </w:rPr>
        <w:t xml:space="preserve"> Mansour, will be at </w:t>
      </w:r>
      <w:r w:rsidR="00076C45" w:rsidRPr="00076C45">
        <w:rPr>
          <w:rFonts w:ascii="Arial" w:eastAsia="Times New Roman" w:hAnsi="Arial" w:cs="Arial"/>
          <w:sz w:val="24"/>
          <w:szCs w:val="24"/>
        </w:rPr>
        <w:t>MT </w:t>
      </w:r>
      <w:proofErr w:type="gramStart"/>
      <w:r w:rsidR="00076C45" w:rsidRPr="00076C45">
        <w:rPr>
          <w:rFonts w:ascii="Arial" w:eastAsia="Times New Roman" w:hAnsi="Arial" w:cs="Arial"/>
          <w:sz w:val="24"/>
          <w:szCs w:val="24"/>
        </w:rPr>
        <w:t>Airy  Art</w:t>
      </w:r>
      <w:proofErr w:type="gramEnd"/>
      <w:r w:rsidR="00076C45" w:rsidRPr="00076C45">
        <w:rPr>
          <w:rFonts w:ascii="Arial" w:eastAsia="Times New Roman" w:hAnsi="Arial" w:cs="Arial"/>
          <w:sz w:val="24"/>
          <w:szCs w:val="24"/>
        </w:rPr>
        <w:t xml:space="preserve"> Gallery</w:t>
      </w:r>
    </w:p>
    <w:p w:rsidR="00076C45" w:rsidRPr="00076C45" w:rsidRDefault="00076C45" w:rsidP="00076C45">
      <w:pPr>
        <w:widowControl/>
        <w:shd w:val="clear" w:color="auto" w:fill="FFFFFF"/>
        <w:spacing w:after="0" w:line="240" w:lineRule="auto"/>
        <w:rPr>
          <w:rFonts w:ascii="Arial" w:eastAsia="Times New Roman" w:hAnsi="Arial" w:cs="Arial"/>
          <w:sz w:val="24"/>
          <w:szCs w:val="24"/>
        </w:rPr>
      </w:pPr>
      <w:proofErr w:type="spellStart"/>
      <w:r w:rsidRPr="00076C45">
        <w:rPr>
          <w:rFonts w:ascii="Arial" w:eastAsia="Times New Roman" w:hAnsi="Arial" w:cs="Arial"/>
          <w:sz w:val="24"/>
          <w:szCs w:val="24"/>
        </w:rPr>
        <w:t>Adress</w:t>
      </w:r>
      <w:proofErr w:type="spellEnd"/>
      <w:r w:rsidRPr="00076C45">
        <w:rPr>
          <w:rFonts w:ascii="Arial" w:eastAsia="Times New Roman" w:hAnsi="Arial" w:cs="Arial"/>
          <w:sz w:val="24"/>
          <w:szCs w:val="24"/>
        </w:rPr>
        <w:t xml:space="preserve">/ 11 west MT Airy </w:t>
      </w:r>
      <w:proofErr w:type="spellStart"/>
      <w:r w:rsidRPr="00076C45">
        <w:rPr>
          <w:rFonts w:ascii="Arial" w:eastAsia="Times New Roman" w:hAnsi="Arial" w:cs="Arial"/>
          <w:sz w:val="24"/>
          <w:szCs w:val="24"/>
        </w:rPr>
        <w:t>Ave</w:t>
      </w:r>
      <w:proofErr w:type="gramStart"/>
      <w:r>
        <w:rPr>
          <w:rFonts w:ascii="Arial" w:eastAsia="Times New Roman" w:hAnsi="Arial" w:cs="Arial"/>
          <w:sz w:val="24"/>
          <w:szCs w:val="24"/>
        </w:rPr>
        <w:t>,</w:t>
      </w:r>
      <w:r w:rsidRPr="00076C45">
        <w:rPr>
          <w:rFonts w:ascii="Arial" w:eastAsia="Times New Roman" w:hAnsi="Arial" w:cs="Arial"/>
          <w:sz w:val="24"/>
          <w:szCs w:val="24"/>
        </w:rPr>
        <w:t>Philadelphia</w:t>
      </w:r>
      <w:proofErr w:type="spellEnd"/>
      <w:proofErr w:type="gramEnd"/>
      <w:r w:rsidRPr="00076C45">
        <w:rPr>
          <w:rFonts w:ascii="Arial" w:eastAsia="Times New Roman" w:hAnsi="Arial" w:cs="Arial"/>
          <w:sz w:val="24"/>
          <w:szCs w:val="24"/>
        </w:rPr>
        <w:t>, PA, 19119'</w:t>
      </w:r>
      <w:r>
        <w:rPr>
          <w:rFonts w:ascii="Arial" w:eastAsia="Times New Roman" w:hAnsi="Arial" w:cs="Arial"/>
          <w:sz w:val="24"/>
          <w:szCs w:val="24"/>
        </w:rPr>
        <w:t xml:space="preserve"> to celebrate International Women’s Day. Those who are interested in meeting her and learn about our cultural products, our </w:t>
      </w:r>
      <w:r w:rsidR="00DB38E4">
        <w:rPr>
          <w:rFonts w:ascii="Arial" w:eastAsia="Times New Roman" w:hAnsi="Arial" w:cs="Arial"/>
          <w:sz w:val="24"/>
          <w:szCs w:val="24"/>
        </w:rPr>
        <w:t>activities,</w:t>
      </w:r>
      <w:r>
        <w:rPr>
          <w:rFonts w:ascii="Arial" w:eastAsia="Times New Roman" w:hAnsi="Arial" w:cs="Arial"/>
          <w:sz w:val="24"/>
          <w:szCs w:val="24"/>
        </w:rPr>
        <w:t xml:space="preserve"> and support us can email her at </w:t>
      </w:r>
      <w:hyperlink r:id="rId15" w:history="1">
        <w:r w:rsidRPr="00902A2B">
          <w:rPr>
            <w:rStyle w:val="Hyperlink"/>
            <w:rFonts w:ascii="Arial" w:eastAsia="Times New Roman" w:hAnsi="Arial" w:cs="Arial"/>
            <w:sz w:val="24"/>
            <w:szCs w:val="24"/>
          </w:rPr>
          <w:t>suadmansour@aol.com</w:t>
        </w:r>
      </w:hyperlink>
      <w:r>
        <w:rPr>
          <w:rFonts w:ascii="Arial" w:eastAsia="Times New Roman" w:hAnsi="Arial" w:cs="Arial"/>
          <w:sz w:val="24"/>
          <w:szCs w:val="24"/>
        </w:rPr>
        <w:t xml:space="preserve"> or call her</w:t>
      </w:r>
      <w:proofErr w:type="gramStart"/>
      <w:r>
        <w:rPr>
          <w:rFonts w:ascii="Arial" w:eastAsia="Times New Roman" w:hAnsi="Arial" w:cs="Arial"/>
          <w:sz w:val="24"/>
          <w:szCs w:val="24"/>
        </w:rPr>
        <w:t>:215</w:t>
      </w:r>
      <w:proofErr w:type="gramEnd"/>
      <w:r w:rsidR="00DB38E4">
        <w:rPr>
          <w:rFonts w:ascii="Arial" w:eastAsia="Times New Roman" w:hAnsi="Arial" w:cs="Arial"/>
          <w:sz w:val="24"/>
          <w:szCs w:val="24"/>
        </w:rPr>
        <w:t>-</w:t>
      </w:r>
      <w:r>
        <w:rPr>
          <w:rFonts w:ascii="Arial" w:eastAsia="Times New Roman" w:hAnsi="Arial" w:cs="Arial"/>
          <w:sz w:val="24"/>
          <w:szCs w:val="24"/>
        </w:rPr>
        <w:t>917</w:t>
      </w:r>
      <w:r w:rsidR="00DB38E4">
        <w:rPr>
          <w:rFonts w:ascii="Arial" w:eastAsia="Times New Roman" w:hAnsi="Arial" w:cs="Arial"/>
          <w:sz w:val="24"/>
          <w:szCs w:val="24"/>
        </w:rPr>
        <w:t>-</w:t>
      </w:r>
      <w:bookmarkStart w:id="1" w:name="_GoBack"/>
      <w:bookmarkEnd w:id="1"/>
      <w:r>
        <w:rPr>
          <w:rFonts w:ascii="Arial" w:eastAsia="Times New Roman" w:hAnsi="Arial" w:cs="Arial"/>
          <w:sz w:val="24"/>
          <w:szCs w:val="24"/>
        </w:rPr>
        <w:t>8887.</w:t>
      </w:r>
    </w:p>
    <w:p w:rsidR="007D0351" w:rsidRDefault="007D0351" w:rsidP="00234139">
      <w:pPr>
        <w:spacing w:after="0" w:line="240" w:lineRule="auto"/>
        <w:rPr>
          <w:rFonts w:ascii="Arial Narrow" w:eastAsia="Arial Narrow" w:hAnsi="Arial Narrow" w:cs="Arial Narrow"/>
          <w:sz w:val="24"/>
        </w:rPr>
      </w:pPr>
    </w:p>
    <w:p w:rsidR="00234139" w:rsidRDefault="00234139" w:rsidP="00234139">
      <w:pPr>
        <w:spacing w:after="0" w:line="240" w:lineRule="auto"/>
      </w:pPr>
    </w:p>
    <w:p w:rsidR="00234139" w:rsidRDefault="00234139" w:rsidP="00234139">
      <w:pPr>
        <w:spacing w:after="332" w:line="240" w:lineRule="auto"/>
      </w:pPr>
    </w:p>
    <w:p w:rsidR="00AB6103" w:rsidRDefault="00AB6103"/>
    <w:sectPr w:rsidR="00AB61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4139"/>
    <w:rsid w:val="00076C45"/>
    <w:rsid w:val="00234139"/>
    <w:rsid w:val="004E0D8B"/>
    <w:rsid w:val="007D0351"/>
    <w:rsid w:val="00AB6103"/>
    <w:rsid w:val="00AF6420"/>
    <w:rsid w:val="00DB38E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34139"/>
    <w:pPr>
      <w:widowControl w:val="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341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4139"/>
    <w:rPr>
      <w:rFonts w:ascii="Tahoma" w:eastAsia="Calibri" w:hAnsi="Tahoma" w:cs="Tahoma"/>
      <w:color w:val="000000"/>
      <w:sz w:val="16"/>
      <w:szCs w:val="16"/>
    </w:rPr>
  </w:style>
  <w:style w:type="character" w:customStyle="1" w:styleId="null">
    <w:name w:val="null"/>
    <w:basedOn w:val="DefaultParagraphFont"/>
    <w:rsid w:val="007D0351"/>
  </w:style>
  <w:style w:type="character" w:styleId="Hyperlink">
    <w:name w:val="Hyperlink"/>
    <w:basedOn w:val="DefaultParagraphFont"/>
    <w:uiPriority w:val="99"/>
    <w:unhideWhenUsed/>
    <w:rsid w:val="007D035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34139"/>
    <w:pPr>
      <w:widowControl w:val="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341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4139"/>
    <w:rPr>
      <w:rFonts w:ascii="Tahoma" w:eastAsia="Calibri" w:hAnsi="Tahoma" w:cs="Tahoma"/>
      <w:color w:val="000000"/>
      <w:sz w:val="16"/>
      <w:szCs w:val="16"/>
    </w:rPr>
  </w:style>
  <w:style w:type="character" w:customStyle="1" w:styleId="null">
    <w:name w:val="null"/>
    <w:basedOn w:val="DefaultParagraphFont"/>
    <w:rsid w:val="007D0351"/>
  </w:style>
  <w:style w:type="character" w:styleId="Hyperlink">
    <w:name w:val="Hyperlink"/>
    <w:basedOn w:val="DefaultParagraphFont"/>
    <w:uiPriority w:val="99"/>
    <w:unhideWhenUsed/>
    <w:rsid w:val="007D035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1561679">
      <w:bodyDiv w:val="1"/>
      <w:marLeft w:val="0"/>
      <w:marRight w:val="0"/>
      <w:marTop w:val="0"/>
      <w:marBottom w:val="0"/>
      <w:divBdr>
        <w:top w:val="none" w:sz="0" w:space="0" w:color="auto"/>
        <w:left w:val="none" w:sz="0" w:space="0" w:color="auto"/>
        <w:bottom w:val="none" w:sz="0" w:space="0" w:color="auto"/>
        <w:right w:val="none" w:sz="0" w:space="0" w:color="auto"/>
      </w:divBdr>
      <w:divsChild>
        <w:div w:id="1026053856">
          <w:marLeft w:val="0"/>
          <w:marRight w:val="0"/>
          <w:marTop w:val="0"/>
          <w:marBottom w:val="0"/>
          <w:divBdr>
            <w:top w:val="none" w:sz="0" w:space="0" w:color="auto"/>
            <w:left w:val="none" w:sz="0" w:space="0" w:color="auto"/>
            <w:bottom w:val="none" w:sz="0" w:space="0" w:color="auto"/>
            <w:right w:val="none" w:sz="0" w:space="0" w:color="auto"/>
          </w:divBdr>
        </w:div>
        <w:div w:id="2079092955">
          <w:marLeft w:val="0"/>
          <w:marRight w:val="0"/>
          <w:marTop w:val="0"/>
          <w:marBottom w:val="0"/>
          <w:divBdr>
            <w:top w:val="none" w:sz="0" w:space="0" w:color="auto"/>
            <w:left w:val="none" w:sz="0" w:space="0" w:color="auto"/>
            <w:bottom w:val="none" w:sz="0" w:space="0" w:color="auto"/>
            <w:right w:val="none" w:sz="0" w:space="0" w:color="auto"/>
          </w:divBdr>
        </w:div>
        <w:div w:id="7002824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www.etsy.com/shop/WomenEmpowermentProj?section_id=11987406&amp;ref=shopsection_leftnav_1"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s://www.etsy.com/shop/WomenEmpowermentProj?section_id=11987406&amp;ref=shopsection_leftnav_1"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jpg"/><Relationship Id="rId11" Type="http://schemas.openxmlformats.org/officeDocument/2006/relationships/hyperlink" Target="http://email2.globalgiving.org/wf/click?upn=-2FYS0Zo8thSaHj5as6AifwSoPHe2bCoaojQ-2BKcfzZMjSb9DM9-2FY-2FnxCgo11JvxVoZ3Tk18ZpQ66nwHka-2Bp8TbWtCgM13BEJKfY-2FsikX-2BelmEdiozWz4LoFP5EEJMNXUFyI30qZ4chzHTRcJ0mInhl2au9xJbwg3hQKMWu7OwqPVx-2FR9-2F-2F1Tm4P1jJuopWW5i6faz5ua9PrZtLkMYcHe9vUugqDbltOVZJkPKgV4NwlbL8y-2FN6SNdSwDPuq1Bz8cTxceH48MuReVMt0Tn1ovyksg-3D-3D_oyWssuigbAVnvXIXGefB9UoFh6D2E8zK38eT5iKn7CtadxXIbXk3TJ0b3UcuuJdLNG5dHh-2BGsOnkqXS3EyvolY-2FEINSpr9FmpsVkT5jn86wWAEsKHthACkl5NwYt6v-2F21Ee95zYjhVvNMn-2FdduWCzrHhBb29l3kCtIduTU1ot-2BcVhknx4B-2FDZNAjfdnZjW0EI-2FLCFKaLTrWWlUNsWjkkYxsT4jDrHL9MmRN3VPIGxMRW2ZHRxYmwStiGxM30CLz-2B4A3yYo-2FofmRhRTKf6W280w-3D-3D" TargetMode="External"/><Relationship Id="rId5" Type="http://schemas.openxmlformats.org/officeDocument/2006/relationships/image" Target="media/image1.jpg"/><Relationship Id="rId15" Type="http://schemas.openxmlformats.org/officeDocument/2006/relationships/hyperlink" Target="mailto:suadmansour@aol.com" TargetMode="External"/><Relationship Id="rId10" Type="http://schemas.openxmlformats.org/officeDocument/2006/relationships/hyperlink" Target="http://goto.gg/14531" TargetMode="External"/><Relationship Id="rId4" Type="http://schemas.openxmlformats.org/officeDocument/2006/relationships/webSettings" Target="webSettings.xml"/><Relationship Id="rId9" Type="http://schemas.openxmlformats.org/officeDocument/2006/relationships/hyperlink" Target="http://www.globalgiving.org" TargetMode="External"/><Relationship Id="rId14" Type="http://schemas.openxmlformats.org/officeDocument/2006/relationships/hyperlink" Target="mailto:darfurwome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225</TotalTime>
  <Pages>2</Pages>
  <Words>584</Words>
  <Characters>3330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mastora</dc:creator>
  <cp:lastModifiedBy>mastora</cp:lastModifiedBy>
  <cp:revision>4</cp:revision>
  <dcterms:created xsi:type="dcterms:W3CDTF">2014-03-02T14:50:00Z</dcterms:created>
  <dcterms:modified xsi:type="dcterms:W3CDTF">2014-03-02T18:47:00Z</dcterms:modified>
</cp:coreProperties>
</file>