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52" w:rsidRDefault="002D6652">
      <w:pPr>
        <w:rPr>
          <w:rFonts w:ascii="Comic Sans MS" w:hAnsi="Comic Sans MS"/>
        </w:rPr>
      </w:pPr>
      <w:r>
        <w:rPr>
          <w:rFonts w:ascii="Comic Sans MS" w:hAnsi="Comic Sans MS"/>
        </w:rPr>
        <w:t>We provide our abandoned chi</w:t>
      </w:r>
      <w:r w:rsidR="001D2975">
        <w:rPr>
          <w:rFonts w:ascii="Comic Sans MS" w:hAnsi="Comic Sans MS"/>
        </w:rPr>
        <w:t xml:space="preserve">ldren </w:t>
      </w:r>
      <w:r>
        <w:rPr>
          <w:rFonts w:ascii="Comic Sans MS" w:hAnsi="Comic Sans MS"/>
        </w:rPr>
        <w:t>opportunity to interact with other children in o</w:t>
      </w:r>
      <w:r w:rsidR="00074CD3">
        <w:rPr>
          <w:rFonts w:ascii="Comic Sans MS" w:hAnsi="Comic Sans MS"/>
        </w:rPr>
        <w:t>ur playroom. We have watched our long term</w:t>
      </w:r>
      <w:r>
        <w:rPr>
          <w:rFonts w:ascii="Comic Sans MS" w:hAnsi="Comic Sans MS"/>
        </w:rPr>
        <w:t xml:space="preserve"> abandoned children develop to a potential that has amazed us. Lydia </w:t>
      </w:r>
      <w:r w:rsidR="006F4E56">
        <w:rPr>
          <w:rFonts w:ascii="Comic Sans MS" w:hAnsi="Comic Sans MS"/>
        </w:rPr>
        <w:t xml:space="preserve">(has Cerebral Palsy) </w:t>
      </w:r>
      <w:r>
        <w:rPr>
          <w:rFonts w:ascii="Comic Sans MS" w:hAnsi="Comic Sans MS"/>
        </w:rPr>
        <w:t>can use augment</w:t>
      </w:r>
      <w:r w:rsidR="00821D1A">
        <w:rPr>
          <w:rFonts w:ascii="Comic Sans MS" w:hAnsi="Comic Sans MS"/>
        </w:rPr>
        <w:t>at</w:t>
      </w:r>
      <w:r>
        <w:rPr>
          <w:rFonts w:ascii="Comic Sans MS" w:hAnsi="Comic Sans MS"/>
        </w:rPr>
        <w:t xml:space="preserve">ive communication well using a donated ipad. </w:t>
      </w:r>
      <w:r w:rsidR="001D2975">
        <w:rPr>
          <w:rFonts w:ascii="Comic Sans MS" w:hAnsi="Comic Sans MS"/>
        </w:rPr>
        <w:t>She</w:t>
      </w:r>
      <w:r w:rsidR="006F4E56">
        <w:rPr>
          <w:rFonts w:ascii="Comic Sans MS" w:hAnsi="Comic Sans MS"/>
        </w:rPr>
        <w:t xml:space="preserve"> joins other children during </w:t>
      </w:r>
      <w:r w:rsidR="001D2975">
        <w:rPr>
          <w:rFonts w:ascii="Comic Sans MS" w:hAnsi="Comic Sans MS"/>
        </w:rPr>
        <w:t xml:space="preserve">play activities such as </w:t>
      </w:r>
      <w:r w:rsidR="006F4E56">
        <w:rPr>
          <w:rFonts w:ascii="Comic Sans MS" w:hAnsi="Comic Sans MS"/>
        </w:rPr>
        <w:t>hidden pictures search puzzles</w:t>
      </w:r>
      <w:r w:rsidR="001D2975">
        <w:rPr>
          <w:rFonts w:ascii="Comic Sans MS" w:hAnsi="Comic Sans MS"/>
        </w:rPr>
        <w:t>, games, coloring and more</w:t>
      </w:r>
      <w:r w:rsidR="006F4E56">
        <w:rPr>
          <w:rFonts w:ascii="Comic Sans MS" w:hAnsi="Comic Sans MS"/>
        </w:rPr>
        <w:t xml:space="preserve">. </w:t>
      </w:r>
    </w:p>
    <w:p w:rsidR="006F4E56" w:rsidRDefault="006F4E5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Serah</w:t>
      </w:r>
      <w:proofErr w:type="spellEnd"/>
      <w:r>
        <w:rPr>
          <w:rFonts w:ascii="Comic Sans MS" w:hAnsi="Comic Sans MS"/>
        </w:rPr>
        <w:t xml:space="preserve"> (developmentally delayed teenage girl) can walk around very well. Her vocabulary at around 5 words is still poor. Our abandoned baby staff work hard every day to ensure these children </w:t>
      </w:r>
      <w:r w:rsidR="00074CD3">
        <w:rPr>
          <w:rFonts w:ascii="Comic Sans MS" w:hAnsi="Comic Sans MS"/>
        </w:rPr>
        <w:t xml:space="preserve">and more </w:t>
      </w:r>
      <w:r>
        <w:rPr>
          <w:rFonts w:ascii="Comic Sans MS" w:hAnsi="Comic Sans MS"/>
        </w:rPr>
        <w:t xml:space="preserve">grow to their potential. </w:t>
      </w:r>
    </w:p>
    <w:p w:rsidR="006F4E56" w:rsidRDefault="006F4E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recently </w:t>
      </w:r>
      <w:r w:rsidR="00497DF9">
        <w:rPr>
          <w:rFonts w:ascii="Comic Sans MS" w:hAnsi="Comic Sans MS"/>
        </w:rPr>
        <w:t xml:space="preserve">received </w:t>
      </w:r>
      <w:r>
        <w:rPr>
          <w:rFonts w:ascii="Comic Sans MS" w:hAnsi="Comic Sans MS"/>
        </w:rPr>
        <w:t>siblings: Wilson</w:t>
      </w:r>
      <w:r w:rsidR="00497DF9">
        <w:rPr>
          <w:rFonts w:ascii="Comic Sans MS" w:hAnsi="Comic Sans MS"/>
        </w:rPr>
        <w:t xml:space="preserve"> 7 years</w:t>
      </w:r>
      <w:r>
        <w:rPr>
          <w:rFonts w:ascii="Comic Sans MS" w:hAnsi="Comic Sans MS"/>
        </w:rPr>
        <w:t xml:space="preserve">, </w:t>
      </w:r>
      <w:r w:rsidR="00821D1A">
        <w:rPr>
          <w:rFonts w:ascii="Comic Sans MS" w:hAnsi="Comic Sans MS"/>
        </w:rPr>
        <w:t xml:space="preserve">Samuel 5 and </w:t>
      </w:r>
      <w:r>
        <w:rPr>
          <w:rFonts w:ascii="Comic Sans MS" w:hAnsi="Comic Sans MS"/>
        </w:rPr>
        <w:t>Joseph</w:t>
      </w:r>
      <w:r w:rsidR="00821D1A">
        <w:rPr>
          <w:rFonts w:ascii="Comic Sans MS" w:hAnsi="Comic Sans MS"/>
        </w:rPr>
        <w:t>3</w:t>
      </w:r>
      <w:r w:rsidR="00497DF9">
        <w:rPr>
          <w:rFonts w:ascii="Comic Sans MS" w:hAnsi="Comic Sans MS"/>
        </w:rPr>
        <w:t xml:space="preserve"> year</w:t>
      </w:r>
      <w:r w:rsidR="00821D1A">
        <w:rPr>
          <w:rFonts w:ascii="Comic Sans MS" w:hAnsi="Comic Sans MS"/>
        </w:rPr>
        <w:t xml:space="preserve">s </w:t>
      </w:r>
      <w:r>
        <w:rPr>
          <w:rFonts w:ascii="Comic Sans MS" w:hAnsi="Comic Sans MS"/>
        </w:rPr>
        <w:t>for accommodation</w:t>
      </w:r>
      <w:r w:rsidR="00821D1A">
        <w:rPr>
          <w:rFonts w:ascii="Comic Sans MS" w:hAnsi="Comic Sans MS"/>
        </w:rPr>
        <w:t xml:space="preserve"> at our centre</w:t>
      </w:r>
      <w:r>
        <w:rPr>
          <w:rFonts w:ascii="Comic Sans MS" w:hAnsi="Comic Sans MS"/>
        </w:rPr>
        <w:t xml:space="preserve">. They were rescued from abusive parent by the children’s department of Eldoret. They were put under our care as they continue to find them </w:t>
      </w:r>
      <w:r w:rsidR="00497DF9">
        <w:rPr>
          <w:rFonts w:ascii="Comic Sans MS" w:hAnsi="Comic Sans MS"/>
        </w:rPr>
        <w:t>a permanent home.</w:t>
      </w:r>
      <w:r w:rsidR="00C04C5D">
        <w:rPr>
          <w:rFonts w:ascii="Comic Sans MS" w:hAnsi="Comic Sans MS"/>
        </w:rPr>
        <w:t xml:space="preserve"> Their photo is below;</w:t>
      </w:r>
    </w:p>
    <w:p w:rsidR="00CA2EED" w:rsidRPr="00CA2EED" w:rsidRDefault="00CA2EED" w:rsidP="00CA2EED">
      <w:pPr>
        <w:spacing w:line="240" w:lineRule="auto"/>
        <w:jc w:val="center"/>
        <w:rPr>
          <w:rFonts w:ascii="Comic Sans MS" w:hAnsi="Comic Sans MS"/>
          <w:sz w:val="16"/>
          <w:szCs w:val="16"/>
        </w:rPr>
      </w:pPr>
      <w:r w:rsidRPr="00CA2EED">
        <w:rPr>
          <w:rFonts w:ascii="Comic Sans MS" w:hAnsi="Comic Sans MS"/>
          <w:noProof/>
          <w:sz w:val="16"/>
          <w:szCs w:val="16"/>
        </w:rPr>
        <w:drawing>
          <wp:inline distT="0" distB="0" distL="0" distR="0">
            <wp:extent cx="4029075" cy="3021123"/>
            <wp:effectExtent l="19050" t="0" r="9525" b="0"/>
            <wp:docPr id="1" name="Picture 1" descr="G:\DCIM\100NIKON\DSCN6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NIKON\DSCN61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815" cy="3022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2EED" w:rsidRDefault="00CA2EED" w:rsidP="00CA2EED">
      <w:pPr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  <w:r w:rsidRPr="00CA2EED">
        <w:rPr>
          <w:rFonts w:ascii="Comic Sans MS" w:hAnsi="Comic Sans MS"/>
          <w:b/>
          <w:sz w:val="16"/>
          <w:szCs w:val="16"/>
        </w:rPr>
        <w:t>From left: Wilson, Samuel and Joseph</w:t>
      </w:r>
    </w:p>
    <w:p w:rsidR="00AB2676" w:rsidRDefault="00AB2676" w:rsidP="00AB2676">
      <w:pPr>
        <w:pStyle w:val="yiv3031631739msonormal"/>
        <w:rPr>
          <w:sz w:val="22"/>
          <w:szCs w:val="22"/>
        </w:rPr>
      </w:pPr>
      <w:r w:rsidRPr="00AB2676">
        <w:rPr>
          <w:rFonts w:ascii="Comic Sans MS" w:hAnsi="Comic Sans MS"/>
          <w:sz w:val="22"/>
          <w:szCs w:val="22"/>
        </w:rPr>
        <w:t xml:space="preserve">Please watch a clip showing a summary of our work: </w:t>
      </w:r>
      <w:hyperlink r:id="rId7" w:tgtFrame="_blank" w:tooltip="https://vimeo.com/99436955" w:history="1">
        <w:r w:rsidRPr="00AB2676">
          <w:rPr>
            <w:rStyle w:val="Hyperlink"/>
            <w:sz w:val="22"/>
            <w:szCs w:val="22"/>
          </w:rPr>
          <w:t xml:space="preserve">Sally Test </w:t>
        </w:r>
        <w:proofErr w:type="spellStart"/>
        <w:r w:rsidRPr="00AB2676">
          <w:rPr>
            <w:rStyle w:val="Hyperlink"/>
            <w:sz w:val="22"/>
            <w:szCs w:val="22"/>
          </w:rPr>
          <w:t>Paediatric</w:t>
        </w:r>
        <w:proofErr w:type="spellEnd"/>
        <w:r w:rsidRPr="00AB2676">
          <w:rPr>
            <w:rStyle w:val="Hyperlink"/>
            <w:sz w:val="22"/>
            <w:szCs w:val="22"/>
          </w:rPr>
          <w:t xml:space="preserve"> Centre-2014</w:t>
        </w:r>
      </w:hyperlink>
    </w:p>
    <w:p w:rsidR="00700E40" w:rsidRPr="00AB2676" w:rsidRDefault="00700E40" w:rsidP="00AB2676">
      <w:pPr>
        <w:pStyle w:val="yiv3031631739msonormal"/>
        <w:rPr>
          <w:sz w:val="22"/>
          <w:szCs w:val="22"/>
        </w:rPr>
      </w:pPr>
      <w:r>
        <w:rPr>
          <w:rFonts w:ascii="Comic Sans MS" w:hAnsi="Comic Sans MS"/>
        </w:rPr>
        <w:t>Thank you for your continued partnership</w:t>
      </w:r>
      <w:r w:rsidR="00AB2676">
        <w:rPr>
          <w:rFonts w:ascii="Comic Sans MS" w:hAnsi="Comic Sans MS"/>
        </w:rPr>
        <w:t>.</w:t>
      </w:r>
    </w:p>
    <w:p w:rsidR="003F2341" w:rsidRPr="00D40B89" w:rsidRDefault="003F2341">
      <w:pPr>
        <w:rPr>
          <w:rFonts w:ascii="Comic Sans MS" w:hAnsi="Comic Sans MS"/>
        </w:rPr>
      </w:pPr>
    </w:p>
    <w:sectPr w:rsidR="003F2341" w:rsidRPr="00D40B89" w:rsidSect="00447C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96" w:rsidRDefault="00AC1096" w:rsidP="009F1E32">
      <w:pPr>
        <w:spacing w:after="0" w:line="240" w:lineRule="auto"/>
      </w:pPr>
      <w:r>
        <w:separator/>
      </w:r>
    </w:p>
  </w:endnote>
  <w:endnote w:type="continuationSeparator" w:id="0">
    <w:p w:rsidR="00AC1096" w:rsidRDefault="00AC1096" w:rsidP="009F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96" w:rsidRDefault="00AC1096" w:rsidP="009F1E32">
      <w:pPr>
        <w:spacing w:after="0" w:line="240" w:lineRule="auto"/>
      </w:pPr>
      <w:r>
        <w:separator/>
      </w:r>
    </w:p>
  </w:footnote>
  <w:footnote w:type="continuationSeparator" w:id="0">
    <w:p w:rsidR="00AC1096" w:rsidRDefault="00AC1096" w:rsidP="009F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32" w:rsidRPr="009F1E32" w:rsidRDefault="009F1E32" w:rsidP="009F1E32">
    <w:pPr>
      <w:pStyle w:val="Header"/>
      <w:jc w:val="center"/>
      <w:rPr>
        <w:rFonts w:ascii="Comic Sans MS" w:hAnsi="Comic Sans MS"/>
        <w:b/>
      </w:rPr>
    </w:pPr>
    <w:r w:rsidRPr="009F1E32">
      <w:rPr>
        <w:rFonts w:ascii="Comic Sans MS" w:hAnsi="Comic Sans MS"/>
        <w:b/>
      </w:rPr>
      <w:t>Beginning Life With Hope, Sally Test Pædiatric Centre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B89"/>
    <w:rsid w:val="00043EC7"/>
    <w:rsid w:val="00055C41"/>
    <w:rsid w:val="00074CD3"/>
    <w:rsid w:val="00101C94"/>
    <w:rsid w:val="001D2975"/>
    <w:rsid w:val="002D6652"/>
    <w:rsid w:val="002F631F"/>
    <w:rsid w:val="00381FD1"/>
    <w:rsid w:val="00387571"/>
    <w:rsid w:val="003F2341"/>
    <w:rsid w:val="00447CF6"/>
    <w:rsid w:val="00497DF9"/>
    <w:rsid w:val="004B72AC"/>
    <w:rsid w:val="006F45CD"/>
    <w:rsid w:val="006F4E56"/>
    <w:rsid w:val="006F6730"/>
    <w:rsid w:val="00700E40"/>
    <w:rsid w:val="00821D1A"/>
    <w:rsid w:val="00827E49"/>
    <w:rsid w:val="008901B3"/>
    <w:rsid w:val="009F1E32"/>
    <w:rsid w:val="00A728E0"/>
    <w:rsid w:val="00A877B9"/>
    <w:rsid w:val="00AB2676"/>
    <w:rsid w:val="00AC1096"/>
    <w:rsid w:val="00B566FF"/>
    <w:rsid w:val="00C04C5D"/>
    <w:rsid w:val="00CA2EED"/>
    <w:rsid w:val="00CD0EB3"/>
    <w:rsid w:val="00D40B89"/>
    <w:rsid w:val="00D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E32"/>
  </w:style>
  <w:style w:type="paragraph" w:styleId="Footer">
    <w:name w:val="footer"/>
    <w:basedOn w:val="Normal"/>
    <w:link w:val="FooterChar"/>
    <w:uiPriority w:val="99"/>
    <w:semiHidden/>
    <w:unhideWhenUsed/>
    <w:rsid w:val="009F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E32"/>
  </w:style>
  <w:style w:type="paragraph" w:customStyle="1" w:styleId="yiv3031631739msonormal">
    <w:name w:val="yiv3031631739msonormal"/>
    <w:basedOn w:val="Normal"/>
    <w:rsid w:val="00AB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2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meo.com/994369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2014-09-19T04:52:00Z</dcterms:created>
  <dcterms:modified xsi:type="dcterms:W3CDTF">2014-09-19T07:05:00Z</dcterms:modified>
</cp:coreProperties>
</file>