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19" w:rsidRPr="000176A8" w:rsidRDefault="00F72D19" w:rsidP="00F72D1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176A8">
        <w:rPr>
          <w:rFonts w:ascii="Arial" w:hAnsi="Arial" w:cs="Arial"/>
          <w:b/>
          <w:sz w:val="20"/>
          <w:szCs w:val="20"/>
        </w:rPr>
        <w:t>Project Name</w:t>
      </w:r>
      <w:r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C37FB0">
        <w:rPr>
          <w:rFonts w:ascii="Arial" w:hAnsi="Arial" w:cs="Arial"/>
          <w:sz w:val="20"/>
          <w:szCs w:val="20"/>
        </w:rPr>
        <w:t>Shradhanjali</w:t>
      </w:r>
      <w:proofErr w:type="spellEnd"/>
      <w:r w:rsidRPr="00C37FB0">
        <w:rPr>
          <w:rFonts w:ascii="Arial" w:hAnsi="Arial" w:cs="Arial"/>
          <w:sz w:val="20"/>
          <w:szCs w:val="20"/>
        </w:rPr>
        <w:t xml:space="preserve"> Integrated School</w:t>
      </w:r>
    </w:p>
    <w:p w:rsidR="00F72D19" w:rsidRPr="000176A8" w:rsidRDefault="00F72D19" w:rsidP="00F72D1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Entity:</w:t>
      </w:r>
      <w:r w:rsidRPr="000176A8">
        <w:rPr>
          <w:rFonts w:ascii="Arial" w:hAnsi="Arial" w:cs="Arial"/>
          <w:b/>
          <w:sz w:val="20"/>
          <w:szCs w:val="20"/>
        </w:rPr>
        <w:t xml:space="preserve"> </w:t>
      </w:r>
      <w:r w:rsidRPr="00C37FB0">
        <w:rPr>
          <w:rFonts w:ascii="Arial" w:hAnsi="Arial" w:cs="Arial"/>
          <w:sz w:val="20"/>
          <w:szCs w:val="20"/>
        </w:rPr>
        <w:t>The Association of People with Disability (APD)</w:t>
      </w:r>
    </w:p>
    <w:p w:rsidR="00F72D19" w:rsidRPr="000176A8" w:rsidRDefault="00F72D19" w:rsidP="00F72D1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176A8">
        <w:rPr>
          <w:rFonts w:ascii="Arial" w:hAnsi="Arial" w:cs="Arial"/>
          <w:b/>
          <w:sz w:val="20"/>
          <w:szCs w:val="20"/>
        </w:rPr>
        <w:t xml:space="preserve">Progress Report for the period of </w:t>
      </w:r>
      <w:r>
        <w:rPr>
          <w:rFonts w:ascii="Arial" w:hAnsi="Arial" w:cs="Arial"/>
          <w:b/>
          <w:sz w:val="20"/>
          <w:szCs w:val="20"/>
        </w:rPr>
        <w:t xml:space="preserve">  April to June   2019</w:t>
      </w:r>
    </w:p>
    <w:p w:rsidR="00F72D19" w:rsidRPr="000176A8" w:rsidRDefault="00F72D19" w:rsidP="00F72D1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72D19" w:rsidRPr="000176A8" w:rsidRDefault="00F72D19" w:rsidP="00F72D19">
      <w:pPr>
        <w:numPr>
          <w:ilvl w:val="0"/>
          <w:numId w:val="1"/>
        </w:numPr>
        <w:autoSpaceDE w:val="0"/>
        <w:autoSpaceDN w:val="0"/>
        <w:spacing w:after="16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0176A8">
        <w:rPr>
          <w:rFonts w:ascii="Arial" w:hAnsi="Arial" w:cs="Arial"/>
          <w:b/>
          <w:sz w:val="20"/>
          <w:szCs w:val="20"/>
        </w:rPr>
        <w:t xml:space="preserve">Program </w:t>
      </w:r>
      <w:r>
        <w:rPr>
          <w:rFonts w:ascii="Arial" w:hAnsi="Arial" w:cs="Arial"/>
          <w:b/>
          <w:sz w:val="20"/>
          <w:szCs w:val="20"/>
        </w:rPr>
        <w:t>Name</w:t>
      </w:r>
      <w:r w:rsidRPr="000176A8">
        <w:rPr>
          <w:rFonts w:ascii="Arial" w:hAnsi="Arial" w:cs="Arial"/>
          <w:b/>
          <w:sz w:val="20"/>
          <w:szCs w:val="20"/>
        </w:rPr>
        <w:t xml:space="preserve">: </w:t>
      </w:r>
      <w:r w:rsidRPr="000176A8">
        <w:rPr>
          <w:rFonts w:ascii="Arial" w:hAnsi="Arial" w:cs="Arial"/>
          <w:b/>
          <w:color w:val="000000"/>
          <w:sz w:val="20"/>
          <w:szCs w:val="20"/>
        </w:rPr>
        <w:t>Education Program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F72D19" w:rsidRPr="00744108" w:rsidTr="00771FC6">
        <w:trPr>
          <w:trHeight w:val="3184"/>
        </w:trPr>
        <w:tc>
          <w:tcPr>
            <w:tcW w:w="10818" w:type="dxa"/>
            <w:shd w:val="clear" w:color="auto" w:fill="auto"/>
          </w:tcPr>
          <w:p w:rsidR="00F72D19" w:rsidRPr="00744108" w:rsidRDefault="00F72D19" w:rsidP="006314AC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108">
              <w:rPr>
                <w:rFonts w:ascii="Arial" w:hAnsi="Arial" w:cs="Arial"/>
                <w:sz w:val="20"/>
                <w:szCs w:val="20"/>
              </w:rPr>
              <w:t>Summary details:</w:t>
            </w:r>
          </w:p>
          <w:p w:rsidR="00F72D19" w:rsidRPr="00744108" w:rsidRDefault="00F72D19" w:rsidP="006314AC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Sincere thanks to Global </w:t>
            </w:r>
            <w:r w:rsidR="00771FC6">
              <w:rPr>
                <w:rFonts w:ascii="Arial" w:hAnsi="Arial" w:cs="Arial"/>
                <w:sz w:val="20"/>
                <w:szCs w:val="20"/>
              </w:rPr>
              <w:t>Giving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Pr="00744108">
              <w:rPr>
                <w:rFonts w:ascii="Arial" w:hAnsi="Arial" w:cs="Arial"/>
                <w:sz w:val="20"/>
                <w:szCs w:val="20"/>
              </w:rPr>
              <w:t xml:space="preserve"> supporting APD’s </w:t>
            </w:r>
            <w:proofErr w:type="spellStart"/>
            <w:r w:rsidRPr="00744108">
              <w:rPr>
                <w:rFonts w:ascii="Arial" w:hAnsi="Arial" w:cs="Arial"/>
                <w:sz w:val="20"/>
                <w:szCs w:val="20"/>
              </w:rPr>
              <w:t>Shradhanjali</w:t>
            </w:r>
            <w:proofErr w:type="spellEnd"/>
            <w:r w:rsidRPr="00744108">
              <w:rPr>
                <w:rFonts w:ascii="Arial" w:hAnsi="Arial" w:cs="Arial"/>
                <w:sz w:val="20"/>
                <w:szCs w:val="20"/>
              </w:rPr>
              <w:t xml:space="preserve"> Integrated School. One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44108">
              <w:rPr>
                <w:rFonts w:ascii="Arial" w:hAnsi="Arial" w:cs="Arial"/>
                <w:sz w:val="20"/>
                <w:szCs w:val="20"/>
              </w:rPr>
              <w:t xml:space="preserve">major purposes of </w:t>
            </w:r>
            <w:r w:rsidRPr="00744108">
              <w:rPr>
                <w:rFonts w:ascii="Arial" w:hAnsi="Arial" w:cs="Arial"/>
                <w:color w:val="000000"/>
                <w:sz w:val="20"/>
                <w:szCs w:val="20"/>
              </w:rPr>
              <w:t xml:space="preserve">SIS is to promote Inclusive Education and this model is much needed to sensitize the mainstream schools to accept the Inclusive Education system. </w:t>
            </w:r>
            <w:r w:rsidRPr="0074410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Through your long term support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,</w:t>
            </w:r>
            <w:r w:rsidRPr="0074410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 we have been able to achi</w:t>
            </w:r>
            <w:r w:rsidR="00290E8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eve the desired results and provide</w:t>
            </w:r>
            <w:r w:rsidRPr="0074410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 education to children with disabilities. </w:t>
            </w:r>
          </w:p>
          <w:p w:rsidR="00F72D19" w:rsidRPr="00744108" w:rsidRDefault="00F72D19" w:rsidP="00771FC6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In the academic year 2019-20 we have a total of 205 </w:t>
            </w:r>
            <w:r w:rsidRPr="0074410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students </w:t>
            </w:r>
            <w:r w:rsidR="00771FC6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in </w:t>
            </w:r>
            <w:r w:rsidRPr="0074410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school</w:t>
            </w:r>
            <w:r w:rsidR="00771FC6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.</w:t>
            </w:r>
            <w:r w:rsidRPr="0074410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 We are working towards improving the quality of education</w:t>
            </w:r>
            <w:r w:rsidR="00290E8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 by </w:t>
            </w:r>
            <w:r w:rsidRPr="00744108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enhancing the skills of our teachers and </w:t>
            </w:r>
            <w:r w:rsidRPr="00744108">
              <w:rPr>
                <w:rFonts w:ascii="Arial" w:hAnsi="Arial" w:cs="Arial"/>
                <w:sz w:val="20"/>
                <w:szCs w:val="20"/>
              </w:rPr>
              <w:t>Innovative teaching practices, planning for digital teaching and for computer lab, incorporating alternative communication &amp; teaching for children with CP, as per the measurable indicator 90% of the learning progress is achieved</w:t>
            </w:r>
            <w:r>
              <w:rPr>
                <w:rFonts w:ascii="Arial" w:hAnsi="Arial" w:cs="Arial"/>
                <w:sz w:val="20"/>
                <w:szCs w:val="20"/>
              </w:rPr>
              <w:t xml:space="preserve"> in last year</w:t>
            </w:r>
            <w:r w:rsidRPr="00744108">
              <w:rPr>
                <w:rFonts w:ascii="Arial" w:hAnsi="Arial" w:cs="Arial"/>
                <w:sz w:val="20"/>
                <w:szCs w:val="20"/>
              </w:rPr>
              <w:t xml:space="preserve">. For Continuous and Comprehensive Evaluation (CCE) we follow methods like Formative assessment (FA) and Summative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44108">
              <w:rPr>
                <w:rFonts w:ascii="Arial" w:hAnsi="Arial" w:cs="Arial"/>
                <w:sz w:val="20"/>
                <w:szCs w:val="20"/>
              </w:rPr>
              <w:t>ssessment (SA) to assess the student’</w:t>
            </w:r>
            <w:r>
              <w:rPr>
                <w:rFonts w:ascii="Arial" w:hAnsi="Arial" w:cs="Arial"/>
                <w:sz w:val="20"/>
                <w:szCs w:val="20"/>
              </w:rPr>
              <w:t xml:space="preserve">s level of learning. Overall 163 </w:t>
            </w:r>
            <w:r w:rsidRPr="00744108">
              <w:rPr>
                <w:rFonts w:ascii="Arial" w:hAnsi="Arial" w:cs="Arial"/>
                <w:sz w:val="20"/>
                <w:szCs w:val="20"/>
              </w:rPr>
              <w:t>children have been rehabilitated like speech therapy, sign language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44108">
              <w:rPr>
                <w:rFonts w:ascii="Arial" w:hAnsi="Arial" w:cs="Arial"/>
                <w:sz w:val="20"/>
                <w:szCs w:val="20"/>
              </w:rPr>
              <w:t>physiotherapy</w:t>
            </w:r>
            <w:r>
              <w:rPr>
                <w:rFonts w:ascii="Arial" w:hAnsi="Arial" w:cs="Arial"/>
                <w:sz w:val="20"/>
                <w:szCs w:val="20"/>
              </w:rPr>
              <w:t>, and occupational therapy</w:t>
            </w:r>
            <w:r w:rsidRPr="00744108">
              <w:rPr>
                <w:rFonts w:ascii="Arial" w:hAnsi="Arial" w:cs="Arial"/>
                <w:sz w:val="20"/>
                <w:szCs w:val="20"/>
              </w:rPr>
              <w:t xml:space="preserve">.  SIS is </w:t>
            </w:r>
            <w:r w:rsidR="00771FC6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resource</w:t>
            </w:r>
            <w:r w:rsidR="00771FC6">
              <w:rPr>
                <w:rFonts w:ascii="Arial" w:hAnsi="Arial" w:cs="Arial"/>
                <w:sz w:val="20"/>
                <w:szCs w:val="20"/>
              </w:rPr>
              <w:t xml:space="preserve"> ce</w:t>
            </w:r>
            <w:r w:rsidRPr="00744108">
              <w:rPr>
                <w:rFonts w:ascii="Arial" w:hAnsi="Arial" w:cs="Arial"/>
                <w:sz w:val="20"/>
                <w:szCs w:val="20"/>
              </w:rPr>
              <w:t>nter</w:t>
            </w:r>
            <w:r w:rsidR="00771FC6">
              <w:rPr>
                <w:rFonts w:ascii="Arial" w:hAnsi="Arial" w:cs="Arial"/>
                <w:sz w:val="20"/>
                <w:szCs w:val="20"/>
              </w:rPr>
              <w:t>,</w:t>
            </w:r>
            <w:r w:rsidRPr="00744108">
              <w:rPr>
                <w:rFonts w:ascii="Arial" w:hAnsi="Arial" w:cs="Arial"/>
                <w:sz w:val="20"/>
                <w:szCs w:val="20"/>
              </w:rPr>
              <w:t xml:space="preserve"> shares knowledge and skills among model school teachers and the partner staff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72D19" w:rsidRPr="000016CC" w:rsidRDefault="00F72D19" w:rsidP="00F72D1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37" w:type="dxa"/>
        <w:tblLayout w:type="fixed"/>
        <w:tblLook w:val="04A0" w:firstRow="1" w:lastRow="0" w:firstColumn="1" w:lastColumn="0" w:noHBand="0" w:noVBand="1"/>
      </w:tblPr>
      <w:tblGrid>
        <w:gridCol w:w="1368"/>
        <w:gridCol w:w="2001"/>
        <w:gridCol w:w="3954"/>
        <w:gridCol w:w="3514"/>
      </w:tblGrid>
      <w:tr w:rsidR="00F72D19" w:rsidRPr="00E56CDB" w:rsidTr="00493876">
        <w:trPr>
          <w:trHeight w:val="575"/>
        </w:trPr>
        <w:tc>
          <w:tcPr>
            <w:tcW w:w="1368" w:type="dxa"/>
            <w:vAlign w:val="center"/>
          </w:tcPr>
          <w:p w:rsidR="00F72D19" w:rsidRPr="00E56CDB" w:rsidRDefault="00F72D19" w:rsidP="00F72D19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01" w:type="dxa"/>
            <w:vAlign w:val="center"/>
          </w:tcPr>
          <w:p w:rsidR="00F72D19" w:rsidRPr="00E56CDB" w:rsidRDefault="00F72D19" w:rsidP="00F72D19">
            <w:pPr>
              <w:ind w:left="360"/>
              <w:jc w:val="center"/>
            </w:pPr>
            <w:r w:rsidRPr="00E56CDB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3954" w:type="dxa"/>
            <w:vAlign w:val="center"/>
          </w:tcPr>
          <w:p w:rsidR="00F72D19" w:rsidRPr="00E56CDB" w:rsidRDefault="00F72D19" w:rsidP="00F72D19">
            <w:pPr>
              <w:ind w:left="4"/>
              <w:jc w:val="center"/>
            </w:pPr>
            <w:r w:rsidRPr="00E56CDB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ey Actions / Target for </w:t>
            </w:r>
            <w:r w:rsidRPr="00E56CDB">
              <w:rPr>
                <w:rFonts w:ascii="Arial" w:hAnsi="Arial" w:cs="Arial"/>
                <w:b/>
                <w:bCs/>
                <w:sz w:val="20"/>
                <w:szCs w:val="20"/>
              </w:rPr>
              <w:t>(Project Commitments)</w:t>
            </w:r>
          </w:p>
        </w:tc>
        <w:tc>
          <w:tcPr>
            <w:tcW w:w="3514" w:type="dxa"/>
            <w:vAlign w:val="center"/>
          </w:tcPr>
          <w:p w:rsidR="00F72D19" w:rsidRPr="00E56CDB" w:rsidRDefault="00F72D19" w:rsidP="00F72D19">
            <w:pPr>
              <w:jc w:val="center"/>
            </w:pPr>
            <w:r w:rsidRPr="00E56CDB">
              <w:rPr>
                <w:rFonts w:ascii="Arial" w:hAnsi="Arial" w:cs="Arial"/>
                <w:b/>
                <w:bCs/>
                <w:sz w:val="20"/>
                <w:szCs w:val="20"/>
              </w:rPr>
              <w:t>Outcomes &amp; Details</w:t>
            </w:r>
          </w:p>
        </w:tc>
      </w:tr>
      <w:tr w:rsidR="00F72D19" w:rsidRPr="00E56CDB" w:rsidTr="00493876">
        <w:trPr>
          <w:trHeight w:val="1231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01/04/19 to 05/04/19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Art Therapy</w:t>
            </w:r>
          </w:p>
        </w:tc>
        <w:tc>
          <w:tcPr>
            <w:tcW w:w="395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Vinitha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conducted Art Therapy for selected children.</w:t>
            </w:r>
          </w:p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</w:tcPr>
          <w:p w:rsidR="00F72D19" w:rsidRDefault="00F72D19" w:rsidP="00771F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Children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 very creative and enjoy</w:t>
            </w:r>
            <w:r w:rsidR="0077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drawing, coloring, and painting. The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aim of this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activity was </w:t>
            </w:r>
            <w:r w:rsidR="0077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 focus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on developing concentration.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5/4/19</w:t>
            </w:r>
          </w:p>
        </w:tc>
        <w:tc>
          <w:tcPr>
            <w:tcW w:w="2001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Wheelchair Tennis</w:t>
            </w:r>
          </w:p>
        </w:tc>
        <w:tc>
          <w:tcPr>
            <w:tcW w:w="395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Select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ion of children </w:t>
            </w: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for</w:t>
            </w:r>
            <w:r w:rsidR="0077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Wheelchair Tennis.</w:t>
            </w:r>
          </w:p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</w:tcPr>
          <w:p w:rsidR="00F72D19" w:rsidRPr="00EC35DE" w:rsidRDefault="00F72D19" w:rsidP="00771F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Totally 19 students who are 8 to 15 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ears o</w:t>
            </w: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ld were selected for testing</w:t>
            </w:r>
            <w:r w:rsidR="0077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O</w:t>
            </w: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ut of which only 5 were chosen for Tennis coaching in the month of May 2019.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5/4/19</w:t>
            </w:r>
          </w:p>
        </w:tc>
        <w:tc>
          <w:tcPr>
            <w:tcW w:w="2001" w:type="dxa"/>
          </w:tcPr>
          <w:p w:rsidR="00F72D19" w:rsidRPr="00EC35DE" w:rsidRDefault="00493876" w:rsidP="00F72D1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Planting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54" w:type="dxa"/>
          </w:tcPr>
          <w:p w:rsidR="00F72D19" w:rsidRPr="00EC35DE" w:rsidRDefault="00771FC6" w:rsidP="00771F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his activity enabled children to anticipate rains after </w:t>
            </w:r>
            <w:proofErr w:type="spellStart"/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Ugadi</w:t>
            </w:r>
            <w:proofErr w:type="spellEnd"/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festival 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and expect the saplings to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grow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4" w:type="dxa"/>
          </w:tcPr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Students were thought about nature, festival, rain, seed</w:t>
            </w:r>
            <w:r w:rsidR="0077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s, and planting concepts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72D19" w:rsidRPr="00E56CDB" w:rsidTr="00BA1ADF">
        <w:trPr>
          <w:trHeight w:val="1403"/>
        </w:trPr>
        <w:tc>
          <w:tcPr>
            <w:tcW w:w="1368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3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10/4/19</w:t>
            </w:r>
          </w:p>
        </w:tc>
        <w:tc>
          <w:tcPr>
            <w:tcW w:w="2001" w:type="dxa"/>
          </w:tcPr>
          <w:p w:rsidR="00F72D19" w:rsidRPr="004E180A" w:rsidRDefault="00771FC6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Talents Day</w:t>
            </w:r>
          </w:p>
          <w:p w:rsidR="00F72D19" w:rsidRPr="004E180A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72D19" w:rsidRPr="004E180A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72D19" w:rsidRPr="004E180A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</w:tcPr>
          <w:p w:rsidR="00F72D19" w:rsidRPr="004E180A" w:rsidRDefault="00BA1ADF" w:rsidP="00771F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ecognize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talents &amp; 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reward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2D19" w:rsidRPr="004E1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2018-19.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7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One of our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Chief Guest</w:t>
            </w:r>
            <w:r w:rsidR="0077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gave Inspiring speech for </w:t>
            </w:r>
            <w:r w:rsidR="0077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children</w:t>
            </w:r>
            <w:r w:rsidR="00F72D19" w:rsidRPr="004E1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and </w:t>
            </w:r>
            <w:r w:rsidR="00F72D19" w:rsidRPr="004E1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shared his experience 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 a student of SIS</w:t>
            </w:r>
          </w:p>
        </w:tc>
        <w:tc>
          <w:tcPr>
            <w:tcW w:w="3514" w:type="dxa"/>
          </w:tcPr>
          <w:p w:rsidR="00F72D19" w:rsidRDefault="00BA1ADF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Encourage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and nurture talent in students.</w:t>
            </w:r>
          </w:p>
          <w:p w:rsidR="00F72D19" w:rsidRPr="004E180A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Students were inspired to pursue talents and good conduct.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11/04/19</w:t>
            </w:r>
          </w:p>
        </w:tc>
        <w:tc>
          <w:tcPr>
            <w:tcW w:w="2001" w:type="dxa"/>
          </w:tcPr>
          <w:p w:rsidR="00F72D19" w:rsidRPr="00647453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Parent-Teacher Meeting grade nursery to 7</w:t>
            </w:r>
            <w:r w:rsidRPr="00B02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54" w:type="dxa"/>
          </w:tcPr>
          <w:p w:rsidR="00F72D19" w:rsidRPr="00647453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Parents attended the review and report card meeting with class teachers.</w:t>
            </w:r>
          </w:p>
        </w:tc>
        <w:tc>
          <w:tcPr>
            <w:tcW w:w="3514" w:type="dxa"/>
          </w:tcPr>
          <w:p w:rsidR="00F72D19" w:rsidRPr="00647453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Report cards were handed to parents and the progress of child was discussed.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746783" w:rsidRDefault="00F72D19" w:rsidP="006314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C05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27/05/19</w:t>
            </w:r>
          </w:p>
        </w:tc>
        <w:tc>
          <w:tcPr>
            <w:tcW w:w="2001" w:type="dxa"/>
          </w:tcPr>
          <w:p w:rsidR="00F72D19" w:rsidRPr="00746783" w:rsidRDefault="00F72D19" w:rsidP="006314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Training on </w:t>
            </w:r>
            <w:r w:rsidRPr="00AD1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Emotional Skills and Methods of teachings.</w:t>
            </w:r>
          </w:p>
        </w:tc>
        <w:tc>
          <w:tcPr>
            <w:tcW w:w="395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All the SIS teachers attended the training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72D19" w:rsidRPr="00746783" w:rsidRDefault="00F72D19" w:rsidP="00F72D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14" w:type="dxa"/>
          </w:tcPr>
          <w:p w:rsidR="00F72D19" w:rsidRPr="00AD1232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1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It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was focused on Emotional skills,</w:t>
            </w:r>
            <w:r w:rsidRPr="00AD1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Emotional f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eelings and methods of teaching </w:t>
            </w:r>
            <w:r w:rsidRPr="00AD1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activities. The activities were very creative and Innovative.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AD1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even methods were used on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the</w:t>
            </w:r>
            <w:r w:rsidRPr="00AD1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topic "Tree ".  The 3V's were very necessary for teaching.</w:t>
            </w:r>
          </w:p>
          <w:p w:rsidR="00F72D19" w:rsidRPr="00E35EA8" w:rsidRDefault="00F72D19" w:rsidP="00F72D19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AD1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Visual 55%, Vocal 38 % and Verbal 7% with the percentage.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746783" w:rsidRDefault="00F72D19" w:rsidP="006314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28</w:t>
            </w:r>
            <w:r w:rsidRPr="00BC05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/05/19</w:t>
            </w:r>
          </w:p>
        </w:tc>
        <w:tc>
          <w:tcPr>
            <w:tcW w:w="2001" w:type="dxa"/>
          </w:tcPr>
          <w:p w:rsidR="00F72D19" w:rsidRPr="00746783" w:rsidRDefault="00F72D19" w:rsidP="006314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Training on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communication skills and classroom m</w:t>
            </w: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anagement.</w:t>
            </w:r>
          </w:p>
        </w:tc>
        <w:tc>
          <w:tcPr>
            <w:tcW w:w="3954" w:type="dxa"/>
          </w:tcPr>
          <w:p w:rsidR="00F72D19" w:rsidRPr="00746783" w:rsidRDefault="00F72D19" w:rsidP="008240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All the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SIS teachers attended training.</w:t>
            </w:r>
          </w:p>
        </w:tc>
        <w:tc>
          <w:tcPr>
            <w:tcW w:w="3514" w:type="dxa"/>
          </w:tcPr>
          <w:p w:rsidR="00F72D19" w:rsidRPr="00746783" w:rsidRDefault="00F72D19" w:rsidP="004938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It was focused on Communication skills and Classroom Management.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ypes of communication, forms, Do’s, and barriers of communication and effective communication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29/05/19 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Summer camp</w:t>
            </w:r>
          </w:p>
        </w:tc>
        <w:tc>
          <w:tcPr>
            <w:tcW w:w="395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One day summer camp was organized by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Srushti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Montessori house of children 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Sahayog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Balabhavan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Cubbon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ark,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Bangalore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12 children and 2 staff participated.</w:t>
            </w:r>
          </w:p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Children were very creative and actively learned pottery, clay modeling, photography, painting, singing, and dancing. It was a good opportunity to find an area of interest and gain different skills.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29/05/19</w:t>
            </w:r>
          </w:p>
        </w:tc>
        <w:tc>
          <w:tcPr>
            <w:tcW w:w="2001" w:type="dxa"/>
          </w:tcPr>
          <w:p w:rsidR="00F72D19" w:rsidRPr="00746783" w:rsidRDefault="00F72D19" w:rsidP="006314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Training on </w:t>
            </w:r>
            <w:r w:rsidRPr="00C128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Personality Development and Self Esteem.</w:t>
            </w:r>
          </w:p>
        </w:tc>
        <w:tc>
          <w:tcPr>
            <w:tcW w:w="395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All the SIS teachers attended training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72D19" w:rsidRPr="00746783" w:rsidRDefault="00F72D19" w:rsidP="00F72D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14" w:type="dxa"/>
          </w:tcPr>
          <w:p w:rsidR="00F72D19" w:rsidRPr="00746783" w:rsidRDefault="00F72D19" w:rsidP="004938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1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It was focused on Personality Development and Self Esteem. The activities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are </w:t>
            </w:r>
            <w:r w:rsidRPr="00501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Roleplay on Emotional skills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 performance by teachers and</w:t>
            </w:r>
            <w:r w:rsidRPr="00501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focused on self Esteem, positive steps to improve our self-esteem.  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30/05/19</w:t>
            </w:r>
          </w:p>
        </w:tc>
        <w:tc>
          <w:tcPr>
            <w:tcW w:w="2001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CRE Training</w:t>
            </w:r>
          </w:p>
        </w:tc>
        <w:tc>
          <w:tcPr>
            <w:tcW w:w="3954" w:type="dxa"/>
          </w:tcPr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Staffs attended the training at MAP Education center</w:t>
            </w:r>
          </w:p>
        </w:tc>
        <w:tc>
          <w:tcPr>
            <w:tcW w:w="3514" w:type="dxa"/>
          </w:tcPr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6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It was excellent training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Staffs were benefited from it.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1F51F3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03/06/2019</w:t>
            </w:r>
          </w:p>
        </w:tc>
        <w:tc>
          <w:tcPr>
            <w:tcW w:w="2001" w:type="dxa"/>
          </w:tcPr>
          <w:p w:rsidR="00F72D19" w:rsidRPr="001F51F3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School re-opening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and </w:t>
            </w:r>
            <w:r w:rsidRPr="001F5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Capacity building meeting for </w:t>
            </w:r>
            <w:r w:rsidRP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new admission parents</w:t>
            </w:r>
          </w:p>
        </w:tc>
        <w:tc>
          <w:tcPr>
            <w:tcW w:w="3954" w:type="dxa"/>
          </w:tcPr>
          <w:p w:rsidR="00F72D19" w:rsidRPr="00C264BA" w:rsidRDefault="0082405A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eachers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welcome students for s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tudents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for the academic year 2019 -20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Conducted 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rientation 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the new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admitted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children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and their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4" w:type="dxa"/>
          </w:tcPr>
          <w:p w:rsidR="00F72D19" w:rsidRPr="00501C97" w:rsidRDefault="0082405A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Created a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wareness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of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APD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arents. Sense of belongingness was created in the mind of children, parents, and staff which motivates their enthusiastic arrival to school every day.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06/06/2019</w:t>
            </w:r>
          </w:p>
        </w:tc>
        <w:tc>
          <w:tcPr>
            <w:tcW w:w="2001" w:type="dxa"/>
          </w:tcPr>
          <w:p w:rsidR="00F72D19" w:rsidRDefault="00F72D19" w:rsidP="0082405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World Environment Day </w:t>
            </w:r>
          </w:p>
        </w:tc>
        <w:tc>
          <w:tcPr>
            <w:tcW w:w="3954" w:type="dxa"/>
          </w:tcPr>
          <w:p w:rsidR="00F72D19" w:rsidRDefault="0082405A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Celebrated 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World environment day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through quiz competition </w:t>
            </w:r>
          </w:p>
        </w:tc>
        <w:tc>
          <w:tcPr>
            <w:tcW w:w="3514" w:type="dxa"/>
          </w:tcPr>
          <w:p w:rsidR="00F72D19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Children came up with answers to the questions and teachers 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asked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them to 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research further to know more about environment.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06/06/2019</w:t>
            </w:r>
          </w:p>
        </w:tc>
        <w:tc>
          <w:tcPr>
            <w:tcW w:w="2001" w:type="dxa"/>
          </w:tcPr>
          <w:p w:rsidR="00F72D19" w:rsidRPr="00746783" w:rsidRDefault="00F72D19" w:rsidP="006314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Drawing Competition</w:t>
            </w:r>
          </w:p>
        </w:tc>
        <w:tc>
          <w:tcPr>
            <w:tcW w:w="3954" w:type="dxa"/>
          </w:tcPr>
          <w:p w:rsidR="00F72D19" w:rsidRPr="00746783" w:rsidRDefault="00F72D19" w:rsidP="00F72D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B1E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Drawing competition was held for all the students on behalf of Environment day 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he topics were all about saving the </w:t>
            </w:r>
            <w:r w:rsidRPr="00BB1E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environment</w:t>
            </w:r>
          </w:p>
        </w:tc>
        <w:tc>
          <w:tcPr>
            <w:tcW w:w="3514" w:type="dxa"/>
          </w:tcPr>
          <w:p w:rsidR="00F72D19" w:rsidRPr="00501C97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Children were allowed to express their thoughts about saving the environment through art.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08/06/2019</w:t>
            </w:r>
          </w:p>
        </w:tc>
        <w:tc>
          <w:tcPr>
            <w:tcW w:w="2001" w:type="dxa"/>
          </w:tcPr>
          <w:p w:rsidR="00F72D19" w:rsidRPr="00EC35DE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Bhoomi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Habba</w:t>
            </w:r>
            <w:proofErr w:type="spellEnd"/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(Earth festival)</w:t>
            </w:r>
          </w:p>
        </w:tc>
        <w:tc>
          <w:tcPr>
            <w:tcW w:w="395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30 children and 6 staff participated in the expo held at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Vistaar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14" w:type="dxa"/>
          </w:tcPr>
          <w:p w:rsidR="00F72D19" w:rsidRPr="00EC35DE" w:rsidRDefault="0082405A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It was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exposure to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the 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children and staff and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they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were able to develop conta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cts with the other participants and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entrepreneurs were interested to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share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their skills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with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our children.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10/06/2019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Advocacy Meeting</w:t>
            </w:r>
          </w:p>
        </w:tc>
        <w:tc>
          <w:tcPr>
            <w:tcW w:w="3954" w:type="dxa"/>
          </w:tcPr>
          <w:p w:rsidR="00F72D19" w:rsidRPr="00EC35DE" w:rsidRDefault="0082405A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Created awareness on disability rights.</w:t>
            </w:r>
          </w:p>
        </w:tc>
        <w:tc>
          <w:tcPr>
            <w:tcW w:w="3514" w:type="dxa"/>
          </w:tcPr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Awareness was created about DDRS and child-centric grants.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12/06/2019</w:t>
            </w:r>
          </w:p>
        </w:tc>
        <w:tc>
          <w:tcPr>
            <w:tcW w:w="2001" w:type="dxa"/>
          </w:tcPr>
          <w:p w:rsidR="00F72D19" w:rsidRDefault="0082405A" w:rsidP="00F72D1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isit to Nehru Planetarium</w:t>
            </w:r>
          </w:p>
        </w:tc>
        <w:tc>
          <w:tcPr>
            <w:tcW w:w="3954" w:type="dxa"/>
          </w:tcPr>
          <w:p w:rsidR="00F72D19" w:rsidRPr="00EC35DE" w:rsidRDefault="0082405A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isit to Neh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ru Planetarium for sky watching with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children and 5 teachers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Children enjoyed learning about galaxies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universe and planets. Science teachers made the day an enjoyable one by explaining the main c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oncepts in the technical park at the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planetarium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14/06/2019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Inspection from N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ational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nstitute for Open Schooling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Staff</w:t>
            </w:r>
          </w:p>
        </w:tc>
        <w:tc>
          <w:tcPr>
            <w:tcW w:w="395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From NIOS, two Inspectors visited our school.</w:t>
            </w:r>
          </w:p>
        </w:tc>
        <w:tc>
          <w:tcPr>
            <w:tcW w:w="351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The inspection was done.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will be the center for NIOS classes. This will be an added advantage for APD’s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service and will benefit all </w:t>
            </w:r>
            <w:proofErr w:type="spellStart"/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CwSN</w:t>
            </w:r>
            <w:proofErr w:type="spellEnd"/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15/06/2019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Audition for singing class </w:t>
            </w:r>
          </w:p>
        </w:tc>
        <w:tc>
          <w:tcPr>
            <w:tcW w:w="395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Audi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tion for singing class was held.</w:t>
            </w:r>
          </w:p>
        </w:tc>
        <w:tc>
          <w:tcPr>
            <w:tcW w:w="351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Music training will be resumed on every Saturday by our vocalist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volunteer. B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ody movements and focus on rhythm enables each child to develop skills of concentration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20/06/2019</w:t>
            </w:r>
          </w:p>
        </w:tc>
        <w:tc>
          <w:tcPr>
            <w:tcW w:w="2001" w:type="dxa"/>
          </w:tcPr>
          <w:p w:rsidR="00F72D19" w:rsidRDefault="0082405A" w:rsidP="0082405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Full attendance reward.</w:t>
            </w:r>
          </w:p>
        </w:tc>
        <w:tc>
          <w:tcPr>
            <w:tcW w:w="3954" w:type="dxa"/>
          </w:tcPr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2239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standard students were rewarded for the full attendance of a class.</w:t>
            </w:r>
          </w:p>
        </w:tc>
        <w:tc>
          <w:tcPr>
            <w:tcW w:w="351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Students are encouraged to attend class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es every day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Each class with a day’s full attendance will be presented with a trophy.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20/06/2019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0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Awareness program</w:t>
            </w:r>
          </w:p>
        </w:tc>
        <w:tc>
          <w:tcPr>
            <w:tcW w:w="395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 teachers attended 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rainwater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ha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rvesting awareness program.</w:t>
            </w:r>
          </w:p>
        </w:tc>
        <w:tc>
          <w:tcPr>
            <w:tcW w:w="3514" w:type="dxa"/>
          </w:tcPr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Teachers gained extra information about rainwater harvesting 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20/06/2019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Radio FM Program on Yoga and Art</w:t>
            </w:r>
          </w:p>
        </w:tc>
        <w:tc>
          <w:tcPr>
            <w:tcW w:w="395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children 2 staff were involved in the interaction. Ms. Usha Raj from Radio One 94.3 FM interacted with the students and staff about the uses of yoga and art for disabled.</w:t>
            </w:r>
          </w:p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</w:tcPr>
          <w:p w:rsidR="00F72D19" w:rsidRPr="00EC35DE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The program was broadcasted in radio one 94.3 FM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20/06/2019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Inauguration of Special class</w:t>
            </w:r>
          </w:p>
        </w:tc>
        <w:tc>
          <w:tcPr>
            <w:tcW w:w="3954" w:type="dxa"/>
          </w:tcPr>
          <w:p w:rsidR="00F72D19" w:rsidRDefault="0082405A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naugurated the special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classroom with 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students, parents, special teachers, and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principal.</w:t>
            </w:r>
          </w:p>
        </w:tc>
        <w:tc>
          <w:tcPr>
            <w:tcW w:w="3514" w:type="dxa"/>
          </w:tcPr>
          <w:p w:rsidR="00F72D19" w:rsidRDefault="0082405A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elected student in academics and therapy is given by special educators regularly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21/06/2019</w:t>
            </w:r>
          </w:p>
        </w:tc>
        <w:tc>
          <w:tcPr>
            <w:tcW w:w="2001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International yoga day</w:t>
            </w:r>
          </w:p>
        </w:tc>
        <w:tc>
          <w:tcPr>
            <w:tcW w:w="3954" w:type="dxa"/>
          </w:tcPr>
          <w:p w:rsidR="00F72D19" w:rsidRPr="00EC35DE" w:rsidRDefault="0082405A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hildren and staff assembled in the small ground Our students spoke about yoga Ms. </w:t>
            </w:r>
            <w:proofErr w:type="spellStart"/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Sudha</w:t>
            </w:r>
            <w:proofErr w:type="spellEnd"/>
            <w:r w:rsidR="00F72D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conducted a yoga session.</w:t>
            </w:r>
          </w:p>
        </w:tc>
        <w:tc>
          <w:tcPr>
            <w:tcW w:w="3514" w:type="dxa"/>
          </w:tcPr>
          <w:p w:rsidR="00F72D19" w:rsidRPr="00EC35DE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Awareness about yoga was created. Yoga session will be followed regularly for all children both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SN’s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and able-bodied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5B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21/6/19</w:t>
            </w:r>
          </w:p>
        </w:tc>
        <w:tc>
          <w:tcPr>
            <w:tcW w:w="2001" w:type="dxa"/>
          </w:tcPr>
          <w:p w:rsidR="00F72D19" w:rsidRDefault="00F72D19" w:rsidP="00F72D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Meeting with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Vidhya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on play</w:t>
            </w:r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395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Kavithamma</w:t>
            </w:r>
            <w:proofErr w:type="spellEnd"/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Sudhakar</w:t>
            </w:r>
            <w:proofErr w:type="spellEnd"/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Catherine </w:t>
            </w:r>
            <w:proofErr w:type="spellStart"/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Kavitha</w:t>
            </w:r>
            <w:proofErr w:type="spellEnd"/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attended the meeting. New updates, syllabus were discussed and a demo was given.</w:t>
            </w:r>
          </w:p>
        </w:tc>
        <w:tc>
          <w:tcPr>
            <w:tcW w:w="351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Provided the basic knowledge to use the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Playable for effective learning.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21/06/19</w:t>
            </w:r>
          </w:p>
        </w:tc>
        <w:tc>
          <w:tcPr>
            <w:tcW w:w="2001" w:type="dxa"/>
          </w:tcPr>
          <w:p w:rsidR="00F72D19" w:rsidRDefault="00F72D19" w:rsidP="00F72D1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Orientation by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Javeria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Banu</w:t>
            </w:r>
          </w:p>
        </w:tc>
        <w:tc>
          <w:tcPr>
            <w:tcW w:w="3954" w:type="dxa"/>
          </w:tcPr>
          <w:p w:rsidR="00F72D19" w:rsidRDefault="00F72D19" w:rsidP="0082405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Strategy, plans, budget, and priorities of APD on 60</w:t>
            </w:r>
            <w:r w:rsidRPr="005B5B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4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year anniversary were discussed.</w:t>
            </w:r>
          </w:p>
        </w:tc>
        <w:tc>
          <w:tcPr>
            <w:tcW w:w="351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It was useful for our staff to know about the plans of APD to involve and inspire them to be part of it.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Default="00F72D19" w:rsidP="006314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3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24/6/19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27/6/19</w:t>
            </w:r>
          </w:p>
        </w:tc>
        <w:tc>
          <w:tcPr>
            <w:tcW w:w="2001" w:type="dxa"/>
          </w:tcPr>
          <w:p w:rsidR="00F72D19" w:rsidRPr="004D52F8" w:rsidRDefault="00F72D19" w:rsidP="00F72D1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Baseline assessment</w:t>
            </w:r>
          </w:p>
        </w:tc>
        <w:tc>
          <w:tcPr>
            <w:tcW w:w="3954" w:type="dxa"/>
          </w:tcPr>
          <w:p w:rsidR="00F72D19" w:rsidRPr="004D52F8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Baseline assessment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Papers were prepared and assessment was taken.</w:t>
            </w:r>
          </w:p>
        </w:tc>
        <w:tc>
          <w:tcPr>
            <w:tcW w:w="3514" w:type="dxa"/>
          </w:tcPr>
          <w:p w:rsidR="00F72D19" w:rsidRPr="004D52F8" w:rsidRDefault="00F72D19" w:rsidP="00493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Teachers are aware of the child’s current stage.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ssessment results will be entered 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Goonjan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as the academic year continues</w:t>
            </w:r>
          </w:p>
        </w:tc>
      </w:tr>
      <w:tr w:rsidR="00F72D19" w:rsidRPr="00E56CDB" w:rsidTr="00493876">
        <w:trPr>
          <w:trHeight w:val="155"/>
        </w:trPr>
        <w:tc>
          <w:tcPr>
            <w:tcW w:w="1368" w:type="dxa"/>
          </w:tcPr>
          <w:p w:rsidR="00F72D19" w:rsidRPr="0021099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Pr="002109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/6/19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 29/6/19</w:t>
            </w:r>
          </w:p>
        </w:tc>
        <w:tc>
          <w:tcPr>
            <w:tcW w:w="2001" w:type="dxa"/>
          </w:tcPr>
          <w:p w:rsidR="00F72D19" w:rsidRPr="00210999" w:rsidRDefault="00F72D19" w:rsidP="006314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9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Parents meeting </w:t>
            </w:r>
          </w:p>
        </w:tc>
        <w:tc>
          <w:tcPr>
            <w:tcW w:w="3954" w:type="dxa"/>
          </w:tcPr>
          <w:p w:rsidR="00F72D19" w:rsidRPr="004D52F8" w:rsidRDefault="00F72D19" w:rsidP="00493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Awareness </w:t>
            </w:r>
            <w:r w:rsidR="00493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APD and SIS was through video display and presentation. Teachers took a turn to explain about school activities. The briefing was done on Fees and travel.</w:t>
            </w:r>
          </w:p>
        </w:tc>
        <w:tc>
          <w:tcPr>
            <w:tcW w:w="3514" w:type="dxa"/>
          </w:tcPr>
          <w:p w:rsidR="00F72D19" w:rsidRDefault="00F72D19" w:rsidP="00F72D1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Parents were made aware of the school and APD</w:t>
            </w:r>
          </w:p>
        </w:tc>
      </w:tr>
    </w:tbl>
    <w:p w:rsidR="00F72D19" w:rsidRDefault="00F72D19" w:rsidP="00F72D19">
      <w:pPr>
        <w:rPr>
          <w:sz w:val="32"/>
          <w:szCs w:val="32"/>
        </w:rPr>
      </w:pPr>
    </w:p>
    <w:sectPr w:rsidR="00F72D19" w:rsidSect="001C3F0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903"/>
    <w:multiLevelType w:val="hybridMultilevel"/>
    <w:tmpl w:val="EB5A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80FA2"/>
    <w:multiLevelType w:val="hybridMultilevel"/>
    <w:tmpl w:val="69068CA6"/>
    <w:lvl w:ilvl="0" w:tplc="5C0002F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szSwNDezMDEzNDNT0lEKTi0uzszPAykwrQUAueGF/CwAAAA="/>
  </w:docVars>
  <w:rsids>
    <w:rsidRoot w:val="00B12CF2"/>
    <w:rsid w:val="00290E88"/>
    <w:rsid w:val="003249B4"/>
    <w:rsid w:val="00493876"/>
    <w:rsid w:val="00771FC6"/>
    <w:rsid w:val="0082405A"/>
    <w:rsid w:val="00B12CF2"/>
    <w:rsid w:val="00BA1ADF"/>
    <w:rsid w:val="00C37FB0"/>
    <w:rsid w:val="00F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D1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D1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Fousiya</dc:creator>
  <cp:keywords/>
  <dc:description/>
  <cp:lastModifiedBy>Fousiya</cp:lastModifiedBy>
  <cp:revision>8</cp:revision>
  <dcterms:created xsi:type="dcterms:W3CDTF">2019-07-22T11:38:00Z</dcterms:created>
  <dcterms:modified xsi:type="dcterms:W3CDTF">2019-07-23T10:59:00Z</dcterms:modified>
</cp:coreProperties>
</file>