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F8" w:rsidRDefault="000022C9">
      <w:pPr>
        <w:pStyle w:val="BodyText"/>
        <w:ind w:left="3623"/>
        <w:rPr>
          <w:rFonts w:ascii="Times New Roman"/>
          <w:sz w:val="20"/>
        </w:rPr>
      </w:pPr>
      <w:r>
        <w:rPr>
          <w:rFonts w:ascii="Times New Roman"/>
          <w:noProof/>
          <w:sz w:val="20"/>
          <w:lang w:val="en-IN" w:eastAsia="en-IN"/>
        </w:rPr>
        <w:drawing>
          <wp:inline distT="0" distB="0" distL="0" distR="0">
            <wp:extent cx="1008919" cy="10195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08919" cy="1019555"/>
                    </a:xfrm>
                    <a:prstGeom prst="rect">
                      <a:avLst/>
                    </a:prstGeom>
                  </pic:spPr>
                </pic:pic>
              </a:graphicData>
            </a:graphic>
          </wp:inline>
        </w:drawing>
      </w:r>
    </w:p>
    <w:p w:rsidR="00464AF8" w:rsidRDefault="00464AF8">
      <w:pPr>
        <w:pStyle w:val="BodyText"/>
        <w:spacing w:before="7"/>
        <w:ind w:left="0"/>
        <w:rPr>
          <w:rFonts w:ascii="Times New Roman"/>
          <w:sz w:val="14"/>
        </w:rPr>
      </w:pPr>
    </w:p>
    <w:p w:rsidR="00464AF8" w:rsidRDefault="000022C9">
      <w:pPr>
        <w:pStyle w:val="Heading1"/>
        <w:spacing w:before="93"/>
      </w:pPr>
      <w:r>
        <w:rPr>
          <w:u w:val="thick"/>
        </w:rPr>
        <w:t>Progress Report</w:t>
      </w:r>
    </w:p>
    <w:p w:rsidR="00464AF8" w:rsidRDefault="00464AF8">
      <w:pPr>
        <w:pStyle w:val="BodyText"/>
        <w:ind w:left="0"/>
        <w:rPr>
          <w:b/>
          <w:sz w:val="20"/>
        </w:rPr>
      </w:pPr>
    </w:p>
    <w:p w:rsidR="00464AF8" w:rsidRDefault="000022C9">
      <w:pPr>
        <w:pStyle w:val="BodyText"/>
        <w:spacing w:before="94"/>
        <w:ind w:right="121"/>
        <w:jc w:val="both"/>
      </w:pPr>
      <w:r>
        <w:rPr>
          <w:b/>
        </w:rPr>
        <w:t>Name of the Project</w:t>
      </w:r>
      <w:r>
        <w:t>: Prevent school drop out of children in and discharged from Children’s and Observation homes</w:t>
      </w:r>
    </w:p>
    <w:p w:rsidR="00464AF8" w:rsidRDefault="00464AF8">
      <w:pPr>
        <w:pStyle w:val="BodyText"/>
        <w:spacing w:before="4"/>
        <w:ind w:left="0"/>
        <w:rPr>
          <w:sz w:val="32"/>
        </w:rPr>
      </w:pPr>
    </w:p>
    <w:p w:rsidR="00464AF8" w:rsidRDefault="000022C9">
      <w:pPr>
        <w:spacing w:before="1"/>
        <w:ind w:left="100"/>
        <w:jc w:val="both"/>
      </w:pPr>
      <w:r>
        <w:rPr>
          <w:b/>
        </w:rPr>
        <w:t>Project Period</w:t>
      </w:r>
      <w:r>
        <w:t>: Ongoing</w:t>
      </w:r>
    </w:p>
    <w:p w:rsidR="009E361E" w:rsidRDefault="009E361E">
      <w:pPr>
        <w:spacing w:before="1"/>
        <w:ind w:left="100"/>
        <w:jc w:val="both"/>
      </w:pPr>
    </w:p>
    <w:p w:rsidR="00464AF8" w:rsidRDefault="000022C9">
      <w:pPr>
        <w:ind w:left="100"/>
        <w:jc w:val="both"/>
      </w:pPr>
      <w:r>
        <w:rPr>
          <w:b/>
        </w:rPr>
        <w:t xml:space="preserve">Reporting Period: </w:t>
      </w:r>
      <w:r>
        <w:t>1</w:t>
      </w:r>
      <w:r>
        <w:rPr>
          <w:position w:val="8"/>
          <w:sz w:val="14"/>
        </w:rPr>
        <w:t xml:space="preserve">st </w:t>
      </w:r>
      <w:r w:rsidR="008325D9">
        <w:t>April to 30</w:t>
      </w:r>
      <w:r w:rsidR="008325D9" w:rsidRPr="008325D9">
        <w:rPr>
          <w:vertAlign w:val="superscript"/>
        </w:rPr>
        <w:t>th</w:t>
      </w:r>
      <w:r w:rsidR="008325D9">
        <w:t xml:space="preserve"> June</w:t>
      </w:r>
      <w:r>
        <w:t xml:space="preserve"> 2019</w:t>
      </w:r>
    </w:p>
    <w:p w:rsidR="009E361E" w:rsidRDefault="009E361E">
      <w:pPr>
        <w:ind w:left="100"/>
        <w:jc w:val="both"/>
      </w:pPr>
    </w:p>
    <w:p w:rsidR="00464AF8" w:rsidRDefault="000022C9">
      <w:pPr>
        <w:pStyle w:val="Heading1"/>
        <w:jc w:val="both"/>
      </w:pPr>
      <w:r>
        <w:t>Project Goal</w:t>
      </w:r>
      <w:r>
        <w:rPr>
          <w:b w:val="0"/>
        </w:rPr>
        <w:t xml:space="preserve">: </w:t>
      </w:r>
      <w:r>
        <w:t>Project Objectives:</w:t>
      </w:r>
    </w:p>
    <w:p w:rsidR="00464AF8" w:rsidRDefault="000022C9">
      <w:pPr>
        <w:pStyle w:val="ListParagraph"/>
        <w:numPr>
          <w:ilvl w:val="0"/>
          <w:numId w:val="2"/>
        </w:numPr>
        <w:tabs>
          <w:tab w:val="left" w:pos="820"/>
          <w:tab w:val="left" w:pos="821"/>
        </w:tabs>
        <w:spacing w:before="128"/>
      </w:pPr>
      <w:r>
        <w:t>Remedial</w:t>
      </w:r>
      <w:r>
        <w:rPr>
          <w:spacing w:val="-1"/>
        </w:rPr>
        <w:t xml:space="preserve"> </w:t>
      </w:r>
      <w:r>
        <w:t>Education</w:t>
      </w:r>
    </w:p>
    <w:p w:rsidR="009E361E" w:rsidRDefault="009E361E">
      <w:pPr>
        <w:spacing w:before="1"/>
        <w:ind w:left="100" w:right="121"/>
        <w:jc w:val="both"/>
        <w:rPr>
          <w:b/>
        </w:rPr>
      </w:pPr>
    </w:p>
    <w:p w:rsidR="00464AF8" w:rsidRDefault="000022C9">
      <w:pPr>
        <w:spacing w:before="1"/>
        <w:ind w:left="100" w:right="121"/>
        <w:jc w:val="both"/>
      </w:pPr>
      <w:r>
        <w:rPr>
          <w:b/>
        </w:rPr>
        <w:t>Activities &amp; Achievements</w:t>
      </w:r>
      <w:r>
        <w:t>: Children in observation homes are one of the most marginalized populations in Mumbai.</w:t>
      </w:r>
    </w:p>
    <w:p w:rsidR="00464AF8" w:rsidRDefault="00464AF8">
      <w:pPr>
        <w:pStyle w:val="BodyText"/>
        <w:spacing w:before="1"/>
        <w:ind w:left="0"/>
      </w:pPr>
    </w:p>
    <w:p w:rsidR="00464AF8" w:rsidRDefault="000022C9">
      <w:pPr>
        <w:pStyle w:val="BodyText"/>
        <w:ind w:right="121"/>
        <w:jc w:val="both"/>
      </w:pPr>
      <w:r>
        <w:t xml:space="preserve">Sahaara believes that every person has a dream and our work </w:t>
      </w:r>
      <w:r w:rsidR="009E361E">
        <w:t>centers</w:t>
      </w:r>
      <w:r>
        <w:t xml:space="preserve"> around ensuring that marginalized persons are able to articulate and work towards achieving their dream. Children in observation homes are one of the most marginalized populations in Mumbai.</w:t>
      </w:r>
    </w:p>
    <w:p w:rsidR="00464AF8" w:rsidRDefault="00464AF8">
      <w:pPr>
        <w:pStyle w:val="BodyText"/>
        <w:spacing w:before="1"/>
        <w:ind w:left="0"/>
      </w:pPr>
    </w:p>
    <w:p w:rsidR="00464AF8" w:rsidRDefault="000022C9">
      <w:pPr>
        <w:pStyle w:val="BodyText"/>
        <w:ind w:right="112"/>
        <w:jc w:val="both"/>
      </w:pPr>
      <w:r>
        <w:t>The</w:t>
      </w:r>
      <w:r>
        <w:rPr>
          <w:spacing w:val="-16"/>
        </w:rPr>
        <w:t xml:space="preserve"> </w:t>
      </w:r>
      <w:r>
        <w:t>children</w:t>
      </w:r>
      <w:r>
        <w:rPr>
          <w:spacing w:val="-12"/>
        </w:rPr>
        <w:t xml:space="preserve"> </w:t>
      </w:r>
      <w:r>
        <w:t>who</w:t>
      </w:r>
      <w:r>
        <w:rPr>
          <w:spacing w:val="-14"/>
        </w:rPr>
        <w:t xml:space="preserve"> </w:t>
      </w:r>
      <w:r>
        <w:t>live</w:t>
      </w:r>
      <w:r>
        <w:rPr>
          <w:spacing w:val="-12"/>
        </w:rPr>
        <w:t xml:space="preserve"> </w:t>
      </w:r>
      <w:r>
        <w:t>in</w:t>
      </w:r>
      <w:r>
        <w:rPr>
          <w:spacing w:val="-12"/>
        </w:rPr>
        <w:t xml:space="preserve"> </w:t>
      </w:r>
      <w:r>
        <w:t>these</w:t>
      </w:r>
      <w:r>
        <w:rPr>
          <w:spacing w:val="-13"/>
        </w:rPr>
        <w:t xml:space="preserve"> </w:t>
      </w:r>
      <w:r>
        <w:t>Homes</w:t>
      </w:r>
      <w:r>
        <w:rPr>
          <w:spacing w:val="-14"/>
        </w:rPr>
        <w:t xml:space="preserve"> </w:t>
      </w:r>
      <w:r>
        <w:t>come</w:t>
      </w:r>
      <w:r>
        <w:rPr>
          <w:spacing w:val="-15"/>
        </w:rPr>
        <w:t xml:space="preserve"> </w:t>
      </w:r>
      <w:r>
        <w:t>from</w:t>
      </w:r>
      <w:r>
        <w:rPr>
          <w:spacing w:val="-15"/>
        </w:rPr>
        <w:t xml:space="preserve"> </w:t>
      </w:r>
      <w:r>
        <w:t>different</w:t>
      </w:r>
      <w:r>
        <w:rPr>
          <w:spacing w:val="-11"/>
        </w:rPr>
        <w:t xml:space="preserve"> </w:t>
      </w:r>
      <w:r>
        <w:t>states</w:t>
      </w:r>
      <w:r>
        <w:rPr>
          <w:spacing w:val="-13"/>
        </w:rPr>
        <w:t xml:space="preserve"> </w:t>
      </w:r>
      <w:r>
        <w:t>of</w:t>
      </w:r>
      <w:r>
        <w:rPr>
          <w:spacing w:val="-14"/>
        </w:rPr>
        <w:t xml:space="preserve"> </w:t>
      </w:r>
      <w:r>
        <w:t>India</w:t>
      </w:r>
      <w:r>
        <w:rPr>
          <w:spacing w:val="-12"/>
        </w:rPr>
        <w:t xml:space="preserve"> </w:t>
      </w:r>
      <w:r>
        <w:t>and</w:t>
      </w:r>
      <w:r>
        <w:rPr>
          <w:spacing w:val="-14"/>
        </w:rPr>
        <w:t xml:space="preserve"> </w:t>
      </w:r>
      <w:r>
        <w:t>are</w:t>
      </w:r>
      <w:r>
        <w:rPr>
          <w:spacing w:val="-12"/>
        </w:rPr>
        <w:t xml:space="preserve"> </w:t>
      </w:r>
      <w:r>
        <w:t>educated in a Marathi medium school run by the Home. The language difference makes it difficult for them to learn. Remedial education helps in coaching the children in the Marathi language as well as their school subjects thereby helping them understand what they</w:t>
      </w:r>
      <w:r>
        <w:rPr>
          <w:spacing w:val="-34"/>
        </w:rPr>
        <w:t xml:space="preserve"> </w:t>
      </w:r>
      <w:r>
        <w:t>are learning and maintaining their interest to continue education once discharged from the Home.</w:t>
      </w:r>
    </w:p>
    <w:p w:rsidR="00464AF8" w:rsidRDefault="00464AF8">
      <w:pPr>
        <w:pStyle w:val="BodyText"/>
        <w:spacing w:before="1"/>
        <w:ind w:left="0"/>
      </w:pPr>
    </w:p>
    <w:p w:rsidR="00464AF8" w:rsidRDefault="000022C9">
      <w:pPr>
        <w:pStyle w:val="BodyText"/>
        <w:ind w:right="110"/>
        <w:jc w:val="both"/>
      </w:pPr>
      <w:r>
        <w:t>Our</w:t>
      </w:r>
      <w:r>
        <w:rPr>
          <w:spacing w:val="-18"/>
        </w:rPr>
        <w:t xml:space="preserve"> </w:t>
      </w:r>
      <w:r>
        <w:t>Staff</w:t>
      </w:r>
      <w:r>
        <w:rPr>
          <w:spacing w:val="-17"/>
        </w:rPr>
        <w:t xml:space="preserve"> </w:t>
      </w:r>
      <w:r>
        <w:t>have</w:t>
      </w:r>
      <w:r>
        <w:rPr>
          <w:spacing w:val="-16"/>
        </w:rPr>
        <w:t xml:space="preserve"> </w:t>
      </w:r>
      <w:r>
        <w:t>been</w:t>
      </w:r>
      <w:r>
        <w:rPr>
          <w:spacing w:val="-16"/>
        </w:rPr>
        <w:t xml:space="preserve"> </w:t>
      </w:r>
      <w:r>
        <w:t>conducting</w:t>
      </w:r>
      <w:r>
        <w:rPr>
          <w:spacing w:val="-16"/>
        </w:rPr>
        <w:t xml:space="preserve"> </w:t>
      </w:r>
      <w:r>
        <w:t>an</w:t>
      </w:r>
      <w:r>
        <w:rPr>
          <w:spacing w:val="-19"/>
        </w:rPr>
        <w:t xml:space="preserve"> </w:t>
      </w:r>
      <w:r>
        <w:t>After</w:t>
      </w:r>
      <w:r>
        <w:rPr>
          <w:spacing w:val="-17"/>
        </w:rPr>
        <w:t xml:space="preserve"> </w:t>
      </w:r>
      <w:r>
        <w:t>School</w:t>
      </w:r>
      <w:r>
        <w:rPr>
          <w:spacing w:val="-17"/>
        </w:rPr>
        <w:t xml:space="preserve"> </w:t>
      </w:r>
      <w:r>
        <w:t>Remedial</w:t>
      </w:r>
      <w:r>
        <w:rPr>
          <w:spacing w:val="-17"/>
        </w:rPr>
        <w:t xml:space="preserve"> </w:t>
      </w:r>
      <w:r>
        <w:t>class</w:t>
      </w:r>
      <w:r>
        <w:rPr>
          <w:spacing w:val="-16"/>
        </w:rPr>
        <w:t xml:space="preserve"> </w:t>
      </w:r>
      <w:r>
        <w:t>at</w:t>
      </w:r>
      <w:r>
        <w:rPr>
          <w:spacing w:val="-17"/>
        </w:rPr>
        <w:t xml:space="preserve"> </w:t>
      </w:r>
      <w:r>
        <w:t>the</w:t>
      </w:r>
      <w:r>
        <w:rPr>
          <w:spacing w:val="-16"/>
        </w:rPr>
        <w:t xml:space="preserve"> </w:t>
      </w:r>
      <w:r>
        <w:t>Chembur</w:t>
      </w:r>
      <w:r>
        <w:rPr>
          <w:spacing w:val="-15"/>
        </w:rPr>
        <w:t xml:space="preserve"> </w:t>
      </w:r>
      <w:r>
        <w:t>Children’s Home</w:t>
      </w:r>
      <w:r>
        <w:rPr>
          <w:spacing w:val="-8"/>
        </w:rPr>
        <w:t xml:space="preserve"> </w:t>
      </w:r>
      <w:r>
        <w:t>for</w:t>
      </w:r>
      <w:r>
        <w:rPr>
          <w:spacing w:val="-4"/>
        </w:rPr>
        <w:t xml:space="preserve"> </w:t>
      </w:r>
      <w:r>
        <w:t>several</w:t>
      </w:r>
      <w:r>
        <w:rPr>
          <w:spacing w:val="-6"/>
        </w:rPr>
        <w:t xml:space="preserve"> </w:t>
      </w:r>
      <w:r>
        <w:t>years.</w:t>
      </w:r>
      <w:r>
        <w:rPr>
          <w:spacing w:val="-10"/>
        </w:rPr>
        <w:t xml:space="preserve"> </w:t>
      </w:r>
      <w:r>
        <w:t>Many</w:t>
      </w:r>
      <w:r>
        <w:rPr>
          <w:spacing w:val="-7"/>
        </w:rPr>
        <w:t xml:space="preserve"> </w:t>
      </w:r>
      <w:r>
        <w:t>of</w:t>
      </w:r>
      <w:r>
        <w:rPr>
          <w:spacing w:val="-5"/>
        </w:rPr>
        <w:t xml:space="preserve"> </w:t>
      </w:r>
      <w:r>
        <w:t>the</w:t>
      </w:r>
      <w:r>
        <w:rPr>
          <w:spacing w:val="-6"/>
        </w:rPr>
        <w:t xml:space="preserve"> </w:t>
      </w:r>
      <w:r>
        <w:t>children</w:t>
      </w:r>
      <w:r>
        <w:rPr>
          <w:spacing w:val="-6"/>
        </w:rPr>
        <w:t xml:space="preserve"> </w:t>
      </w:r>
      <w:r>
        <w:t>have</w:t>
      </w:r>
      <w:r>
        <w:rPr>
          <w:spacing w:val="-5"/>
        </w:rPr>
        <w:t xml:space="preserve"> </w:t>
      </w:r>
      <w:r>
        <w:t>traumatic</w:t>
      </w:r>
      <w:r>
        <w:rPr>
          <w:spacing w:val="-5"/>
        </w:rPr>
        <w:t xml:space="preserve"> </w:t>
      </w:r>
      <w:r>
        <w:t>pasts</w:t>
      </w:r>
      <w:r>
        <w:rPr>
          <w:spacing w:val="-6"/>
        </w:rPr>
        <w:t xml:space="preserve"> </w:t>
      </w:r>
      <w:r>
        <w:t>and</w:t>
      </w:r>
      <w:r>
        <w:rPr>
          <w:spacing w:val="-5"/>
        </w:rPr>
        <w:t xml:space="preserve"> </w:t>
      </w:r>
      <w:r>
        <w:t>are</w:t>
      </w:r>
      <w:r>
        <w:rPr>
          <w:spacing w:val="-8"/>
        </w:rPr>
        <w:t xml:space="preserve"> </w:t>
      </w:r>
      <w:r>
        <w:t>faring</w:t>
      </w:r>
      <w:r>
        <w:rPr>
          <w:spacing w:val="-3"/>
        </w:rPr>
        <w:t xml:space="preserve"> </w:t>
      </w:r>
      <w:r>
        <w:t>badly</w:t>
      </w:r>
      <w:r>
        <w:rPr>
          <w:spacing w:val="-8"/>
        </w:rPr>
        <w:t xml:space="preserve"> </w:t>
      </w:r>
      <w:r>
        <w:t>in School. Unable to cope with the Grade Level Requirements, they are falling seriously behind in academics. Consequently, it was observed that many children from Grade 3 – 5 had struggle in reading letters in the Marathi alphabet and even counting till</w:t>
      </w:r>
      <w:r>
        <w:rPr>
          <w:spacing w:val="-16"/>
        </w:rPr>
        <w:t xml:space="preserve"> </w:t>
      </w:r>
      <w:r>
        <w:t>20.</w:t>
      </w:r>
    </w:p>
    <w:p w:rsidR="00464AF8" w:rsidRDefault="00464AF8">
      <w:pPr>
        <w:pStyle w:val="BodyText"/>
        <w:spacing w:before="10"/>
        <w:ind w:left="0"/>
        <w:rPr>
          <w:sz w:val="21"/>
        </w:rPr>
      </w:pPr>
    </w:p>
    <w:p w:rsidR="00464AF8" w:rsidRDefault="000022C9">
      <w:pPr>
        <w:pStyle w:val="BodyText"/>
        <w:ind w:right="115"/>
        <w:jc w:val="both"/>
      </w:pPr>
      <w:r>
        <w:t>Thus,</w:t>
      </w:r>
      <w:r>
        <w:rPr>
          <w:spacing w:val="-3"/>
        </w:rPr>
        <w:t xml:space="preserve"> </w:t>
      </w:r>
      <w:r>
        <w:t>with</w:t>
      </w:r>
      <w:r>
        <w:rPr>
          <w:spacing w:val="-4"/>
        </w:rPr>
        <w:t xml:space="preserve"> </w:t>
      </w:r>
      <w:r>
        <w:t>the</w:t>
      </w:r>
      <w:r>
        <w:rPr>
          <w:spacing w:val="-3"/>
        </w:rPr>
        <w:t xml:space="preserve"> </w:t>
      </w:r>
      <w:r>
        <w:t>support</w:t>
      </w:r>
      <w:r>
        <w:rPr>
          <w:spacing w:val="-3"/>
        </w:rPr>
        <w:t xml:space="preserve"> </w:t>
      </w:r>
      <w:r>
        <w:t>and</w:t>
      </w:r>
      <w:r>
        <w:rPr>
          <w:spacing w:val="-3"/>
        </w:rPr>
        <w:t xml:space="preserve"> </w:t>
      </w:r>
      <w:r>
        <w:t>permissions</w:t>
      </w:r>
      <w:r>
        <w:rPr>
          <w:spacing w:val="-4"/>
        </w:rPr>
        <w:t xml:space="preserve"> </w:t>
      </w:r>
      <w:r>
        <w:t>of</w:t>
      </w:r>
      <w:r>
        <w:rPr>
          <w:spacing w:val="-2"/>
        </w:rPr>
        <w:t xml:space="preserve"> </w:t>
      </w:r>
      <w:r>
        <w:t>the</w:t>
      </w:r>
      <w:r>
        <w:rPr>
          <w:spacing w:val="-4"/>
        </w:rPr>
        <w:t xml:space="preserve"> </w:t>
      </w:r>
      <w:r>
        <w:t>Home</w:t>
      </w:r>
      <w:r>
        <w:rPr>
          <w:spacing w:val="-3"/>
        </w:rPr>
        <w:t xml:space="preserve"> </w:t>
      </w:r>
      <w:r>
        <w:t>&amp;</w:t>
      </w:r>
      <w:r>
        <w:rPr>
          <w:spacing w:val="-4"/>
        </w:rPr>
        <w:t xml:space="preserve"> </w:t>
      </w:r>
      <w:r>
        <w:t>the</w:t>
      </w:r>
      <w:r>
        <w:rPr>
          <w:spacing w:val="-3"/>
        </w:rPr>
        <w:t xml:space="preserve"> </w:t>
      </w:r>
      <w:r>
        <w:t>School</w:t>
      </w:r>
      <w:r>
        <w:rPr>
          <w:spacing w:val="-5"/>
        </w:rPr>
        <w:t xml:space="preserve"> </w:t>
      </w:r>
      <w:r>
        <w:t>authorities</w:t>
      </w:r>
      <w:r>
        <w:rPr>
          <w:spacing w:val="-3"/>
        </w:rPr>
        <w:t xml:space="preserve"> </w:t>
      </w:r>
      <w:r>
        <w:t>in</w:t>
      </w:r>
      <w:r>
        <w:rPr>
          <w:spacing w:val="-4"/>
        </w:rPr>
        <w:t xml:space="preserve"> </w:t>
      </w:r>
      <w:r>
        <w:t>2017,</w:t>
      </w:r>
      <w:r>
        <w:rPr>
          <w:spacing w:val="-3"/>
        </w:rPr>
        <w:t xml:space="preserve"> </w:t>
      </w:r>
      <w:r>
        <w:t>we decided</w:t>
      </w:r>
      <w:r>
        <w:rPr>
          <w:spacing w:val="-5"/>
        </w:rPr>
        <w:t xml:space="preserve"> </w:t>
      </w:r>
      <w:r>
        <w:t>to</w:t>
      </w:r>
      <w:r>
        <w:rPr>
          <w:spacing w:val="-8"/>
        </w:rPr>
        <w:t xml:space="preserve"> </w:t>
      </w:r>
      <w:r>
        <w:t>launch</w:t>
      </w:r>
      <w:r>
        <w:rPr>
          <w:spacing w:val="-8"/>
        </w:rPr>
        <w:t xml:space="preserve"> </w:t>
      </w:r>
      <w:r>
        <w:t>a</w:t>
      </w:r>
      <w:r>
        <w:rPr>
          <w:spacing w:val="-8"/>
        </w:rPr>
        <w:t xml:space="preserve"> </w:t>
      </w:r>
      <w:r>
        <w:t>three</w:t>
      </w:r>
      <w:r>
        <w:rPr>
          <w:spacing w:val="-7"/>
        </w:rPr>
        <w:t xml:space="preserve"> </w:t>
      </w:r>
      <w:r>
        <w:t>stage</w:t>
      </w:r>
      <w:r>
        <w:rPr>
          <w:spacing w:val="-8"/>
        </w:rPr>
        <w:t xml:space="preserve"> </w:t>
      </w:r>
      <w:r>
        <w:t>Remedial</w:t>
      </w:r>
      <w:r>
        <w:rPr>
          <w:spacing w:val="-6"/>
        </w:rPr>
        <w:t xml:space="preserve"> </w:t>
      </w:r>
      <w:r>
        <w:t>Program</w:t>
      </w:r>
      <w:r>
        <w:rPr>
          <w:spacing w:val="-8"/>
        </w:rPr>
        <w:t xml:space="preserve"> </w:t>
      </w:r>
      <w:r>
        <w:t>for</w:t>
      </w:r>
      <w:r>
        <w:rPr>
          <w:spacing w:val="-7"/>
        </w:rPr>
        <w:t xml:space="preserve"> </w:t>
      </w:r>
      <w:r>
        <w:t>catering</w:t>
      </w:r>
      <w:r>
        <w:rPr>
          <w:spacing w:val="-8"/>
        </w:rPr>
        <w:t xml:space="preserve"> </w:t>
      </w:r>
      <w:r>
        <w:t>to</w:t>
      </w:r>
      <w:r>
        <w:rPr>
          <w:spacing w:val="-8"/>
        </w:rPr>
        <w:t xml:space="preserve"> </w:t>
      </w:r>
      <w:r>
        <w:t>the</w:t>
      </w:r>
      <w:r>
        <w:rPr>
          <w:spacing w:val="-7"/>
        </w:rPr>
        <w:t xml:space="preserve"> </w:t>
      </w:r>
      <w:r>
        <w:t>educational</w:t>
      </w:r>
      <w:r>
        <w:rPr>
          <w:spacing w:val="-6"/>
        </w:rPr>
        <w:t xml:space="preserve"> </w:t>
      </w:r>
      <w:r>
        <w:t>need</w:t>
      </w:r>
      <w:r>
        <w:rPr>
          <w:spacing w:val="-8"/>
        </w:rPr>
        <w:t xml:space="preserve"> </w:t>
      </w:r>
      <w:r>
        <w:t>of the</w:t>
      </w:r>
      <w:r>
        <w:rPr>
          <w:spacing w:val="-1"/>
        </w:rPr>
        <w:t xml:space="preserve"> </w:t>
      </w:r>
      <w:r>
        <w:t>children.</w:t>
      </w:r>
    </w:p>
    <w:p w:rsidR="00464AF8" w:rsidRDefault="00464AF8">
      <w:pPr>
        <w:pStyle w:val="BodyText"/>
        <w:spacing w:before="2"/>
        <w:ind w:left="0"/>
      </w:pPr>
    </w:p>
    <w:p w:rsidR="00464AF8" w:rsidRDefault="000022C9">
      <w:pPr>
        <w:pStyle w:val="BodyText"/>
        <w:ind w:right="117"/>
        <w:jc w:val="both"/>
      </w:pPr>
      <w:r>
        <w:t>This program involves diagnostic testing in the initial stages, after which the child is introduced to an appropriate curriculum which is designed around his needs. Innovative methods</w:t>
      </w:r>
      <w:r>
        <w:rPr>
          <w:spacing w:val="-5"/>
        </w:rPr>
        <w:t xml:space="preserve"> </w:t>
      </w:r>
      <w:r>
        <w:t>are</w:t>
      </w:r>
      <w:r>
        <w:rPr>
          <w:spacing w:val="-3"/>
        </w:rPr>
        <w:t xml:space="preserve"> </w:t>
      </w:r>
      <w:r>
        <w:t>used</w:t>
      </w:r>
      <w:r>
        <w:rPr>
          <w:spacing w:val="-3"/>
        </w:rPr>
        <w:t xml:space="preserve"> </w:t>
      </w:r>
      <w:r>
        <w:t>to</w:t>
      </w:r>
      <w:r>
        <w:rPr>
          <w:spacing w:val="-5"/>
        </w:rPr>
        <w:t xml:space="preserve"> </w:t>
      </w:r>
      <w:r>
        <w:t>help</w:t>
      </w:r>
      <w:r>
        <w:rPr>
          <w:spacing w:val="-3"/>
        </w:rPr>
        <w:t xml:space="preserve"> </w:t>
      </w:r>
      <w:r>
        <w:t>the</w:t>
      </w:r>
      <w:r>
        <w:rPr>
          <w:spacing w:val="-2"/>
        </w:rPr>
        <w:t xml:space="preserve"> </w:t>
      </w:r>
      <w:r>
        <w:t>child</w:t>
      </w:r>
      <w:r>
        <w:rPr>
          <w:spacing w:val="-2"/>
        </w:rPr>
        <w:t xml:space="preserve"> </w:t>
      </w:r>
      <w:r>
        <w:t>to</w:t>
      </w:r>
      <w:r>
        <w:rPr>
          <w:spacing w:val="-5"/>
        </w:rPr>
        <w:t xml:space="preserve"> </w:t>
      </w:r>
      <w:r>
        <w:t>learn</w:t>
      </w:r>
      <w:r>
        <w:rPr>
          <w:spacing w:val="-3"/>
        </w:rPr>
        <w:t xml:space="preserve"> </w:t>
      </w:r>
      <w:r>
        <w:t>and</w:t>
      </w:r>
      <w:r>
        <w:rPr>
          <w:spacing w:val="-5"/>
        </w:rPr>
        <w:t xml:space="preserve"> </w:t>
      </w:r>
      <w:r>
        <w:t>succeed.</w:t>
      </w:r>
      <w:r>
        <w:rPr>
          <w:spacing w:val="-2"/>
        </w:rPr>
        <w:t xml:space="preserve"> </w:t>
      </w:r>
      <w:r>
        <w:t>After</w:t>
      </w:r>
      <w:r>
        <w:rPr>
          <w:spacing w:val="-2"/>
        </w:rPr>
        <w:t xml:space="preserve"> </w:t>
      </w:r>
      <w:r>
        <w:t>we</w:t>
      </w:r>
      <w:r>
        <w:rPr>
          <w:spacing w:val="-2"/>
        </w:rPr>
        <w:t xml:space="preserve"> </w:t>
      </w:r>
      <w:r>
        <w:t>had</w:t>
      </w:r>
      <w:r>
        <w:rPr>
          <w:spacing w:val="-3"/>
        </w:rPr>
        <w:t xml:space="preserve"> </w:t>
      </w:r>
      <w:r>
        <w:t>run</w:t>
      </w:r>
      <w:r>
        <w:rPr>
          <w:spacing w:val="-6"/>
        </w:rPr>
        <w:t xml:space="preserve"> </w:t>
      </w:r>
      <w:r>
        <w:t>this</w:t>
      </w:r>
      <w:r>
        <w:rPr>
          <w:spacing w:val="-3"/>
        </w:rPr>
        <w:t xml:space="preserve"> </w:t>
      </w:r>
      <w:r>
        <w:t>course</w:t>
      </w:r>
      <w:r>
        <w:rPr>
          <w:spacing w:val="-3"/>
        </w:rPr>
        <w:t xml:space="preserve"> </w:t>
      </w:r>
      <w:r>
        <w:t>we were able to see improvement in the academics of the child thus building confidence in them to flourish in their</w:t>
      </w:r>
      <w:r>
        <w:rPr>
          <w:spacing w:val="-9"/>
        </w:rPr>
        <w:t xml:space="preserve"> </w:t>
      </w:r>
      <w:r>
        <w:t>studies.</w:t>
      </w:r>
      <w:bookmarkStart w:id="0" w:name="_GoBack"/>
      <w:bookmarkEnd w:id="0"/>
    </w:p>
    <w:p w:rsidR="009E361E" w:rsidRDefault="009E361E">
      <w:pPr>
        <w:pStyle w:val="BodyText"/>
        <w:ind w:right="117"/>
        <w:jc w:val="both"/>
      </w:pPr>
    </w:p>
    <w:p w:rsidR="009E361E" w:rsidRPr="00E749F2" w:rsidRDefault="009E361E" w:rsidP="009E361E">
      <w:pPr>
        <w:pStyle w:val="BodyText"/>
        <w:spacing w:before="12"/>
        <w:rPr>
          <w:b/>
        </w:rPr>
      </w:pPr>
      <w:r w:rsidRPr="00E749F2">
        <w:rPr>
          <w:b/>
        </w:rPr>
        <w:t xml:space="preserve">During the </w:t>
      </w:r>
      <w:r w:rsidR="00347DDD" w:rsidRPr="00E749F2">
        <w:rPr>
          <w:b/>
        </w:rPr>
        <w:t>period April to June 2019, 75</w:t>
      </w:r>
      <w:r w:rsidRPr="00E749F2">
        <w:rPr>
          <w:b/>
        </w:rPr>
        <w:t xml:space="preserve"> children were provided with remedial education.</w:t>
      </w:r>
    </w:p>
    <w:p w:rsidR="00464AF8" w:rsidRDefault="000022C9">
      <w:pPr>
        <w:pStyle w:val="BodyText"/>
        <w:ind w:left="3623"/>
        <w:rPr>
          <w:sz w:val="20"/>
        </w:rPr>
      </w:pPr>
      <w:r>
        <w:rPr>
          <w:noProof/>
          <w:sz w:val="20"/>
          <w:lang w:val="en-IN" w:eastAsia="en-IN"/>
        </w:rPr>
        <w:lastRenderedPageBreak/>
        <w:drawing>
          <wp:inline distT="0" distB="0" distL="0" distR="0">
            <wp:extent cx="1008919" cy="101955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008919" cy="1019555"/>
                    </a:xfrm>
                    <a:prstGeom prst="rect">
                      <a:avLst/>
                    </a:prstGeom>
                  </pic:spPr>
                </pic:pic>
              </a:graphicData>
            </a:graphic>
          </wp:inline>
        </w:drawing>
      </w:r>
    </w:p>
    <w:p w:rsidR="009E361E" w:rsidRDefault="009E361E">
      <w:pPr>
        <w:pStyle w:val="BodyText"/>
        <w:ind w:left="3623"/>
        <w:rPr>
          <w:sz w:val="20"/>
        </w:rPr>
      </w:pPr>
    </w:p>
    <w:p w:rsidR="009E361E" w:rsidRDefault="00C40D7E" w:rsidP="00C40D7E">
      <w:pPr>
        <w:pStyle w:val="BodyText"/>
        <w:ind w:left="0"/>
        <w:rPr>
          <w:b/>
          <w:sz w:val="20"/>
        </w:rPr>
      </w:pPr>
      <w:r w:rsidRPr="00C40D7E">
        <w:rPr>
          <w:b/>
          <w:sz w:val="20"/>
        </w:rPr>
        <w:t>Runaway Child…</w:t>
      </w:r>
    </w:p>
    <w:p w:rsidR="00C40D7E" w:rsidRPr="00C40D7E" w:rsidRDefault="00C40D7E" w:rsidP="00C40D7E">
      <w:pPr>
        <w:pStyle w:val="BodyText"/>
        <w:ind w:left="0"/>
        <w:rPr>
          <w:b/>
          <w:sz w:val="20"/>
        </w:rPr>
      </w:pPr>
    </w:p>
    <w:p w:rsidR="009E361E" w:rsidRDefault="009E361E" w:rsidP="009E361E">
      <w:pPr>
        <w:pStyle w:val="BodyText"/>
        <w:rPr>
          <w:sz w:val="20"/>
        </w:rPr>
      </w:pPr>
    </w:p>
    <w:p w:rsidR="009E361E" w:rsidRDefault="009E361E" w:rsidP="009E361E">
      <w:r>
        <w:t>Vikash, an 8-year-old boy, who lived with his parents, a brother and a sister. Vikash comes from an abusive household, where his father was an alcoholic. His father would regularly come home drunk and beat up Vikash.</w:t>
      </w:r>
    </w:p>
    <w:p w:rsidR="009E361E" w:rsidRDefault="009E361E" w:rsidP="009E361E"/>
    <w:p w:rsidR="009E361E" w:rsidRDefault="009E361E" w:rsidP="009E361E">
      <w:r>
        <w:t xml:space="preserve">One day, when Vikash couldn’t bear the regular beating, before his father could return home ran away from home. He was caught by the Police on CST railway station and was put in the </w:t>
      </w:r>
      <w:r w:rsidRPr="00622824">
        <w:t>New Observation Home at Mankhurd</w:t>
      </w:r>
      <w:r>
        <w:t xml:space="preserve">. After some time, he was transferred to the Chembur Children’s home by the Child Welfare Committee and admitted in the fourth grade. On February 2019 </w:t>
      </w:r>
      <w:r w:rsidRPr="00622824">
        <w:t>he was admitted in Sahaara remedial class by CCH authority</w:t>
      </w:r>
      <w:r>
        <w:t>. When Vikash first came to Sahaara he was extremely quiet and dull. He couldn’t understand much and would therefore sleep in class, as he didn’t go to school when he was back home.</w:t>
      </w:r>
    </w:p>
    <w:p w:rsidR="009E361E" w:rsidRDefault="009E361E" w:rsidP="009E361E"/>
    <w:p w:rsidR="009E361E" w:rsidRDefault="009E361E" w:rsidP="009E361E">
      <w:r>
        <w:t xml:space="preserve">At Sahaara </w:t>
      </w:r>
      <w:r w:rsidRPr="00B348F4">
        <w:t xml:space="preserve">We encourage </w:t>
      </w:r>
      <w:r>
        <w:t>Vikash</w:t>
      </w:r>
      <w:r w:rsidRPr="00B348F4">
        <w:t xml:space="preserve"> to study</w:t>
      </w:r>
      <w:r>
        <w:t xml:space="preserve"> well, </w:t>
      </w:r>
      <w:r w:rsidRPr="00B348F4">
        <w:t>we</w:t>
      </w:r>
      <w:r>
        <w:t xml:space="preserve"> have even</w:t>
      </w:r>
      <w:r w:rsidRPr="00B348F4">
        <w:t xml:space="preserve"> put </w:t>
      </w:r>
      <w:r>
        <w:t>him</w:t>
      </w:r>
      <w:r w:rsidRPr="00B348F4">
        <w:t xml:space="preserve"> in special help class</w:t>
      </w:r>
      <w:r>
        <w:t>es</w:t>
      </w:r>
      <w:r w:rsidRPr="00B348F4">
        <w:t xml:space="preserve"> where the teacher teaches only five children </w:t>
      </w:r>
      <w:r>
        <w:t>at a time to be able to provide individual attention to the children</w:t>
      </w:r>
      <w:r w:rsidRPr="00B348F4">
        <w:t xml:space="preserve">. </w:t>
      </w:r>
      <w:r>
        <w:t>The teacher is teaching Vikash from scratch with numbers and alphabets using flashcards and different games, to which Vikash is responding very well and picks up quickly what is taught. This made him interested in studies and began doing well. So much so that the teacher made him the monitor of the special help class and gave him responsibilities to distribute books and help the teacher. This helped build</w:t>
      </w:r>
      <w:r w:rsidRPr="00B348F4">
        <w:t xml:space="preserve"> his confidence. </w:t>
      </w:r>
      <w:r>
        <w:t>The t</w:t>
      </w:r>
      <w:r w:rsidRPr="00B348F4">
        <w:t>eacher</w:t>
      </w:r>
      <w:r>
        <w:t xml:space="preserve"> has</w:t>
      </w:r>
      <w:r w:rsidRPr="00B348F4">
        <w:t xml:space="preserve"> made</w:t>
      </w:r>
      <w:r>
        <w:t xml:space="preserve"> a</w:t>
      </w:r>
      <w:r w:rsidRPr="00B348F4">
        <w:t xml:space="preserve"> behavior chart and</w:t>
      </w:r>
      <w:r>
        <w:t xml:space="preserve"> has</w:t>
      </w:r>
      <w:r w:rsidRPr="00B348F4">
        <w:t xml:space="preserve"> put</w:t>
      </w:r>
      <w:r>
        <w:t xml:space="preserve"> it up</w:t>
      </w:r>
      <w:r w:rsidRPr="00B348F4">
        <w:t xml:space="preserve"> in class. </w:t>
      </w:r>
      <w:r>
        <w:t>Vikash now</w:t>
      </w:r>
      <w:r w:rsidRPr="00B348F4">
        <w:t xml:space="preserve"> want his name to come in chart</w:t>
      </w:r>
      <w:r>
        <w:t>,</w:t>
      </w:r>
      <w:r w:rsidRPr="00B348F4">
        <w:t xml:space="preserve"> </w:t>
      </w:r>
      <w:r>
        <w:t>so he’s constantly trying to improve his behavior.</w:t>
      </w:r>
    </w:p>
    <w:p w:rsidR="009E361E" w:rsidRDefault="009E361E" w:rsidP="009E361E"/>
    <w:p w:rsidR="009E361E" w:rsidRDefault="009E361E" w:rsidP="009E361E">
      <w:r>
        <w:t xml:space="preserve">Vikash now enjoys his studies and doesn’t sleep in class anymore. He loves studying and is now able to read Marathi letters. His aim is to be able to cope up with the syllabus so he focuses on his studies and comes to class every day. </w:t>
      </w:r>
    </w:p>
    <w:p w:rsidR="00BF378D" w:rsidRDefault="00BF378D" w:rsidP="009E361E"/>
    <w:p w:rsidR="00BF378D" w:rsidRDefault="00BF378D" w:rsidP="009E361E"/>
    <w:p w:rsidR="00BF378D" w:rsidRPr="00151AE7" w:rsidRDefault="00BF378D" w:rsidP="00BF378D">
      <w:pPr>
        <w:pStyle w:val="BodyText"/>
        <w:ind w:left="131"/>
        <w:rPr>
          <w:rFonts w:asciiTheme="minorHAnsi" w:hAnsiTheme="minorHAnsi" w:cstheme="minorHAnsi"/>
          <w:sz w:val="28"/>
          <w:szCs w:val="28"/>
        </w:rPr>
      </w:pPr>
      <w:r w:rsidRPr="00151AE7">
        <w:rPr>
          <w:rFonts w:asciiTheme="minorHAnsi" w:hAnsiTheme="minorHAnsi" w:cstheme="minorHAnsi"/>
          <w:sz w:val="28"/>
          <w:szCs w:val="28"/>
        </w:rPr>
        <w:t>*Name changed to protect identity.</w:t>
      </w:r>
    </w:p>
    <w:p w:rsidR="00BF378D" w:rsidRPr="00622824" w:rsidRDefault="00BF378D" w:rsidP="009E361E"/>
    <w:sectPr w:rsidR="00BF378D" w:rsidRPr="00622824">
      <w:footerReference w:type="default" r:id="rId8"/>
      <w:pgSz w:w="12240" w:h="15840"/>
      <w:pgMar w:top="720" w:right="1680" w:bottom="1600" w:left="1700" w:header="0" w:footer="141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B6" w:rsidRDefault="009E2BB6">
      <w:r>
        <w:separator/>
      </w:r>
    </w:p>
  </w:endnote>
  <w:endnote w:type="continuationSeparator" w:id="0">
    <w:p w:rsidR="009E2BB6" w:rsidRDefault="009E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F8" w:rsidRDefault="00F10787">
    <w:pPr>
      <w:pStyle w:val="BodyText"/>
      <w:spacing w:line="14" w:lineRule="auto"/>
      <w:ind w:left="0"/>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1549400</wp:posOffset>
              </wp:positionH>
              <wp:positionV relativeFrom="page">
                <wp:posOffset>9017635</wp:posOffset>
              </wp:positionV>
              <wp:extent cx="4671695" cy="4191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AF8" w:rsidRDefault="000022C9">
                          <w:pPr>
                            <w:spacing w:line="195" w:lineRule="exact"/>
                            <w:ind w:left="17" w:right="18"/>
                            <w:jc w:val="center"/>
                            <w:rPr>
                              <w:rFonts w:ascii="Trebuchet MS"/>
                              <w:b/>
                              <w:sz w:val="18"/>
                            </w:rPr>
                          </w:pPr>
                          <w:r>
                            <w:rPr>
                              <w:rFonts w:ascii="Trebuchet MS"/>
                              <w:b/>
                              <w:sz w:val="18"/>
                            </w:rPr>
                            <w:t>Sahaara Charitable</w:t>
                          </w:r>
                          <w:r>
                            <w:rPr>
                              <w:rFonts w:ascii="Trebuchet MS"/>
                              <w:b/>
                              <w:spacing w:val="-35"/>
                              <w:sz w:val="18"/>
                            </w:rPr>
                            <w:t xml:space="preserve"> </w:t>
                          </w:r>
                          <w:r>
                            <w:rPr>
                              <w:rFonts w:ascii="Trebuchet MS"/>
                              <w:b/>
                              <w:sz w:val="18"/>
                            </w:rPr>
                            <w:t>Society</w:t>
                          </w:r>
                        </w:p>
                        <w:p w:rsidR="00464AF8" w:rsidRDefault="000022C9">
                          <w:pPr>
                            <w:spacing w:before="12" w:line="254" w:lineRule="auto"/>
                            <w:ind w:left="19" w:right="18"/>
                            <w:jc w:val="center"/>
                            <w:rPr>
                              <w:sz w:val="18"/>
                            </w:rPr>
                          </w:pPr>
                          <w:r>
                            <w:rPr>
                              <w:w w:val="95"/>
                              <w:sz w:val="18"/>
                            </w:rPr>
                            <w:t>Hari</w:t>
                          </w:r>
                          <w:r>
                            <w:rPr>
                              <w:spacing w:val="-27"/>
                              <w:w w:val="95"/>
                              <w:sz w:val="18"/>
                            </w:rPr>
                            <w:t xml:space="preserve"> </w:t>
                          </w:r>
                          <w:r>
                            <w:rPr>
                              <w:w w:val="95"/>
                              <w:sz w:val="18"/>
                            </w:rPr>
                            <w:t>Niwas,</w:t>
                          </w:r>
                          <w:r>
                            <w:rPr>
                              <w:spacing w:val="-26"/>
                              <w:w w:val="95"/>
                              <w:sz w:val="18"/>
                            </w:rPr>
                            <w:t xml:space="preserve"> </w:t>
                          </w:r>
                          <w:r>
                            <w:rPr>
                              <w:w w:val="95"/>
                              <w:sz w:val="18"/>
                            </w:rPr>
                            <w:t>Row</w:t>
                          </w:r>
                          <w:r>
                            <w:rPr>
                              <w:spacing w:val="-26"/>
                              <w:w w:val="95"/>
                              <w:sz w:val="18"/>
                            </w:rPr>
                            <w:t xml:space="preserve"> </w:t>
                          </w:r>
                          <w:r>
                            <w:rPr>
                              <w:w w:val="95"/>
                              <w:sz w:val="18"/>
                            </w:rPr>
                            <w:t>House,</w:t>
                          </w:r>
                          <w:r>
                            <w:rPr>
                              <w:spacing w:val="-26"/>
                              <w:w w:val="95"/>
                              <w:sz w:val="18"/>
                            </w:rPr>
                            <w:t xml:space="preserve"> </w:t>
                          </w:r>
                          <w:r>
                            <w:rPr>
                              <w:w w:val="95"/>
                              <w:sz w:val="18"/>
                            </w:rPr>
                            <w:t>Plot</w:t>
                          </w:r>
                          <w:r>
                            <w:rPr>
                              <w:spacing w:val="-26"/>
                              <w:w w:val="95"/>
                              <w:sz w:val="18"/>
                            </w:rPr>
                            <w:t xml:space="preserve"> </w:t>
                          </w:r>
                          <w:r>
                            <w:rPr>
                              <w:w w:val="95"/>
                              <w:sz w:val="18"/>
                            </w:rPr>
                            <w:t>no.72,</w:t>
                          </w:r>
                          <w:r>
                            <w:rPr>
                              <w:spacing w:val="-26"/>
                              <w:w w:val="95"/>
                              <w:sz w:val="18"/>
                            </w:rPr>
                            <w:t xml:space="preserve"> </w:t>
                          </w:r>
                          <w:r>
                            <w:rPr>
                              <w:w w:val="95"/>
                              <w:sz w:val="18"/>
                            </w:rPr>
                            <w:t>Sector</w:t>
                          </w:r>
                          <w:r>
                            <w:rPr>
                              <w:spacing w:val="-26"/>
                              <w:w w:val="95"/>
                              <w:sz w:val="18"/>
                            </w:rPr>
                            <w:t xml:space="preserve"> </w:t>
                          </w:r>
                          <w:r>
                            <w:rPr>
                              <w:w w:val="95"/>
                              <w:sz w:val="18"/>
                            </w:rPr>
                            <w:t>7,</w:t>
                          </w:r>
                          <w:r>
                            <w:rPr>
                              <w:spacing w:val="-27"/>
                              <w:w w:val="95"/>
                              <w:sz w:val="18"/>
                            </w:rPr>
                            <w:t xml:space="preserve"> </w:t>
                          </w:r>
                          <w:r>
                            <w:rPr>
                              <w:w w:val="95"/>
                              <w:sz w:val="18"/>
                            </w:rPr>
                            <w:t>Behind</w:t>
                          </w:r>
                          <w:r>
                            <w:rPr>
                              <w:spacing w:val="-27"/>
                              <w:w w:val="95"/>
                              <w:sz w:val="18"/>
                            </w:rPr>
                            <w:t xml:space="preserve"> </w:t>
                          </w:r>
                          <w:proofErr w:type="spellStart"/>
                          <w:r>
                            <w:rPr>
                              <w:w w:val="95"/>
                              <w:sz w:val="18"/>
                            </w:rPr>
                            <w:t>DMart</w:t>
                          </w:r>
                          <w:proofErr w:type="spellEnd"/>
                          <w:r>
                            <w:rPr>
                              <w:w w:val="95"/>
                              <w:sz w:val="18"/>
                            </w:rPr>
                            <w:t>,</w:t>
                          </w:r>
                          <w:r>
                            <w:rPr>
                              <w:spacing w:val="-25"/>
                              <w:w w:val="95"/>
                              <w:sz w:val="18"/>
                            </w:rPr>
                            <w:t xml:space="preserve"> </w:t>
                          </w:r>
                          <w:proofErr w:type="spellStart"/>
                          <w:r>
                            <w:rPr>
                              <w:w w:val="95"/>
                              <w:sz w:val="18"/>
                            </w:rPr>
                            <w:t>Kopar</w:t>
                          </w:r>
                          <w:proofErr w:type="spellEnd"/>
                          <w:r>
                            <w:rPr>
                              <w:spacing w:val="-27"/>
                              <w:w w:val="95"/>
                              <w:sz w:val="18"/>
                            </w:rPr>
                            <w:t xml:space="preserve"> </w:t>
                          </w:r>
                          <w:proofErr w:type="spellStart"/>
                          <w:r>
                            <w:rPr>
                              <w:w w:val="95"/>
                              <w:sz w:val="18"/>
                            </w:rPr>
                            <w:t>Khairane</w:t>
                          </w:r>
                          <w:proofErr w:type="spellEnd"/>
                          <w:r>
                            <w:rPr>
                              <w:w w:val="95"/>
                              <w:sz w:val="18"/>
                            </w:rPr>
                            <w:t>,</w:t>
                          </w:r>
                          <w:r>
                            <w:rPr>
                              <w:spacing w:val="-25"/>
                              <w:w w:val="95"/>
                              <w:sz w:val="18"/>
                            </w:rPr>
                            <w:t xml:space="preserve"> </w:t>
                          </w:r>
                          <w:proofErr w:type="spellStart"/>
                          <w:r>
                            <w:rPr>
                              <w:w w:val="95"/>
                              <w:sz w:val="18"/>
                            </w:rPr>
                            <w:t>Navi</w:t>
                          </w:r>
                          <w:proofErr w:type="spellEnd"/>
                          <w:r>
                            <w:rPr>
                              <w:spacing w:val="-26"/>
                              <w:w w:val="95"/>
                              <w:sz w:val="18"/>
                            </w:rPr>
                            <w:t xml:space="preserve"> </w:t>
                          </w:r>
                          <w:r>
                            <w:rPr>
                              <w:w w:val="95"/>
                              <w:sz w:val="18"/>
                            </w:rPr>
                            <w:t>Mumbai</w:t>
                          </w:r>
                          <w:r>
                            <w:rPr>
                              <w:spacing w:val="-22"/>
                              <w:w w:val="95"/>
                              <w:sz w:val="18"/>
                            </w:rPr>
                            <w:t xml:space="preserve"> </w:t>
                          </w:r>
                          <w:r>
                            <w:rPr>
                              <w:w w:val="95"/>
                              <w:sz w:val="18"/>
                            </w:rPr>
                            <w:t>–</w:t>
                          </w:r>
                          <w:r>
                            <w:rPr>
                              <w:spacing w:val="-27"/>
                              <w:w w:val="95"/>
                              <w:sz w:val="18"/>
                            </w:rPr>
                            <w:t xml:space="preserve"> </w:t>
                          </w:r>
                          <w:r>
                            <w:rPr>
                              <w:w w:val="95"/>
                              <w:sz w:val="18"/>
                            </w:rPr>
                            <w:t>400709 Tel:</w:t>
                          </w:r>
                          <w:r>
                            <w:rPr>
                              <w:spacing w:val="-31"/>
                              <w:w w:val="95"/>
                              <w:sz w:val="18"/>
                            </w:rPr>
                            <w:t xml:space="preserve"> </w:t>
                          </w:r>
                          <w:r>
                            <w:rPr>
                              <w:w w:val="95"/>
                              <w:sz w:val="18"/>
                            </w:rPr>
                            <w:t>+91</w:t>
                          </w:r>
                          <w:r>
                            <w:rPr>
                              <w:spacing w:val="-30"/>
                              <w:w w:val="95"/>
                              <w:sz w:val="18"/>
                            </w:rPr>
                            <w:t xml:space="preserve"> </w:t>
                          </w:r>
                          <w:r>
                            <w:rPr>
                              <w:w w:val="95"/>
                              <w:sz w:val="18"/>
                            </w:rPr>
                            <w:t>22</w:t>
                          </w:r>
                          <w:r>
                            <w:rPr>
                              <w:spacing w:val="-30"/>
                              <w:w w:val="95"/>
                              <w:sz w:val="18"/>
                            </w:rPr>
                            <w:t xml:space="preserve"> </w:t>
                          </w:r>
                          <w:r>
                            <w:rPr>
                              <w:w w:val="95"/>
                              <w:sz w:val="18"/>
                            </w:rPr>
                            <w:t>2754</w:t>
                          </w:r>
                          <w:r>
                            <w:rPr>
                              <w:spacing w:val="-31"/>
                              <w:w w:val="95"/>
                              <w:sz w:val="18"/>
                            </w:rPr>
                            <w:t xml:space="preserve"> </w:t>
                          </w:r>
                          <w:r>
                            <w:rPr>
                              <w:w w:val="95"/>
                              <w:sz w:val="18"/>
                            </w:rPr>
                            <w:t>7893</w:t>
                          </w:r>
                          <w:r>
                            <w:rPr>
                              <w:spacing w:val="-30"/>
                              <w:w w:val="95"/>
                              <w:sz w:val="18"/>
                            </w:rPr>
                            <w:t xml:space="preserve"> </w:t>
                          </w:r>
                          <w:r>
                            <w:rPr>
                              <w:w w:val="95"/>
                              <w:sz w:val="18"/>
                            </w:rPr>
                            <w:t>,</w:t>
                          </w:r>
                          <w:r>
                            <w:rPr>
                              <w:spacing w:val="-30"/>
                              <w:w w:val="95"/>
                              <w:sz w:val="18"/>
                            </w:rPr>
                            <w:t xml:space="preserve"> </w:t>
                          </w:r>
                          <w:r>
                            <w:rPr>
                              <w:w w:val="95"/>
                              <w:sz w:val="18"/>
                            </w:rPr>
                            <w:t>Email:</w:t>
                          </w:r>
                          <w:r>
                            <w:rPr>
                              <w:spacing w:val="-31"/>
                              <w:w w:val="95"/>
                              <w:sz w:val="18"/>
                            </w:rPr>
                            <w:t xml:space="preserve"> </w:t>
                          </w:r>
                          <w:hyperlink r:id="rId1">
                            <w:r>
                              <w:rPr>
                                <w:w w:val="95"/>
                                <w:sz w:val="18"/>
                              </w:rPr>
                              <w:t>contactus@sahaarasociety.org</w:t>
                            </w:r>
                            <w:r>
                              <w:rPr>
                                <w:spacing w:val="-30"/>
                                <w:w w:val="95"/>
                                <w:sz w:val="18"/>
                              </w:rPr>
                              <w:t xml:space="preserve"> </w:t>
                            </w:r>
                          </w:hyperlink>
                          <w:r>
                            <w:rPr>
                              <w:w w:val="95"/>
                              <w:sz w:val="18"/>
                            </w:rPr>
                            <w:t>,</w:t>
                          </w:r>
                          <w:r>
                            <w:rPr>
                              <w:spacing w:val="-30"/>
                              <w:w w:val="95"/>
                              <w:sz w:val="18"/>
                            </w:rPr>
                            <w:t xml:space="preserve"> </w:t>
                          </w:r>
                          <w:r>
                            <w:rPr>
                              <w:w w:val="95"/>
                              <w:sz w:val="18"/>
                            </w:rPr>
                            <w:t>Website:</w:t>
                          </w:r>
                          <w:r>
                            <w:rPr>
                              <w:spacing w:val="-30"/>
                              <w:w w:val="95"/>
                              <w:sz w:val="18"/>
                            </w:rPr>
                            <w:t xml:space="preserve"> </w:t>
                          </w:r>
                          <w:hyperlink r:id="rId2">
                            <w:r>
                              <w:rPr>
                                <w:w w:val="95"/>
                                <w:sz w:val="18"/>
                              </w:rPr>
                              <w:t>www.sahaarasociety.org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2pt;margin-top:710.05pt;width:367.85pt;height: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" filled="f" stroked="f">
              <v:textbox inset="0,0,0,0">
                <w:txbxContent>
                  <w:p w:rsidR="00464AF8" w:rsidRDefault="000022C9">
                    <w:pPr>
                      <w:spacing w:line="195" w:lineRule="exact"/>
                      <w:ind w:left="17" w:right="18"/>
                      <w:jc w:val="center"/>
                      <w:rPr>
                        <w:rFonts w:ascii="Trebuchet MS"/>
                        <w:b/>
                        <w:sz w:val="18"/>
                      </w:rPr>
                    </w:pPr>
                    <w:r>
                      <w:rPr>
                        <w:rFonts w:ascii="Trebuchet MS"/>
                        <w:b/>
                        <w:sz w:val="18"/>
                      </w:rPr>
                      <w:t>Sahaara Charitable</w:t>
                    </w:r>
                    <w:r>
                      <w:rPr>
                        <w:rFonts w:ascii="Trebuchet MS"/>
                        <w:b/>
                        <w:spacing w:val="-35"/>
                        <w:sz w:val="18"/>
                      </w:rPr>
                      <w:t xml:space="preserve"> </w:t>
                    </w:r>
                    <w:r>
                      <w:rPr>
                        <w:rFonts w:ascii="Trebuchet MS"/>
                        <w:b/>
                        <w:sz w:val="18"/>
                      </w:rPr>
                      <w:t>Society</w:t>
                    </w:r>
                  </w:p>
                  <w:p w:rsidR="00464AF8" w:rsidRDefault="000022C9">
                    <w:pPr>
                      <w:spacing w:before="12" w:line="254" w:lineRule="auto"/>
                      <w:ind w:left="19" w:right="18"/>
                      <w:jc w:val="center"/>
                      <w:rPr>
                        <w:sz w:val="18"/>
                      </w:rPr>
                    </w:pPr>
                    <w:r>
                      <w:rPr>
                        <w:w w:val="95"/>
                        <w:sz w:val="18"/>
                      </w:rPr>
                      <w:t>Hari</w:t>
                    </w:r>
                    <w:r>
                      <w:rPr>
                        <w:spacing w:val="-27"/>
                        <w:w w:val="95"/>
                        <w:sz w:val="18"/>
                      </w:rPr>
                      <w:t xml:space="preserve"> </w:t>
                    </w:r>
                    <w:r>
                      <w:rPr>
                        <w:w w:val="95"/>
                        <w:sz w:val="18"/>
                      </w:rPr>
                      <w:t>Niwas,</w:t>
                    </w:r>
                    <w:r>
                      <w:rPr>
                        <w:spacing w:val="-26"/>
                        <w:w w:val="95"/>
                        <w:sz w:val="18"/>
                      </w:rPr>
                      <w:t xml:space="preserve"> </w:t>
                    </w:r>
                    <w:r>
                      <w:rPr>
                        <w:w w:val="95"/>
                        <w:sz w:val="18"/>
                      </w:rPr>
                      <w:t>Row</w:t>
                    </w:r>
                    <w:r>
                      <w:rPr>
                        <w:spacing w:val="-26"/>
                        <w:w w:val="95"/>
                        <w:sz w:val="18"/>
                      </w:rPr>
                      <w:t xml:space="preserve"> </w:t>
                    </w:r>
                    <w:r>
                      <w:rPr>
                        <w:w w:val="95"/>
                        <w:sz w:val="18"/>
                      </w:rPr>
                      <w:t>House,</w:t>
                    </w:r>
                    <w:r>
                      <w:rPr>
                        <w:spacing w:val="-26"/>
                        <w:w w:val="95"/>
                        <w:sz w:val="18"/>
                      </w:rPr>
                      <w:t xml:space="preserve"> </w:t>
                    </w:r>
                    <w:r>
                      <w:rPr>
                        <w:w w:val="95"/>
                        <w:sz w:val="18"/>
                      </w:rPr>
                      <w:t>Plot</w:t>
                    </w:r>
                    <w:r>
                      <w:rPr>
                        <w:spacing w:val="-26"/>
                        <w:w w:val="95"/>
                        <w:sz w:val="18"/>
                      </w:rPr>
                      <w:t xml:space="preserve"> </w:t>
                    </w:r>
                    <w:r>
                      <w:rPr>
                        <w:w w:val="95"/>
                        <w:sz w:val="18"/>
                      </w:rPr>
                      <w:t>no.72,</w:t>
                    </w:r>
                    <w:r>
                      <w:rPr>
                        <w:spacing w:val="-26"/>
                        <w:w w:val="95"/>
                        <w:sz w:val="18"/>
                      </w:rPr>
                      <w:t xml:space="preserve"> </w:t>
                    </w:r>
                    <w:r>
                      <w:rPr>
                        <w:w w:val="95"/>
                        <w:sz w:val="18"/>
                      </w:rPr>
                      <w:t>Sector</w:t>
                    </w:r>
                    <w:r>
                      <w:rPr>
                        <w:spacing w:val="-26"/>
                        <w:w w:val="95"/>
                        <w:sz w:val="18"/>
                      </w:rPr>
                      <w:t xml:space="preserve"> </w:t>
                    </w:r>
                    <w:r>
                      <w:rPr>
                        <w:w w:val="95"/>
                        <w:sz w:val="18"/>
                      </w:rPr>
                      <w:t>7,</w:t>
                    </w:r>
                    <w:r>
                      <w:rPr>
                        <w:spacing w:val="-27"/>
                        <w:w w:val="95"/>
                        <w:sz w:val="18"/>
                      </w:rPr>
                      <w:t xml:space="preserve"> </w:t>
                    </w:r>
                    <w:r>
                      <w:rPr>
                        <w:w w:val="95"/>
                        <w:sz w:val="18"/>
                      </w:rPr>
                      <w:t>Behind</w:t>
                    </w:r>
                    <w:r>
                      <w:rPr>
                        <w:spacing w:val="-27"/>
                        <w:w w:val="95"/>
                        <w:sz w:val="18"/>
                      </w:rPr>
                      <w:t xml:space="preserve"> </w:t>
                    </w:r>
                    <w:proofErr w:type="spellStart"/>
                    <w:r>
                      <w:rPr>
                        <w:w w:val="95"/>
                        <w:sz w:val="18"/>
                      </w:rPr>
                      <w:t>DMart</w:t>
                    </w:r>
                    <w:proofErr w:type="spellEnd"/>
                    <w:r>
                      <w:rPr>
                        <w:w w:val="95"/>
                        <w:sz w:val="18"/>
                      </w:rPr>
                      <w:t>,</w:t>
                    </w:r>
                    <w:r>
                      <w:rPr>
                        <w:spacing w:val="-25"/>
                        <w:w w:val="95"/>
                        <w:sz w:val="18"/>
                      </w:rPr>
                      <w:t xml:space="preserve"> </w:t>
                    </w:r>
                    <w:proofErr w:type="spellStart"/>
                    <w:r>
                      <w:rPr>
                        <w:w w:val="95"/>
                        <w:sz w:val="18"/>
                      </w:rPr>
                      <w:t>Kopar</w:t>
                    </w:r>
                    <w:proofErr w:type="spellEnd"/>
                    <w:r>
                      <w:rPr>
                        <w:spacing w:val="-27"/>
                        <w:w w:val="95"/>
                        <w:sz w:val="18"/>
                      </w:rPr>
                      <w:t xml:space="preserve"> </w:t>
                    </w:r>
                    <w:proofErr w:type="spellStart"/>
                    <w:r>
                      <w:rPr>
                        <w:w w:val="95"/>
                        <w:sz w:val="18"/>
                      </w:rPr>
                      <w:t>Khairane</w:t>
                    </w:r>
                    <w:proofErr w:type="spellEnd"/>
                    <w:r>
                      <w:rPr>
                        <w:w w:val="95"/>
                        <w:sz w:val="18"/>
                      </w:rPr>
                      <w:t>,</w:t>
                    </w:r>
                    <w:r>
                      <w:rPr>
                        <w:spacing w:val="-25"/>
                        <w:w w:val="95"/>
                        <w:sz w:val="18"/>
                      </w:rPr>
                      <w:t xml:space="preserve"> </w:t>
                    </w:r>
                    <w:proofErr w:type="spellStart"/>
                    <w:r>
                      <w:rPr>
                        <w:w w:val="95"/>
                        <w:sz w:val="18"/>
                      </w:rPr>
                      <w:t>Navi</w:t>
                    </w:r>
                    <w:proofErr w:type="spellEnd"/>
                    <w:r>
                      <w:rPr>
                        <w:spacing w:val="-26"/>
                        <w:w w:val="95"/>
                        <w:sz w:val="18"/>
                      </w:rPr>
                      <w:t xml:space="preserve"> </w:t>
                    </w:r>
                    <w:r>
                      <w:rPr>
                        <w:w w:val="95"/>
                        <w:sz w:val="18"/>
                      </w:rPr>
                      <w:t>Mumbai</w:t>
                    </w:r>
                    <w:r>
                      <w:rPr>
                        <w:spacing w:val="-22"/>
                        <w:w w:val="95"/>
                        <w:sz w:val="18"/>
                      </w:rPr>
                      <w:t xml:space="preserve"> </w:t>
                    </w:r>
                    <w:r>
                      <w:rPr>
                        <w:w w:val="95"/>
                        <w:sz w:val="18"/>
                      </w:rPr>
                      <w:t>–</w:t>
                    </w:r>
                    <w:r>
                      <w:rPr>
                        <w:spacing w:val="-27"/>
                        <w:w w:val="95"/>
                        <w:sz w:val="18"/>
                      </w:rPr>
                      <w:t xml:space="preserve"> </w:t>
                    </w:r>
                    <w:r>
                      <w:rPr>
                        <w:w w:val="95"/>
                        <w:sz w:val="18"/>
                      </w:rPr>
                      <w:t>400709 Tel:</w:t>
                    </w:r>
                    <w:r>
                      <w:rPr>
                        <w:spacing w:val="-31"/>
                        <w:w w:val="95"/>
                        <w:sz w:val="18"/>
                      </w:rPr>
                      <w:t xml:space="preserve"> </w:t>
                    </w:r>
                    <w:r>
                      <w:rPr>
                        <w:w w:val="95"/>
                        <w:sz w:val="18"/>
                      </w:rPr>
                      <w:t>+91</w:t>
                    </w:r>
                    <w:r>
                      <w:rPr>
                        <w:spacing w:val="-30"/>
                        <w:w w:val="95"/>
                        <w:sz w:val="18"/>
                      </w:rPr>
                      <w:t xml:space="preserve"> </w:t>
                    </w:r>
                    <w:r>
                      <w:rPr>
                        <w:w w:val="95"/>
                        <w:sz w:val="18"/>
                      </w:rPr>
                      <w:t>22</w:t>
                    </w:r>
                    <w:r>
                      <w:rPr>
                        <w:spacing w:val="-30"/>
                        <w:w w:val="95"/>
                        <w:sz w:val="18"/>
                      </w:rPr>
                      <w:t xml:space="preserve"> </w:t>
                    </w:r>
                    <w:r>
                      <w:rPr>
                        <w:w w:val="95"/>
                        <w:sz w:val="18"/>
                      </w:rPr>
                      <w:t>2754</w:t>
                    </w:r>
                    <w:r>
                      <w:rPr>
                        <w:spacing w:val="-31"/>
                        <w:w w:val="95"/>
                        <w:sz w:val="18"/>
                      </w:rPr>
                      <w:t xml:space="preserve"> </w:t>
                    </w:r>
                    <w:r>
                      <w:rPr>
                        <w:w w:val="95"/>
                        <w:sz w:val="18"/>
                      </w:rPr>
                      <w:t>7893</w:t>
                    </w:r>
                    <w:r>
                      <w:rPr>
                        <w:spacing w:val="-30"/>
                        <w:w w:val="95"/>
                        <w:sz w:val="18"/>
                      </w:rPr>
                      <w:t xml:space="preserve"> </w:t>
                    </w:r>
                    <w:r>
                      <w:rPr>
                        <w:w w:val="95"/>
                        <w:sz w:val="18"/>
                      </w:rPr>
                      <w:t>,</w:t>
                    </w:r>
                    <w:r>
                      <w:rPr>
                        <w:spacing w:val="-30"/>
                        <w:w w:val="95"/>
                        <w:sz w:val="18"/>
                      </w:rPr>
                      <w:t xml:space="preserve"> </w:t>
                    </w:r>
                    <w:r>
                      <w:rPr>
                        <w:w w:val="95"/>
                        <w:sz w:val="18"/>
                      </w:rPr>
                      <w:t>Email:</w:t>
                    </w:r>
                    <w:r>
                      <w:rPr>
                        <w:spacing w:val="-31"/>
                        <w:w w:val="95"/>
                        <w:sz w:val="18"/>
                      </w:rPr>
                      <w:t xml:space="preserve"> </w:t>
                    </w:r>
                    <w:hyperlink r:id="rId3">
                      <w:r>
                        <w:rPr>
                          <w:w w:val="95"/>
                          <w:sz w:val="18"/>
                        </w:rPr>
                        <w:t>contactus@sahaarasociety.org</w:t>
                      </w:r>
                      <w:r>
                        <w:rPr>
                          <w:spacing w:val="-30"/>
                          <w:w w:val="95"/>
                          <w:sz w:val="18"/>
                        </w:rPr>
                        <w:t xml:space="preserve"> </w:t>
                      </w:r>
                    </w:hyperlink>
                    <w:r>
                      <w:rPr>
                        <w:w w:val="95"/>
                        <w:sz w:val="18"/>
                      </w:rPr>
                      <w:t>,</w:t>
                    </w:r>
                    <w:r>
                      <w:rPr>
                        <w:spacing w:val="-30"/>
                        <w:w w:val="95"/>
                        <w:sz w:val="18"/>
                      </w:rPr>
                      <w:t xml:space="preserve"> </w:t>
                    </w:r>
                    <w:r>
                      <w:rPr>
                        <w:w w:val="95"/>
                        <w:sz w:val="18"/>
                      </w:rPr>
                      <w:t>Website:</w:t>
                    </w:r>
                    <w:r>
                      <w:rPr>
                        <w:spacing w:val="-30"/>
                        <w:w w:val="95"/>
                        <w:sz w:val="18"/>
                      </w:rPr>
                      <w:t xml:space="preserve"> </w:t>
                    </w:r>
                    <w:hyperlink r:id="rId4">
                      <w:r>
                        <w:rPr>
                          <w:w w:val="95"/>
                          <w:sz w:val="18"/>
                        </w:rPr>
                        <w:t>www.sahaarasociety.org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B6" w:rsidRDefault="009E2BB6">
      <w:r>
        <w:separator/>
      </w:r>
    </w:p>
  </w:footnote>
  <w:footnote w:type="continuationSeparator" w:id="0">
    <w:p w:rsidR="009E2BB6" w:rsidRDefault="009E2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B4B"/>
    <w:multiLevelType w:val="hybridMultilevel"/>
    <w:tmpl w:val="98E64DAA"/>
    <w:lvl w:ilvl="0" w:tplc="EA4CE5BE">
      <w:numFmt w:val="bullet"/>
      <w:lvlText w:val="•"/>
      <w:lvlJc w:val="left"/>
      <w:pPr>
        <w:ind w:left="100" w:hanging="139"/>
      </w:pPr>
      <w:rPr>
        <w:rFonts w:ascii="Arial" w:eastAsia="Arial" w:hAnsi="Arial" w:cs="Arial" w:hint="default"/>
        <w:w w:val="100"/>
        <w:sz w:val="22"/>
        <w:szCs w:val="22"/>
      </w:rPr>
    </w:lvl>
    <w:lvl w:ilvl="1" w:tplc="5D9A6070">
      <w:numFmt w:val="bullet"/>
      <w:lvlText w:val="•"/>
      <w:lvlJc w:val="left"/>
      <w:pPr>
        <w:ind w:left="976" w:hanging="139"/>
      </w:pPr>
      <w:rPr>
        <w:rFonts w:hint="default"/>
      </w:rPr>
    </w:lvl>
    <w:lvl w:ilvl="2" w:tplc="24B49660">
      <w:numFmt w:val="bullet"/>
      <w:lvlText w:val="•"/>
      <w:lvlJc w:val="left"/>
      <w:pPr>
        <w:ind w:left="1852" w:hanging="139"/>
      </w:pPr>
      <w:rPr>
        <w:rFonts w:hint="default"/>
      </w:rPr>
    </w:lvl>
    <w:lvl w:ilvl="3" w:tplc="725CB426">
      <w:numFmt w:val="bullet"/>
      <w:lvlText w:val="•"/>
      <w:lvlJc w:val="left"/>
      <w:pPr>
        <w:ind w:left="2728" w:hanging="139"/>
      </w:pPr>
      <w:rPr>
        <w:rFonts w:hint="default"/>
      </w:rPr>
    </w:lvl>
    <w:lvl w:ilvl="4" w:tplc="9FAAD464">
      <w:numFmt w:val="bullet"/>
      <w:lvlText w:val="•"/>
      <w:lvlJc w:val="left"/>
      <w:pPr>
        <w:ind w:left="3604" w:hanging="139"/>
      </w:pPr>
      <w:rPr>
        <w:rFonts w:hint="default"/>
      </w:rPr>
    </w:lvl>
    <w:lvl w:ilvl="5" w:tplc="7B526778">
      <w:numFmt w:val="bullet"/>
      <w:lvlText w:val="•"/>
      <w:lvlJc w:val="left"/>
      <w:pPr>
        <w:ind w:left="4480" w:hanging="139"/>
      </w:pPr>
      <w:rPr>
        <w:rFonts w:hint="default"/>
      </w:rPr>
    </w:lvl>
    <w:lvl w:ilvl="6" w:tplc="F404F910">
      <w:numFmt w:val="bullet"/>
      <w:lvlText w:val="•"/>
      <w:lvlJc w:val="left"/>
      <w:pPr>
        <w:ind w:left="5356" w:hanging="139"/>
      </w:pPr>
      <w:rPr>
        <w:rFonts w:hint="default"/>
      </w:rPr>
    </w:lvl>
    <w:lvl w:ilvl="7" w:tplc="86A85884">
      <w:numFmt w:val="bullet"/>
      <w:lvlText w:val="•"/>
      <w:lvlJc w:val="left"/>
      <w:pPr>
        <w:ind w:left="6232" w:hanging="139"/>
      </w:pPr>
      <w:rPr>
        <w:rFonts w:hint="default"/>
      </w:rPr>
    </w:lvl>
    <w:lvl w:ilvl="8" w:tplc="1EDC4F88">
      <w:numFmt w:val="bullet"/>
      <w:lvlText w:val="•"/>
      <w:lvlJc w:val="left"/>
      <w:pPr>
        <w:ind w:left="7108" w:hanging="139"/>
      </w:pPr>
      <w:rPr>
        <w:rFonts w:hint="default"/>
      </w:rPr>
    </w:lvl>
  </w:abstractNum>
  <w:abstractNum w:abstractNumId="1" w15:restartNumberingAfterBreak="0">
    <w:nsid w:val="396A5AD0"/>
    <w:multiLevelType w:val="hybridMultilevel"/>
    <w:tmpl w:val="2FBE0166"/>
    <w:lvl w:ilvl="0" w:tplc="FAD45A06">
      <w:numFmt w:val="bullet"/>
      <w:lvlText w:val=""/>
      <w:lvlJc w:val="left"/>
      <w:pPr>
        <w:ind w:left="820" w:hanging="360"/>
      </w:pPr>
      <w:rPr>
        <w:rFonts w:ascii="Symbol" w:eastAsia="Symbol" w:hAnsi="Symbol" w:cs="Symbol" w:hint="default"/>
        <w:w w:val="100"/>
        <w:sz w:val="22"/>
        <w:szCs w:val="22"/>
      </w:rPr>
    </w:lvl>
    <w:lvl w:ilvl="1" w:tplc="F9467FF2">
      <w:numFmt w:val="bullet"/>
      <w:lvlText w:val="•"/>
      <w:lvlJc w:val="left"/>
      <w:pPr>
        <w:ind w:left="1624" w:hanging="360"/>
      </w:pPr>
      <w:rPr>
        <w:rFonts w:hint="default"/>
      </w:rPr>
    </w:lvl>
    <w:lvl w:ilvl="2" w:tplc="FC74A510">
      <w:numFmt w:val="bullet"/>
      <w:lvlText w:val="•"/>
      <w:lvlJc w:val="left"/>
      <w:pPr>
        <w:ind w:left="2428" w:hanging="360"/>
      </w:pPr>
      <w:rPr>
        <w:rFonts w:hint="default"/>
      </w:rPr>
    </w:lvl>
    <w:lvl w:ilvl="3" w:tplc="FC9ED25E">
      <w:numFmt w:val="bullet"/>
      <w:lvlText w:val="•"/>
      <w:lvlJc w:val="left"/>
      <w:pPr>
        <w:ind w:left="3232" w:hanging="360"/>
      </w:pPr>
      <w:rPr>
        <w:rFonts w:hint="default"/>
      </w:rPr>
    </w:lvl>
    <w:lvl w:ilvl="4" w:tplc="EB3887D8">
      <w:numFmt w:val="bullet"/>
      <w:lvlText w:val="•"/>
      <w:lvlJc w:val="left"/>
      <w:pPr>
        <w:ind w:left="4036" w:hanging="360"/>
      </w:pPr>
      <w:rPr>
        <w:rFonts w:hint="default"/>
      </w:rPr>
    </w:lvl>
    <w:lvl w:ilvl="5" w:tplc="EB164696">
      <w:numFmt w:val="bullet"/>
      <w:lvlText w:val="•"/>
      <w:lvlJc w:val="left"/>
      <w:pPr>
        <w:ind w:left="4840" w:hanging="360"/>
      </w:pPr>
      <w:rPr>
        <w:rFonts w:hint="default"/>
      </w:rPr>
    </w:lvl>
    <w:lvl w:ilvl="6" w:tplc="607C12CA">
      <w:numFmt w:val="bullet"/>
      <w:lvlText w:val="•"/>
      <w:lvlJc w:val="left"/>
      <w:pPr>
        <w:ind w:left="5644" w:hanging="360"/>
      </w:pPr>
      <w:rPr>
        <w:rFonts w:hint="default"/>
      </w:rPr>
    </w:lvl>
    <w:lvl w:ilvl="7" w:tplc="3E04752E">
      <w:numFmt w:val="bullet"/>
      <w:lvlText w:val="•"/>
      <w:lvlJc w:val="left"/>
      <w:pPr>
        <w:ind w:left="6448" w:hanging="360"/>
      </w:pPr>
      <w:rPr>
        <w:rFonts w:hint="default"/>
      </w:rPr>
    </w:lvl>
    <w:lvl w:ilvl="8" w:tplc="DCF65B02">
      <w:numFmt w:val="bullet"/>
      <w:lvlText w:val="•"/>
      <w:lvlJc w:val="left"/>
      <w:pPr>
        <w:ind w:left="725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F8"/>
    <w:rsid w:val="000022C9"/>
    <w:rsid w:val="0011647C"/>
    <w:rsid w:val="00347DDD"/>
    <w:rsid w:val="00464AF8"/>
    <w:rsid w:val="008325D9"/>
    <w:rsid w:val="009C3399"/>
    <w:rsid w:val="009E2BB6"/>
    <w:rsid w:val="009E361E"/>
    <w:rsid w:val="00B31B8A"/>
    <w:rsid w:val="00BF378D"/>
    <w:rsid w:val="00C40D7E"/>
    <w:rsid w:val="00E749F2"/>
    <w:rsid w:val="00F107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17C93"/>
  <w15:docId w15:val="{8CB5DBD8-B8DD-4535-AAD2-31289BC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us@sahaarasociety.org" TargetMode="External"/><Relationship Id="rId2" Type="http://schemas.openxmlformats.org/officeDocument/2006/relationships/hyperlink" Target="http://www.sahaarasociety.org/" TargetMode="External"/><Relationship Id="rId1" Type="http://schemas.openxmlformats.org/officeDocument/2006/relationships/hyperlink" Target="mailto:contactus@sahaarasociety.org" TargetMode="External"/><Relationship Id="rId4" Type="http://schemas.openxmlformats.org/officeDocument/2006/relationships/hyperlink" Target="http://www.sahaara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Sahaara</dc:creator>
  <cp:lastModifiedBy>Sahaara</cp:lastModifiedBy>
  <cp:revision>7</cp:revision>
  <dcterms:created xsi:type="dcterms:W3CDTF">2019-08-01T06:23:00Z</dcterms:created>
  <dcterms:modified xsi:type="dcterms:W3CDTF">2019-08-01T08:22:00Z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2016</vt:lpwstr>
  </property>
  <property fmtid="{D5CDD505-2E9C-101B-9397-08002B2CF9AE}" pid="4" name="LastSaved">
    <vt:filetime>2019-07-30T00:00:00Z</vt:filetime>
  </property>
</Properties>
</file>