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A49B8" w:rsidTr="00BA49B8">
        <w:tc>
          <w:tcPr>
            <w:tcW w:w="4621" w:type="dxa"/>
          </w:tcPr>
          <w:p w:rsidR="00BA49B8" w:rsidRDefault="00BA49B8">
            <w:pPr>
              <w:rPr>
                <w:noProof/>
                <w:lang w:eastAsia="en-ZW"/>
              </w:rPr>
            </w:pPr>
            <w:bookmarkStart w:id="0" w:name="_GoBack"/>
            <w:bookmarkEnd w:id="0"/>
            <w:r>
              <w:rPr>
                <w:noProof/>
                <w:lang w:eastAsia="en-ZW"/>
              </w:rPr>
              <w:drawing>
                <wp:inline distT="0" distB="0" distL="0" distR="0" wp14:anchorId="76E45793" wp14:editId="31009605">
                  <wp:extent cx="1814975" cy="1361555"/>
                  <wp:effectExtent l="0" t="0" r="0" b="0"/>
                  <wp:docPr id="11" name="Picture 11" descr="C:\Users\Daniel Mckenzie\Pictures\Kidzcan food distribution to paren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iel Mckenzie\Pictures\Kidzcan food distribution to paren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335" cy="136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49B8" w:rsidRDefault="00466379" w:rsidP="00466379">
            <w:pPr>
              <w:rPr>
                <w:noProof/>
                <w:lang w:eastAsia="en-ZW"/>
              </w:rPr>
            </w:pPr>
            <w:r>
              <w:rPr>
                <w:noProof/>
                <w:lang w:eastAsia="en-ZW"/>
              </w:rPr>
              <w:t>Covid-19food hamper distribution</w:t>
            </w:r>
          </w:p>
        </w:tc>
        <w:tc>
          <w:tcPr>
            <w:tcW w:w="4621" w:type="dxa"/>
          </w:tcPr>
          <w:p w:rsidR="00BA49B8" w:rsidRDefault="00BA49B8">
            <w:pPr>
              <w:rPr>
                <w:noProof/>
                <w:lang w:eastAsia="en-ZW"/>
              </w:rPr>
            </w:pPr>
          </w:p>
          <w:p w:rsidR="00BA49B8" w:rsidRDefault="00BA49B8">
            <w:pPr>
              <w:rPr>
                <w:noProof/>
                <w:lang w:eastAsia="en-ZW"/>
              </w:rPr>
            </w:pPr>
            <w:r>
              <w:rPr>
                <w:noProof/>
                <w:lang w:eastAsia="en-ZW"/>
              </w:rPr>
              <w:drawing>
                <wp:inline distT="0" distB="0" distL="0" distR="0" wp14:anchorId="7E87FBC7" wp14:editId="41D309D0">
                  <wp:extent cx="1601869" cy="1154681"/>
                  <wp:effectExtent l="0" t="0" r="0" b="7620"/>
                  <wp:docPr id="12" name="Picture 12" descr="C:\Users\Daniel Mckenzie\Pictures\BYO Handover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iel Mckenzie\Pictures\BYO Handover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220" cy="115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6379" w:rsidRDefault="00466379">
            <w:pPr>
              <w:rPr>
                <w:noProof/>
                <w:lang w:eastAsia="en-ZW"/>
              </w:rPr>
            </w:pPr>
            <w:r>
              <w:rPr>
                <w:noProof/>
                <w:lang w:eastAsia="en-ZW"/>
              </w:rPr>
              <w:t>Covid-19 Mpilo ward donation</w:t>
            </w:r>
          </w:p>
        </w:tc>
      </w:tr>
      <w:tr w:rsidR="00BA49B8" w:rsidTr="00BA49B8">
        <w:tc>
          <w:tcPr>
            <w:tcW w:w="4621" w:type="dxa"/>
          </w:tcPr>
          <w:p w:rsidR="00BA49B8" w:rsidRDefault="00466379">
            <w:pPr>
              <w:rPr>
                <w:noProof/>
                <w:lang w:eastAsia="en-ZW"/>
              </w:rPr>
            </w:pPr>
            <w:r>
              <w:rPr>
                <w:noProof/>
                <w:lang w:eastAsia="en-ZW"/>
              </w:rPr>
              <w:drawing>
                <wp:inline distT="0" distB="0" distL="0" distR="0" wp14:anchorId="582C489A" wp14:editId="35EA2632">
                  <wp:extent cx="2155848" cy="1181378"/>
                  <wp:effectExtent l="0" t="0" r="0" b="0"/>
                  <wp:docPr id="13" name="Picture 13" descr="C:\Users\Daniel Mckenzie\Pictures\Pari A4 Project donation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aniel Mckenzie\Pictures\Pari A4 Project donation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666" cy="118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6379" w:rsidRDefault="00466379">
            <w:pPr>
              <w:rPr>
                <w:noProof/>
                <w:lang w:eastAsia="en-ZW"/>
              </w:rPr>
            </w:pPr>
            <w:r>
              <w:rPr>
                <w:noProof/>
                <w:lang w:eastAsia="en-ZW"/>
              </w:rPr>
              <w:t>Ward covid-19 donation</w:t>
            </w:r>
          </w:p>
        </w:tc>
        <w:tc>
          <w:tcPr>
            <w:tcW w:w="4621" w:type="dxa"/>
          </w:tcPr>
          <w:p w:rsidR="00BA49B8" w:rsidRDefault="00466379">
            <w:pPr>
              <w:rPr>
                <w:noProof/>
                <w:lang w:eastAsia="en-ZW"/>
              </w:rPr>
            </w:pPr>
            <w:r>
              <w:rPr>
                <w:noProof/>
                <w:lang w:eastAsia="en-ZW"/>
              </w:rPr>
              <w:drawing>
                <wp:inline distT="0" distB="0" distL="0" distR="0" wp14:anchorId="72C8155E" wp14:editId="00E8A2C0">
                  <wp:extent cx="2089104" cy="1181378"/>
                  <wp:effectExtent l="0" t="0" r="6985" b="0"/>
                  <wp:docPr id="14" name="Picture 14" descr="C:\Users\Daniel Mckenzie\Pictures\SKH PPE don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aniel Mckenzie\Pictures\SKH PPE don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866" cy="118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6379" w:rsidRDefault="00466379">
            <w:pPr>
              <w:rPr>
                <w:noProof/>
                <w:lang w:eastAsia="en-ZW"/>
              </w:rPr>
            </w:pPr>
            <w:r>
              <w:rPr>
                <w:noProof/>
                <w:lang w:eastAsia="en-ZW"/>
              </w:rPr>
              <w:t>SKH Covid-19 donation</w:t>
            </w:r>
          </w:p>
        </w:tc>
      </w:tr>
      <w:tr w:rsidR="00BA49B8" w:rsidTr="00BA49B8">
        <w:tc>
          <w:tcPr>
            <w:tcW w:w="4621" w:type="dxa"/>
          </w:tcPr>
          <w:p w:rsidR="00BA49B8" w:rsidRDefault="00466379">
            <w:pPr>
              <w:rPr>
                <w:noProof/>
                <w:lang w:eastAsia="en-ZW"/>
              </w:rPr>
            </w:pPr>
            <w:r>
              <w:rPr>
                <w:noProof/>
                <w:lang w:eastAsia="en-ZW"/>
              </w:rPr>
              <w:drawing>
                <wp:inline distT="0" distB="0" distL="0" distR="0" wp14:anchorId="77B84CEE" wp14:editId="746C349B">
                  <wp:extent cx="1467878" cy="1348239"/>
                  <wp:effectExtent l="0" t="0" r="0" b="4445"/>
                  <wp:docPr id="15" name="Picture 15" descr="C:\Users\Daniel Mckenzie\Pictures\Transportation form Nyabi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niel Mckenzie\Pictures\Transportation form Nyabi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571" cy="1349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6379" w:rsidRDefault="00466379">
            <w:pPr>
              <w:rPr>
                <w:noProof/>
                <w:lang w:eastAsia="en-ZW"/>
              </w:rPr>
            </w:pPr>
            <w:r>
              <w:rPr>
                <w:noProof/>
                <w:lang w:eastAsia="en-ZW"/>
              </w:rPr>
              <w:t>Patient transport assistance</w:t>
            </w:r>
          </w:p>
        </w:tc>
        <w:tc>
          <w:tcPr>
            <w:tcW w:w="4621" w:type="dxa"/>
          </w:tcPr>
          <w:p w:rsidR="00BA49B8" w:rsidRDefault="00B6208B">
            <w:pPr>
              <w:rPr>
                <w:noProof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en-ZW"/>
              </w:rPr>
              <w:drawing>
                <wp:inline distT="0" distB="0" distL="0" distR="0" wp14:anchorId="4B1E04D6" wp14:editId="59AC522B">
                  <wp:extent cx="1995661" cy="1508426"/>
                  <wp:effectExtent l="0" t="0" r="5080" b="0"/>
                  <wp:docPr id="20" name="Picture 20" descr="C:\Users\Daniel Mckenzie\Pictures\BYO Handov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aniel Mckenzie\Pictures\BYO Handov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661" cy="1508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6379" w:rsidRDefault="00466379">
            <w:pPr>
              <w:rPr>
                <w:noProof/>
                <w:lang w:eastAsia="en-ZW"/>
              </w:rPr>
            </w:pPr>
            <w:r>
              <w:rPr>
                <w:noProof/>
                <w:lang w:eastAsia="en-ZW"/>
              </w:rPr>
              <w:t>Sanitisation ward project</w:t>
            </w:r>
          </w:p>
        </w:tc>
      </w:tr>
      <w:tr w:rsidR="00BA49B8" w:rsidTr="00BA49B8">
        <w:tc>
          <w:tcPr>
            <w:tcW w:w="4621" w:type="dxa"/>
          </w:tcPr>
          <w:p w:rsidR="00BA49B8" w:rsidRDefault="00466379">
            <w:pPr>
              <w:rPr>
                <w:noProof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en-ZW"/>
              </w:rPr>
              <w:drawing>
                <wp:inline distT="0" distB="0" distL="0" distR="0" wp14:anchorId="25247F2A" wp14:editId="042F2EA0">
                  <wp:extent cx="1882196" cy="1353719"/>
                  <wp:effectExtent l="0" t="0" r="3810" b="0"/>
                  <wp:docPr id="17" name="Picture 17" descr="C:\Users\Daniel Mckenzie\Pictures\Pari A4 ward projec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aniel Mckenzie\Pictures\Pari A4 ward projec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783" cy="135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6379" w:rsidRDefault="00466379">
            <w:pPr>
              <w:rPr>
                <w:noProof/>
                <w:lang w:eastAsia="en-ZW"/>
              </w:rPr>
            </w:pPr>
            <w:r>
              <w:rPr>
                <w:noProof/>
                <w:lang w:eastAsia="en-ZW"/>
              </w:rPr>
              <w:t>Sanitisation ward project</w:t>
            </w:r>
          </w:p>
        </w:tc>
        <w:tc>
          <w:tcPr>
            <w:tcW w:w="4621" w:type="dxa"/>
          </w:tcPr>
          <w:p w:rsidR="00BA49B8" w:rsidRDefault="00466379">
            <w:pPr>
              <w:rPr>
                <w:noProof/>
                <w:lang w:eastAsia="en-ZW"/>
              </w:rPr>
            </w:pPr>
            <w:r>
              <w:rPr>
                <w:noProof/>
                <w:lang w:eastAsia="en-ZW"/>
              </w:rPr>
              <w:drawing>
                <wp:inline distT="0" distB="0" distL="0" distR="0" wp14:anchorId="211C64BA" wp14:editId="5950FAAD">
                  <wp:extent cx="2075755" cy="1347831"/>
                  <wp:effectExtent l="0" t="0" r="1270" b="5080"/>
                  <wp:docPr id="18" name="Picture 18" descr="C:\Users\Daniel Mckenzie\Pictures\Chemotherapy drugs colle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niel Mckenzie\Pictures\Chemotherapy drugs colle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505" cy="1348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6379" w:rsidRDefault="00466379">
            <w:pPr>
              <w:rPr>
                <w:noProof/>
                <w:lang w:eastAsia="en-ZW"/>
              </w:rPr>
            </w:pPr>
            <w:r>
              <w:rPr>
                <w:noProof/>
                <w:lang w:eastAsia="en-ZW"/>
              </w:rPr>
              <w:t>Procurement of chemotherapy drugs</w:t>
            </w:r>
          </w:p>
        </w:tc>
      </w:tr>
    </w:tbl>
    <w:p w:rsidR="00BA49B8" w:rsidRDefault="00BA49B8">
      <w:pPr>
        <w:rPr>
          <w:noProof/>
          <w:lang w:eastAsia="en-ZW"/>
        </w:rPr>
      </w:pPr>
    </w:p>
    <w:p w:rsidR="0063092D" w:rsidRDefault="0063092D">
      <w:pPr>
        <w:rPr>
          <w:noProof/>
          <w:lang w:eastAsia="en-ZW"/>
        </w:rPr>
      </w:pPr>
    </w:p>
    <w:p w:rsidR="008B1638" w:rsidRDefault="008B1638">
      <w:pPr>
        <w:rPr>
          <w:noProof/>
          <w:lang w:eastAsia="en-ZW"/>
        </w:rPr>
      </w:pPr>
      <w:r>
        <w:rPr>
          <w:noProof/>
          <w:lang w:eastAsia="en-ZW"/>
        </w:rPr>
        <w:drawing>
          <wp:inline distT="0" distB="0" distL="0" distR="0">
            <wp:extent cx="2342733" cy="1354914"/>
            <wp:effectExtent l="0" t="0" r="635" b="0"/>
            <wp:docPr id="1" name="Picture 1" descr="C:\Users\Daniel Mckenzie\Pictures\WEBSITE 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 Mckenzie\Pictures\WEBSITE PICTUR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401" cy="135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92D" w:rsidRDefault="008B1638">
      <w:pPr>
        <w:rPr>
          <w:noProof/>
          <w:lang w:eastAsia="en-ZW"/>
        </w:rPr>
      </w:pPr>
      <w:r>
        <w:rPr>
          <w:noProof/>
          <w:lang w:eastAsia="en-ZW"/>
        </w:rPr>
        <w:t>Andrea Whatman-founder of Kidzcan with a patient at A4 Ward Parirenyatwa Hospital</w:t>
      </w:r>
    </w:p>
    <w:p w:rsidR="0063092D" w:rsidRDefault="0063092D">
      <w:pPr>
        <w:rPr>
          <w:noProof/>
          <w:lang w:eastAsia="en-ZW"/>
        </w:rPr>
      </w:pPr>
      <w:r w:rsidRPr="0063092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A49B8" w:rsidRDefault="00BA49B8">
      <w:pPr>
        <w:rPr>
          <w:noProof/>
          <w:lang w:eastAsia="en-ZW"/>
        </w:rPr>
      </w:pPr>
    </w:p>
    <w:p w:rsidR="0060111D" w:rsidRDefault="0060111D"/>
    <w:p w:rsidR="0060111D" w:rsidRDefault="0060111D"/>
    <w:p w:rsidR="00BA49B8" w:rsidRDefault="0063092D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n-ZW"/>
        </w:rPr>
      </w:pPr>
      <w:r w:rsidRPr="0063092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:rsidR="00BA49B8" w:rsidRDefault="00BA49B8">
      <w:pPr>
        <w:rPr>
          <w:noProof/>
          <w:lang w:eastAsia="en-ZW"/>
        </w:rPr>
      </w:pPr>
    </w:p>
    <w:p w:rsidR="0060111D" w:rsidRPr="00A36C87" w:rsidRDefault="0060111D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n-ZW"/>
        </w:rPr>
      </w:pPr>
    </w:p>
    <w:sectPr w:rsidR="0060111D" w:rsidRPr="00A36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CEF" w:rsidRDefault="00132CEF" w:rsidP="00A36C87">
      <w:pPr>
        <w:spacing w:after="0" w:line="240" w:lineRule="auto"/>
      </w:pPr>
      <w:r>
        <w:separator/>
      </w:r>
    </w:p>
  </w:endnote>
  <w:endnote w:type="continuationSeparator" w:id="0">
    <w:p w:rsidR="00132CEF" w:rsidRDefault="00132CEF" w:rsidP="00A3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CEF" w:rsidRDefault="00132CEF" w:rsidP="00A36C87">
      <w:pPr>
        <w:spacing w:after="0" w:line="240" w:lineRule="auto"/>
      </w:pPr>
      <w:r>
        <w:separator/>
      </w:r>
    </w:p>
  </w:footnote>
  <w:footnote w:type="continuationSeparator" w:id="0">
    <w:p w:rsidR="00132CEF" w:rsidRDefault="00132CEF" w:rsidP="00A36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1D"/>
    <w:rsid w:val="00132CEF"/>
    <w:rsid w:val="00466379"/>
    <w:rsid w:val="00486A4A"/>
    <w:rsid w:val="004E3406"/>
    <w:rsid w:val="0059278F"/>
    <w:rsid w:val="0060111D"/>
    <w:rsid w:val="0063092D"/>
    <w:rsid w:val="008B1638"/>
    <w:rsid w:val="009E1D9B"/>
    <w:rsid w:val="00A36C87"/>
    <w:rsid w:val="00B6208B"/>
    <w:rsid w:val="00BA49B8"/>
    <w:rsid w:val="00D40037"/>
    <w:rsid w:val="00E00D5A"/>
    <w:rsid w:val="00EB39F6"/>
    <w:rsid w:val="00EC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1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6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C87"/>
  </w:style>
  <w:style w:type="paragraph" w:styleId="Footer">
    <w:name w:val="footer"/>
    <w:basedOn w:val="Normal"/>
    <w:link w:val="FooterChar"/>
    <w:uiPriority w:val="99"/>
    <w:unhideWhenUsed/>
    <w:rsid w:val="00A36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1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6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C87"/>
  </w:style>
  <w:style w:type="paragraph" w:styleId="Footer">
    <w:name w:val="footer"/>
    <w:basedOn w:val="Normal"/>
    <w:link w:val="FooterChar"/>
    <w:uiPriority w:val="99"/>
    <w:unhideWhenUsed/>
    <w:rsid w:val="00A36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Mckenzie</dc:creator>
  <cp:lastModifiedBy>Daniel Mckenzie</cp:lastModifiedBy>
  <cp:revision>2</cp:revision>
  <dcterms:created xsi:type="dcterms:W3CDTF">2020-10-26T04:57:00Z</dcterms:created>
  <dcterms:modified xsi:type="dcterms:W3CDTF">2020-10-26T04:57:00Z</dcterms:modified>
</cp:coreProperties>
</file>