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49B8" w:rsidTr="00BA49B8">
        <w:tc>
          <w:tcPr>
            <w:tcW w:w="4621" w:type="dxa"/>
          </w:tcPr>
          <w:p w:rsidR="00BA49B8" w:rsidRDefault="00BA49B8">
            <w:pPr>
              <w:rPr>
                <w:noProof/>
                <w:lang w:eastAsia="en-ZW"/>
              </w:rPr>
            </w:pPr>
            <w:bookmarkStart w:id="0" w:name="_GoBack"/>
            <w:bookmarkEnd w:id="0"/>
            <w:r>
              <w:rPr>
                <w:noProof/>
                <w:lang w:eastAsia="en-ZW"/>
              </w:rPr>
              <w:drawing>
                <wp:inline distT="0" distB="0" distL="0" distR="0" wp14:anchorId="76E45793" wp14:editId="31009605">
                  <wp:extent cx="1814975" cy="1361555"/>
                  <wp:effectExtent l="0" t="0" r="0" b="0"/>
                  <wp:docPr id="11" name="Picture 11" descr="C:\Users\Daniel Mckenzie\Pictures\Kidzcan food distribution to par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 Mckenzie\Pictures\Kidzcan food distribution to par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35" cy="136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9B8" w:rsidRDefault="00466379" w:rsidP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Covid-19food hamper distribution</w:t>
            </w:r>
          </w:p>
        </w:tc>
        <w:tc>
          <w:tcPr>
            <w:tcW w:w="4621" w:type="dxa"/>
          </w:tcPr>
          <w:p w:rsidR="00BA49B8" w:rsidRDefault="00BA49B8">
            <w:pPr>
              <w:rPr>
                <w:noProof/>
                <w:lang w:eastAsia="en-ZW"/>
              </w:rPr>
            </w:pPr>
          </w:p>
          <w:p w:rsidR="00BA49B8" w:rsidRDefault="00BA49B8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drawing>
                <wp:inline distT="0" distB="0" distL="0" distR="0" wp14:anchorId="7E87FBC7" wp14:editId="41D309D0">
                  <wp:extent cx="1601869" cy="1154681"/>
                  <wp:effectExtent l="0" t="0" r="0" b="7620"/>
                  <wp:docPr id="12" name="Picture 12" descr="C:\Users\Daniel Mckenzie\Pictures\BYO Handov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 Mckenzie\Pictures\BYO Handov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20" cy="115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Covid-19 Mpilo ward donation</w:t>
            </w:r>
          </w:p>
        </w:tc>
      </w:tr>
      <w:tr w:rsidR="00BA49B8" w:rsidTr="00BA49B8">
        <w:tc>
          <w:tcPr>
            <w:tcW w:w="4621" w:type="dxa"/>
          </w:tcPr>
          <w:p w:rsidR="00BA49B8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drawing>
                <wp:inline distT="0" distB="0" distL="0" distR="0" wp14:anchorId="582C489A" wp14:editId="35EA2632">
                  <wp:extent cx="2155848" cy="1181378"/>
                  <wp:effectExtent l="0" t="0" r="0" b="0"/>
                  <wp:docPr id="13" name="Picture 13" descr="C:\Users\Daniel Mckenzie\Pictures\Pari A4 Project donati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 Mckenzie\Pictures\Pari A4 Project donati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66" cy="118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Ward covid-19 donation</w:t>
            </w:r>
          </w:p>
        </w:tc>
        <w:tc>
          <w:tcPr>
            <w:tcW w:w="4621" w:type="dxa"/>
          </w:tcPr>
          <w:p w:rsidR="00BA49B8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drawing>
                <wp:inline distT="0" distB="0" distL="0" distR="0" wp14:anchorId="72C8155E" wp14:editId="00E8A2C0">
                  <wp:extent cx="2089104" cy="1181378"/>
                  <wp:effectExtent l="0" t="0" r="6985" b="0"/>
                  <wp:docPr id="14" name="Picture 14" descr="C:\Users\Daniel Mckenzie\Pictures\SKH PPE don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niel Mckenzie\Pictures\SKH PPE don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866" cy="118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SKH Covid-19 donation</w:t>
            </w:r>
          </w:p>
        </w:tc>
      </w:tr>
      <w:tr w:rsidR="00BA49B8" w:rsidTr="00BA49B8">
        <w:tc>
          <w:tcPr>
            <w:tcW w:w="4621" w:type="dxa"/>
          </w:tcPr>
          <w:p w:rsidR="00BA49B8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drawing>
                <wp:inline distT="0" distB="0" distL="0" distR="0" wp14:anchorId="77B84CEE" wp14:editId="746C349B">
                  <wp:extent cx="1467878" cy="1348239"/>
                  <wp:effectExtent l="0" t="0" r="0" b="4445"/>
                  <wp:docPr id="15" name="Picture 15" descr="C:\Users\Daniel Mckenzie\Pictures\Transportation form Nyab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 Mckenzie\Pictures\Transportation form Nyab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71" cy="134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Patient transport assistance</w:t>
            </w:r>
          </w:p>
        </w:tc>
        <w:tc>
          <w:tcPr>
            <w:tcW w:w="4621" w:type="dxa"/>
          </w:tcPr>
          <w:p w:rsidR="00BA49B8" w:rsidRDefault="00B6208B">
            <w:pPr>
              <w:rPr>
                <w:noProof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ZW"/>
              </w:rPr>
              <w:drawing>
                <wp:inline distT="0" distB="0" distL="0" distR="0" wp14:anchorId="4B1E04D6" wp14:editId="59AC522B">
                  <wp:extent cx="1995661" cy="1508426"/>
                  <wp:effectExtent l="0" t="0" r="5080" b="0"/>
                  <wp:docPr id="20" name="Picture 20" descr="C:\Users\Daniel Mckenzie\Pictures\BYO Hand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niel Mckenzie\Pictures\BYO Hand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61" cy="150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Sanitisation ward project</w:t>
            </w:r>
          </w:p>
        </w:tc>
      </w:tr>
      <w:tr w:rsidR="00BA49B8" w:rsidTr="00BA49B8">
        <w:tc>
          <w:tcPr>
            <w:tcW w:w="4621" w:type="dxa"/>
          </w:tcPr>
          <w:p w:rsidR="00BA49B8" w:rsidRDefault="00466379">
            <w:pPr>
              <w:rPr>
                <w:noProof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ZW"/>
              </w:rPr>
              <w:drawing>
                <wp:inline distT="0" distB="0" distL="0" distR="0" wp14:anchorId="25247F2A" wp14:editId="042F2EA0">
                  <wp:extent cx="1882196" cy="1353719"/>
                  <wp:effectExtent l="0" t="0" r="3810" b="0"/>
                  <wp:docPr id="17" name="Picture 17" descr="C:\Users\Daniel Mckenzie\Pictures\Pari A4 ward 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niel Mckenzie\Pictures\Pari A4 ward 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83" cy="13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Sanitisation ward project</w:t>
            </w:r>
          </w:p>
        </w:tc>
        <w:tc>
          <w:tcPr>
            <w:tcW w:w="4621" w:type="dxa"/>
          </w:tcPr>
          <w:p w:rsidR="00BA49B8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drawing>
                <wp:inline distT="0" distB="0" distL="0" distR="0" wp14:anchorId="211C64BA" wp14:editId="5950FAAD">
                  <wp:extent cx="2075755" cy="1347831"/>
                  <wp:effectExtent l="0" t="0" r="1270" b="5080"/>
                  <wp:docPr id="18" name="Picture 18" descr="C:\Users\Daniel Mckenzie\Pictures\Chemotherapy drugs 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 Mckenzie\Pictures\Chemotherapy drugs coll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05" cy="134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379" w:rsidRDefault="00466379">
            <w:pPr>
              <w:rPr>
                <w:noProof/>
                <w:lang w:eastAsia="en-ZW"/>
              </w:rPr>
            </w:pPr>
            <w:r>
              <w:rPr>
                <w:noProof/>
                <w:lang w:eastAsia="en-ZW"/>
              </w:rPr>
              <w:t>Procurement of chemotherapy drugs</w:t>
            </w:r>
          </w:p>
        </w:tc>
      </w:tr>
    </w:tbl>
    <w:p w:rsidR="00BA49B8" w:rsidRDefault="00BA49B8">
      <w:pPr>
        <w:rPr>
          <w:noProof/>
          <w:lang w:eastAsia="en-ZW"/>
        </w:rPr>
      </w:pPr>
    </w:p>
    <w:p w:rsidR="0063092D" w:rsidRDefault="0063092D">
      <w:pPr>
        <w:rPr>
          <w:noProof/>
          <w:lang w:eastAsia="en-ZW"/>
        </w:rPr>
      </w:pPr>
    </w:p>
    <w:p w:rsidR="008B1638" w:rsidRDefault="008B1638">
      <w:pPr>
        <w:rPr>
          <w:noProof/>
          <w:lang w:eastAsia="en-ZW"/>
        </w:rPr>
      </w:pPr>
      <w:r>
        <w:rPr>
          <w:noProof/>
          <w:lang w:eastAsia="en-ZW"/>
        </w:rPr>
        <w:drawing>
          <wp:inline distT="0" distB="0" distL="0" distR="0">
            <wp:extent cx="2342733" cy="1354914"/>
            <wp:effectExtent l="0" t="0" r="635" b="0"/>
            <wp:docPr id="1" name="Picture 1" descr="C:\Users\Daniel Mckenzie\Pictures\WEBSIT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Mckenzie\Pictures\WEBSITE PICTU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01" cy="13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2D" w:rsidRDefault="008B1638">
      <w:pPr>
        <w:rPr>
          <w:noProof/>
          <w:lang w:eastAsia="en-ZW"/>
        </w:rPr>
      </w:pPr>
      <w:r>
        <w:rPr>
          <w:noProof/>
          <w:lang w:eastAsia="en-ZW"/>
        </w:rPr>
        <w:t>Andrea Whatman-founder of Kidzcan with a patient at A4 Ward Parirenyatwa Hospital</w:t>
      </w:r>
    </w:p>
    <w:p w:rsidR="0063092D" w:rsidRDefault="0063092D">
      <w:pPr>
        <w:rPr>
          <w:noProof/>
          <w:lang w:eastAsia="en-ZW"/>
        </w:rPr>
      </w:pPr>
      <w:r w:rsidRPr="00630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49B8" w:rsidRDefault="00BA49B8">
      <w:pPr>
        <w:rPr>
          <w:noProof/>
          <w:lang w:eastAsia="en-ZW"/>
        </w:rPr>
      </w:pPr>
    </w:p>
    <w:p w:rsidR="0060111D" w:rsidRDefault="0060111D"/>
    <w:p w:rsidR="0060111D" w:rsidRDefault="0060111D"/>
    <w:p w:rsidR="00BA49B8" w:rsidRDefault="0063092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ZW"/>
        </w:rPr>
      </w:pPr>
      <w:r w:rsidRPr="006309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A49B8" w:rsidRDefault="00BA49B8">
      <w:pPr>
        <w:rPr>
          <w:noProof/>
          <w:lang w:eastAsia="en-ZW"/>
        </w:rPr>
      </w:pPr>
    </w:p>
    <w:p w:rsidR="0060111D" w:rsidRPr="00A36C87" w:rsidRDefault="0060111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ZW"/>
        </w:rPr>
      </w:pPr>
    </w:p>
    <w:sectPr w:rsidR="0060111D" w:rsidRPr="00A3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EF" w:rsidRDefault="00132CEF" w:rsidP="00A36C87">
      <w:pPr>
        <w:spacing w:after="0" w:line="240" w:lineRule="auto"/>
      </w:pPr>
      <w:r>
        <w:separator/>
      </w:r>
    </w:p>
  </w:endnote>
  <w:endnote w:type="continuationSeparator" w:id="0">
    <w:p w:rsidR="00132CEF" w:rsidRDefault="00132CEF" w:rsidP="00A3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EF" w:rsidRDefault="00132CEF" w:rsidP="00A36C87">
      <w:pPr>
        <w:spacing w:after="0" w:line="240" w:lineRule="auto"/>
      </w:pPr>
      <w:r>
        <w:separator/>
      </w:r>
    </w:p>
  </w:footnote>
  <w:footnote w:type="continuationSeparator" w:id="0">
    <w:p w:rsidR="00132CEF" w:rsidRDefault="00132CEF" w:rsidP="00A3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D"/>
    <w:rsid w:val="00132CEF"/>
    <w:rsid w:val="00466379"/>
    <w:rsid w:val="00486A4A"/>
    <w:rsid w:val="004E3406"/>
    <w:rsid w:val="0059278F"/>
    <w:rsid w:val="0060111D"/>
    <w:rsid w:val="0063092D"/>
    <w:rsid w:val="008B1638"/>
    <w:rsid w:val="009E1D9B"/>
    <w:rsid w:val="00A36C87"/>
    <w:rsid w:val="00B6208B"/>
    <w:rsid w:val="00BA49B8"/>
    <w:rsid w:val="00D40037"/>
    <w:rsid w:val="00E00D5A"/>
    <w:rsid w:val="00EB39F6"/>
    <w:rsid w:val="00E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7"/>
  </w:style>
  <w:style w:type="paragraph" w:styleId="Footer">
    <w:name w:val="footer"/>
    <w:basedOn w:val="Normal"/>
    <w:link w:val="FooterChar"/>
    <w:uiPriority w:val="99"/>
    <w:unhideWhenUsed/>
    <w:rsid w:val="00A3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7"/>
  </w:style>
  <w:style w:type="paragraph" w:styleId="Footer">
    <w:name w:val="footer"/>
    <w:basedOn w:val="Normal"/>
    <w:link w:val="FooterChar"/>
    <w:uiPriority w:val="99"/>
    <w:unhideWhenUsed/>
    <w:rsid w:val="00A3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Mckenzie</dc:creator>
  <cp:lastModifiedBy>Daniel Mckenzie</cp:lastModifiedBy>
  <cp:revision>2</cp:revision>
  <dcterms:created xsi:type="dcterms:W3CDTF">2020-10-26T04:57:00Z</dcterms:created>
  <dcterms:modified xsi:type="dcterms:W3CDTF">2020-10-26T04:57:00Z</dcterms:modified>
</cp:coreProperties>
</file>