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CEC" w:rsidRDefault="00E05CEC" w:rsidP="00E05CEC">
      <w:pPr>
        <w:pStyle w:val="NormalWeb"/>
        <w:spacing w:before="0" w:beforeAutospacing="0" w:after="0" w:afterAutospacing="0"/>
        <w:ind w:left="-180" w:hanging="450"/>
        <w:rPr>
          <w:rStyle w:val="Strong"/>
          <w:rFonts w:ascii="VAG Rounded Std Light" w:hAnsi="VAG Rounded Std Light"/>
        </w:rPr>
      </w:pPr>
    </w:p>
    <w:p w:rsidR="00646933" w:rsidRDefault="00E05CEC" w:rsidP="00E05CEC">
      <w:pPr>
        <w:pStyle w:val="NormalWeb"/>
        <w:spacing w:before="0" w:beforeAutospacing="0" w:after="0" w:afterAutospacing="0"/>
        <w:ind w:left="-180" w:hanging="450"/>
        <w:rPr>
          <w:rStyle w:val="Strong"/>
          <w:rFonts w:ascii="VAG Rounded Std Light" w:hAnsi="VAG Rounded Std Light"/>
        </w:rPr>
      </w:pPr>
      <w:r>
        <w:rPr>
          <w:noProof/>
        </w:rPr>
        <w:drawing>
          <wp:anchor distT="0" distB="0" distL="114300" distR="114300" simplePos="0" relativeHeight="251658240" behindDoc="0" locked="0" layoutInCell="1" allowOverlap="1" wp14:anchorId="7DAF7546" wp14:editId="4F32FDE2">
            <wp:simplePos x="0" y="0"/>
            <wp:positionH relativeFrom="column">
              <wp:posOffset>5457825</wp:posOffset>
            </wp:positionH>
            <wp:positionV relativeFrom="paragraph">
              <wp:posOffset>-809625</wp:posOffset>
            </wp:positionV>
            <wp:extent cx="125730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1727"/>
                    <a:stretch>
                      <a:fillRect/>
                    </a:stretch>
                  </pic:blipFill>
                  <pic:spPr bwMode="auto">
                    <a:xfrm>
                      <a:off x="0" y="0"/>
                      <a:ext cx="12573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933" w:rsidRPr="00646933">
        <w:rPr>
          <w:rStyle w:val="Strong"/>
          <w:rFonts w:ascii="VAG Rounded Std Light" w:hAnsi="VAG Rounded Std Light"/>
        </w:rPr>
        <w:t xml:space="preserve">Here are some tips for jumpstarting your organization's fundraising on </w:t>
      </w:r>
      <w:proofErr w:type="spellStart"/>
      <w:r w:rsidR="00646933" w:rsidRPr="00646933">
        <w:rPr>
          <w:rStyle w:val="Strong"/>
          <w:rFonts w:ascii="VAG Rounded Std Light" w:hAnsi="VAG Rounded Std Light"/>
        </w:rPr>
        <w:t>GlobalGiving</w:t>
      </w:r>
      <w:proofErr w:type="spellEnd"/>
      <w:r w:rsidR="00646933" w:rsidRPr="00646933">
        <w:rPr>
          <w:rStyle w:val="Strong"/>
          <w:rFonts w:ascii="VAG Rounded Std Light" w:hAnsi="VAG Rounded Std Light"/>
        </w:rPr>
        <w:t>:</w:t>
      </w:r>
    </w:p>
    <w:p w:rsidR="00E05CEC" w:rsidRPr="00646933" w:rsidRDefault="00E05CEC" w:rsidP="00E05CEC">
      <w:pPr>
        <w:pStyle w:val="NormalWeb"/>
        <w:spacing w:before="0" w:beforeAutospacing="0" w:after="0" w:afterAutospacing="0"/>
        <w:ind w:left="-180" w:hanging="450"/>
        <w:rPr>
          <w:rFonts w:ascii="VAG Rounded Std Light" w:hAnsi="VAG Rounded Std Light"/>
        </w:rPr>
      </w:pPr>
    </w:p>
    <w:p w:rsidR="00646933" w:rsidRPr="00646933" w:rsidRDefault="00646933" w:rsidP="00E05CEC">
      <w:pPr>
        <w:pStyle w:val="NormalWeb"/>
        <w:numPr>
          <w:ilvl w:val="0"/>
          <w:numId w:val="3"/>
        </w:numPr>
        <w:spacing w:before="0" w:beforeAutospacing="0" w:after="0" w:afterAutospacing="0"/>
        <w:ind w:left="0"/>
        <w:rPr>
          <w:rFonts w:ascii="VAG Rounded Std Light" w:hAnsi="VAG Rounded Std Light"/>
        </w:rPr>
      </w:pPr>
      <w:r w:rsidRPr="00646933">
        <w:rPr>
          <w:rStyle w:val="Strong"/>
          <w:rFonts w:ascii="VAG Rounded Std Light" w:hAnsi="VAG Rounded Std Light"/>
        </w:rPr>
        <w:t>Link to your project on your own website.</w:t>
      </w:r>
      <w:r w:rsidRPr="00646933">
        <w:rPr>
          <w:rFonts w:ascii="VAG Rounded Std Light" w:hAnsi="VAG Rounded Std Light"/>
        </w:rPr>
        <w:t xml:space="preserve"> </w:t>
      </w:r>
      <w:r>
        <w:rPr>
          <w:rFonts w:ascii="VAG Rounded Std Light" w:hAnsi="VAG Rounded Std Light"/>
        </w:rPr>
        <w:t xml:space="preserve">Add a link to your </w:t>
      </w:r>
      <w:proofErr w:type="spellStart"/>
      <w:r w:rsidR="00CE734E">
        <w:rPr>
          <w:rFonts w:ascii="VAG Rounded Std Light" w:hAnsi="VAG Rounded Std Light"/>
        </w:rPr>
        <w:t>GlobalGiving</w:t>
      </w:r>
      <w:proofErr w:type="spellEnd"/>
      <w:r w:rsidR="00CE734E">
        <w:rPr>
          <w:rFonts w:ascii="VAG Rounded Std Light" w:hAnsi="VAG Rounded Std Light"/>
        </w:rPr>
        <w:t xml:space="preserve"> </w:t>
      </w:r>
      <w:r>
        <w:rPr>
          <w:rFonts w:ascii="VAG Rounded Std Light" w:hAnsi="VAG Rounded Std Light"/>
        </w:rPr>
        <w:t>project page on your own website, or</w:t>
      </w:r>
      <w:r w:rsidRPr="00646933">
        <w:rPr>
          <w:rFonts w:ascii="VAG Rounded Std Light" w:hAnsi="VAG Rounded Std Light"/>
        </w:rPr>
        <w:t xml:space="preserve"> use the widget </w:t>
      </w:r>
      <w:r w:rsidR="00CE734E">
        <w:rPr>
          <w:rFonts w:ascii="VAG Rounded Std Light" w:hAnsi="VAG Rounded Std Light"/>
        </w:rPr>
        <w:t xml:space="preserve">that </w:t>
      </w:r>
      <w:r w:rsidRPr="00646933">
        <w:rPr>
          <w:rFonts w:ascii="VAG Rounded Std Light" w:hAnsi="VAG Rounded Std Light"/>
        </w:rPr>
        <w:t>allows visitors to click right through to your project. Simply scroll to the bottom of your project page and click the button that says “Get this widget”. Choose the appropriate web platform and copy the code onto your site.</w:t>
      </w:r>
    </w:p>
    <w:p w:rsidR="00646933" w:rsidRPr="00646933" w:rsidRDefault="00CE734E" w:rsidP="00E05CEC">
      <w:pPr>
        <w:pStyle w:val="NormalWeb"/>
        <w:numPr>
          <w:ilvl w:val="0"/>
          <w:numId w:val="3"/>
        </w:numPr>
        <w:spacing w:before="0" w:beforeAutospacing="0" w:after="0" w:afterAutospacing="0"/>
        <w:ind w:left="0"/>
        <w:rPr>
          <w:rFonts w:ascii="VAG Rounded Std Light" w:hAnsi="VAG Rounded Std Light"/>
        </w:rPr>
      </w:pPr>
      <w:r>
        <w:rPr>
          <w:rStyle w:val="Strong"/>
          <w:rFonts w:ascii="VAG Rounded Std Light" w:hAnsi="VAG Rounded Std Light"/>
        </w:rPr>
        <w:t>Talk to</w:t>
      </w:r>
      <w:r w:rsidR="00646933" w:rsidRPr="00646933">
        <w:rPr>
          <w:rStyle w:val="Strong"/>
          <w:rFonts w:ascii="VAG Rounded Std Light" w:hAnsi="VAG Rounded Std Light"/>
        </w:rPr>
        <w:t xml:space="preserve"> your donors. </w:t>
      </w:r>
      <w:r w:rsidRPr="00646933">
        <w:rPr>
          <w:rFonts w:ascii="VAG Rounded Std Light" w:hAnsi="VAG Rounded Std Light"/>
        </w:rPr>
        <w:t>Donors remember you when you remember them.</w:t>
      </w:r>
      <w:r>
        <w:rPr>
          <w:rFonts w:ascii="VAG Rounded Std Light" w:hAnsi="VAG Rounded Std Light"/>
        </w:rPr>
        <w:t xml:space="preserve"> </w:t>
      </w:r>
      <w:r w:rsidR="00646933" w:rsidRPr="00646933">
        <w:rPr>
          <w:rFonts w:ascii="VAG Rounded Std Light" w:hAnsi="VAG Rounded Std Light"/>
        </w:rPr>
        <w:t>Once your project is rolling, be sure to post Proj</w:t>
      </w:r>
      <w:r>
        <w:rPr>
          <w:rFonts w:ascii="VAG Rounded Std Light" w:hAnsi="VAG Rounded Std Light"/>
        </w:rPr>
        <w:t>ect Updates on a regular basis.</w:t>
      </w:r>
      <w:r w:rsidR="00646933" w:rsidRPr="00646933">
        <w:rPr>
          <w:rStyle w:val="Strong"/>
          <w:rFonts w:ascii="VAG Rounded Std Light" w:hAnsi="VAG Rounded Std Light"/>
        </w:rPr>
        <w:t> </w:t>
      </w:r>
      <w:r>
        <w:rPr>
          <w:rFonts w:ascii="VAG Rounded Std Light" w:hAnsi="VAG Rounded Std Light"/>
        </w:rPr>
        <w:t xml:space="preserve">Also be sure to send </w:t>
      </w:r>
      <w:r w:rsidRPr="00646933">
        <w:rPr>
          <w:rFonts w:ascii="VAG Rounded Std Light" w:hAnsi="VAG Rounded Std Light"/>
        </w:rPr>
        <w:t>customized thank-you email</w:t>
      </w:r>
      <w:r>
        <w:rPr>
          <w:rFonts w:ascii="VAG Rounded Std Light" w:hAnsi="VAG Rounded Std Light"/>
        </w:rPr>
        <w:t>s</w:t>
      </w:r>
      <w:r w:rsidRPr="00646933">
        <w:rPr>
          <w:rFonts w:ascii="VAG Rounded Std Light" w:hAnsi="VAG Rounded Std Light"/>
        </w:rPr>
        <w:t xml:space="preserve"> </w:t>
      </w:r>
      <w:r>
        <w:rPr>
          <w:rFonts w:ascii="VAG Rounded Std Light" w:hAnsi="VAG Rounded Std Light"/>
        </w:rPr>
        <w:t>to</w:t>
      </w:r>
      <w:r w:rsidRPr="00646933">
        <w:rPr>
          <w:rFonts w:ascii="VAG Rounded Std Light" w:hAnsi="VAG Rounded Std Light"/>
        </w:rPr>
        <w:t xml:space="preserve"> each </w:t>
      </w:r>
      <w:r>
        <w:rPr>
          <w:rFonts w:ascii="VAG Rounded Std Light" w:hAnsi="VAG Rounded Std Light"/>
        </w:rPr>
        <w:t xml:space="preserve">donor. </w:t>
      </w:r>
      <w:r w:rsidR="009A2D2B">
        <w:rPr>
          <w:rFonts w:ascii="VAG Rounded Std Light" w:hAnsi="VAG Rounded Std Light"/>
        </w:rPr>
        <w:t xml:space="preserve">You can do so through </w:t>
      </w:r>
      <w:r>
        <w:rPr>
          <w:rFonts w:ascii="VAG Rounded Std Light" w:hAnsi="VAG Rounded Std Light"/>
        </w:rPr>
        <w:t xml:space="preserve">your donation manager. </w:t>
      </w:r>
      <w:r w:rsidRPr="00646933">
        <w:rPr>
          <w:rFonts w:ascii="VAG Rounded Std Light" w:hAnsi="VAG Rounded Std Light"/>
        </w:rPr>
        <w:t xml:space="preserve"> </w:t>
      </w:r>
    </w:p>
    <w:p w:rsidR="00646933" w:rsidRPr="00646933" w:rsidRDefault="00646933" w:rsidP="00E05CEC">
      <w:pPr>
        <w:pStyle w:val="NormalWeb"/>
        <w:numPr>
          <w:ilvl w:val="0"/>
          <w:numId w:val="3"/>
        </w:numPr>
        <w:spacing w:before="0" w:beforeAutospacing="0" w:after="0" w:afterAutospacing="0"/>
        <w:ind w:left="0"/>
        <w:rPr>
          <w:rFonts w:ascii="VAG Rounded Std Light" w:hAnsi="VAG Rounded Std Light"/>
        </w:rPr>
      </w:pPr>
      <w:r w:rsidRPr="00646933">
        <w:rPr>
          <w:rStyle w:val="Strong"/>
          <w:rFonts w:ascii="VAG Rounded Std Light" w:hAnsi="VAG Rounded Std Light"/>
        </w:rPr>
        <w:t>Mobilize YOUR network.</w:t>
      </w:r>
      <w:r w:rsidRPr="00646933">
        <w:rPr>
          <w:rFonts w:ascii="VAG Rounded Std Light" w:hAnsi="VAG Rounded Std Light"/>
        </w:rPr>
        <w:t>  Contact your personal network of friends, family and colleagues. They want to help YOU, so let them know why this is important to YOU, as well as your organization.  Encourage your network to become fundraisers on GlobalGiving.</w:t>
      </w:r>
      <w:r w:rsidR="000D34ED">
        <w:rPr>
          <w:rFonts w:ascii="VAG Rounded Std Light" w:hAnsi="VAG Rounded Std Light"/>
        </w:rPr>
        <w:t>org</w:t>
      </w:r>
      <w:r w:rsidRPr="00646933">
        <w:rPr>
          <w:rFonts w:ascii="VAG Rounded Std Light" w:hAnsi="VAG Rounded Std Light"/>
        </w:rPr>
        <w:t>, or if they have a birthday or special event coming up, to create a registry on our site. </w:t>
      </w:r>
    </w:p>
    <w:p w:rsidR="00646933" w:rsidRPr="002A26A6" w:rsidRDefault="00646933" w:rsidP="00E05CEC">
      <w:pPr>
        <w:pStyle w:val="NormalWeb"/>
        <w:numPr>
          <w:ilvl w:val="0"/>
          <w:numId w:val="3"/>
        </w:numPr>
        <w:spacing w:before="0" w:beforeAutospacing="0" w:after="0" w:afterAutospacing="0"/>
        <w:ind w:left="0"/>
        <w:rPr>
          <w:rFonts w:ascii="VAG Rounded Std Light" w:hAnsi="VAG Rounded Std Light"/>
        </w:rPr>
      </w:pPr>
      <w:r w:rsidRPr="00646933">
        <w:rPr>
          <w:rStyle w:val="Strong"/>
          <w:rFonts w:ascii="VAG Rounded Std Light" w:hAnsi="VAG Rounded Std Light"/>
        </w:rPr>
        <w:t>Have your friends reach out. </w:t>
      </w:r>
      <w:r w:rsidRPr="00646933">
        <w:rPr>
          <w:rFonts w:ascii="VAG Rounded Std Light" w:hAnsi="VAG Rounded Std Light"/>
        </w:rPr>
        <w:t xml:space="preserve"> </w:t>
      </w:r>
      <w:r w:rsidR="00CE734E">
        <w:rPr>
          <w:rFonts w:ascii="VAG Rounded Std Light" w:hAnsi="VAG Rounded Std Light"/>
        </w:rPr>
        <w:t>A</w:t>
      </w:r>
      <w:r w:rsidRPr="00646933">
        <w:rPr>
          <w:rFonts w:ascii="VAG Rounded Std Light" w:hAnsi="VAG Rounded Std Light"/>
        </w:rPr>
        <w:t>sk</w:t>
      </w:r>
      <w:r w:rsidR="00CE734E">
        <w:rPr>
          <w:rFonts w:ascii="VAG Rounded Std Light" w:hAnsi="VAG Rounded Std Light"/>
        </w:rPr>
        <w:t xml:space="preserve"> your friends and family</w:t>
      </w:r>
      <w:r w:rsidRPr="00646933">
        <w:rPr>
          <w:rFonts w:ascii="VAG Rounded Std Light" w:hAnsi="VAG Rounded Std Light"/>
        </w:rPr>
        <w:t xml:space="preserve"> to spread the word to five of their friends</w:t>
      </w:r>
      <w:r w:rsidR="00CE734E">
        <w:rPr>
          <w:rFonts w:ascii="VAG Rounded Std Light" w:hAnsi="VAG Rounded Std Light"/>
        </w:rPr>
        <w:t>,</w:t>
      </w:r>
      <w:r w:rsidRPr="00646933">
        <w:rPr>
          <w:rFonts w:ascii="VAG Rounded Std Light" w:hAnsi="VAG Rounded Std Light"/>
        </w:rPr>
        <w:t xml:space="preserve"> too. This </w:t>
      </w:r>
      <w:r w:rsidR="00CE734E">
        <w:rPr>
          <w:rFonts w:ascii="VAG Rounded Std Light" w:hAnsi="VAG Rounded Std Light"/>
        </w:rPr>
        <w:t>will</w:t>
      </w:r>
      <w:r w:rsidRPr="00646933">
        <w:rPr>
          <w:rFonts w:ascii="VAG Rounded Std Light" w:hAnsi="VAG Rounded Std Light"/>
        </w:rPr>
        <w:t xml:space="preserve"> build your donor base if you’re still growing as an organization. Word of mouth is the most powerful motivator, so encourage your loyal supporters to reach out and help you get new supporters.</w:t>
      </w:r>
    </w:p>
    <w:p w:rsidR="00646933" w:rsidRPr="00646933" w:rsidRDefault="00646933" w:rsidP="00E05CEC">
      <w:pPr>
        <w:pStyle w:val="NormalWeb"/>
        <w:numPr>
          <w:ilvl w:val="0"/>
          <w:numId w:val="3"/>
        </w:numPr>
        <w:spacing w:before="0" w:beforeAutospacing="0" w:after="0" w:afterAutospacing="0"/>
        <w:ind w:left="0"/>
        <w:rPr>
          <w:rFonts w:ascii="VAG Rounded Std Light" w:hAnsi="VAG Rounded Std Light"/>
        </w:rPr>
      </w:pPr>
      <w:r w:rsidRPr="00646933">
        <w:rPr>
          <w:rStyle w:val="Strong"/>
          <w:rFonts w:ascii="VAG Rounded Std Light" w:hAnsi="VAG Rounded Std Light"/>
        </w:rPr>
        <w:t>Contact a friend or relative in the US.</w:t>
      </w:r>
      <w:r w:rsidRPr="00646933">
        <w:rPr>
          <w:rFonts w:ascii="VAG Rounded Std Light" w:hAnsi="VAG Rounded Std Light"/>
        </w:rPr>
        <w:t>  If you know someone in the United States, encourage them to donate to your cause and spread the word to their networks.  Donations to your project through the GlobalGiving.com site are 100% tax deductible for US residents.</w:t>
      </w:r>
    </w:p>
    <w:p w:rsidR="00646933" w:rsidRPr="00646933" w:rsidRDefault="00646933" w:rsidP="00E05CEC">
      <w:pPr>
        <w:pStyle w:val="NormalWeb"/>
        <w:numPr>
          <w:ilvl w:val="0"/>
          <w:numId w:val="3"/>
        </w:numPr>
        <w:spacing w:before="0" w:beforeAutospacing="0" w:after="0" w:afterAutospacing="0"/>
        <w:ind w:left="0"/>
        <w:rPr>
          <w:rFonts w:ascii="VAG Rounded Std Light" w:hAnsi="VAG Rounded Std Light"/>
        </w:rPr>
      </w:pPr>
      <w:r w:rsidRPr="00646933">
        <w:rPr>
          <w:rStyle w:val="Strong"/>
          <w:rFonts w:ascii="VAG Rounded Std Light" w:hAnsi="VAG Rounded Std Light"/>
        </w:rPr>
        <w:t xml:space="preserve">Have a dinner party. </w:t>
      </w:r>
      <w:r w:rsidRPr="00646933">
        <w:rPr>
          <w:rFonts w:ascii="VAG Rounded Std Light" w:hAnsi="VAG Rounded Std Light"/>
        </w:rPr>
        <w:t xml:space="preserve">Or throw another event that will bring people together. Face to face </w:t>
      </w:r>
      <w:r w:rsidR="002A26A6">
        <w:rPr>
          <w:rFonts w:ascii="VAG Rounded Std Light" w:hAnsi="VAG Rounded Std Light"/>
        </w:rPr>
        <w:t xml:space="preserve">contact </w:t>
      </w:r>
      <w:r w:rsidRPr="00646933">
        <w:rPr>
          <w:rFonts w:ascii="VAG Rounded Std Light" w:hAnsi="VAG Rounded Std Light"/>
        </w:rPr>
        <w:t xml:space="preserve">is a powerful way to build relationships and develop your network and donor base. </w:t>
      </w:r>
      <w:r w:rsidR="000D34ED">
        <w:rPr>
          <w:rFonts w:ascii="VAG Rounded Std Light" w:hAnsi="VAG Rounded Std Light"/>
        </w:rPr>
        <w:t>Invite everyone in your network</w:t>
      </w:r>
      <w:r w:rsidRPr="00646933">
        <w:rPr>
          <w:rFonts w:ascii="VAG Rounded Std Light" w:hAnsi="VAG Rounded Std Light"/>
        </w:rPr>
        <w:t xml:space="preserve"> </w:t>
      </w:r>
      <w:r w:rsidR="000D34ED">
        <w:rPr>
          <w:rFonts w:ascii="VAG Rounded Std Light" w:hAnsi="VAG Rounded Std Light"/>
        </w:rPr>
        <w:t xml:space="preserve">to </w:t>
      </w:r>
      <w:r w:rsidRPr="00646933">
        <w:rPr>
          <w:rFonts w:ascii="VAG Rounded Std Light" w:hAnsi="VAG Rounded Std Light"/>
        </w:rPr>
        <w:t>bring at least one person you don’t know. This will be a great opportunity for you to really connect with new people and tell them about your project.</w:t>
      </w:r>
    </w:p>
    <w:p w:rsidR="00646933" w:rsidRPr="00646933" w:rsidRDefault="00646933" w:rsidP="00E05CEC">
      <w:pPr>
        <w:pStyle w:val="NormalWeb"/>
        <w:numPr>
          <w:ilvl w:val="0"/>
          <w:numId w:val="3"/>
        </w:numPr>
        <w:spacing w:before="0" w:beforeAutospacing="0" w:after="0" w:afterAutospacing="0"/>
        <w:ind w:left="0"/>
        <w:rPr>
          <w:rFonts w:ascii="VAG Rounded Std Light" w:hAnsi="VAG Rounded Std Light"/>
        </w:rPr>
      </w:pPr>
      <w:r w:rsidRPr="00646933">
        <w:rPr>
          <w:rStyle w:val="Strong"/>
          <w:rFonts w:ascii="VAG Rounded Std Light" w:hAnsi="VAG Rounded Std Light"/>
        </w:rPr>
        <w:t>Call your board members.</w:t>
      </w:r>
      <w:r w:rsidRPr="00646933">
        <w:rPr>
          <w:rFonts w:ascii="VAG Rounded Std Light" w:hAnsi="VAG Rounded Std Light"/>
        </w:rPr>
        <w:t xml:space="preserve">  </w:t>
      </w:r>
      <w:r w:rsidR="002A26A6">
        <w:rPr>
          <w:rFonts w:ascii="VAG Rounded Std Light" w:hAnsi="VAG Rounded Std Light"/>
        </w:rPr>
        <w:t>Make sure your board members know</w:t>
      </w:r>
      <w:r w:rsidRPr="00646933">
        <w:rPr>
          <w:rFonts w:ascii="VAG Rounded Std Light" w:hAnsi="VAG Rounded Std Light"/>
        </w:rPr>
        <w:t xml:space="preserve"> you are on </w:t>
      </w:r>
      <w:proofErr w:type="spellStart"/>
      <w:r w:rsidRPr="00646933">
        <w:rPr>
          <w:rFonts w:ascii="VAG Rounded Std Light" w:hAnsi="VAG Rounded Std Light"/>
        </w:rPr>
        <w:t>GlobalGiving</w:t>
      </w:r>
      <w:proofErr w:type="spellEnd"/>
      <w:r w:rsidRPr="00646933">
        <w:rPr>
          <w:rFonts w:ascii="VAG Rounded Std Light" w:hAnsi="VAG Rounded Std Light"/>
        </w:rPr>
        <w:t>. Once they know the benefits, they’ll be encouraged to support your cause.</w:t>
      </w:r>
    </w:p>
    <w:p w:rsidR="00646933" w:rsidRPr="00646933" w:rsidRDefault="00646933" w:rsidP="00E05CEC">
      <w:pPr>
        <w:pStyle w:val="NormalWeb"/>
        <w:numPr>
          <w:ilvl w:val="0"/>
          <w:numId w:val="3"/>
        </w:numPr>
        <w:spacing w:before="0" w:beforeAutospacing="0" w:after="0" w:afterAutospacing="0"/>
        <w:ind w:left="0"/>
        <w:rPr>
          <w:rFonts w:ascii="VAG Rounded Std Light" w:hAnsi="VAG Rounded Std Light"/>
        </w:rPr>
      </w:pPr>
      <w:r w:rsidRPr="00646933">
        <w:rPr>
          <w:rStyle w:val="Strong"/>
          <w:rFonts w:ascii="VAG Rounded Std Light" w:hAnsi="VAG Rounded Std Light"/>
        </w:rPr>
        <w:t>Reach out to local and affinity groups.</w:t>
      </w:r>
      <w:r w:rsidRPr="00646933">
        <w:rPr>
          <w:rFonts w:ascii="VAG Rounded Std Light" w:hAnsi="VAG Rounded Std Light"/>
        </w:rPr>
        <w:t xml:space="preserve"> Don’t have a big network or lots of people to reach out to? That’s ok! Contact community organizations – tell them about your project and how you’re helping the community. Or contact other groups or organizations like yours and tell them about this opportunity.</w:t>
      </w:r>
    </w:p>
    <w:p w:rsidR="00646933" w:rsidRPr="00646933" w:rsidRDefault="00646933" w:rsidP="00E05CEC">
      <w:pPr>
        <w:pStyle w:val="NormalWeb"/>
        <w:numPr>
          <w:ilvl w:val="0"/>
          <w:numId w:val="3"/>
        </w:numPr>
        <w:spacing w:before="0" w:beforeAutospacing="0" w:after="0" w:afterAutospacing="0"/>
        <w:ind w:left="0"/>
        <w:rPr>
          <w:rFonts w:ascii="VAG Rounded Std Light" w:hAnsi="VAG Rounded Std Light"/>
        </w:rPr>
      </w:pPr>
      <w:r w:rsidRPr="00646933">
        <w:rPr>
          <w:rStyle w:val="Strong"/>
          <w:rFonts w:ascii="VAG Rounded Std Light" w:hAnsi="VAG Rounded Std Light"/>
        </w:rPr>
        <w:t>Use Facebook and other social networks.</w:t>
      </w:r>
      <w:r w:rsidRPr="00646933">
        <w:rPr>
          <w:rFonts w:ascii="VAG Rounded Std Light" w:hAnsi="VAG Rounded Std Light"/>
        </w:rPr>
        <w:t xml:space="preserve"> See the links on social media and Twitter on this page to help you understand these valuable tools and how you can use them.  Are you on </w:t>
      </w:r>
      <w:hyperlink r:id="rId8" w:tgtFrame="_blank" w:history="1">
        <w:r w:rsidRPr="00646933">
          <w:rPr>
            <w:rStyle w:val="Hyperlink"/>
            <w:rFonts w:ascii="VAG Rounded Std Light" w:hAnsi="VAG Rounded Std Light"/>
          </w:rPr>
          <w:t>Facebook</w:t>
        </w:r>
      </w:hyperlink>
      <w:r w:rsidRPr="00646933">
        <w:rPr>
          <w:rFonts w:ascii="VAG Rounded Std Light" w:hAnsi="VAG Rounded Std Light"/>
        </w:rPr>
        <w:t xml:space="preserve">? Post the link to your project and encourage others to do the same thing. Do you use </w:t>
      </w:r>
      <w:hyperlink r:id="rId9" w:tgtFrame="_blank" w:history="1">
        <w:r w:rsidRPr="00646933">
          <w:rPr>
            <w:rStyle w:val="Hyperlink"/>
            <w:rFonts w:ascii="VAG Rounded Std Light" w:hAnsi="VAG Rounded Std Light"/>
          </w:rPr>
          <w:t>Twitter</w:t>
        </w:r>
      </w:hyperlink>
      <w:r w:rsidRPr="00646933">
        <w:rPr>
          <w:rFonts w:ascii="VAG Rounded Std Light" w:hAnsi="VAG Rounded Std Light"/>
        </w:rPr>
        <w:t xml:space="preserve">? Mention </w:t>
      </w:r>
      <w:proofErr w:type="spellStart"/>
      <w:r w:rsidRPr="00646933">
        <w:rPr>
          <w:rFonts w:ascii="VAG Rounded Std Light" w:hAnsi="VAG Rounded Std Light"/>
        </w:rPr>
        <w:t>GlobalGiving</w:t>
      </w:r>
      <w:proofErr w:type="spellEnd"/>
      <w:r w:rsidRPr="00646933">
        <w:rPr>
          <w:rFonts w:ascii="VAG Rounded Std Light" w:hAnsi="VAG Rounded Std Light"/>
        </w:rPr>
        <w:t xml:space="preserve"> in your tweet, and we’ll </w:t>
      </w:r>
      <w:proofErr w:type="spellStart"/>
      <w:r w:rsidRPr="00646933">
        <w:rPr>
          <w:rFonts w:ascii="VAG Rounded Std Light" w:hAnsi="VAG Rounded Std Light"/>
        </w:rPr>
        <w:t>ReTweet</w:t>
      </w:r>
      <w:proofErr w:type="spellEnd"/>
      <w:r w:rsidRPr="00646933">
        <w:rPr>
          <w:rFonts w:ascii="VAG Rounded Std Light" w:hAnsi="VAG Rounded Std Light"/>
        </w:rPr>
        <w:t xml:space="preserve"> it! Blog about your project. Ask others to blog about your project. Do you have </w:t>
      </w:r>
      <w:r w:rsidR="002A26A6">
        <w:rPr>
          <w:rFonts w:ascii="VAG Rounded Std Light" w:hAnsi="VAG Rounded Std Light"/>
        </w:rPr>
        <w:t xml:space="preserve">a </w:t>
      </w:r>
      <w:r w:rsidRPr="00646933">
        <w:rPr>
          <w:rFonts w:ascii="VAG Rounded Std Light" w:hAnsi="VAG Rounded Std Light"/>
        </w:rPr>
        <w:t xml:space="preserve">video? Put it on </w:t>
      </w:r>
      <w:hyperlink r:id="rId10" w:tgtFrame="_blank" w:history="1">
        <w:r w:rsidRPr="00646933">
          <w:rPr>
            <w:rStyle w:val="Hyperlink"/>
            <w:rFonts w:ascii="VAG Rounded Std Light" w:hAnsi="VAG Rounded Std Light"/>
          </w:rPr>
          <w:t>YouTube</w:t>
        </w:r>
      </w:hyperlink>
      <w:r w:rsidRPr="00646933">
        <w:rPr>
          <w:rFonts w:ascii="VAG Rounded Std Light" w:hAnsi="VAG Rounded Std Light"/>
        </w:rPr>
        <w:t xml:space="preserve">. Do you take great pictures? Put them on </w:t>
      </w:r>
      <w:hyperlink r:id="rId11" w:tgtFrame="_blank" w:history="1">
        <w:r w:rsidRPr="00646933">
          <w:rPr>
            <w:rStyle w:val="Hyperlink"/>
            <w:rFonts w:ascii="VAG Rounded Std Light" w:hAnsi="VAG Rounded Std Light"/>
          </w:rPr>
          <w:t>Flickr</w:t>
        </w:r>
      </w:hyperlink>
      <w:r w:rsidRPr="00646933">
        <w:rPr>
          <w:rFonts w:ascii="VAG Rounded Std Light" w:hAnsi="VAG Rounded Std Light"/>
        </w:rPr>
        <w:t xml:space="preserve">. Keep spreading the word!  Learn more about Social Media on </w:t>
      </w:r>
      <w:hyperlink r:id="rId12" w:tgtFrame="_blank" w:history="1">
        <w:r w:rsidRPr="00646933">
          <w:rPr>
            <w:rStyle w:val="Hyperlink"/>
            <w:rFonts w:ascii="VAG Rounded Std Light" w:hAnsi="VAG Rounded Std Light"/>
          </w:rPr>
          <w:t>this page</w:t>
        </w:r>
      </w:hyperlink>
      <w:r w:rsidRPr="00646933">
        <w:rPr>
          <w:rFonts w:ascii="VAG Rounded Std Light" w:hAnsi="VAG Rounded Std Light"/>
        </w:rPr>
        <w:t xml:space="preserve"> of the Project toolkit.</w:t>
      </w:r>
    </w:p>
    <w:p w:rsidR="00E90EF2" w:rsidRPr="00646933" w:rsidRDefault="00E05CEC" w:rsidP="00E05CEC">
      <w:pPr>
        <w:ind w:left="-180" w:hanging="450"/>
        <w:rPr>
          <w:rFonts w:ascii="VAG Rounded Std Light" w:hAnsi="VAG Rounded Std Light"/>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2200275</wp:posOffset>
            </wp:positionH>
            <wp:positionV relativeFrom="paragraph">
              <wp:posOffset>518160</wp:posOffset>
            </wp:positionV>
            <wp:extent cx="1762125" cy="314325"/>
            <wp:effectExtent l="0" t="0" r="9525" b="9525"/>
            <wp:wrapNone/>
            <wp:docPr id="3" name="Picture 3" descr="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letterhe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90EF2" w:rsidRPr="00646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AG Rounded Std Light">
    <w:panose1 w:val="020F05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7661"/>
    <w:multiLevelType w:val="hybridMultilevel"/>
    <w:tmpl w:val="5890E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581CFA"/>
    <w:multiLevelType w:val="hybridMultilevel"/>
    <w:tmpl w:val="CCFEB8FE"/>
    <w:lvl w:ilvl="0" w:tplc="2F52B6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D4293"/>
    <w:multiLevelType w:val="hybridMultilevel"/>
    <w:tmpl w:val="A93E2374"/>
    <w:lvl w:ilvl="0" w:tplc="C8E8EC44">
      <w:start w:val="1"/>
      <w:numFmt w:val="bullet"/>
      <w:lvlText w:val="□"/>
      <w:lvlJc w:val="left"/>
      <w:pPr>
        <w:ind w:left="360" w:hanging="360"/>
      </w:pPr>
      <w:rPr>
        <w:rFonts w:ascii="Arial" w:hAnsi="Arial" w:hint="default"/>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33"/>
    <w:rsid w:val="000D34ED"/>
    <w:rsid w:val="002A26A6"/>
    <w:rsid w:val="005B3969"/>
    <w:rsid w:val="00646933"/>
    <w:rsid w:val="009A2D2B"/>
    <w:rsid w:val="00CE734E"/>
    <w:rsid w:val="00E05CEC"/>
    <w:rsid w:val="00E62AEF"/>
    <w:rsid w:val="00F0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9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6933"/>
    <w:rPr>
      <w:b/>
      <w:bCs/>
    </w:rPr>
  </w:style>
  <w:style w:type="character" w:styleId="Hyperlink">
    <w:name w:val="Hyperlink"/>
    <w:basedOn w:val="DefaultParagraphFont"/>
    <w:uiPriority w:val="99"/>
    <w:semiHidden/>
    <w:unhideWhenUsed/>
    <w:rsid w:val="00646933"/>
    <w:rPr>
      <w:color w:val="0000FF"/>
      <w:u w:val="single"/>
    </w:rPr>
  </w:style>
  <w:style w:type="paragraph" w:styleId="BalloonText">
    <w:name w:val="Balloon Text"/>
    <w:basedOn w:val="Normal"/>
    <w:link w:val="BalloonTextChar"/>
    <w:uiPriority w:val="99"/>
    <w:semiHidden/>
    <w:unhideWhenUsed/>
    <w:rsid w:val="00E05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9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6933"/>
    <w:rPr>
      <w:b/>
      <w:bCs/>
    </w:rPr>
  </w:style>
  <w:style w:type="character" w:styleId="Hyperlink">
    <w:name w:val="Hyperlink"/>
    <w:basedOn w:val="DefaultParagraphFont"/>
    <w:uiPriority w:val="99"/>
    <w:semiHidden/>
    <w:unhideWhenUsed/>
    <w:rsid w:val="00646933"/>
    <w:rPr>
      <w:color w:val="0000FF"/>
      <w:u w:val="single"/>
    </w:rPr>
  </w:style>
  <w:style w:type="paragraph" w:styleId="BalloonText">
    <w:name w:val="Balloon Text"/>
    <w:basedOn w:val="Normal"/>
    <w:link w:val="BalloonTextChar"/>
    <w:uiPriority w:val="99"/>
    <w:semiHidden/>
    <w:unhideWhenUsed/>
    <w:rsid w:val="00E05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90152">
      <w:bodyDiv w:val="1"/>
      <w:marLeft w:val="0"/>
      <w:marRight w:val="0"/>
      <w:marTop w:val="0"/>
      <w:marBottom w:val="0"/>
      <w:divBdr>
        <w:top w:val="none" w:sz="0" w:space="0" w:color="auto"/>
        <w:left w:val="none" w:sz="0" w:space="0" w:color="auto"/>
        <w:bottom w:val="none" w:sz="0" w:space="0" w:color="auto"/>
        <w:right w:val="none" w:sz="0" w:space="0" w:color="auto"/>
      </w:divBdr>
      <w:divsChild>
        <w:div w:id="1959330832">
          <w:marLeft w:val="0"/>
          <w:marRight w:val="0"/>
          <w:marTop w:val="0"/>
          <w:marBottom w:val="0"/>
          <w:divBdr>
            <w:top w:val="none" w:sz="0" w:space="0" w:color="auto"/>
            <w:left w:val="none" w:sz="0" w:space="0" w:color="auto"/>
            <w:bottom w:val="none" w:sz="0" w:space="0" w:color="auto"/>
            <w:right w:val="none" w:sz="0" w:space="0" w:color="auto"/>
          </w:divBdr>
          <w:divsChild>
            <w:div w:id="1358972564">
              <w:marLeft w:val="0"/>
              <w:marRight w:val="0"/>
              <w:marTop w:val="0"/>
              <w:marBottom w:val="0"/>
              <w:divBdr>
                <w:top w:val="none" w:sz="0" w:space="0" w:color="auto"/>
                <w:left w:val="none" w:sz="0" w:space="0" w:color="auto"/>
                <w:bottom w:val="none" w:sz="0" w:space="0" w:color="auto"/>
                <w:right w:val="none" w:sz="0" w:space="0" w:color="auto"/>
              </w:divBdr>
            </w:div>
            <w:div w:id="910849742">
              <w:marLeft w:val="0"/>
              <w:marRight w:val="0"/>
              <w:marTop w:val="0"/>
              <w:marBottom w:val="0"/>
              <w:divBdr>
                <w:top w:val="none" w:sz="0" w:space="0" w:color="auto"/>
                <w:left w:val="none" w:sz="0" w:space="0" w:color="auto"/>
                <w:bottom w:val="none" w:sz="0" w:space="0" w:color="auto"/>
                <w:right w:val="none" w:sz="0" w:space="0" w:color="auto"/>
              </w:divBdr>
              <w:divsChild>
                <w:div w:id="898131276">
                  <w:marLeft w:val="0"/>
                  <w:marRight w:val="0"/>
                  <w:marTop w:val="0"/>
                  <w:marBottom w:val="0"/>
                  <w:divBdr>
                    <w:top w:val="none" w:sz="0" w:space="0" w:color="auto"/>
                    <w:left w:val="none" w:sz="0" w:space="0" w:color="auto"/>
                    <w:bottom w:val="none" w:sz="0" w:space="0" w:color="auto"/>
                    <w:right w:val="none" w:sz="0" w:space="0" w:color="auto"/>
                  </w:divBdr>
                </w:div>
              </w:divsChild>
            </w:div>
            <w:div w:id="1161459937">
              <w:marLeft w:val="0"/>
              <w:marRight w:val="0"/>
              <w:marTop w:val="0"/>
              <w:marBottom w:val="0"/>
              <w:divBdr>
                <w:top w:val="none" w:sz="0" w:space="0" w:color="auto"/>
                <w:left w:val="none" w:sz="0" w:space="0" w:color="auto"/>
                <w:bottom w:val="none" w:sz="0" w:space="0" w:color="auto"/>
                <w:right w:val="none" w:sz="0" w:space="0" w:color="auto"/>
              </w:divBdr>
              <w:divsChild>
                <w:div w:id="17879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tools.blog.globalgiving.org/2010/10/05/zero-to-social-globalgiving%E2%80%99s-social-media-train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ickr.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youtube.com/" TargetMode="External"/><Relationship Id="rId4" Type="http://schemas.microsoft.com/office/2007/relationships/stylesWithEffects" Target="stylesWithEffects.xml"/><Relationship Id="rId9" Type="http://schemas.openxmlformats.org/officeDocument/2006/relationships/hyperlink" Target="http://www.twit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F06F8-78E1-44E4-B0E3-9D315180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GlobalGiving Foundation</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Geary</dc:creator>
  <cp:lastModifiedBy>Devin Geary</cp:lastModifiedBy>
  <cp:revision>2</cp:revision>
  <cp:lastPrinted>2012-08-07T18:07:00Z</cp:lastPrinted>
  <dcterms:created xsi:type="dcterms:W3CDTF">2012-08-07T18:08:00Z</dcterms:created>
  <dcterms:modified xsi:type="dcterms:W3CDTF">2012-08-07T18:08:00Z</dcterms:modified>
</cp:coreProperties>
</file>