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14" w:rsidRDefault="00BC1014" w:rsidP="00BC1014">
      <w:pPr>
        <w:pStyle w:val="Default"/>
        <w:rPr>
          <w:sz w:val="22"/>
          <w:szCs w:val="22"/>
        </w:rPr>
      </w:pPr>
      <w:r>
        <w:rPr>
          <w:b/>
          <w:bCs/>
          <w:sz w:val="22"/>
          <w:szCs w:val="22"/>
        </w:rPr>
        <w:t xml:space="preserve">A. Information on the applicant </w:t>
      </w:r>
    </w:p>
    <w:p w:rsidR="00BC1014" w:rsidRDefault="00BC1014" w:rsidP="00BC1014">
      <w:pPr>
        <w:pStyle w:val="Default"/>
        <w:rPr>
          <w:sz w:val="22"/>
          <w:szCs w:val="22"/>
        </w:rPr>
      </w:pPr>
      <w:r>
        <w:rPr>
          <w:sz w:val="22"/>
          <w:szCs w:val="22"/>
        </w:rPr>
        <w:t xml:space="preserve">1. Name of the </w:t>
      </w:r>
      <w:proofErr w:type="spellStart"/>
      <w:r>
        <w:rPr>
          <w:sz w:val="22"/>
          <w:szCs w:val="22"/>
        </w:rPr>
        <w:t>organisation</w:t>
      </w:r>
      <w:proofErr w:type="spellEnd"/>
      <w:r>
        <w:rPr>
          <w:sz w:val="22"/>
          <w:szCs w:val="22"/>
        </w:rPr>
        <w:t xml:space="preserve">: </w:t>
      </w:r>
      <w:r w:rsidR="00763A29">
        <w:rPr>
          <w:sz w:val="22"/>
          <w:szCs w:val="22"/>
        </w:rPr>
        <w:t xml:space="preserve">Kenya Water, </w:t>
      </w:r>
      <w:proofErr w:type="spellStart"/>
      <w:r w:rsidR="00763A29">
        <w:rPr>
          <w:sz w:val="22"/>
          <w:szCs w:val="22"/>
        </w:rPr>
        <w:t>ENergy</w:t>
      </w:r>
      <w:proofErr w:type="spellEnd"/>
      <w:r w:rsidR="00763A29">
        <w:rPr>
          <w:sz w:val="22"/>
          <w:szCs w:val="22"/>
        </w:rPr>
        <w:t>, Cleanliness and Health (KWENCH) Project</w:t>
      </w:r>
    </w:p>
    <w:p w:rsidR="00763A29" w:rsidRDefault="00763A29" w:rsidP="00BC1014">
      <w:pPr>
        <w:pStyle w:val="Default"/>
        <w:rPr>
          <w:sz w:val="22"/>
          <w:szCs w:val="22"/>
        </w:rPr>
      </w:pPr>
    </w:p>
    <w:p w:rsidR="00BC1014" w:rsidRDefault="00BC1014" w:rsidP="00BC1014">
      <w:pPr>
        <w:pStyle w:val="Default"/>
        <w:rPr>
          <w:sz w:val="22"/>
          <w:szCs w:val="22"/>
        </w:rPr>
      </w:pPr>
      <w:r>
        <w:rPr>
          <w:sz w:val="22"/>
          <w:szCs w:val="22"/>
        </w:rPr>
        <w:t xml:space="preserve">2. Address: </w:t>
      </w:r>
      <w:r w:rsidR="00763A29">
        <w:rPr>
          <w:sz w:val="22"/>
          <w:szCs w:val="22"/>
        </w:rPr>
        <w:t>P.O. Box 1336 Village Market Nairobi 00621</w:t>
      </w:r>
    </w:p>
    <w:p w:rsidR="00763A29" w:rsidRDefault="00763A29" w:rsidP="00BC1014">
      <w:pPr>
        <w:pStyle w:val="Default"/>
        <w:rPr>
          <w:sz w:val="22"/>
          <w:szCs w:val="22"/>
        </w:rPr>
      </w:pPr>
    </w:p>
    <w:p w:rsidR="00BC1014" w:rsidRDefault="00BC1014" w:rsidP="00BC1014">
      <w:pPr>
        <w:pStyle w:val="Default"/>
        <w:rPr>
          <w:sz w:val="22"/>
          <w:szCs w:val="22"/>
        </w:rPr>
      </w:pPr>
      <w:r>
        <w:rPr>
          <w:sz w:val="22"/>
          <w:szCs w:val="22"/>
        </w:rPr>
        <w:t xml:space="preserve">3. Telephone: </w:t>
      </w:r>
      <w:r w:rsidR="00763A29">
        <w:rPr>
          <w:sz w:val="22"/>
          <w:szCs w:val="22"/>
        </w:rPr>
        <w:t>0726295675</w:t>
      </w:r>
    </w:p>
    <w:p w:rsidR="00763A29" w:rsidRDefault="00763A29" w:rsidP="00BC1014">
      <w:pPr>
        <w:pStyle w:val="Default"/>
        <w:rPr>
          <w:sz w:val="22"/>
          <w:szCs w:val="22"/>
        </w:rPr>
      </w:pPr>
    </w:p>
    <w:p w:rsidR="00BC1014" w:rsidRDefault="00BC1014" w:rsidP="00BC1014">
      <w:pPr>
        <w:pStyle w:val="Default"/>
        <w:rPr>
          <w:sz w:val="22"/>
          <w:szCs w:val="22"/>
        </w:rPr>
      </w:pPr>
      <w:r>
        <w:rPr>
          <w:sz w:val="22"/>
          <w:szCs w:val="22"/>
        </w:rPr>
        <w:t xml:space="preserve">4. Email: </w:t>
      </w:r>
      <w:hyperlink r:id="rId7" w:history="1">
        <w:r w:rsidR="00763A29" w:rsidRPr="008B7956">
          <w:rPr>
            <w:rStyle w:val="Hyperlink"/>
            <w:sz w:val="22"/>
            <w:szCs w:val="22"/>
          </w:rPr>
          <w:t>kwenchproject@gmail.com</w:t>
        </w:r>
      </w:hyperlink>
    </w:p>
    <w:p w:rsidR="00763A29" w:rsidRDefault="00763A29" w:rsidP="00BC1014">
      <w:pPr>
        <w:pStyle w:val="Default"/>
        <w:rPr>
          <w:sz w:val="22"/>
          <w:szCs w:val="22"/>
        </w:rPr>
      </w:pPr>
    </w:p>
    <w:p w:rsidR="00BC1014" w:rsidRDefault="00BC1014" w:rsidP="00BC1014">
      <w:pPr>
        <w:pStyle w:val="Default"/>
        <w:rPr>
          <w:sz w:val="22"/>
          <w:szCs w:val="22"/>
        </w:rPr>
      </w:pPr>
      <w:r>
        <w:rPr>
          <w:sz w:val="22"/>
          <w:szCs w:val="22"/>
        </w:rPr>
        <w:t xml:space="preserve">5. Director (person in charge): </w:t>
      </w:r>
      <w:r w:rsidR="00763A29">
        <w:rPr>
          <w:sz w:val="22"/>
          <w:szCs w:val="22"/>
        </w:rPr>
        <w:t>Constance E. Hunt, Executive Director</w:t>
      </w:r>
    </w:p>
    <w:p w:rsidR="00BC1014" w:rsidRDefault="00763A29" w:rsidP="00BC1014">
      <w:pPr>
        <w:pStyle w:val="Default"/>
        <w:rPr>
          <w:sz w:val="22"/>
          <w:szCs w:val="22"/>
        </w:rPr>
      </w:pPr>
      <w:r>
        <w:rPr>
          <w:sz w:val="22"/>
          <w:szCs w:val="22"/>
        </w:rPr>
        <w:t>6. Telephone: Office</w:t>
      </w:r>
      <w:r w:rsidR="009B6972">
        <w:rPr>
          <w:sz w:val="22"/>
          <w:szCs w:val="22"/>
        </w:rPr>
        <w:t xml:space="preserve"> N/A</w:t>
      </w:r>
    </w:p>
    <w:p w:rsidR="00763A29" w:rsidRDefault="00763A29" w:rsidP="00BC1014">
      <w:pPr>
        <w:pStyle w:val="Default"/>
        <w:rPr>
          <w:sz w:val="22"/>
          <w:szCs w:val="22"/>
        </w:rPr>
      </w:pPr>
    </w:p>
    <w:p w:rsidR="00BC1014" w:rsidRDefault="00BC1014" w:rsidP="00BC1014">
      <w:pPr>
        <w:pStyle w:val="Default"/>
        <w:rPr>
          <w:sz w:val="22"/>
          <w:szCs w:val="22"/>
        </w:rPr>
      </w:pPr>
      <w:r>
        <w:rPr>
          <w:sz w:val="22"/>
          <w:szCs w:val="22"/>
        </w:rPr>
        <w:t xml:space="preserve">7. Telephone: mobile: </w:t>
      </w:r>
      <w:r w:rsidR="00763A29">
        <w:rPr>
          <w:sz w:val="22"/>
          <w:szCs w:val="22"/>
        </w:rPr>
        <w:t>0726295675</w:t>
      </w:r>
    </w:p>
    <w:p w:rsidR="00763A29" w:rsidRDefault="00763A29" w:rsidP="00BC1014">
      <w:pPr>
        <w:pStyle w:val="Default"/>
        <w:rPr>
          <w:sz w:val="22"/>
          <w:szCs w:val="22"/>
        </w:rPr>
      </w:pPr>
    </w:p>
    <w:p w:rsidR="00763A29" w:rsidRDefault="00BC1014" w:rsidP="00BC1014">
      <w:pPr>
        <w:pStyle w:val="Default"/>
        <w:rPr>
          <w:sz w:val="22"/>
          <w:szCs w:val="22"/>
        </w:rPr>
      </w:pPr>
      <w:r>
        <w:rPr>
          <w:sz w:val="22"/>
          <w:szCs w:val="22"/>
        </w:rPr>
        <w:t xml:space="preserve">8. Description of the </w:t>
      </w:r>
      <w:proofErr w:type="spellStart"/>
      <w:r>
        <w:rPr>
          <w:sz w:val="22"/>
          <w:szCs w:val="22"/>
        </w:rPr>
        <w:t>organisation</w:t>
      </w:r>
      <w:proofErr w:type="spellEnd"/>
      <w:r>
        <w:rPr>
          <w:sz w:val="22"/>
          <w:szCs w:val="22"/>
        </w:rPr>
        <w:t xml:space="preserve">: </w:t>
      </w:r>
      <w:r w:rsidR="00763A29">
        <w:rPr>
          <w:sz w:val="22"/>
          <w:szCs w:val="22"/>
        </w:rPr>
        <w:t xml:space="preserve">KWENCH implements water and sanitation projects and projects to restore the ecological health of aquatic ecosystems. We have a four-member board of directors and two staff people, an executive officer and a field supervisor. All other personnel, including skilled and unskilled labor, are hired on an as-needed basis to implement specific projects. </w:t>
      </w:r>
    </w:p>
    <w:p w:rsidR="0059384D" w:rsidRDefault="0059384D" w:rsidP="00BC1014">
      <w:pPr>
        <w:pStyle w:val="Default"/>
        <w:rPr>
          <w:sz w:val="22"/>
          <w:szCs w:val="22"/>
        </w:rPr>
      </w:pPr>
    </w:p>
    <w:p w:rsidR="00BC1014" w:rsidRDefault="00BC1014" w:rsidP="00BC1014">
      <w:pPr>
        <w:pStyle w:val="Default"/>
        <w:rPr>
          <w:sz w:val="22"/>
          <w:szCs w:val="22"/>
        </w:rPr>
      </w:pPr>
      <w:r>
        <w:rPr>
          <w:sz w:val="22"/>
          <w:szCs w:val="22"/>
        </w:rPr>
        <w:t xml:space="preserve">9. Official status of the </w:t>
      </w:r>
      <w:proofErr w:type="spellStart"/>
      <w:r>
        <w:rPr>
          <w:sz w:val="22"/>
          <w:szCs w:val="22"/>
        </w:rPr>
        <w:t>organisation</w:t>
      </w:r>
      <w:proofErr w:type="spellEnd"/>
      <w:r>
        <w:rPr>
          <w:sz w:val="22"/>
          <w:szCs w:val="22"/>
        </w:rPr>
        <w:t xml:space="preserve"> (include the registration number and date): </w:t>
      </w:r>
      <w:r w:rsidR="00763A29">
        <w:rPr>
          <w:sz w:val="22"/>
          <w:szCs w:val="22"/>
        </w:rPr>
        <w:t>Registered with the NGO Coordination board on March 15, 2006, registration number OP.218/051/2005/0453/3974.</w:t>
      </w:r>
    </w:p>
    <w:p w:rsidR="00DA4780" w:rsidRDefault="00DA4780" w:rsidP="00BC1014">
      <w:pPr>
        <w:pStyle w:val="Default"/>
        <w:rPr>
          <w:sz w:val="22"/>
          <w:szCs w:val="22"/>
        </w:rPr>
      </w:pPr>
    </w:p>
    <w:p w:rsidR="00BC1014" w:rsidRDefault="00BC1014" w:rsidP="00BC1014">
      <w:pPr>
        <w:pStyle w:val="Default"/>
        <w:rPr>
          <w:sz w:val="22"/>
          <w:szCs w:val="22"/>
        </w:rPr>
      </w:pPr>
      <w:r>
        <w:rPr>
          <w:sz w:val="22"/>
          <w:szCs w:val="22"/>
        </w:rPr>
        <w:t xml:space="preserve">10. Location: </w:t>
      </w:r>
      <w:r w:rsidR="00996C9E">
        <w:rPr>
          <w:sz w:val="22"/>
          <w:szCs w:val="22"/>
        </w:rPr>
        <w:t xml:space="preserve">#80 </w:t>
      </w:r>
      <w:proofErr w:type="spellStart"/>
      <w:r w:rsidR="0059384D">
        <w:rPr>
          <w:sz w:val="22"/>
          <w:szCs w:val="22"/>
        </w:rPr>
        <w:t>Rhapta</w:t>
      </w:r>
      <w:proofErr w:type="spellEnd"/>
      <w:r w:rsidR="0059384D">
        <w:rPr>
          <w:sz w:val="22"/>
          <w:szCs w:val="22"/>
        </w:rPr>
        <w:t xml:space="preserve"> Road, </w:t>
      </w:r>
      <w:proofErr w:type="spellStart"/>
      <w:r w:rsidR="0059384D">
        <w:rPr>
          <w:sz w:val="22"/>
          <w:szCs w:val="22"/>
        </w:rPr>
        <w:t>Westlands</w:t>
      </w:r>
      <w:proofErr w:type="spellEnd"/>
    </w:p>
    <w:p w:rsidR="0059384D" w:rsidRDefault="0059384D" w:rsidP="00BC1014">
      <w:pPr>
        <w:pStyle w:val="Default"/>
        <w:rPr>
          <w:sz w:val="22"/>
          <w:szCs w:val="22"/>
        </w:rPr>
      </w:pPr>
    </w:p>
    <w:p w:rsidR="00BC1014" w:rsidRDefault="00BC1014" w:rsidP="00BC1014">
      <w:pPr>
        <w:pStyle w:val="Default"/>
        <w:rPr>
          <w:sz w:val="22"/>
          <w:szCs w:val="22"/>
        </w:rPr>
      </w:pPr>
      <w:r>
        <w:rPr>
          <w:sz w:val="22"/>
          <w:szCs w:val="22"/>
        </w:rPr>
        <w:t xml:space="preserve">11. Number of members: </w:t>
      </w:r>
      <w:r w:rsidR="0059384D">
        <w:rPr>
          <w:sz w:val="22"/>
          <w:szCs w:val="22"/>
        </w:rPr>
        <w:t>Four (board of directors)</w:t>
      </w:r>
    </w:p>
    <w:p w:rsidR="0059384D" w:rsidRDefault="0059384D" w:rsidP="00BC1014">
      <w:pPr>
        <w:pStyle w:val="Default"/>
        <w:rPr>
          <w:sz w:val="22"/>
          <w:szCs w:val="22"/>
        </w:rPr>
      </w:pPr>
    </w:p>
    <w:p w:rsidR="00BC1014" w:rsidRDefault="00BC1014" w:rsidP="00BC1014">
      <w:pPr>
        <w:pStyle w:val="Default"/>
        <w:rPr>
          <w:sz w:val="22"/>
          <w:szCs w:val="22"/>
        </w:rPr>
      </w:pPr>
      <w:r>
        <w:rPr>
          <w:sz w:val="22"/>
          <w:szCs w:val="22"/>
        </w:rPr>
        <w:t xml:space="preserve">12. Number of full-time employees: </w:t>
      </w:r>
      <w:r w:rsidR="009B6972">
        <w:rPr>
          <w:sz w:val="22"/>
          <w:szCs w:val="22"/>
        </w:rPr>
        <w:t>Two</w:t>
      </w:r>
    </w:p>
    <w:p w:rsidR="0059384D" w:rsidRDefault="0059384D" w:rsidP="00BC1014">
      <w:pPr>
        <w:pStyle w:val="Default"/>
        <w:rPr>
          <w:sz w:val="22"/>
          <w:szCs w:val="22"/>
        </w:rPr>
      </w:pPr>
    </w:p>
    <w:p w:rsidR="0059384D" w:rsidRDefault="00BC1014" w:rsidP="00BC1014">
      <w:pPr>
        <w:pStyle w:val="Default"/>
        <w:rPr>
          <w:sz w:val="22"/>
          <w:szCs w:val="22"/>
        </w:rPr>
      </w:pPr>
      <w:r>
        <w:rPr>
          <w:sz w:val="22"/>
          <w:szCs w:val="22"/>
        </w:rPr>
        <w:t xml:space="preserve">13. Financing sources of the </w:t>
      </w:r>
      <w:proofErr w:type="spellStart"/>
      <w:r>
        <w:rPr>
          <w:sz w:val="22"/>
          <w:szCs w:val="22"/>
        </w:rPr>
        <w:t>organisation</w:t>
      </w:r>
      <w:proofErr w:type="spellEnd"/>
      <w:r>
        <w:rPr>
          <w:sz w:val="22"/>
          <w:szCs w:val="22"/>
        </w:rPr>
        <w:t>:</w:t>
      </w:r>
      <w:r w:rsidR="007F365F">
        <w:rPr>
          <w:sz w:val="22"/>
          <w:szCs w:val="22"/>
        </w:rPr>
        <w:t xml:space="preserve"> Bilateral donors, foundations, </w:t>
      </w:r>
      <w:r w:rsidR="0059384D">
        <w:rPr>
          <w:sz w:val="22"/>
          <w:szCs w:val="22"/>
        </w:rPr>
        <w:t>individ</w:t>
      </w:r>
      <w:r w:rsidR="00423E46">
        <w:rPr>
          <w:sz w:val="22"/>
          <w:szCs w:val="22"/>
        </w:rPr>
        <w:t>ual donors in the U.S. and U.K. Also, personal savings of the executive director are currently use to fund running administrative costs such as paying the field supervisor; auditing accounts; reporting to the NGO Coordination Board; transport and parking costs to conduct community needs assessments, implement projects and communicate with relevant government agencies; and secretarial costs such as copying, phoning, scanning and faxing.</w:t>
      </w:r>
      <w:r w:rsidR="007F365F">
        <w:rPr>
          <w:sz w:val="22"/>
          <w:szCs w:val="22"/>
        </w:rPr>
        <w:t xml:space="preserve"> UNICEF has contributed water tanks to our projects and Monsanto has contributed seed sacks to make gabions for soil erosion control.</w:t>
      </w:r>
      <w:r w:rsidR="000D4AD5">
        <w:rPr>
          <w:sz w:val="22"/>
          <w:szCs w:val="22"/>
        </w:rPr>
        <w:t xml:space="preserve"> The NGO Trees for the Future has contributed seeds and seedling sacks.</w:t>
      </w:r>
    </w:p>
    <w:p w:rsidR="00BC1014" w:rsidRDefault="00BC1014" w:rsidP="00BC1014">
      <w:pPr>
        <w:pStyle w:val="Default"/>
        <w:rPr>
          <w:sz w:val="22"/>
          <w:szCs w:val="22"/>
        </w:rPr>
      </w:pPr>
      <w:r>
        <w:rPr>
          <w:sz w:val="22"/>
          <w:szCs w:val="22"/>
        </w:rPr>
        <w:t xml:space="preserve"> </w:t>
      </w:r>
    </w:p>
    <w:p w:rsidR="0059384D" w:rsidRDefault="00BC1014" w:rsidP="0059384D">
      <w:pPr>
        <w:pStyle w:val="Default"/>
        <w:rPr>
          <w:sz w:val="22"/>
          <w:szCs w:val="22"/>
        </w:rPr>
      </w:pPr>
      <w:r>
        <w:rPr>
          <w:sz w:val="22"/>
          <w:szCs w:val="22"/>
        </w:rPr>
        <w:t xml:space="preserve">14. Description of the key activities of the </w:t>
      </w:r>
      <w:proofErr w:type="spellStart"/>
      <w:r>
        <w:rPr>
          <w:sz w:val="22"/>
          <w:szCs w:val="22"/>
        </w:rPr>
        <w:t>organisation</w:t>
      </w:r>
      <w:proofErr w:type="spellEnd"/>
      <w:r>
        <w:rPr>
          <w:sz w:val="22"/>
          <w:szCs w:val="22"/>
        </w:rPr>
        <w:t xml:space="preserve">: </w:t>
      </w:r>
      <w:r w:rsidR="0059384D">
        <w:rPr>
          <w:sz w:val="22"/>
          <w:szCs w:val="22"/>
        </w:rPr>
        <w:t>Projects are conceived based on needs assessments performed in cooperation with local communities. When a need is identified by a community that has a potentially exciting solution, KWENCH develops a budget and a project proposal and submits the proposal to potential donors.</w:t>
      </w:r>
      <w:r w:rsidR="000D7374">
        <w:rPr>
          <w:sz w:val="22"/>
          <w:szCs w:val="22"/>
        </w:rPr>
        <w:t xml:space="preserve"> When funding for a project is secured, the field supervisor purchases materials and hires skilled (plumbers, masons, pa</w:t>
      </w:r>
      <w:r w:rsidR="009B6972">
        <w:rPr>
          <w:sz w:val="22"/>
          <w:szCs w:val="22"/>
        </w:rPr>
        <w:t xml:space="preserve">inters, </w:t>
      </w:r>
      <w:proofErr w:type="spellStart"/>
      <w:r w:rsidR="009B6972">
        <w:rPr>
          <w:sz w:val="22"/>
          <w:szCs w:val="22"/>
        </w:rPr>
        <w:t>eg</w:t>
      </w:r>
      <w:proofErr w:type="spellEnd"/>
      <w:r w:rsidR="009B6972">
        <w:rPr>
          <w:sz w:val="22"/>
          <w:szCs w:val="22"/>
        </w:rPr>
        <w:t>.) and unskilled labo</w:t>
      </w:r>
      <w:r w:rsidR="000D7374">
        <w:rPr>
          <w:sz w:val="22"/>
          <w:szCs w:val="22"/>
        </w:rPr>
        <w:t xml:space="preserve">r from the beneficiary community. The executive director hires all highly skilled workers (architects, trainers, electricians, </w:t>
      </w:r>
      <w:proofErr w:type="spellStart"/>
      <w:r w:rsidR="000D7374">
        <w:rPr>
          <w:sz w:val="22"/>
          <w:szCs w:val="22"/>
        </w:rPr>
        <w:t>eg</w:t>
      </w:r>
      <w:proofErr w:type="spellEnd"/>
      <w:r w:rsidR="000D7374">
        <w:rPr>
          <w:sz w:val="22"/>
          <w:szCs w:val="22"/>
        </w:rPr>
        <w:t xml:space="preserve">.) </w:t>
      </w:r>
      <w:r w:rsidR="000D4AD5">
        <w:rPr>
          <w:sz w:val="22"/>
          <w:szCs w:val="22"/>
        </w:rPr>
        <w:t xml:space="preserve">under contract </w:t>
      </w:r>
      <w:r w:rsidR="000D7374">
        <w:rPr>
          <w:sz w:val="22"/>
          <w:szCs w:val="22"/>
        </w:rPr>
        <w:t>and oversees project implementation. KWENCH provides training to community members in key topics such as project operation and maintenance and financial management. Once the construction of the project is complete, KWENCH turns the project over to a community-based organization, self-help group or to several registered, local organizations for ownership, operation and maintenance. The local organization(s) keeps KWENCH informed on project operation, including income generation and job creation.</w:t>
      </w:r>
    </w:p>
    <w:p w:rsidR="009B6972" w:rsidRDefault="009B6972" w:rsidP="0059384D">
      <w:pPr>
        <w:pStyle w:val="Default"/>
        <w:rPr>
          <w:sz w:val="22"/>
          <w:szCs w:val="22"/>
        </w:rPr>
      </w:pPr>
    </w:p>
    <w:p w:rsidR="00BC1014" w:rsidRDefault="00BC1014" w:rsidP="00BC1014">
      <w:pPr>
        <w:pStyle w:val="Default"/>
        <w:rPr>
          <w:sz w:val="22"/>
          <w:szCs w:val="22"/>
        </w:rPr>
      </w:pPr>
    </w:p>
    <w:p w:rsidR="00BC1014" w:rsidRDefault="00BC1014" w:rsidP="00BC1014">
      <w:pPr>
        <w:pStyle w:val="Default"/>
        <w:rPr>
          <w:sz w:val="22"/>
          <w:szCs w:val="22"/>
        </w:rPr>
      </w:pPr>
      <w:r>
        <w:rPr>
          <w:b/>
          <w:bCs/>
          <w:sz w:val="22"/>
          <w:szCs w:val="22"/>
        </w:rPr>
        <w:lastRenderedPageBreak/>
        <w:t xml:space="preserve">B. Information on the proposed project </w:t>
      </w:r>
    </w:p>
    <w:p w:rsidR="00BC1014" w:rsidRDefault="00BC1014" w:rsidP="00BC1014">
      <w:pPr>
        <w:pStyle w:val="Default"/>
        <w:rPr>
          <w:sz w:val="22"/>
          <w:szCs w:val="22"/>
        </w:rPr>
      </w:pPr>
      <w:r>
        <w:rPr>
          <w:sz w:val="22"/>
          <w:szCs w:val="22"/>
        </w:rPr>
        <w:t>1. The r</w:t>
      </w:r>
      <w:r w:rsidR="000D7374">
        <w:rPr>
          <w:sz w:val="22"/>
          <w:szCs w:val="22"/>
        </w:rPr>
        <w:t xml:space="preserve">eason for launching the project: The </w:t>
      </w:r>
      <w:proofErr w:type="spellStart"/>
      <w:r w:rsidR="000D7374">
        <w:rPr>
          <w:sz w:val="22"/>
          <w:szCs w:val="22"/>
        </w:rPr>
        <w:t>biodigester</w:t>
      </w:r>
      <w:proofErr w:type="spellEnd"/>
      <w:r w:rsidR="000D7374">
        <w:rPr>
          <w:sz w:val="22"/>
          <w:szCs w:val="22"/>
        </w:rPr>
        <w:t xml:space="preserve"> ablution block and community kitchen at the </w:t>
      </w:r>
      <w:proofErr w:type="spellStart"/>
      <w:r w:rsidR="000D7374">
        <w:rPr>
          <w:sz w:val="22"/>
          <w:szCs w:val="22"/>
        </w:rPr>
        <w:t>Kabiro</w:t>
      </w:r>
      <w:proofErr w:type="spellEnd"/>
      <w:r w:rsidR="000D7374">
        <w:rPr>
          <w:sz w:val="22"/>
          <w:szCs w:val="22"/>
        </w:rPr>
        <w:t xml:space="preserve"> Human Development Project (KHDP) was initially conceived in response to a need for toilets as articulated by community members in </w:t>
      </w:r>
      <w:proofErr w:type="spellStart"/>
      <w:r w:rsidR="000D7374">
        <w:rPr>
          <w:sz w:val="22"/>
          <w:szCs w:val="22"/>
        </w:rPr>
        <w:t>Kawangware</w:t>
      </w:r>
      <w:proofErr w:type="spellEnd"/>
      <w:r w:rsidR="000D7374">
        <w:rPr>
          <w:sz w:val="22"/>
          <w:szCs w:val="22"/>
        </w:rPr>
        <w:t xml:space="preserve"> during a field trip and needs assessment in May 2006. Because KWENCH’s executive director believes that a </w:t>
      </w:r>
      <w:proofErr w:type="spellStart"/>
      <w:r w:rsidR="000D7374">
        <w:rPr>
          <w:sz w:val="22"/>
          <w:szCs w:val="22"/>
        </w:rPr>
        <w:t>biodigester</w:t>
      </w:r>
      <w:proofErr w:type="spellEnd"/>
      <w:r w:rsidR="000D7374">
        <w:rPr>
          <w:sz w:val="22"/>
          <w:szCs w:val="22"/>
        </w:rPr>
        <w:t xml:space="preserve"> toilet is more environmentally beneficial than a conventional toilet connected to a sewage system, KWENCH decided to propose constructing a </w:t>
      </w:r>
      <w:proofErr w:type="spellStart"/>
      <w:r w:rsidR="000D7374">
        <w:rPr>
          <w:sz w:val="22"/>
          <w:szCs w:val="22"/>
        </w:rPr>
        <w:t>biodigester</w:t>
      </w:r>
      <w:proofErr w:type="spellEnd"/>
      <w:r w:rsidR="000D7374">
        <w:rPr>
          <w:sz w:val="22"/>
          <w:szCs w:val="22"/>
        </w:rPr>
        <w:t xml:space="preserve"> ablution block. Because a </w:t>
      </w:r>
      <w:proofErr w:type="spellStart"/>
      <w:r w:rsidR="000D7374">
        <w:rPr>
          <w:sz w:val="22"/>
          <w:szCs w:val="22"/>
        </w:rPr>
        <w:t>biodigester</w:t>
      </w:r>
      <w:proofErr w:type="spellEnd"/>
      <w:r w:rsidR="000D7374">
        <w:rPr>
          <w:sz w:val="22"/>
          <w:szCs w:val="22"/>
        </w:rPr>
        <w:t xml:space="preserve"> produces methane, KWENCH added a community kitchen to the project to provide a safe, indoor-pollution free source of fuel for women to cook with</w:t>
      </w:r>
      <w:r w:rsidR="003D5616">
        <w:rPr>
          <w:sz w:val="22"/>
          <w:szCs w:val="22"/>
        </w:rPr>
        <w:t xml:space="preserve"> as a basis for income generation.</w:t>
      </w:r>
    </w:p>
    <w:p w:rsidR="000D7374" w:rsidRDefault="000D7374" w:rsidP="00BC1014">
      <w:pPr>
        <w:pStyle w:val="Default"/>
        <w:rPr>
          <w:sz w:val="22"/>
          <w:szCs w:val="22"/>
        </w:rPr>
      </w:pPr>
    </w:p>
    <w:p w:rsidR="00BC1014" w:rsidRDefault="00BC1014" w:rsidP="00BC1014">
      <w:pPr>
        <w:pStyle w:val="Default"/>
        <w:rPr>
          <w:sz w:val="22"/>
          <w:szCs w:val="22"/>
        </w:rPr>
      </w:pPr>
      <w:r>
        <w:rPr>
          <w:sz w:val="22"/>
          <w:szCs w:val="22"/>
        </w:rPr>
        <w:t xml:space="preserve">2. The previous experience of the </w:t>
      </w:r>
      <w:proofErr w:type="spellStart"/>
      <w:r>
        <w:rPr>
          <w:sz w:val="22"/>
          <w:szCs w:val="22"/>
        </w:rPr>
        <w:t>organisation</w:t>
      </w:r>
      <w:proofErr w:type="spellEnd"/>
      <w:r>
        <w:rPr>
          <w:sz w:val="22"/>
          <w:szCs w:val="22"/>
        </w:rPr>
        <w:t xml:space="preserve"> in the same sector and </w:t>
      </w:r>
      <w:r w:rsidR="003D5616">
        <w:rPr>
          <w:sz w:val="22"/>
          <w:szCs w:val="22"/>
        </w:rPr>
        <w:t xml:space="preserve">the same theme: KWENCH’s first project, at the </w:t>
      </w:r>
      <w:proofErr w:type="spellStart"/>
      <w:r w:rsidR="003D5616">
        <w:rPr>
          <w:sz w:val="22"/>
          <w:szCs w:val="22"/>
        </w:rPr>
        <w:t>Kangeme</w:t>
      </w:r>
      <w:proofErr w:type="spellEnd"/>
      <w:r w:rsidR="003D5616">
        <w:rPr>
          <w:sz w:val="22"/>
          <w:szCs w:val="22"/>
        </w:rPr>
        <w:t xml:space="preserve"> Youth Centre, involved development of a spring for water supply and tree planting and gabion placement for soil erosion control to benefit the Nairobi River. The project currently provides 10,000 cubic meters of water to the Centre, which the Centre uses to grow vegetables on its grounds and in a greenhouse and for drinking, cooking, flushing toilets and washing utensils and classrooms. We also have begun development of a constructed wetland treatment project on the </w:t>
      </w:r>
      <w:proofErr w:type="spellStart"/>
      <w:r w:rsidR="003D5616">
        <w:rPr>
          <w:sz w:val="22"/>
          <w:szCs w:val="22"/>
        </w:rPr>
        <w:t>Ngong</w:t>
      </w:r>
      <w:proofErr w:type="spellEnd"/>
      <w:r w:rsidR="003D5616">
        <w:rPr>
          <w:sz w:val="22"/>
          <w:szCs w:val="22"/>
        </w:rPr>
        <w:t xml:space="preserve"> River, designed to treat river water to World Health Organization standards for use in irrigation. The preliminary feasibility study for this project is complete and can be downloaded from our web site at </w:t>
      </w:r>
      <w:hyperlink r:id="rId8" w:history="1">
        <w:r w:rsidR="003D5616" w:rsidRPr="008B7956">
          <w:rPr>
            <w:rStyle w:val="Hyperlink"/>
            <w:sz w:val="22"/>
            <w:szCs w:val="22"/>
          </w:rPr>
          <w:t>www.kwench.org</w:t>
        </w:r>
      </w:hyperlink>
      <w:r w:rsidR="003D5616">
        <w:rPr>
          <w:sz w:val="22"/>
          <w:szCs w:val="22"/>
        </w:rPr>
        <w:t xml:space="preserve">. We are currently seeking funding to complete the project design and prepare a full feasibility study and environmental impact assessment. We have launched a project in </w:t>
      </w:r>
      <w:proofErr w:type="spellStart"/>
      <w:r w:rsidR="003D5616">
        <w:rPr>
          <w:sz w:val="22"/>
          <w:szCs w:val="22"/>
        </w:rPr>
        <w:t>Kitui</w:t>
      </w:r>
      <w:proofErr w:type="spellEnd"/>
      <w:r w:rsidR="003D5616">
        <w:rPr>
          <w:sz w:val="22"/>
          <w:szCs w:val="22"/>
        </w:rPr>
        <w:t xml:space="preserve"> West that involves water supply (development of a perennial spring, treatment of the spring water a central collection point, and distribution to four additional tanks with sales kiosks), sanitation (construction of three composting latrines</w:t>
      </w:r>
      <w:r w:rsidR="00613516">
        <w:rPr>
          <w:sz w:val="22"/>
          <w:szCs w:val="22"/>
        </w:rPr>
        <w:t xml:space="preserve"> at schools located near the spring), hygiene (establishment of </w:t>
      </w:r>
      <w:proofErr w:type="spellStart"/>
      <w:r w:rsidR="00613516">
        <w:rPr>
          <w:sz w:val="22"/>
          <w:szCs w:val="22"/>
        </w:rPr>
        <w:t>handwashing</w:t>
      </w:r>
      <w:proofErr w:type="spellEnd"/>
      <w:r w:rsidR="00613516">
        <w:rPr>
          <w:sz w:val="22"/>
          <w:szCs w:val="22"/>
        </w:rPr>
        <w:t xml:space="preserve"> stations at the composting latrines using water from the spring) and livelihood</w:t>
      </w:r>
      <w:r w:rsidR="009B6972">
        <w:rPr>
          <w:sz w:val="22"/>
          <w:szCs w:val="22"/>
        </w:rPr>
        <w:t>s</w:t>
      </w:r>
      <w:r w:rsidR="00613516">
        <w:rPr>
          <w:sz w:val="22"/>
          <w:szCs w:val="22"/>
        </w:rPr>
        <w:t xml:space="preserve"> (cultivation of seedlings for sale by members of our local partner, a self-help group, using compost produced by the latrines) components.</w:t>
      </w:r>
    </w:p>
    <w:p w:rsidR="00613516" w:rsidRDefault="00613516" w:rsidP="00BC1014">
      <w:pPr>
        <w:pStyle w:val="Default"/>
        <w:rPr>
          <w:sz w:val="22"/>
          <w:szCs w:val="22"/>
        </w:rPr>
      </w:pPr>
    </w:p>
    <w:p w:rsidR="00BC1014" w:rsidRDefault="00BC1014" w:rsidP="00BC1014">
      <w:pPr>
        <w:pStyle w:val="Default"/>
        <w:rPr>
          <w:sz w:val="22"/>
          <w:szCs w:val="22"/>
        </w:rPr>
      </w:pPr>
      <w:r>
        <w:rPr>
          <w:sz w:val="22"/>
          <w:szCs w:val="22"/>
        </w:rPr>
        <w:t>3. The existin</w:t>
      </w:r>
      <w:r w:rsidR="00613516">
        <w:rPr>
          <w:sz w:val="22"/>
          <w:szCs w:val="22"/>
        </w:rPr>
        <w:t>g financing from other agencies: For the project at KHDP, the U.S. Ambassador’s Self Help Fund contributed Ksh368</w:t>
      </w:r>
      <w:proofErr w:type="gramStart"/>
      <w:r w:rsidR="00613516">
        <w:rPr>
          <w:sz w:val="22"/>
          <w:szCs w:val="22"/>
        </w:rPr>
        <w:t>,000</w:t>
      </w:r>
      <w:proofErr w:type="gramEnd"/>
      <w:r w:rsidR="00613516">
        <w:rPr>
          <w:sz w:val="22"/>
          <w:szCs w:val="22"/>
        </w:rPr>
        <w:t xml:space="preserve">, </w:t>
      </w:r>
      <w:proofErr w:type="spellStart"/>
      <w:r w:rsidR="00613516">
        <w:rPr>
          <w:sz w:val="22"/>
          <w:szCs w:val="22"/>
        </w:rPr>
        <w:t>Safaricom</w:t>
      </w:r>
      <w:proofErr w:type="spellEnd"/>
      <w:r w:rsidR="00613516">
        <w:rPr>
          <w:sz w:val="22"/>
          <w:szCs w:val="22"/>
        </w:rPr>
        <w:t xml:space="preserve"> Foundation contributed Ksh136,000 and UNICEF contributed two, 10,000 cubic meter water tanks. We have also raised approximately US$10,000 from individual donors in the U.S. and U.K. through the web-based platform </w:t>
      </w:r>
      <w:proofErr w:type="spellStart"/>
      <w:r w:rsidR="00613516">
        <w:rPr>
          <w:sz w:val="22"/>
          <w:szCs w:val="22"/>
        </w:rPr>
        <w:t>globalgiving</w:t>
      </w:r>
      <w:proofErr w:type="spellEnd"/>
      <w:r w:rsidR="00613516">
        <w:rPr>
          <w:sz w:val="22"/>
          <w:szCs w:val="22"/>
        </w:rPr>
        <w:t>.</w:t>
      </w:r>
    </w:p>
    <w:p w:rsidR="00613516" w:rsidRDefault="00613516" w:rsidP="00BC1014">
      <w:pPr>
        <w:pStyle w:val="Default"/>
        <w:rPr>
          <w:sz w:val="22"/>
          <w:szCs w:val="22"/>
        </w:rPr>
      </w:pPr>
    </w:p>
    <w:p w:rsidR="006F23C8" w:rsidRDefault="00613516" w:rsidP="00BC1014">
      <w:pPr>
        <w:pStyle w:val="Default"/>
        <w:rPr>
          <w:sz w:val="22"/>
          <w:szCs w:val="22"/>
        </w:rPr>
      </w:pPr>
      <w:r>
        <w:rPr>
          <w:sz w:val="22"/>
          <w:szCs w:val="22"/>
        </w:rPr>
        <w:t xml:space="preserve">4. The objective of the project: The objective of the present project is to construct a second phase of the </w:t>
      </w:r>
      <w:proofErr w:type="spellStart"/>
      <w:r>
        <w:rPr>
          <w:sz w:val="22"/>
          <w:szCs w:val="22"/>
        </w:rPr>
        <w:t>biodigester</w:t>
      </w:r>
      <w:proofErr w:type="spellEnd"/>
      <w:r>
        <w:rPr>
          <w:sz w:val="22"/>
          <w:szCs w:val="22"/>
        </w:rPr>
        <w:t xml:space="preserve"> ablution block and community kitchen. This phase would involve completing and outfitting the upper floor of the project to create a meeting area where people could watch television, discuss current events, drink sodas and eat snacks produced by women in the kitchen. This would increase the potent</w:t>
      </w:r>
      <w:r w:rsidR="00423E46">
        <w:rPr>
          <w:sz w:val="22"/>
          <w:szCs w:val="22"/>
        </w:rPr>
        <w:t>ial of the project to generate</w:t>
      </w:r>
      <w:r>
        <w:rPr>
          <w:sz w:val="22"/>
          <w:szCs w:val="22"/>
        </w:rPr>
        <w:t xml:space="preserve"> income by reducing the amount of methane consumed per unit food produced (because snacks such as </w:t>
      </w:r>
      <w:proofErr w:type="spellStart"/>
      <w:r>
        <w:rPr>
          <w:sz w:val="22"/>
          <w:szCs w:val="22"/>
        </w:rPr>
        <w:t>samosas</w:t>
      </w:r>
      <w:proofErr w:type="spellEnd"/>
      <w:r>
        <w:rPr>
          <w:sz w:val="22"/>
          <w:szCs w:val="22"/>
        </w:rPr>
        <w:t xml:space="preserve">, chapattis and </w:t>
      </w:r>
      <w:proofErr w:type="spellStart"/>
      <w:r>
        <w:rPr>
          <w:sz w:val="22"/>
          <w:szCs w:val="22"/>
        </w:rPr>
        <w:t>mandazis</w:t>
      </w:r>
      <w:proofErr w:type="spellEnd"/>
      <w:r>
        <w:rPr>
          <w:sz w:val="22"/>
          <w:szCs w:val="22"/>
        </w:rPr>
        <w:t xml:space="preserve"> have a shorter cooking time than staple foods such as rice and beans) and increasing the revenue stream by providing for women’s groups to rent the project for an entire day and sell the food they produce directly on-site. In addition, phase 2 will include a filter system to treat the liquid effluent from the </w:t>
      </w:r>
      <w:proofErr w:type="spellStart"/>
      <w:r>
        <w:rPr>
          <w:sz w:val="22"/>
          <w:szCs w:val="22"/>
        </w:rPr>
        <w:t>biodigester</w:t>
      </w:r>
      <w:proofErr w:type="spellEnd"/>
      <w:r>
        <w:rPr>
          <w:sz w:val="22"/>
          <w:szCs w:val="22"/>
        </w:rPr>
        <w:t xml:space="preserve"> so that it can be directly siphoned off into existing </w:t>
      </w:r>
      <w:proofErr w:type="spellStart"/>
      <w:r>
        <w:rPr>
          <w:sz w:val="22"/>
          <w:szCs w:val="22"/>
        </w:rPr>
        <w:t>st</w:t>
      </w:r>
      <w:r w:rsidR="006F23C8">
        <w:rPr>
          <w:sz w:val="22"/>
          <w:szCs w:val="22"/>
        </w:rPr>
        <w:t>ormwater</w:t>
      </w:r>
      <w:proofErr w:type="spellEnd"/>
      <w:r w:rsidR="006F23C8">
        <w:rPr>
          <w:sz w:val="22"/>
          <w:szCs w:val="22"/>
        </w:rPr>
        <w:t xml:space="preserve"> drains, thus eliminating the need to periodically exhaust the </w:t>
      </w:r>
      <w:proofErr w:type="spellStart"/>
      <w:r w:rsidR="006F23C8">
        <w:rPr>
          <w:sz w:val="22"/>
          <w:szCs w:val="22"/>
        </w:rPr>
        <w:t>biodigester</w:t>
      </w:r>
      <w:proofErr w:type="spellEnd"/>
      <w:r w:rsidR="006F23C8">
        <w:rPr>
          <w:sz w:val="22"/>
          <w:szCs w:val="22"/>
        </w:rPr>
        <w:t xml:space="preserve">. </w:t>
      </w:r>
      <w:r w:rsidR="00996C9E">
        <w:rPr>
          <w:sz w:val="22"/>
          <w:szCs w:val="22"/>
        </w:rPr>
        <w:t xml:space="preserve">Thirdly, the second phase will include the construction of a washing area where </w:t>
      </w:r>
      <w:proofErr w:type="spellStart"/>
      <w:r w:rsidR="00996C9E">
        <w:rPr>
          <w:sz w:val="22"/>
          <w:szCs w:val="22"/>
        </w:rPr>
        <w:t>Kabiro</w:t>
      </w:r>
      <w:proofErr w:type="spellEnd"/>
      <w:r w:rsidR="00996C9E">
        <w:rPr>
          <w:sz w:val="22"/>
          <w:szCs w:val="22"/>
        </w:rPr>
        <w:t xml:space="preserve"> residents could pay a small fee to wash clothes and utensils. </w:t>
      </w:r>
      <w:r w:rsidR="006F23C8">
        <w:rPr>
          <w:sz w:val="22"/>
          <w:szCs w:val="22"/>
        </w:rPr>
        <w:t>Finally, the second phase will include the construction of a chain link fence around the project to prevent the project from being pummeled by soccer balls, thus knocking the paint</w:t>
      </w:r>
      <w:r w:rsidR="00423E46">
        <w:rPr>
          <w:sz w:val="22"/>
          <w:szCs w:val="22"/>
        </w:rPr>
        <w:t xml:space="preserve"> off of the project exterior, as well as</w:t>
      </w:r>
      <w:r w:rsidR="006F23C8">
        <w:rPr>
          <w:sz w:val="22"/>
          <w:szCs w:val="22"/>
        </w:rPr>
        <w:t xml:space="preserve"> the repainting of the project exterior.</w:t>
      </w:r>
    </w:p>
    <w:p w:rsidR="00BC1014" w:rsidRDefault="00613516" w:rsidP="00BC1014">
      <w:pPr>
        <w:pStyle w:val="Default"/>
        <w:rPr>
          <w:sz w:val="22"/>
          <w:szCs w:val="22"/>
        </w:rPr>
      </w:pPr>
      <w:r>
        <w:rPr>
          <w:sz w:val="22"/>
          <w:szCs w:val="22"/>
        </w:rPr>
        <w:t xml:space="preserve"> </w:t>
      </w:r>
    </w:p>
    <w:p w:rsidR="00BC1014" w:rsidRDefault="00BC1014" w:rsidP="00BC1014">
      <w:pPr>
        <w:pStyle w:val="Default"/>
        <w:rPr>
          <w:sz w:val="22"/>
          <w:szCs w:val="22"/>
        </w:rPr>
      </w:pPr>
      <w:r>
        <w:rPr>
          <w:sz w:val="22"/>
          <w:szCs w:val="22"/>
        </w:rPr>
        <w:t xml:space="preserve">5. The description of the approach: how the project intends to create changes, what methods </w:t>
      </w:r>
    </w:p>
    <w:p w:rsidR="00BC1014" w:rsidRDefault="00BC1014" w:rsidP="00BC1014">
      <w:pPr>
        <w:pStyle w:val="Default"/>
        <w:rPr>
          <w:sz w:val="22"/>
          <w:szCs w:val="22"/>
        </w:rPr>
      </w:pPr>
      <w:r>
        <w:rPr>
          <w:sz w:val="22"/>
          <w:szCs w:val="22"/>
        </w:rPr>
        <w:t>would be used, how different social groups and interests would be taken into considerati</w:t>
      </w:r>
      <w:r w:rsidR="00DA253B">
        <w:rPr>
          <w:sz w:val="22"/>
          <w:szCs w:val="22"/>
        </w:rPr>
        <w:t xml:space="preserve">on: The project will increase the potential of the women using the kitchen to generate income by selling food and would </w:t>
      </w:r>
      <w:r w:rsidR="00DA253B">
        <w:rPr>
          <w:sz w:val="22"/>
          <w:szCs w:val="22"/>
        </w:rPr>
        <w:lastRenderedPageBreak/>
        <w:t xml:space="preserve">increase the profit margin of the project overall by eliminating the cost of periodic exhaustion of the </w:t>
      </w:r>
      <w:proofErr w:type="spellStart"/>
      <w:r w:rsidR="00DA253B">
        <w:rPr>
          <w:sz w:val="22"/>
          <w:szCs w:val="22"/>
        </w:rPr>
        <w:t>biodigester</w:t>
      </w:r>
      <w:proofErr w:type="spellEnd"/>
      <w:r w:rsidR="00DA253B">
        <w:rPr>
          <w:sz w:val="22"/>
          <w:szCs w:val="22"/>
        </w:rPr>
        <w:t>. The social groups taken into account include the women using the kitchen, the members of KHDP who manage the project and earn money from it, and the children who use the field surrounding the project to play soccer.</w:t>
      </w:r>
    </w:p>
    <w:p w:rsidR="00DA253B" w:rsidRDefault="00DA253B" w:rsidP="00BC1014">
      <w:pPr>
        <w:pStyle w:val="Default"/>
        <w:rPr>
          <w:sz w:val="22"/>
          <w:szCs w:val="22"/>
        </w:rPr>
      </w:pPr>
    </w:p>
    <w:p w:rsidR="00BC1014" w:rsidRDefault="00BC1014" w:rsidP="00BC1014">
      <w:pPr>
        <w:pStyle w:val="Default"/>
        <w:rPr>
          <w:sz w:val="22"/>
          <w:szCs w:val="22"/>
        </w:rPr>
      </w:pPr>
      <w:r>
        <w:rPr>
          <w:sz w:val="22"/>
          <w:szCs w:val="22"/>
        </w:rPr>
        <w:t>6</w:t>
      </w:r>
      <w:r w:rsidR="00DA253B">
        <w:rPr>
          <w:sz w:val="22"/>
          <w:szCs w:val="22"/>
        </w:rPr>
        <w:t>. Description of the activities:</w:t>
      </w:r>
    </w:p>
    <w:p w:rsidR="00DA253B" w:rsidRDefault="00DA253B" w:rsidP="00BC1014">
      <w:pPr>
        <w:pStyle w:val="Default"/>
        <w:rPr>
          <w:sz w:val="22"/>
          <w:szCs w:val="22"/>
        </w:rPr>
      </w:pPr>
      <w:r>
        <w:rPr>
          <w:sz w:val="22"/>
          <w:szCs w:val="22"/>
        </w:rPr>
        <w:t xml:space="preserve">a. Completion of the upper floor of the project, including relocation of the water tanks, construction of walls and a ceiling, </w:t>
      </w:r>
      <w:r w:rsidR="000D4AD5">
        <w:rPr>
          <w:sz w:val="22"/>
          <w:szCs w:val="22"/>
        </w:rPr>
        <w:t xml:space="preserve">and installation of </w:t>
      </w:r>
      <w:r>
        <w:rPr>
          <w:sz w:val="22"/>
          <w:szCs w:val="22"/>
        </w:rPr>
        <w:t>electrical wiring and plumbing to connect the reloc</w:t>
      </w:r>
      <w:r w:rsidR="000D4AD5">
        <w:rPr>
          <w:sz w:val="22"/>
          <w:szCs w:val="22"/>
        </w:rPr>
        <w:t>ated tanks to the bathrooms, kitchen and washing area.</w:t>
      </w:r>
    </w:p>
    <w:p w:rsidR="00423E46" w:rsidRDefault="00423E46" w:rsidP="00BC1014">
      <w:pPr>
        <w:pStyle w:val="Default"/>
        <w:rPr>
          <w:sz w:val="22"/>
          <w:szCs w:val="22"/>
        </w:rPr>
      </w:pPr>
    </w:p>
    <w:p w:rsidR="00DA253B" w:rsidRDefault="00DA253B" w:rsidP="00BC1014">
      <w:pPr>
        <w:pStyle w:val="Default"/>
        <w:rPr>
          <w:sz w:val="22"/>
          <w:szCs w:val="22"/>
        </w:rPr>
      </w:pPr>
      <w:r>
        <w:rPr>
          <w:sz w:val="22"/>
          <w:szCs w:val="22"/>
        </w:rPr>
        <w:t>b. Outfitting of the upper floor with tables and benches, a refrigerator for drinks and a television.</w:t>
      </w:r>
    </w:p>
    <w:p w:rsidR="00DA253B" w:rsidRDefault="00DA253B" w:rsidP="00BC1014">
      <w:pPr>
        <w:pStyle w:val="Default"/>
        <w:rPr>
          <w:sz w:val="22"/>
          <w:szCs w:val="22"/>
        </w:rPr>
      </w:pPr>
    </w:p>
    <w:p w:rsidR="00DA253B" w:rsidRDefault="00DA253B" w:rsidP="00BC1014">
      <w:pPr>
        <w:pStyle w:val="Default"/>
        <w:rPr>
          <w:sz w:val="22"/>
          <w:szCs w:val="22"/>
        </w:rPr>
      </w:pPr>
      <w:r>
        <w:rPr>
          <w:sz w:val="22"/>
          <w:szCs w:val="22"/>
        </w:rPr>
        <w:t>c. Construction of a filtration system with four chambers</w:t>
      </w:r>
      <w:r w:rsidR="001D75B4">
        <w:rPr>
          <w:sz w:val="22"/>
          <w:szCs w:val="22"/>
        </w:rPr>
        <w:t xml:space="preserve"> (each chamber with its own inspection manhole)</w:t>
      </w:r>
      <w:r w:rsidR="001D75B4">
        <w:rPr>
          <w:rStyle w:val="FootnoteReference"/>
          <w:sz w:val="22"/>
          <w:szCs w:val="22"/>
        </w:rPr>
        <w:footnoteReference w:id="2"/>
      </w:r>
      <w:r>
        <w:rPr>
          <w:sz w:val="22"/>
          <w:szCs w:val="22"/>
        </w:rPr>
        <w:t>, an inspection manhole with sieve</w:t>
      </w:r>
      <w:r w:rsidR="001D75B4">
        <w:rPr>
          <w:sz w:val="22"/>
          <w:szCs w:val="22"/>
        </w:rPr>
        <w:t xml:space="preserve"> at the inlet end and a clean water holding tank at the outlet end.</w:t>
      </w:r>
    </w:p>
    <w:p w:rsidR="00E8549F" w:rsidRDefault="00E8549F" w:rsidP="00BC1014">
      <w:pPr>
        <w:pStyle w:val="Default"/>
        <w:rPr>
          <w:sz w:val="22"/>
          <w:szCs w:val="22"/>
        </w:rPr>
      </w:pPr>
    </w:p>
    <w:p w:rsidR="00E8549F" w:rsidRDefault="00E8549F" w:rsidP="00BC1014">
      <w:pPr>
        <w:pStyle w:val="Default"/>
        <w:rPr>
          <w:sz w:val="22"/>
          <w:szCs w:val="22"/>
        </w:rPr>
      </w:pPr>
      <w:r>
        <w:rPr>
          <w:sz w:val="22"/>
          <w:szCs w:val="22"/>
        </w:rPr>
        <w:t>d. Construction of a washing area to generate additional income from the water stored in the water tanks.</w:t>
      </w:r>
    </w:p>
    <w:p w:rsidR="001D75B4" w:rsidRDefault="001D75B4" w:rsidP="00BC1014">
      <w:pPr>
        <w:pStyle w:val="Default"/>
        <w:rPr>
          <w:sz w:val="22"/>
          <w:szCs w:val="22"/>
        </w:rPr>
      </w:pPr>
    </w:p>
    <w:p w:rsidR="001D75B4" w:rsidRDefault="00E8549F" w:rsidP="00BC1014">
      <w:pPr>
        <w:pStyle w:val="Default"/>
        <w:rPr>
          <w:sz w:val="22"/>
          <w:szCs w:val="22"/>
        </w:rPr>
      </w:pPr>
      <w:r>
        <w:rPr>
          <w:sz w:val="22"/>
          <w:szCs w:val="22"/>
        </w:rPr>
        <w:t>e</w:t>
      </w:r>
      <w:r w:rsidR="001D75B4">
        <w:rPr>
          <w:sz w:val="22"/>
          <w:szCs w:val="22"/>
        </w:rPr>
        <w:t>. Construction of a chain</w:t>
      </w:r>
      <w:r w:rsidR="000D4AD5">
        <w:rPr>
          <w:sz w:val="22"/>
          <w:szCs w:val="22"/>
        </w:rPr>
        <w:t>-</w:t>
      </w:r>
      <w:r w:rsidR="001D75B4">
        <w:rPr>
          <w:sz w:val="22"/>
          <w:szCs w:val="22"/>
        </w:rPr>
        <w:t>link fence to protect the project exterior.</w:t>
      </w:r>
    </w:p>
    <w:p w:rsidR="001D75B4" w:rsidRDefault="001D75B4" w:rsidP="00BC1014">
      <w:pPr>
        <w:pStyle w:val="Default"/>
        <w:rPr>
          <w:sz w:val="22"/>
          <w:szCs w:val="22"/>
        </w:rPr>
      </w:pPr>
    </w:p>
    <w:p w:rsidR="001D75B4" w:rsidRDefault="00E8549F" w:rsidP="00BC1014">
      <w:pPr>
        <w:pStyle w:val="Default"/>
        <w:rPr>
          <w:sz w:val="22"/>
          <w:szCs w:val="22"/>
        </w:rPr>
      </w:pPr>
      <w:r>
        <w:rPr>
          <w:sz w:val="22"/>
          <w:szCs w:val="22"/>
        </w:rPr>
        <w:t>f</w:t>
      </w:r>
      <w:r w:rsidR="001D75B4">
        <w:rPr>
          <w:sz w:val="22"/>
          <w:szCs w:val="22"/>
        </w:rPr>
        <w:t>. Re-painting of the project exterior.</w:t>
      </w:r>
    </w:p>
    <w:p w:rsidR="001D75B4" w:rsidRDefault="001D75B4" w:rsidP="00BC1014">
      <w:pPr>
        <w:pStyle w:val="Default"/>
        <w:rPr>
          <w:sz w:val="22"/>
          <w:szCs w:val="22"/>
        </w:rPr>
      </w:pPr>
    </w:p>
    <w:p w:rsidR="00BC1014" w:rsidRDefault="00BC1014" w:rsidP="00BC1014">
      <w:pPr>
        <w:pStyle w:val="Default"/>
        <w:rPr>
          <w:sz w:val="22"/>
          <w:szCs w:val="22"/>
        </w:rPr>
      </w:pPr>
      <w:r>
        <w:rPr>
          <w:sz w:val="22"/>
          <w:szCs w:val="22"/>
        </w:rPr>
        <w:t xml:space="preserve">7. Target group. The relation of the </w:t>
      </w:r>
      <w:proofErr w:type="spellStart"/>
      <w:r>
        <w:rPr>
          <w:sz w:val="22"/>
          <w:szCs w:val="22"/>
        </w:rPr>
        <w:t>orga</w:t>
      </w:r>
      <w:r w:rsidR="001D75B4">
        <w:rPr>
          <w:sz w:val="22"/>
          <w:szCs w:val="22"/>
        </w:rPr>
        <w:t>nisation</w:t>
      </w:r>
      <w:proofErr w:type="spellEnd"/>
      <w:r w:rsidR="001D75B4">
        <w:rPr>
          <w:sz w:val="22"/>
          <w:szCs w:val="22"/>
        </w:rPr>
        <w:t xml:space="preserve"> with the target group: KWENCH has worked with KHDP since 2006, when we were first registered</w:t>
      </w:r>
      <w:r w:rsidR="00155576">
        <w:rPr>
          <w:sz w:val="22"/>
          <w:szCs w:val="22"/>
        </w:rPr>
        <w:t xml:space="preserve"> with the NGO Coordination Board</w:t>
      </w:r>
      <w:r w:rsidR="001D75B4">
        <w:rPr>
          <w:sz w:val="22"/>
          <w:szCs w:val="22"/>
        </w:rPr>
        <w:t xml:space="preserve"> on the conceptualization and construction of the </w:t>
      </w:r>
      <w:proofErr w:type="spellStart"/>
      <w:r w:rsidR="001D75B4">
        <w:rPr>
          <w:sz w:val="22"/>
          <w:szCs w:val="22"/>
        </w:rPr>
        <w:t>biodigester</w:t>
      </w:r>
      <w:proofErr w:type="spellEnd"/>
      <w:r w:rsidR="001D75B4">
        <w:rPr>
          <w:sz w:val="22"/>
          <w:szCs w:val="22"/>
        </w:rPr>
        <w:t xml:space="preserve"> ablution block and community kitchen. The only legal relationship between the two organizations is a contract specifying our working relationship</w:t>
      </w:r>
      <w:r w:rsidR="00155576">
        <w:rPr>
          <w:sz w:val="22"/>
          <w:szCs w:val="22"/>
        </w:rPr>
        <w:t>,</w:t>
      </w:r>
      <w:r w:rsidR="009B6972">
        <w:rPr>
          <w:sz w:val="22"/>
          <w:szCs w:val="22"/>
        </w:rPr>
        <w:t xml:space="preserve"> which would</w:t>
      </w:r>
      <w:r w:rsidR="00F17C58">
        <w:rPr>
          <w:sz w:val="22"/>
          <w:szCs w:val="22"/>
        </w:rPr>
        <w:t xml:space="preserve"> be superseded</w:t>
      </w:r>
      <w:r w:rsidR="00155576">
        <w:rPr>
          <w:sz w:val="22"/>
          <w:szCs w:val="22"/>
        </w:rPr>
        <w:t xml:space="preserve"> by a new contract specifically referencing the second phase</w:t>
      </w:r>
      <w:r w:rsidR="001D75B4">
        <w:rPr>
          <w:sz w:val="22"/>
          <w:szCs w:val="22"/>
        </w:rPr>
        <w:t>.</w:t>
      </w:r>
    </w:p>
    <w:p w:rsidR="001D75B4" w:rsidRDefault="001D75B4" w:rsidP="00BC1014">
      <w:pPr>
        <w:pStyle w:val="Default"/>
        <w:rPr>
          <w:sz w:val="22"/>
          <w:szCs w:val="22"/>
        </w:rPr>
      </w:pPr>
    </w:p>
    <w:p w:rsidR="00BC1014" w:rsidRDefault="00BC1014" w:rsidP="00BC1014">
      <w:pPr>
        <w:pStyle w:val="Default"/>
        <w:rPr>
          <w:sz w:val="22"/>
          <w:szCs w:val="22"/>
        </w:rPr>
      </w:pPr>
      <w:r>
        <w:rPr>
          <w:sz w:val="22"/>
          <w:szCs w:val="22"/>
        </w:rPr>
        <w:t>8. Expected re</w:t>
      </w:r>
      <w:r w:rsidR="001D75B4">
        <w:rPr>
          <w:sz w:val="22"/>
          <w:szCs w:val="22"/>
        </w:rPr>
        <w:t>sults (as concrete as possible): A completed upper floor, increased income for the women cooking in the kitchen, an increased profit margin for the members of KHDP who manage the project, an exterior protected from projectiles and an improved, exterior appearance.</w:t>
      </w:r>
    </w:p>
    <w:p w:rsidR="001D75B4" w:rsidRDefault="001D75B4" w:rsidP="00BC1014">
      <w:pPr>
        <w:pStyle w:val="Default"/>
        <w:rPr>
          <w:sz w:val="22"/>
          <w:szCs w:val="22"/>
        </w:rPr>
      </w:pPr>
    </w:p>
    <w:p w:rsidR="00BC1014" w:rsidRDefault="001D75B4" w:rsidP="00BC1014">
      <w:pPr>
        <w:pStyle w:val="Default"/>
        <w:rPr>
          <w:sz w:val="22"/>
          <w:szCs w:val="22"/>
        </w:rPr>
      </w:pPr>
      <w:r>
        <w:rPr>
          <w:sz w:val="22"/>
          <w:szCs w:val="22"/>
        </w:rPr>
        <w:t xml:space="preserve">9. Risks: </w:t>
      </w:r>
      <w:r w:rsidR="003F32CD">
        <w:rPr>
          <w:sz w:val="22"/>
          <w:szCs w:val="22"/>
        </w:rPr>
        <w:t>The second phase of this project is extremely low risk when compared with the first phase. During the first phase, we were working off of a budget that was submitted to the Finnish embassy before the post-election violence and purchasing materials at late 2008-2012 prices. We al</w:t>
      </w:r>
      <w:r w:rsidR="00155576">
        <w:rPr>
          <w:sz w:val="22"/>
          <w:szCs w:val="22"/>
        </w:rPr>
        <w:t>so experienced contractor theft.</w:t>
      </w:r>
      <w:r w:rsidR="003F32CD">
        <w:rPr>
          <w:sz w:val="22"/>
          <w:szCs w:val="22"/>
        </w:rPr>
        <w:t xml:space="preserve"> The construction of the </w:t>
      </w:r>
      <w:proofErr w:type="spellStart"/>
      <w:r w:rsidR="003F32CD">
        <w:rPr>
          <w:sz w:val="22"/>
          <w:szCs w:val="22"/>
        </w:rPr>
        <w:t>biodigester</w:t>
      </w:r>
      <w:proofErr w:type="spellEnd"/>
      <w:r w:rsidR="003F32CD">
        <w:rPr>
          <w:sz w:val="22"/>
          <w:szCs w:val="22"/>
        </w:rPr>
        <w:t xml:space="preserve"> was also risky as a poorly constructed </w:t>
      </w:r>
      <w:proofErr w:type="spellStart"/>
      <w:r w:rsidR="003F32CD">
        <w:rPr>
          <w:sz w:val="22"/>
          <w:szCs w:val="22"/>
        </w:rPr>
        <w:t>biodigester</w:t>
      </w:r>
      <w:proofErr w:type="spellEnd"/>
      <w:r w:rsidR="003F32CD">
        <w:rPr>
          <w:sz w:val="22"/>
          <w:szCs w:val="22"/>
        </w:rPr>
        <w:t xml:space="preserve"> cannot produce methane. Those risks are behind us now.</w:t>
      </w:r>
    </w:p>
    <w:p w:rsidR="003F32CD" w:rsidRDefault="003F32CD" w:rsidP="00BC1014">
      <w:pPr>
        <w:pStyle w:val="Default"/>
        <w:rPr>
          <w:sz w:val="22"/>
          <w:szCs w:val="22"/>
        </w:rPr>
      </w:pPr>
    </w:p>
    <w:p w:rsidR="003F32CD" w:rsidRDefault="003F32CD" w:rsidP="00BC1014">
      <w:pPr>
        <w:pStyle w:val="Default"/>
        <w:rPr>
          <w:sz w:val="22"/>
          <w:szCs w:val="22"/>
        </w:rPr>
      </w:pPr>
      <w:r>
        <w:rPr>
          <w:sz w:val="22"/>
          <w:szCs w:val="22"/>
        </w:rPr>
        <w:t xml:space="preserve">In the current phase, </w:t>
      </w:r>
      <w:r w:rsidR="000D4AD5">
        <w:rPr>
          <w:sz w:val="22"/>
          <w:szCs w:val="22"/>
        </w:rPr>
        <w:t>t</w:t>
      </w:r>
      <w:r>
        <w:rPr>
          <w:sz w:val="22"/>
          <w:szCs w:val="22"/>
        </w:rPr>
        <w:t>here is</w:t>
      </w:r>
      <w:r w:rsidR="000D4AD5">
        <w:rPr>
          <w:sz w:val="22"/>
          <w:szCs w:val="22"/>
        </w:rPr>
        <w:t xml:space="preserve"> virtually</w:t>
      </w:r>
      <w:r>
        <w:rPr>
          <w:sz w:val="22"/>
          <w:szCs w:val="22"/>
        </w:rPr>
        <w:t xml:space="preserve"> no risk of contractor theft as the person who will oversee project construct</w:t>
      </w:r>
      <w:r w:rsidR="00155576">
        <w:rPr>
          <w:sz w:val="22"/>
          <w:szCs w:val="22"/>
        </w:rPr>
        <w:t>ion is an employee of KWENCH and we have budgeted for a quantities surveyor.</w:t>
      </w:r>
      <w:r>
        <w:rPr>
          <w:sz w:val="22"/>
          <w:szCs w:val="22"/>
        </w:rPr>
        <w:t xml:space="preserve"> The technical risks are much lower, as construction of a filter system for the </w:t>
      </w:r>
      <w:proofErr w:type="spellStart"/>
      <w:r>
        <w:rPr>
          <w:sz w:val="22"/>
          <w:szCs w:val="22"/>
        </w:rPr>
        <w:t>biodigester</w:t>
      </w:r>
      <w:proofErr w:type="spellEnd"/>
      <w:r>
        <w:rPr>
          <w:sz w:val="22"/>
          <w:szCs w:val="22"/>
        </w:rPr>
        <w:t xml:space="preserve"> effluent is much simpler than construction of a </w:t>
      </w:r>
      <w:proofErr w:type="spellStart"/>
      <w:r>
        <w:rPr>
          <w:sz w:val="22"/>
          <w:szCs w:val="22"/>
        </w:rPr>
        <w:t>biodigester</w:t>
      </w:r>
      <w:proofErr w:type="spellEnd"/>
      <w:r>
        <w:rPr>
          <w:sz w:val="22"/>
          <w:szCs w:val="22"/>
        </w:rPr>
        <w:t xml:space="preserve">, which must be </w:t>
      </w:r>
      <w:proofErr w:type="gramStart"/>
      <w:r>
        <w:rPr>
          <w:sz w:val="22"/>
          <w:szCs w:val="22"/>
        </w:rPr>
        <w:t>gas- and water-proof</w:t>
      </w:r>
      <w:proofErr w:type="gramEnd"/>
      <w:r>
        <w:rPr>
          <w:sz w:val="22"/>
          <w:szCs w:val="22"/>
        </w:rPr>
        <w:t>.</w:t>
      </w:r>
    </w:p>
    <w:p w:rsidR="001D75B4" w:rsidRDefault="001D75B4" w:rsidP="00BC1014">
      <w:pPr>
        <w:pStyle w:val="Default"/>
        <w:rPr>
          <w:sz w:val="22"/>
          <w:szCs w:val="22"/>
        </w:rPr>
      </w:pPr>
    </w:p>
    <w:p w:rsidR="00584815" w:rsidRDefault="00BC1014" w:rsidP="00BC1014">
      <w:pPr>
        <w:pStyle w:val="Default"/>
        <w:rPr>
          <w:sz w:val="22"/>
          <w:szCs w:val="22"/>
        </w:rPr>
      </w:pPr>
      <w:r>
        <w:rPr>
          <w:sz w:val="22"/>
          <w:szCs w:val="22"/>
        </w:rPr>
        <w:t xml:space="preserve">10. Schedule for the </w:t>
      </w:r>
      <w:proofErr w:type="spellStart"/>
      <w:r>
        <w:rPr>
          <w:sz w:val="22"/>
          <w:szCs w:val="22"/>
        </w:rPr>
        <w:t>programme</w:t>
      </w:r>
      <w:proofErr w:type="spellEnd"/>
      <w:r>
        <w:rPr>
          <w:sz w:val="22"/>
          <w:szCs w:val="22"/>
        </w:rPr>
        <w:t xml:space="preserve"> and each task</w:t>
      </w:r>
      <w:r w:rsidR="00155576">
        <w:rPr>
          <w:sz w:val="22"/>
          <w:szCs w:val="22"/>
        </w:rPr>
        <w:t>:</w:t>
      </w:r>
    </w:p>
    <w:p w:rsidR="00155576" w:rsidRDefault="00155576" w:rsidP="00BC1014">
      <w:pPr>
        <w:pStyle w:val="Default"/>
        <w:rPr>
          <w:sz w:val="22"/>
          <w:szCs w:val="22"/>
        </w:rPr>
      </w:pPr>
      <w:r>
        <w:rPr>
          <w:sz w:val="22"/>
          <w:szCs w:val="22"/>
        </w:rPr>
        <w:t>a. Building, plastering, flooring</w:t>
      </w:r>
      <w:r w:rsidR="00CB7F7C">
        <w:rPr>
          <w:sz w:val="22"/>
          <w:szCs w:val="22"/>
        </w:rPr>
        <w:t>, plumbing</w:t>
      </w:r>
      <w:r>
        <w:rPr>
          <w:sz w:val="22"/>
          <w:szCs w:val="22"/>
        </w:rPr>
        <w:t xml:space="preserve"> and key cutting: 2 months.</w:t>
      </w:r>
    </w:p>
    <w:p w:rsidR="00155576" w:rsidRDefault="00155576" w:rsidP="00BC1014">
      <w:pPr>
        <w:pStyle w:val="Default"/>
        <w:rPr>
          <w:sz w:val="22"/>
          <w:szCs w:val="22"/>
        </w:rPr>
      </w:pPr>
      <w:r>
        <w:rPr>
          <w:sz w:val="22"/>
          <w:szCs w:val="22"/>
        </w:rPr>
        <w:t xml:space="preserve">b. Roofing, painting, construction of </w:t>
      </w:r>
      <w:proofErr w:type="spellStart"/>
      <w:r>
        <w:rPr>
          <w:sz w:val="22"/>
          <w:szCs w:val="22"/>
        </w:rPr>
        <w:t>chainlink</w:t>
      </w:r>
      <w:proofErr w:type="spellEnd"/>
      <w:r>
        <w:rPr>
          <w:sz w:val="22"/>
          <w:szCs w:val="22"/>
        </w:rPr>
        <w:t xml:space="preserve"> fence, construction of filter system: 1 month.</w:t>
      </w:r>
    </w:p>
    <w:p w:rsidR="000D4AD5" w:rsidRDefault="000D4AD5" w:rsidP="00BC1014">
      <w:pPr>
        <w:pStyle w:val="Default"/>
        <w:rPr>
          <w:sz w:val="22"/>
          <w:szCs w:val="22"/>
        </w:rPr>
      </w:pPr>
      <w:r>
        <w:rPr>
          <w:sz w:val="22"/>
          <w:szCs w:val="22"/>
        </w:rPr>
        <w:t>c. Construction of washing area: 2 weeks.</w:t>
      </w:r>
    </w:p>
    <w:p w:rsidR="00155576" w:rsidRDefault="00155576" w:rsidP="00BC1014">
      <w:pPr>
        <w:pStyle w:val="Default"/>
        <w:rPr>
          <w:sz w:val="22"/>
          <w:szCs w:val="22"/>
        </w:rPr>
      </w:pPr>
      <w:r>
        <w:rPr>
          <w:sz w:val="22"/>
          <w:szCs w:val="22"/>
        </w:rPr>
        <w:lastRenderedPageBreak/>
        <w:t>Total duration: 3</w:t>
      </w:r>
      <w:r w:rsidR="000D4AD5">
        <w:rPr>
          <w:sz w:val="22"/>
          <w:szCs w:val="22"/>
        </w:rPr>
        <w:t xml:space="preserve"> </w:t>
      </w:r>
      <w:proofErr w:type="gramStart"/>
      <w:r w:rsidR="000D4AD5">
        <w:rPr>
          <w:sz w:val="22"/>
          <w:szCs w:val="22"/>
        </w:rPr>
        <w:t xml:space="preserve">½ </w:t>
      </w:r>
      <w:r>
        <w:rPr>
          <w:sz w:val="22"/>
          <w:szCs w:val="22"/>
        </w:rPr>
        <w:t xml:space="preserve"> months</w:t>
      </w:r>
      <w:proofErr w:type="gramEnd"/>
      <w:r>
        <w:rPr>
          <w:sz w:val="22"/>
          <w:szCs w:val="22"/>
        </w:rPr>
        <w:t>.</w:t>
      </w:r>
    </w:p>
    <w:p w:rsidR="00BC1014" w:rsidRDefault="00BC1014" w:rsidP="00BC1014">
      <w:pPr>
        <w:pStyle w:val="Default"/>
        <w:rPr>
          <w:sz w:val="22"/>
          <w:szCs w:val="22"/>
        </w:rPr>
      </w:pPr>
      <w:r>
        <w:rPr>
          <w:sz w:val="22"/>
          <w:szCs w:val="22"/>
        </w:rPr>
        <w:t xml:space="preserve"> </w:t>
      </w:r>
    </w:p>
    <w:p w:rsidR="00BC1014" w:rsidRDefault="00584815" w:rsidP="00BC1014">
      <w:pPr>
        <w:pStyle w:val="Default"/>
        <w:rPr>
          <w:sz w:val="22"/>
          <w:szCs w:val="22"/>
        </w:rPr>
      </w:pPr>
      <w:r>
        <w:rPr>
          <w:sz w:val="22"/>
          <w:szCs w:val="22"/>
        </w:rPr>
        <w:t>11. Inputs: Construction materials, plumbing materials, electrical materials, tables, benches, refrigerator, television, chain link wire, barbed wire, paint (see detailed budget, below).</w:t>
      </w:r>
    </w:p>
    <w:p w:rsidR="00584815" w:rsidRDefault="00584815" w:rsidP="00BC1014">
      <w:pPr>
        <w:pStyle w:val="Default"/>
        <w:rPr>
          <w:sz w:val="22"/>
          <w:szCs w:val="22"/>
        </w:rPr>
      </w:pPr>
    </w:p>
    <w:p w:rsidR="00BC1014" w:rsidRDefault="00BC1014" w:rsidP="00BC1014">
      <w:pPr>
        <w:pStyle w:val="Default"/>
        <w:rPr>
          <w:sz w:val="22"/>
          <w:szCs w:val="22"/>
        </w:rPr>
      </w:pPr>
      <w:r>
        <w:rPr>
          <w:sz w:val="22"/>
          <w:szCs w:val="22"/>
        </w:rPr>
        <w:t xml:space="preserve">12. Budget in detail (unit costs included; salary costs detailed; breakdown of costs per year if the </w:t>
      </w:r>
    </w:p>
    <w:p w:rsidR="00BC1014" w:rsidRDefault="00BC1014" w:rsidP="00BC1014">
      <w:pPr>
        <w:pStyle w:val="Default"/>
        <w:rPr>
          <w:sz w:val="22"/>
          <w:szCs w:val="22"/>
        </w:rPr>
      </w:pPr>
      <w:proofErr w:type="gramStart"/>
      <w:r>
        <w:rPr>
          <w:sz w:val="22"/>
          <w:szCs w:val="22"/>
        </w:rPr>
        <w:t>project</w:t>
      </w:r>
      <w:proofErr w:type="gramEnd"/>
      <w:r>
        <w:rPr>
          <w:sz w:val="22"/>
          <w:szCs w:val="22"/>
        </w:rPr>
        <w:t xml:space="preserve"> is expected to cover several calendar years; payment schedule unless included in the </w:t>
      </w:r>
    </w:p>
    <w:p w:rsidR="00BC1014" w:rsidRDefault="00BC1014" w:rsidP="00BC1014">
      <w:pPr>
        <w:pStyle w:val="Default"/>
        <w:rPr>
          <w:sz w:val="22"/>
          <w:szCs w:val="22"/>
        </w:rPr>
      </w:pPr>
      <w:proofErr w:type="gramStart"/>
      <w:r>
        <w:rPr>
          <w:sz w:val="22"/>
          <w:szCs w:val="22"/>
        </w:rPr>
        <w:t>contract</w:t>
      </w:r>
      <w:proofErr w:type="gramEnd"/>
      <w:r>
        <w:rPr>
          <w:sz w:val="22"/>
          <w:szCs w:val="22"/>
        </w:rPr>
        <w:t xml:space="preserve">). </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Construction of upper floor</w:t>
      </w:r>
      <w:r w:rsidRPr="00E9717B">
        <w:rPr>
          <w:rStyle w:val="FootnoteReference"/>
          <w:rFonts w:ascii="Times New Roman" w:hAnsi="Times New Roman"/>
          <w:sz w:val="24"/>
          <w:szCs w:val="24"/>
        </w:rPr>
        <w:footnoteReference w:id="3"/>
      </w:r>
      <w:r w:rsidR="00517E6E">
        <w:rPr>
          <w:rFonts w:ascii="Times New Roman" w:hAnsi="Times New Roman"/>
          <w:sz w:val="24"/>
          <w:szCs w:val="24"/>
        </w:rPr>
        <w:tab/>
      </w:r>
      <w:r w:rsidR="00517E6E">
        <w:rPr>
          <w:rFonts w:ascii="Times New Roman" w:hAnsi="Times New Roman"/>
          <w:sz w:val="24"/>
          <w:szCs w:val="24"/>
        </w:rPr>
        <w:tab/>
      </w:r>
      <w:proofErr w:type="spellStart"/>
      <w:r w:rsidR="00517E6E">
        <w:rPr>
          <w:rFonts w:ascii="Times New Roman" w:hAnsi="Times New Roman"/>
          <w:sz w:val="24"/>
          <w:szCs w:val="24"/>
        </w:rPr>
        <w:t>Ksh</w:t>
      </w:r>
      <w:proofErr w:type="spellEnd"/>
      <w:r w:rsidR="00517E6E">
        <w:rPr>
          <w:rFonts w:ascii="Times New Roman" w:hAnsi="Times New Roman"/>
          <w:sz w:val="24"/>
          <w:szCs w:val="24"/>
        </w:rPr>
        <w:t xml:space="preserve"> 1,327,548</w:t>
      </w:r>
    </w:p>
    <w:p w:rsidR="00E64338" w:rsidRDefault="00584815" w:rsidP="00E64338">
      <w:pPr>
        <w:spacing w:after="0"/>
        <w:ind w:left="660"/>
        <w:rPr>
          <w:rFonts w:ascii="Times New Roman" w:hAnsi="Times New Roman"/>
          <w:sz w:val="24"/>
          <w:szCs w:val="24"/>
        </w:rPr>
      </w:pPr>
      <w:r w:rsidRPr="00E9717B">
        <w:rPr>
          <w:rFonts w:ascii="Times New Roman" w:hAnsi="Times New Roman"/>
          <w:sz w:val="24"/>
          <w:szCs w:val="24"/>
        </w:rPr>
        <w:t>Wastewater filter system</w:t>
      </w:r>
      <w:r w:rsidRPr="00E9717B">
        <w:rPr>
          <w:rStyle w:val="FootnoteReference"/>
          <w:rFonts w:ascii="Times New Roman" w:hAnsi="Times New Roman"/>
          <w:sz w:val="24"/>
          <w:szCs w:val="24"/>
        </w:rPr>
        <w:footnoteReference w:id="4"/>
      </w:r>
      <w:r w:rsidR="00E64338">
        <w:rPr>
          <w:rFonts w:ascii="Times New Roman" w:hAnsi="Times New Roman"/>
          <w:sz w:val="24"/>
          <w:szCs w:val="24"/>
        </w:rPr>
        <w:tab/>
      </w:r>
      <w:r w:rsidR="00E64338">
        <w:rPr>
          <w:rFonts w:ascii="Times New Roman" w:hAnsi="Times New Roman"/>
          <w:sz w:val="24"/>
          <w:szCs w:val="24"/>
        </w:rPr>
        <w:tab/>
      </w:r>
      <w:proofErr w:type="spellStart"/>
      <w:r w:rsidR="00E64338">
        <w:rPr>
          <w:rFonts w:ascii="Times New Roman" w:hAnsi="Times New Roman"/>
          <w:sz w:val="24"/>
          <w:szCs w:val="24"/>
        </w:rPr>
        <w:t>Ksh</w:t>
      </w:r>
      <w:proofErr w:type="spellEnd"/>
      <w:r w:rsidR="00E64338">
        <w:rPr>
          <w:rFonts w:ascii="Times New Roman" w:hAnsi="Times New Roman"/>
          <w:sz w:val="24"/>
          <w:szCs w:val="24"/>
        </w:rPr>
        <w:t xml:space="preserve">    343,800</w:t>
      </w:r>
    </w:p>
    <w:p w:rsidR="00996C9E" w:rsidRPr="00E9717B" w:rsidRDefault="00996C9E" w:rsidP="00584815">
      <w:pPr>
        <w:spacing w:after="0"/>
        <w:ind w:left="660"/>
        <w:rPr>
          <w:rFonts w:ascii="Times New Roman" w:hAnsi="Times New Roman"/>
          <w:sz w:val="24"/>
          <w:szCs w:val="24"/>
        </w:rPr>
      </w:pPr>
      <w:r>
        <w:rPr>
          <w:rFonts w:ascii="Times New Roman" w:hAnsi="Times New Roman"/>
          <w:sz w:val="24"/>
          <w:szCs w:val="24"/>
        </w:rPr>
        <w:t>Washing area</w:t>
      </w:r>
      <w:r>
        <w:rPr>
          <w:rStyle w:val="FootnoteReference"/>
          <w:rFonts w:ascii="Times New Roman" w:hAnsi="Times New Roman"/>
          <w:sz w:val="24"/>
          <w:szCs w:val="24"/>
        </w:rPr>
        <w:footnoteReference w:id="5"/>
      </w:r>
      <w:r w:rsidR="00ED05B9">
        <w:rPr>
          <w:rFonts w:ascii="Times New Roman" w:hAnsi="Times New Roman"/>
          <w:sz w:val="24"/>
          <w:szCs w:val="24"/>
        </w:rPr>
        <w:tab/>
      </w:r>
      <w:r w:rsidR="00ED05B9">
        <w:rPr>
          <w:rFonts w:ascii="Times New Roman" w:hAnsi="Times New Roman"/>
          <w:sz w:val="24"/>
          <w:szCs w:val="24"/>
        </w:rPr>
        <w:tab/>
      </w:r>
      <w:r w:rsidR="00ED05B9">
        <w:rPr>
          <w:rFonts w:ascii="Times New Roman" w:hAnsi="Times New Roman"/>
          <w:sz w:val="24"/>
          <w:szCs w:val="24"/>
        </w:rPr>
        <w:tab/>
      </w:r>
      <w:r w:rsidR="00ED05B9">
        <w:rPr>
          <w:rFonts w:ascii="Times New Roman" w:hAnsi="Times New Roman"/>
          <w:sz w:val="24"/>
          <w:szCs w:val="24"/>
        </w:rPr>
        <w:tab/>
      </w:r>
      <w:proofErr w:type="spellStart"/>
      <w:r w:rsidR="00ED05B9">
        <w:rPr>
          <w:rFonts w:ascii="Times New Roman" w:hAnsi="Times New Roman"/>
          <w:sz w:val="24"/>
          <w:szCs w:val="24"/>
        </w:rPr>
        <w:t>Ksh</w:t>
      </w:r>
      <w:proofErr w:type="spellEnd"/>
      <w:r w:rsidR="00ED05B9">
        <w:rPr>
          <w:rFonts w:ascii="Times New Roman" w:hAnsi="Times New Roman"/>
          <w:sz w:val="24"/>
          <w:szCs w:val="24"/>
        </w:rPr>
        <w:t xml:space="preserve">    384</w:t>
      </w:r>
      <w:r>
        <w:rPr>
          <w:rFonts w:ascii="Times New Roman" w:hAnsi="Times New Roman"/>
          <w:sz w:val="24"/>
          <w:szCs w:val="24"/>
        </w:rPr>
        <w:t>,500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Tables and benches</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proofErr w:type="spellStart"/>
      <w:r w:rsidRPr="00E9717B">
        <w:rPr>
          <w:rFonts w:ascii="Times New Roman" w:hAnsi="Times New Roman"/>
          <w:sz w:val="24"/>
          <w:szCs w:val="24"/>
        </w:rPr>
        <w:t>Ksh</w:t>
      </w:r>
      <w:proofErr w:type="spellEnd"/>
      <w:r w:rsidRPr="00E9717B">
        <w:rPr>
          <w:rFonts w:ascii="Times New Roman" w:hAnsi="Times New Roman"/>
          <w:sz w:val="24"/>
          <w:szCs w:val="24"/>
        </w:rPr>
        <w:t xml:space="preserve">      99,000</w:t>
      </w:r>
    </w:p>
    <w:p w:rsidR="00584815" w:rsidRDefault="00584815" w:rsidP="00584815">
      <w:pPr>
        <w:spacing w:after="0"/>
        <w:ind w:left="660"/>
        <w:rPr>
          <w:rFonts w:ascii="Times New Roman" w:hAnsi="Times New Roman"/>
          <w:sz w:val="24"/>
          <w:szCs w:val="24"/>
        </w:rPr>
      </w:pPr>
      <w:r w:rsidRPr="00E9717B">
        <w:rPr>
          <w:rFonts w:ascii="Times New Roman" w:hAnsi="Times New Roman"/>
          <w:sz w:val="24"/>
          <w:szCs w:val="24"/>
        </w:rPr>
        <w:t>Television (42”)</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proofErr w:type="spellStart"/>
      <w:r w:rsidRPr="00E9717B">
        <w:rPr>
          <w:rFonts w:ascii="Times New Roman" w:hAnsi="Times New Roman"/>
          <w:sz w:val="24"/>
          <w:szCs w:val="24"/>
        </w:rPr>
        <w:t>Ksh</w:t>
      </w:r>
      <w:proofErr w:type="spellEnd"/>
      <w:r w:rsidRPr="00E9717B">
        <w:rPr>
          <w:rFonts w:ascii="Times New Roman" w:hAnsi="Times New Roman"/>
          <w:sz w:val="24"/>
          <w:szCs w:val="24"/>
        </w:rPr>
        <w:t xml:space="preserve">    180,000</w:t>
      </w:r>
    </w:p>
    <w:p w:rsidR="00584815" w:rsidRDefault="00584815" w:rsidP="00584815">
      <w:pPr>
        <w:spacing w:after="0"/>
        <w:ind w:left="660"/>
        <w:rPr>
          <w:rFonts w:ascii="Times New Roman" w:hAnsi="Times New Roman"/>
          <w:sz w:val="24"/>
          <w:szCs w:val="24"/>
        </w:rPr>
      </w:pPr>
      <w:r w:rsidRPr="00E9717B">
        <w:rPr>
          <w:rFonts w:ascii="Times New Roman" w:hAnsi="Times New Roman"/>
          <w:sz w:val="24"/>
          <w:szCs w:val="24"/>
        </w:rPr>
        <w:t>Refrigerator for soft drinks</w:t>
      </w:r>
      <w:r w:rsidRPr="00E9717B">
        <w:rPr>
          <w:rFonts w:ascii="Times New Roman" w:hAnsi="Times New Roman"/>
          <w:sz w:val="24"/>
          <w:szCs w:val="24"/>
        </w:rPr>
        <w:tab/>
      </w:r>
      <w:r w:rsidRPr="00E9717B">
        <w:rPr>
          <w:rFonts w:ascii="Times New Roman" w:hAnsi="Times New Roman"/>
          <w:sz w:val="24"/>
          <w:szCs w:val="24"/>
        </w:rPr>
        <w:tab/>
      </w:r>
      <w:proofErr w:type="spellStart"/>
      <w:r w:rsidRPr="00E9717B">
        <w:rPr>
          <w:rFonts w:ascii="Times New Roman" w:hAnsi="Times New Roman"/>
          <w:sz w:val="24"/>
          <w:szCs w:val="24"/>
        </w:rPr>
        <w:t>Ksh</w:t>
      </w:r>
      <w:proofErr w:type="spellEnd"/>
      <w:r w:rsidRPr="00E9717B">
        <w:rPr>
          <w:rFonts w:ascii="Times New Roman" w:hAnsi="Times New Roman"/>
          <w:sz w:val="24"/>
          <w:szCs w:val="24"/>
        </w:rPr>
        <w:t xml:space="preserve">      80,000</w:t>
      </w:r>
    </w:p>
    <w:p w:rsidR="00584815" w:rsidRDefault="00584815" w:rsidP="00584815">
      <w:pPr>
        <w:spacing w:after="0"/>
        <w:ind w:left="660"/>
        <w:rPr>
          <w:rFonts w:ascii="Times New Roman" w:hAnsi="Times New Roman"/>
          <w:sz w:val="24"/>
          <w:szCs w:val="24"/>
        </w:rPr>
      </w:pPr>
      <w:r>
        <w:rPr>
          <w:rFonts w:ascii="Times New Roman" w:hAnsi="Times New Roman"/>
          <w:sz w:val="24"/>
          <w:szCs w:val="24"/>
        </w:rPr>
        <w:t>Fence to protect exterior paint job</w:t>
      </w:r>
    </w:p>
    <w:p w:rsidR="00584815" w:rsidRPr="00E9717B" w:rsidRDefault="00584815" w:rsidP="00584815">
      <w:pPr>
        <w:spacing w:after="0"/>
        <w:ind w:left="66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plus</w:t>
      </w:r>
      <w:proofErr w:type="gramEnd"/>
      <w:r>
        <w:rPr>
          <w:rFonts w:ascii="Times New Roman" w:hAnsi="Times New Roman"/>
          <w:sz w:val="24"/>
          <w:szCs w:val="24"/>
        </w:rPr>
        <w:t xml:space="preserve"> repainting exterior</w:t>
      </w:r>
      <w:r>
        <w:rPr>
          <w:rStyle w:val="FootnoteReference"/>
          <w:rFonts w:ascii="Times New Roman" w:hAnsi="Times New Roman"/>
          <w:sz w:val="24"/>
          <w:szCs w:val="24"/>
        </w:rPr>
        <w:footnoteReference w:id="6"/>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Ksh</w:t>
      </w:r>
      <w:proofErr w:type="spellEnd"/>
      <w:r>
        <w:rPr>
          <w:rFonts w:ascii="Times New Roman" w:hAnsi="Times New Roman"/>
          <w:sz w:val="24"/>
          <w:szCs w:val="24"/>
        </w:rPr>
        <w:tab/>
        <w:t>59,700</w:t>
      </w:r>
    </w:p>
    <w:p w:rsidR="00584815" w:rsidRPr="00E9717B" w:rsidRDefault="00F9311A" w:rsidP="00584815">
      <w:pPr>
        <w:spacing w:after="0"/>
        <w:ind w:left="660"/>
        <w:rPr>
          <w:rFonts w:ascii="Times New Roman" w:hAnsi="Times New Roman"/>
          <w:sz w:val="24"/>
          <w:szCs w:val="24"/>
        </w:rPr>
      </w:pPr>
      <w:r>
        <w:rPr>
          <w:rFonts w:ascii="Times New Roman" w:hAnsi="Times New Roman"/>
          <w:sz w:val="24"/>
          <w:szCs w:val="24"/>
        </w:rPr>
        <w:t>Subtot</w:t>
      </w:r>
      <w:r w:rsidR="00517E6E">
        <w:rPr>
          <w:rFonts w:ascii="Times New Roman" w:hAnsi="Times New Roman"/>
          <w:sz w:val="24"/>
          <w:szCs w:val="24"/>
        </w:rPr>
        <w:t>al</w:t>
      </w:r>
      <w:r w:rsidR="00517E6E">
        <w:rPr>
          <w:rFonts w:ascii="Times New Roman" w:hAnsi="Times New Roman"/>
          <w:sz w:val="24"/>
          <w:szCs w:val="24"/>
        </w:rPr>
        <w:tab/>
      </w:r>
      <w:r w:rsidR="00517E6E">
        <w:rPr>
          <w:rFonts w:ascii="Times New Roman" w:hAnsi="Times New Roman"/>
          <w:sz w:val="24"/>
          <w:szCs w:val="24"/>
        </w:rPr>
        <w:tab/>
      </w:r>
      <w:r w:rsidR="00517E6E">
        <w:rPr>
          <w:rFonts w:ascii="Times New Roman" w:hAnsi="Times New Roman"/>
          <w:sz w:val="24"/>
          <w:szCs w:val="24"/>
        </w:rPr>
        <w:tab/>
      </w:r>
      <w:r w:rsidR="00517E6E">
        <w:rPr>
          <w:rFonts w:ascii="Times New Roman" w:hAnsi="Times New Roman"/>
          <w:sz w:val="24"/>
          <w:szCs w:val="24"/>
        </w:rPr>
        <w:tab/>
      </w:r>
      <w:proofErr w:type="spellStart"/>
      <w:r w:rsidR="00517E6E">
        <w:rPr>
          <w:rFonts w:ascii="Times New Roman" w:hAnsi="Times New Roman"/>
          <w:sz w:val="24"/>
          <w:szCs w:val="24"/>
        </w:rPr>
        <w:t>Ksh</w:t>
      </w:r>
      <w:proofErr w:type="spellEnd"/>
      <w:r w:rsidR="00517E6E">
        <w:rPr>
          <w:rFonts w:ascii="Times New Roman" w:hAnsi="Times New Roman"/>
          <w:sz w:val="24"/>
          <w:szCs w:val="24"/>
        </w:rPr>
        <w:t xml:space="preserve"> 2,</w:t>
      </w:r>
      <w:r w:rsidR="00E64338">
        <w:rPr>
          <w:rFonts w:ascii="Times New Roman" w:hAnsi="Times New Roman"/>
          <w:sz w:val="24"/>
          <w:szCs w:val="24"/>
        </w:rPr>
        <w:t>47</w:t>
      </w:r>
      <w:r w:rsidR="00517E6E">
        <w:rPr>
          <w:rFonts w:ascii="Times New Roman" w:hAnsi="Times New Roman"/>
          <w:sz w:val="24"/>
          <w:szCs w:val="24"/>
        </w:rPr>
        <w:t>4,</w:t>
      </w:r>
      <w:r w:rsidR="00E64338">
        <w:rPr>
          <w:rFonts w:ascii="Times New Roman" w:hAnsi="Times New Roman"/>
          <w:sz w:val="24"/>
          <w:szCs w:val="24"/>
        </w:rPr>
        <w:t>5</w:t>
      </w:r>
      <w:r w:rsidR="00517E6E">
        <w:rPr>
          <w:rFonts w:ascii="Times New Roman" w:hAnsi="Times New Roman"/>
          <w:sz w:val="24"/>
          <w:szCs w:val="24"/>
        </w:rPr>
        <w:t>48</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Co</w:t>
      </w:r>
      <w:r w:rsidR="00E64338">
        <w:rPr>
          <w:rFonts w:ascii="Times New Roman" w:hAnsi="Times New Roman"/>
          <w:sz w:val="24"/>
          <w:szCs w:val="24"/>
        </w:rPr>
        <w:t>ntingency (10%)</w:t>
      </w:r>
      <w:r w:rsidR="00E64338">
        <w:rPr>
          <w:rFonts w:ascii="Times New Roman" w:hAnsi="Times New Roman"/>
          <w:sz w:val="24"/>
          <w:szCs w:val="24"/>
        </w:rPr>
        <w:tab/>
      </w:r>
      <w:r w:rsidR="00E64338">
        <w:rPr>
          <w:rFonts w:ascii="Times New Roman" w:hAnsi="Times New Roman"/>
          <w:sz w:val="24"/>
          <w:szCs w:val="24"/>
        </w:rPr>
        <w:tab/>
      </w:r>
      <w:r w:rsidR="00E64338">
        <w:rPr>
          <w:rFonts w:ascii="Times New Roman" w:hAnsi="Times New Roman"/>
          <w:sz w:val="24"/>
          <w:szCs w:val="24"/>
        </w:rPr>
        <w:tab/>
      </w:r>
      <w:proofErr w:type="spellStart"/>
      <w:r w:rsidR="00E64338">
        <w:rPr>
          <w:rFonts w:ascii="Times New Roman" w:hAnsi="Times New Roman"/>
          <w:sz w:val="24"/>
          <w:szCs w:val="24"/>
        </w:rPr>
        <w:t>Ksh</w:t>
      </w:r>
      <w:proofErr w:type="spellEnd"/>
      <w:r w:rsidR="00E64338">
        <w:rPr>
          <w:rFonts w:ascii="Times New Roman" w:hAnsi="Times New Roman"/>
          <w:sz w:val="24"/>
          <w:szCs w:val="24"/>
        </w:rPr>
        <w:t xml:space="preserve">    247,454</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Quantities surveyor/construction</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ab/>
      </w:r>
      <w:proofErr w:type="gramStart"/>
      <w:r w:rsidRPr="00E9717B">
        <w:rPr>
          <w:rFonts w:ascii="Times New Roman" w:hAnsi="Times New Roman"/>
          <w:sz w:val="24"/>
          <w:szCs w:val="24"/>
        </w:rPr>
        <w:t>s</w:t>
      </w:r>
      <w:r w:rsidR="00E64338">
        <w:rPr>
          <w:rFonts w:ascii="Times New Roman" w:hAnsi="Times New Roman"/>
          <w:sz w:val="24"/>
          <w:szCs w:val="24"/>
        </w:rPr>
        <w:t>upervisor</w:t>
      </w:r>
      <w:proofErr w:type="gramEnd"/>
      <w:r w:rsidR="00E64338">
        <w:rPr>
          <w:rFonts w:ascii="Times New Roman" w:hAnsi="Times New Roman"/>
          <w:sz w:val="24"/>
          <w:szCs w:val="24"/>
        </w:rPr>
        <w:t xml:space="preserve"> (6%)</w:t>
      </w:r>
      <w:r w:rsidR="00E64338">
        <w:rPr>
          <w:rFonts w:ascii="Times New Roman" w:hAnsi="Times New Roman"/>
          <w:sz w:val="24"/>
          <w:szCs w:val="24"/>
        </w:rPr>
        <w:tab/>
      </w:r>
      <w:r w:rsidR="00E64338">
        <w:rPr>
          <w:rFonts w:ascii="Times New Roman" w:hAnsi="Times New Roman"/>
          <w:sz w:val="24"/>
          <w:szCs w:val="24"/>
        </w:rPr>
        <w:tab/>
      </w:r>
      <w:r w:rsidR="00E64338">
        <w:rPr>
          <w:rFonts w:ascii="Times New Roman" w:hAnsi="Times New Roman"/>
          <w:sz w:val="24"/>
          <w:szCs w:val="24"/>
        </w:rPr>
        <w:tab/>
      </w:r>
      <w:proofErr w:type="spellStart"/>
      <w:r w:rsidR="00E64338">
        <w:rPr>
          <w:rFonts w:ascii="Times New Roman" w:hAnsi="Times New Roman"/>
          <w:sz w:val="24"/>
          <w:szCs w:val="24"/>
        </w:rPr>
        <w:t>Ksh</w:t>
      </w:r>
      <w:proofErr w:type="spellEnd"/>
      <w:r w:rsidR="00E64338">
        <w:rPr>
          <w:rFonts w:ascii="Times New Roman" w:hAnsi="Times New Roman"/>
          <w:sz w:val="24"/>
          <w:szCs w:val="24"/>
        </w:rPr>
        <w:t xml:space="preserve">     148,473</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Administrative costs (15%)</w:t>
      </w:r>
      <w:r w:rsidRPr="00E9717B">
        <w:rPr>
          <w:rFonts w:ascii="Times New Roman" w:hAnsi="Times New Roman"/>
          <w:sz w:val="24"/>
          <w:szCs w:val="24"/>
        </w:rPr>
        <w:tab/>
      </w:r>
      <w:r w:rsidRPr="00E9717B">
        <w:rPr>
          <w:rFonts w:ascii="Times New Roman" w:hAnsi="Times New Roman"/>
          <w:sz w:val="24"/>
          <w:szCs w:val="24"/>
        </w:rPr>
        <w:tab/>
      </w:r>
      <w:proofErr w:type="spellStart"/>
      <w:r w:rsidRPr="00E9717B">
        <w:rPr>
          <w:rFonts w:ascii="Times New Roman" w:hAnsi="Times New Roman"/>
          <w:sz w:val="24"/>
          <w:szCs w:val="24"/>
        </w:rPr>
        <w:t>K</w:t>
      </w:r>
      <w:r w:rsidR="00E64338">
        <w:rPr>
          <w:rFonts w:ascii="Times New Roman" w:hAnsi="Times New Roman"/>
          <w:sz w:val="24"/>
          <w:szCs w:val="24"/>
        </w:rPr>
        <w:t>sh</w:t>
      </w:r>
      <w:proofErr w:type="spellEnd"/>
      <w:r w:rsidR="00E64338">
        <w:rPr>
          <w:rFonts w:ascii="Times New Roman" w:hAnsi="Times New Roman"/>
          <w:sz w:val="24"/>
          <w:szCs w:val="24"/>
        </w:rPr>
        <w:t xml:space="preserve">     371,182</w:t>
      </w:r>
    </w:p>
    <w:p w:rsidR="00584815" w:rsidRPr="00E9717B" w:rsidRDefault="00517E6E" w:rsidP="00584815">
      <w:pPr>
        <w:spacing w:after="0"/>
        <w:ind w:left="660"/>
        <w:rPr>
          <w:rFonts w:ascii="Times New Roman" w:hAnsi="Times New Roman"/>
          <w:sz w:val="24"/>
          <w:szCs w:val="24"/>
        </w:rPr>
      </w:pPr>
      <w:r>
        <w:rPr>
          <w:rFonts w:ascii="Times New Roman" w:hAnsi="Times New Roman"/>
          <w:sz w:val="24"/>
          <w:szCs w:val="24"/>
        </w:rPr>
        <w:tab/>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proofErr w:type="gramStart"/>
      <w:r>
        <w:rPr>
          <w:rFonts w:ascii="Times New Roman" w:hAnsi="Times New Roman"/>
          <w:sz w:val="24"/>
          <w:szCs w:val="24"/>
        </w:rPr>
        <w:t>Ksh</w:t>
      </w:r>
      <w:proofErr w:type="spellEnd"/>
      <w:r>
        <w:rPr>
          <w:rFonts w:ascii="Times New Roman" w:hAnsi="Times New Roman"/>
          <w:sz w:val="24"/>
          <w:szCs w:val="24"/>
        </w:rPr>
        <w:t xml:space="preserve">  3</w:t>
      </w:r>
      <w:r w:rsidR="00E64338">
        <w:rPr>
          <w:rFonts w:ascii="Times New Roman" w:hAnsi="Times New Roman"/>
          <w:sz w:val="24"/>
          <w:szCs w:val="24"/>
        </w:rPr>
        <w:t>,241,657</w:t>
      </w:r>
      <w:proofErr w:type="gramEnd"/>
      <w:r w:rsidR="00584815">
        <w:rPr>
          <w:rFonts w:ascii="Times New Roman" w:hAnsi="Times New Roman"/>
          <w:sz w:val="24"/>
          <w:szCs w:val="24"/>
        </w:rPr>
        <w:t xml:space="preserve"> </w:t>
      </w:r>
    </w:p>
    <w:p w:rsidR="00584815" w:rsidRPr="00E9717B" w:rsidRDefault="00584815" w:rsidP="00584815">
      <w:pPr>
        <w:spacing w:after="0"/>
        <w:ind w:left="660"/>
        <w:rPr>
          <w:rFonts w:ascii="Times New Roman" w:hAnsi="Times New Roman"/>
          <w:sz w:val="24"/>
          <w:szCs w:val="24"/>
        </w:rPr>
      </w:pP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Annex 1: Budget for construction of upper floor (</w:t>
      </w:r>
      <w:proofErr w:type="spellStart"/>
      <w:r w:rsidRPr="00E9717B">
        <w:rPr>
          <w:rFonts w:ascii="Times New Roman" w:hAnsi="Times New Roman"/>
          <w:sz w:val="24"/>
          <w:szCs w:val="24"/>
        </w:rPr>
        <w:t>Ksh</w:t>
      </w:r>
      <w:proofErr w:type="spellEnd"/>
      <w:r w:rsidRPr="00E9717B">
        <w:rPr>
          <w:rFonts w:ascii="Times New Roman" w:hAnsi="Times New Roman"/>
          <w:sz w:val="24"/>
          <w:szCs w:val="24"/>
        </w:rPr>
        <w:t>)</w:t>
      </w:r>
    </w:p>
    <w:p w:rsidR="00584815" w:rsidRPr="00E9717B" w:rsidRDefault="00584815" w:rsidP="00584815">
      <w:pPr>
        <w:spacing w:after="0"/>
        <w:ind w:left="660"/>
        <w:rPr>
          <w:rFonts w:ascii="Times New Roman" w:hAnsi="Times New Roman"/>
          <w:sz w:val="24"/>
          <w:szCs w:val="24"/>
        </w:rPr>
      </w:pPr>
    </w:p>
    <w:p w:rsidR="00A54742" w:rsidRPr="00E9717B" w:rsidRDefault="00584815" w:rsidP="00A54742">
      <w:pPr>
        <w:spacing w:after="0"/>
        <w:ind w:left="660"/>
        <w:rPr>
          <w:rFonts w:ascii="Times New Roman" w:hAnsi="Times New Roman"/>
          <w:sz w:val="24"/>
          <w:szCs w:val="24"/>
        </w:rPr>
      </w:pPr>
      <w:r w:rsidRPr="00E9717B">
        <w:rPr>
          <w:rFonts w:ascii="Times New Roman" w:hAnsi="Times New Roman"/>
          <w:sz w:val="24"/>
          <w:szCs w:val="24"/>
        </w:rPr>
        <w:t>MATERIALS</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Ballast (10 tons x 2 @ 12,000)</w:t>
      </w:r>
      <w:r w:rsidRPr="00E9717B">
        <w:rPr>
          <w:rFonts w:ascii="Times New Roman" w:hAnsi="Times New Roman"/>
          <w:sz w:val="24"/>
          <w:szCs w:val="24"/>
        </w:rPr>
        <w:tab/>
      </w:r>
      <w:r w:rsidRPr="00E9717B">
        <w:rPr>
          <w:rFonts w:ascii="Times New Roman" w:hAnsi="Times New Roman"/>
          <w:sz w:val="24"/>
          <w:szCs w:val="24"/>
        </w:rPr>
        <w:tab/>
        <w:t xml:space="preserve">  24,000</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Sand (10 tons x 6 @ 15,000)</w:t>
      </w:r>
      <w:r w:rsidRPr="00E9717B">
        <w:rPr>
          <w:rFonts w:ascii="Times New Roman" w:hAnsi="Times New Roman"/>
          <w:sz w:val="24"/>
          <w:szCs w:val="24"/>
        </w:rPr>
        <w:tab/>
      </w:r>
      <w:r w:rsidRPr="00E9717B">
        <w:rPr>
          <w:rFonts w:ascii="Times New Roman" w:hAnsi="Times New Roman"/>
          <w:sz w:val="24"/>
          <w:szCs w:val="24"/>
        </w:rPr>
        <w:tab/>
        <w:t xml:space="preserve">  90,000</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Machine cut bricks</w:t>
      </w:r>
      <w:r w:rsidRPr="00E9717B">
        <w:rPr>
          <w:rFonts w:ascii="Times New Roman" w:hAnsi="Times New Roman"/>
          <w:sz w:val="24"/>
          <w:szCs w:val="24"/>
        </w:rPr>
        <w:tab/>
      </w:r>
      <w:r w:rsidRPr="00E9717B">
        <w:rPr>
          <w:rFonts w:ascii="Times New Roman" w:hAnsi="Times New Roman"/>
          <w:sz w:val="24"/>
          <w:szCs w:val="24"/>
        </w:rPr>
        <w:tab/>
        <w:t xml:space="preserve">  96,000</w:t>
      </w:r>
    </w:p>
    <w:p w:rsidR="00584815" w:rsidRPr="00E9717B" w:rsidRDefault="00584815" w:rsidP="00584815">
      <w:pPr>
        <w:tabs>
          <w:tab w:val="center" w:pos="5010"/>
        </w:tabs>
        <w:spacing w:after="0"/>
        <w:ind w:left="660"/>
        <w:rPr>
          <w:rFonts w:ascii="Times New Roman" w:hAnsi="Times New Roman"/>
          <w:sz w:val="24"/>
          <w:szCs w:val="24"/>
        </w:rPr>
      </w:pPr>
      <w:proofErr w:type="spellStart"/>
      <w:r w:rsidRPr="00E9717B">
        <w:rPr>
          <w:rFonts w:ascii="Times New Roman" w:hAnsi="Times New Roman"/>
          <w:sz w:val="24"/>
          <w:szCs w:val="24"/>
        </w:rPr>
        <w:t>Terrazo</w:t>
      </w:r>
      <w:proofErr w:type="spellEnd"/>
      <w:r w:rsidRPr="00E9717B">
        <w:rPr>
          <w:rFonts w:ascii="Times New Roman" w:hAnsi="Times New Roman"/>
          <w:sz w:val="24"/>
          <w:szCs w:val="24"/>
        </w:rPr>
        <w:t xml:space="preserve"> for floor</w:t>
      </w:r>
      <w:r w:rsidRPr="00E9717B">
        <w:rPr>
          <w:rFonts w:ascii="Times New Roman" w:hAnsi="Times New Roman"/>
          <w:sz w:val="24"/>
          <w:szCs w:val="24"/>
        </w:rPr>
        <w:tab/>
      </w:r>
      <w:r w:rsidRPr="00E9717B">
        <w:rPr>
          <w:rFonts w:ascii="Times New Roman" w:hAnsi="Times New Roman"/>
          <w:sz w:val="24"/>
          <w:szCs w:val="24"/>
        </w:rPr>
        <w:tab/>
        <w:t xml:space="preserve">  43,870</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Cement</w:t>
      </w:r>
      <w:r w:rsidRPr="00E9717B">
        <w:rPr>
          <w:rFonts w:ascii="Times New Roman" w:hAnsi="Times New Roman"/>
          <w:sz w:val="24"/>
          <w:szCs w:val="24"/>
        </w:rPr>
        <w:tab/>
      </w:r>
      <w:r w:rsidRPr="00E9717B">
        <w:rPr>
          <w:rFonts w:ascii="Times New Roman" w:hAnsi="Times New Roman"/>
          <w:sz w:val="24"/>
          <w:szCs w:val="24"/>
        </w:rPr>
        <w:tab/>
        <w:t xml:space="preserve">138,600  </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Waterproof cement (5kg @ 500)</w:t>
      </w:r>
      <w:r w:rsidRPr="00E9717B">
        <w:rPr>
          <w:rFonts w:ascii="Times New Roman" w:hAnsi="Times New Roman"/>
          <w:sz w:val="24"/>
          <w:szCs w:val="24"/>
        </w:rPr>
        <w:tab/>
      </w:r>
      <w:r w:rsidRPr="00E9717B">
        <w:rPr>
          <w:rFonts w:ascii="Times New Roman" w:hAnsi="Times New Roman"/>
          <w:sz w:val="24"/>
          <w:szCs w:val="24"/>
        </w:rPr>
        <w:tab/>
        <w:t xml:space="preserve">    2,500</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Nails, 4” (50kg @ 8,000)</w:t>
      </w:r>
      <w:r w:rsidRPr="00E9717B">
        <w:rPr>
          <w:rFonts w:ascii="Times New Roman" w:hAnsi="Times New Roman"/>
          <w:sz w:val="24"/>
          <w:szCs w:val="24"/>
        </w:rPr>
        <w:tab/>
        <w:t xml:space="preserve">                  8,000</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Nails, 3” (40kg @ 6,800)</w:t>
      </w:r>
      <w:r w:rsidRPr="00E9717B">
        <w:rPr>
          <w:rFonts w:ascii="Times New Roman" w:hAnsi="Times New Roman"/>
          <w:sz w:val="24"/>
          <w:szCs w:val="24"/>
        </w:rPr>
        <w:tab/>
      </w:r>
      <w:r w:rsidRPr="00E9717B">
        <w:rPr>
          <w:rFonts w:ascii="Times New Roman" w:hAnsi="Times New Roman"/>
          <w:sz w:val="24"/>
          <w:szCs w:val="24"/>
        </w:rPr>
        <w:tab/>
        <w:t xml:space="preserve">    6,800</w:t>
      </w:r>
    </w:p>
    <w:p w:rsidR="00584815" w:rsidRPr="00E9717B" w:rsidRDefault="00584815" w:rsidP="00584815">
      <w:pPr>
        <w:tabs>
          <w:tab w:val="center" w:pos="5010"/>
        </w:tabs>
        <w:spacing w:after="0"/>
        <w:ind w:left="660"/>
        <w:rPr>
          <w:rFonts w:ascii="Times New Roman" w:hAnsi="Times New Roman"/>
          <w:sz w:val="24"/>
          <w:szCs w:val="24"/>
        </w:rPr>
      </w:pPr>
      <w:proofErr w:type="spellStart"/>
      <w:r w:rsidRPr="00E9717B">
        <w:rPr>
          <w:rFonts w:ascii="Times New Roman" w:hAnsi="Times New Roman"/>
          <w:sz w:val="24"/>
          <w:szCs w:val="24"/>
        </w:rPr>
        <w:t>Panopins</w:t>
      </w:r>
      <w:proofErr w:type="spellEnd"/>
      <w:r w:rsidRPr="00E9717B">
        <w:rPr>
          <w:rFonts w:ascii="Times New Roman" w:hAnsi="Times New Roman"/>
          <w:sz w:val="24"/>
          <w:szCs w:val="24"/>
        </w:rPr>
        <w:t xml:space="preserve"> (5Kg @ 1,000)</w:t>
      </w:r>
      <w:r w:rsidRPr="00E9717B">
        <w:rPr>
          <w:rFonts w:ascii="Times New Roman" w:hAnsi="Times New Roman"/>
          <w:sz w:val="24"/>
          <w:szCs w:val="24"/>
        </w:rPr>
        <w:tab/>
      </w:r>
      <w:r w:rsidRPr="00E9717B">
        <w:rPr>
          <w:rFonts w:ascii="Times New Roman" w:hAnsi="Times New Roman"/>
          <w:sz w:val="24"/>
          <w:szCs w:val="24"/>
        </w:rPr>
        <w:tab/>
        <w:t xml:space="preserve">    1,000</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Ceiling nails (15kg @ 1,000)</w:t>
      </w:r>
      <w:r w:rsidRPr="00E9717B">
        <w:rPr>
          <w:rFonts w:ascii="Times New Roman" w:hAnsi="Times New Roman"/>
          <w:sz w:val="24"/>
          <w:szCs w:val="24"/>
        </w:rPr>
        <w:tab/>
      </w:r>
      <w:r w:rsidRPr="00E9717B">
        <w:rPr>
          <w:rFonts w:ascii="Times New Roman" w:hAnsi="Times New Roman"/>
          <w:sz w:val="24"/>
          <w:szCs w:val="24"/>
        </w:rPr>
        <w:tab/>
        <w:t xml:space="preserve">    1,000</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 xml:space="preserve">Black, polythene </w:t>
      </w:r>
      <w:proofErr w:type="spellStart"/>
      <w:r w:rsidRPr="00E9717B">
        <w:rPr>
          <w:rFonts w:ascii="Times New Roman" w:hAnsi="Times New Roman"/>
          <w:sz w:val="24"/>
          <w:szCs w:val="24"/>
        </w:rPr>
        <w:t>hardpaper</w:t>
      </w:r>
      <w:proofErr w:type="spellEnd"/>
      <w:r w:rsidRPr="00E9717B">
        <w:rPr>
          <w:rFonts w:ascii="Times New Roman" w:hAnsi="Times New Roman"/>
          <w:sz w:val="24"/>
          <w:szCs w:val="24"/>
        </w:rPr>
        <w:tab/>
      </w:r>
      <w:r w:rsidRPr="00E9717B">
        <w:rPr>
          <w:rFonts w:ascii="Times New Roman" w:hAnsi="Times New Roman"/>
          <w:sz w:val="24"/>
          <w:szCs w:val="24"/>
        </w:rPr>
        <w:tab/>
        <w:t xml:space="preserve">    8,000</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t xml:space="preserve">Plain iron sheets (24 </w:t>
      </w:r>
      <w:proofErr w:type="spellStart"/>
      <w:r w:rsidRPr="00E9717B">
        <w:rPr>
          <w:rFonts w:ascii="Times New Roman" w:hAnsi="Times New Roman"/>
          <w:sz w:val="24"/>
          <w:szCs w:val="24"/>
        </w:rPr>
        <w:t>pcs</w:t>
      </w:r>
      <w:proofErr w:type="spellEnd"/>
      <w:r w:rsidRPr="00E9717B">
        <w:rPr>
          <w:rFonts w:ascii="Times New Roman" w:hAnsi="Times New Roman"/>
          <w:sz w:val="24"/>
          <w:szCs w:val="24"/>
        </w:rPr>
        <w:t xml:space="preserve"> @ 360)</w:t>
      </w:r>
      <w:r w:rsidRPr="00E9717B">
        <w:rPr>
          <w:rFonts w:ascii="Times New Roman" w:hAnsi="Times New Roman"/>
          <w:sz w:val="24"/>
          <w:szCs w:val="24"/>
        </w:rPr>
        <w:tab/>
      </w:r>
      <w:r w:rsidRPr="00E9717B">
        <w:rPr>
          <w:rFonts w:ascii="Times New Roman" w:hAnsi="Times New Roman"/>
          <w:sz w:val="24"/>
          <w:szCs w:val="24"/>
        </w:rPr>
        <w:tab/>
        <w:t xml:space="preserve">    8,640</w:t>
      </w:r>
    </w:p>
    <w:p w:rsidR="00584815" w:rsidRPr="00E9717B" w:rsidRDefault="00584815" w:rsidP="00584815">
      <w:pPr>
        <w:tabs>
          <w:tab w:val="center" w:pos="5010"/>
        </w:tabs>
        <w:spacing w:after="0"/>
        <w:ind w:left="660"/>
        <w:rPr>
          <w:rFonts w:ascii="Times New Roman" w:hAnsi="Times New Roman"/>
          <w:sz w:val="24"/>
          <w:szCs w:val="24"/>
        </w:rPr>
      </w:pPr>
      <w:r w:rsidRPr="00E9717B">
        <w:rPr>
          <w:rFonts w:ascii="Times New Roman" w:hAnsi="Times New Roman"/>
          <w:sz w:val="24"/>
          <w:szCs w:val="24"/>
        </w:rPr>
        <w:lastRenderedPageBreak/>
        <w:t>Clay tiles (2,500 @ 75)</w:t>
      </w:r>
      <w:r w:rsidRPr="00E9717B">
        <w:rPr>
          <w:rFonts w:ascii="Times New Roman" w:hAnsi="Times New Roman"/>
          <w:sz w:val="24"/>
          <w:szCs w:val="24"/>
        </w:rPr>
        <w:tab/>
      </w:r>
      <w:r w:rsidRPr="00E9717B">
        <w:rPr>
          <w:rFonts w:ascii="Times New Roman" w:hAnsi="Times New Roman"/>
          <w:sz w:val="24"/>
          <w:szCs w:val="24"/>
        </w:rPr>
        <w:tab/>
        <w:t>187,500</w:t>
      </w:r>
    </w:p>
    <w:p w:rsidR="00584815" w:rsidRPr="00E9717B" w:rsidRDefault="00584815" w:rsidP="00584815">
      <w:pPr>
        <w:tabs>
          <w:tab w:val="left" w:pos="3520"/>
        </w:tabs>
        <w:spacing w:after="0"/>
        <w:ind w:left="660"/>
        <w:rPr>
          <w:rFonts w:ascii="Times New Roman" w:hAnsi="Times New Roman"/>
          <w:sz w:val="24"/>
          <w:szCs w:val="24"/>
          <w:u w:val="single"/>
        </w:rPr>
      </w:pPr>
      <w:r w:rsidRPr="00E9717B">
        <w:rPr>
          <w:rFonts w:ascii="Times New Roman" w:hAnsi="Times New Roman"/>
          <w:sz w:val="24"/>
          <w:szCs w:val="24"/>
          <w:u w:val="single"/>
        </w:rPr>
        <w:t>Steel doors (2 @ 10,000)</w:t>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t xml:space="preserve">  20,000</w:t>
      </w:r>
    </w:p>
    <w:p w:rsidR="00584815" w:rsidRPr="00E9717B" w:rsidRDefault="00584815" w:rsidP="00C92356">
      <w:pPr>
        <w:tabs>
          <w:tab w:val="left" w:pos="3520"/>
        </w:tabs>
        <w:spacing w:after="0"/>
        <w:ind w:left="660"/>
        <w:rPr>
          <w:rFonts w:ascii="Times New Roman" w:hAnsi="Times New Roman"/>
          <w:sz w:val="24"/>
          <w:szCs w:val="24"/>
        </w:rPr>
      </w:pPr>
      <w:r w:rsidRPr="00E9717B">
        <w:rPr>
          <w:rFonts w:ascii="Times New Roman" w:hAnsi="Times New Roman"/>
          <w:sz w:val="24"/>
          <w:szCs w:val="24"/>
        </w:rPr>
        <w:t>Subtotal</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635,910</w:t>
      </w:r>
    </w:p>
    <w:p w:rsidR="00584815" w:rsidRDefault="00584815" w:rsidP="00584815">
      <w:pPr>
        <w:tabs>
          <w:tab w:val="left" w:pos="3520"/>
        </w:tabs>
        <w:spacing w:after="0"/>
        <w:ind w:left="660"/>
        <w:rPr>
          <w:rFonts w:ascii="Times New Roman" w:hAnsi="Times New Roman"/>
          <w:sz w:val="24"/>
          <w:szCs w:val="24"/>
        </w:rPr>
      </w:pP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STEEL BARS (SLAB &amp; COLUMNS)</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Columns, Y-12 (60 @ 1,800)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108,000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Y-8 (20 @ 850)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17,000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R-6 (15 bundles @ 1,250)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18,750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Binding wire (3, 60Kg rolls)</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9,000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Slab Y-12 (11 @ 1,800)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19,800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Y-10 (10 @ 1,500)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15,000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34x¾ pipes</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43,200</w:t>
      </w:r>
    </w:p>
    <w:p w:rsidR="00584815" w:rsidRPr="00E9717B" w:rsidRDefault="00584815" w:rsidP="00584815">
      <w:pPr>
        <w:tabs>
          <w:tab w:val="left" w:pos="3520"/>
        </w:tabs>
        <w:spacing w:after="0"/>
        <w:ind w:left="660"/>
        <w:rPr>
          <w:rFonts w:ascii="Times New Roman" w:hAnsi="Times New Roman"/>
          <w:sz w:val="24"/>
          <w:szCs w:val="24"/>
          <w:u w:val="single"/>
        </w:rPr>
      </w:pPr>
      <w:r w:rsidRPr="00E9717B">
        <w:rPr>
          <w:rFonts w:ascii="Times New Roman" w:hAnsi="Times New Roman"/>
          <w:sz w:val="24"/>
          <w:szCs w:val="24"/>
          <w:u w:val="single"/>
        </w:rPr>
        <w:t>Square tubes (4 @ 2,000)</w:t>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t xml:space="preserve">    8,000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Subtotal</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238,750</w:t>
      </w:r>
    </w:p>
    <w:p w:rsidR="00584815" w:rsidRPr="00E9717B" w:rsidRDefault="00584815" w:rsidP="00584815">
      <w:pPr>
        <w:tabs>
          <w:tab w:val="left" w:pos="3520"/>
        </w:tabs>
        <w:spacing w:after="0"/>
        <w:ind w:left="660"/>
        <w:rPr>
          <w:rFonts w:ascii="Times New Roman" w:hAnsi="Times New Roman"/>
          <w:sz w:val="24"/>
          <w:szCs w:val="24"/>
        </w:rPr>
      </w:pP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TIMBER (ROOFING)</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3x2 (875ft @ 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43,750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2x2 (675ft @ 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33,750</w:t>
      </w:r>
    </w:p>
    <w:p w:rsidR="00584815" w:rsidRPr="00E9717B" w:rsidRDefault="00584815" w:rsidP="00584815">
      <w:pPr>
        <w:tabs>
          <w:tab w:val="left" w:pos="3520"/>
        </w:tabs>
        <w:spacing w:after="0"/>
        <w:ind w:left="660"/>
        <w:rPr>
          <w:rFonts w:ascii="Times New Roman" w:hAnsi="Times New Roman"/>
          <w:sz w:val="24"/>
          <w:szCs w:val="24"/>
        </w:rPr>
      </w:pP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CEILING TIMBER</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2x2 (1,125ft @ 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56,250</w:t>
      </w:r>
    </w:p>
    <w:p w:rsidR="00584815" w:rsidRPr="00E9717B" w:rsidRDefault="00584815" w:rsidP="00584815">
      <w:pPr>
        <w:tabs>
          <w:tab w:val="left" w:pos="3520"/>
        </w:tabs>
        <w:spacing w:after="0"/>
        <w:ind w:left="660"/>
        <w:rPr>
          <w:rFonts w:ascii="Times New Roman" w:hAnsi="Times New Roman"/>
          <w:sz w:val="24"/>
          <w:szCs w:val="24"/>
        </w:rPr>
      </w:pP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FACE BOARD</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6x1 (60ft @ 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3,000</w:t>
      </w:r>
    </w:p>
    <w:p w:rsidR="00584815" w:rsidRPr="00E9717B" w:rsidRDefault="00584815" w:rsidP="00584815">
      <w:pPr>
        <w:tabs>
          <w:tab w:val="left" w:pos="3520"/>
        </w:tabs>
        <w:spacing w:after="0"/>
        <w:ind w:left="660"/>
        <w:rPr>
          <w:rFonts w:ascii="Times New Roman" w:hAnsi="Times New Roman"/>
          <w:sz w:val="24"/>
          <w:szCs w:val="24"/>
        </w:rPr>
      </w:pP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CURTAIN BOXES</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Machine decorated (4 @ 2,500)</w:t>
      </w:r>
      <w:r w:rsidRPr="00E9717B">
        <w:rPr>
          <w:rFonts w:ascii="Times New Roman" w:hAnsi="Times New Roman"/>
          <w:sz w:val="24"/>
          <w:szCs w:val="24"/>
        </w:rPr>
        <w:tab/>
      </w:r>
      <w:r w:rsidRPr="00E9717B">
        <w:rPr>
          <w:rFonts w:ascii="Times New Roman" w:hAnsi="Times New Roman"/>
          <w:sz w:val="24"/>
          <w:szCs w:val="24"/>
        </w:rPr>
        <w:tab/>
        <w:t xml:space="preserve">  10,000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 xml:space="preserve">Machine for door </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25,000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Flash door</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12,400</w:t>
      </w:r>
    </w:p>
    <w:p w:rsidR="00584815" w:rsidRPr="00E9717B" w:rsidRDefault="00584815" w:rsidP="00584815">
      <w:pPr>
        <w:tabs>
          <w:tab w:val="left" w:pos="3520"/>
        </w:tabs>
        <w:spacing w:after="0"/>
        <w:ind w:left="660"/>
        <w:rPr>
          <w:rFonts w:ascii="Times New Roman" w:hAnsi="Times New Roman"/>
          <w:sz w:val="24"/>
          <w:szCs w:val="24"/>
        </w:rPr>
      </w:pP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WOODBOARD SOFTBOARD</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4x8 (18 @ 2530)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45,540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Flash door (2 @ 2,500)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5,000</w:t>
      </w:r>
    </w:p>
    <w:p w:rsidR="00584815" w:rsidRPr="00A54742" w:rsidRDefault="00584815" w:rsidP="00584815">
      <w:pPr>
        <w:tabs>
          <w:tab w:val="left" w:pos="3520"/>
        </w:tabs>
        <w:spacing w:after="0"/>
        <w:ind w:left="660"/>
        <w:rPr>
          <w:rFonts w:ascii="Times New Roman" w:hAnsi="Times New Roman"/>
          <w:sz w:val="24"/>
          <w:szCs w:val="24"/>
          <w:u w:val="single"/>
        </w:rPr>
      </w:pPr>
      <w:r w:rsidRPr="00A54742">
        <w:rPr>
          <w:rFonts w:ascii="Times New Roman" w:hAnsi="Times New Roman"/>
          <w:sz w:val="24"/>
          <w:szCs w:val="24"/>
          <w:u w:val="single"/>
        </w:rPr>
        <w:t>Face board, 6x1 (60ft @ 50)</w:t>
      </w:r>
      <w:r w:rsidRPr="00A54742">
        <w:rPr>
          <w:rFonts w:ascii="Times New Roman" w:hAnsi="Times New Roman"/>
          <w:sz w:val="24"/>
          <w:szCs w:val="24"/>
          <w:u w:val="single"/>
        </w:rPr>
        <w:tab/>
      </w:r>
      <w:r w:rsidRPr="00A54742">
        <w:rPr>
          <w:rFonts w:ascii="Times New Roman" w:hAnsi="Times New Roman"/>
          <w:sz w:val="24"/>
          <w:szCs w:val="24"/>
          <w:u w:val="single"/>
        </w:rPr>
        <w:tab/>
      </w:r>
      <w:r w:rsidRPr="00A54742">
        <w:rPr>
          <w:rFonts w:ascii="Times New Roman" w:hAnsi="Times New Roman"/>
          <w:sz w:val="24"/>
          <w:szCs w:val="24"/>
          <w:u w:val="single"/>
        </w:rPr>
        <w:tab/>
      </w:r>
      <w:r w:rsidRPr="00A54742">
        <w:rPr>
          <w:rFonts w:ascii="Times New Roman" w:hAnsi="Times New Roman"/>
          <w:sz w:val="24"/>
          <w:szCs w:val="24"/>
          <w:u w:val="single"/>
        </w:rPr>
        <w:tab/>
        <w:t xml:space="preserve">    3,000</w:t>
      </w:r>
    </w:p>
    <w:p w:rsidR="00584815" w:rsidRDefault="00A54742" w:rsidP="00584815">
      <w:pPr>
        <w:tabs>
          <w:tab w:val="left" w:pos="3520"/>
        </w:tabs>
        <w:spacing w:after="0"/>
        <w:ind w:left="660"/>
        <w:rPr>
          <w:rFonts w:ascii="Times New Roman" w:hAnsi="Times New Roman"/>
          <w:sz w:val="24"/>
          <w:szCs w:val="24"/>
        </w:rPr>
      </w:pPr>
      <w:r>
        <w:rPr>
          <w:rFonts w:ascii="Times New Roman" w:hAnsi="Times New Roman"/>
          <w:sz w:val="24"/>
          <w:szCs w:val="24"/>
        </w:rPr>
        <w:t>Subtotal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237,690</w:t>
      </w:r>
    </w:p>
    <w:p w:rsidR="00A54742" w:rsidRPr="00E9717B" w:rsidRDefault="00A54742" w:rsidP="00584815">
      <w:pPr>
        <w:tabs>
          <w:tab w:val="left" w:pos="3520"/>
        </w:tabs>
        <w:spacing w:after="0"/>
        <w:ind w:left="660"/>
        <w:rPr>
          <w:rFonts w:ascii="Times New Roman" w:hAnsi="Times New Roman"/>
          <w:sz w:val="24"/>
          <w:szCs w:val="24"/>
        </w:rPr>
      </w:pP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PLUMBING</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PPR pipes, 1/2” (6 @ 2,200)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13,200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PPR pipes, 3/4” (4 @ 2,500)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10,000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PPR sockets (12 @ 80)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960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lastRenderedPageBreak/>
        <w:t xml:space="preserve">PPR </w:t>
      </w:r>
      <w:proofErr w:type="spellStart"/>
      <w:r w:rsidRPr="00E9717B">
        <w:rPr>
          <w:rFonts w:ascii="Times New Roman" w:hAnsi="Times New Roman"/>
          <w:sz w:val="24"/>
          <w:szCs w:val="24"/>
        </w:rPr>
        <w:t>bucknuts</w:t>
      </w:r>
      <w:proofErr w:type="spellEnd"/>
      <w:r w:rsidRPr="00E9717B">
        <w:rPr>
          <w:rFonts w:ascii="Times New Roman" w:hAnsi="Times New Roman"/>
          <w:sz w:val="24"/>
          <w:szCs w:val="24"/>
        </w:rPr>
        <w:t xml:space="preserve"> (10 @ 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500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Boss white (2 @ 1,200)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2,400</w:t>
      </w:r>
    </w:p>
    <w:p w:rsidR="00584815" w:rsidRPr="00E9717B" w:rsidRDefault="00584815" w:rsidP="00584815">
      <w:pPr>
        <w:tabs>
          <w:tab w:val="left" w:pos="3520"/>
        </w:tabs>
        <w:spacing w:after="0"/>
        <w:ind w:left="660"/>
        <w:rPr>
          <w:rFonts w:ascii="Times New Roman" w:hAnsi="Times New Roman"/>
          <w:sz w:val="24"/>
          <w:szCs w:val="24"/>
          <w:u w:val="single"/>
        </w:rPr>
      </w:pPr>
      <w:r w:rsidRPr="00E9717B">
        <w:rPr>
          <w:rFonts w:ascii="Times New Roman" w:hAnsi="Times New Roman"/>
          <w:sz w:val="24"/>
          <w:szCs w:val="24"/>
          <w:u w:val="single"/>
        </w:rPr>
        <w:t xml:space="preserve">Tablet </w:t>
      </w:r>
      <w:proofErr w:type="spellStart"/>
      <w:r w:rsidRPr="00E9717B">
        <w:rPr>
          <w:rFonts w:ascii="Times New Roman" w:hAnsi="Times New Roman"/>
          <w:sz w:val="24"/>
          <w:szCs w:val="24"/>
          <w:u w:val="single"/>
        </w:rPr>
        <w:t>tangit</w:t>
      </w:r>
      <w:proofErr w:type="spellEnd"/>
      <w:r w:rsidRPr="00E9717B">
        <w:rPr>
          <w:rFonts w:ascii="Times New Roman" w:hAnsi="Times New Roman"/>
          <w:sz w:val="24"/>
          <w:szCs w:val="24"/>
          <w:u w:val="single"/>
        </w:rPr>
        <w:t xml:space="preserve"> glue (2@ 800)</w:t>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t xml:space="preserve">    1,600</w:t>
      </w:r>
    </w:p>
    <w:p w:rsidR="00584815" w:rsidRPr="00E9717B" w:rsidRDefault="00584815" w:rsidP="00C92356">
      <w:pPr>
        <w:tabs>
          <w:tab w:val="left" w:pos="3520"/>
        </w:tabs>
        <w:spacing w:after="0"/>
        <w:ind w:left="660"/>
        <w:rPr>
          <w:rFonts w:ascii="Times New Roman" w:hAnsi="Times New Roman"/>
          <w:sz w:val="24"/>
          <w:szCs w:val="24"/>
        </w:rPr>
      </w:pPr>
      <w:r w:rsidRPr="00E9717B">
        <w:rPr>
          <w:rFonts w:ascii="Times New Roman" w:hAnsi="Times New Roman"/>
          <w:sz w:val="24"/>
          <w:szCs w:val="24"/>
        </w:rPr>
        <w:t>Subtotal</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28,660</w:t>
      </w:r>
    </w:p>
    <w:p w:rsidR="00584815" w:rsidRDefault="00584815" w:rsidP="00584815">
      <w:pPr>
        <w:tabs>
          <w:tab w:val="left" w:pos="3520"/>
        </w:tabs>
        <w:spacing w:after="0"/>
        <w:ind w:left="660"/>
        <w:rPr>
          <w:rFonts w:ascii="Times New Roman" w:hAnsi="Times New Roman"/>
          <w:sz w:val="24"/>
          <w:szCs w:val="24"/>
        </w:rPr>
      </w:pP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ELECTRICAL WORKS</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PVC conduits (20 @ 80)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1,600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Twin switch boxes (5 @ 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250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Single switch boxes (5 @ 30)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150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Circular switch boxes (5 @ 30)</w:t>
      </w:r>
      <w:r w:rsidRPr="00E9717B">
        <w:rPr>
          <w:rFonts w:ascii="Times New Roman" w:hAnsi="Times New Roman"/>
          <w:sz w:val="24"/>
          <w:szCs w:val="24"/>
        </w:rPr>
        <w:tab/>
      </w:r>
      <w:r w:rsidRPr="00E9717B">
        <w:rPr>
          <w:rFonts w:ascii="Times New Roman" w:hAnsi="Times New Roman"/>
          <w:sz w:val="24"/>
          <w:szCs w:val="24"/>
        </w:rPr>
        <w:tab/>
        <w:t xml:space="preserve">       150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Biscuit rings (5 @ 20)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Florescent lights (5 @ 1,200)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6,000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1 gang 1-way switch (3 @ 75)</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225</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II gang II-way switch (2 @ 85)</w:t>
      </w:r>
      <w:r w:rsidRPr="00E9717B">
        <w:rPr>
          <w:rFonts w:ascii="Times New Roman" w:hAnsi="Times New Roman"/>
          <w:sz w:val="24"/>
          <w:szCs w:val="24"/>
        </w:rPr>
        <w:tab/>
      </w:r>
      <w:r w:rsidRPr="00E9717B">
        <w:rPr>
          <w:rFonts w:ascii="Times New Roman" w:hAnsi="Times New Roman"/>
          <w:sz w:val="24"/>
          <w:szCs w:val="24"/>
        </w:rPr>
        <w:tab/>
        <w:t xml:space="preserve">       170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Straight/ceiling rose (5 @ 120)</w:t>
      </w:r>
      <w:r w:rsidRPr="00E9717B">
        <w:rPr>
          <w:rFonts w:ascii="Times New Roman" w:hAnsi="Times New Roman"/>
          <w:sz w:val="24"/>
          <w:szCs w:val="24"/>
        </w:rPr>
        <w:tab/>
      </w:r>
      <w:r w:rsidRPr="00E9717B">
        <w:rPr>
          <w:rFonts w:ascii="Times New Roman" w:hAnsi="Times New Roman"/>
          <w:sz w:val="24"/>
          <w:szCs w:val="24"/>
        </w:rPr>
        <w:tab/>
        <w:t xml:space="preserve">       600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Energy saving light bulbs (5 @ 230)</w:t>
      </w:r>
      <w:r w:rsidRPr="00E9717B">
        <w:rPr>
          <w:rFonts w:ascii="Times New Roman" w:hAnsi="Times New Roman"/>
          <w:sz w:val="24"/>
          <w:szCs w:val="24"/>
        </w:rPr>
        <w:tab/>
      </w:r>
      <w:r w:rsidRPr="00E9717B">
        <w:rPr>
          <w:rFonts w:ascii="Times New Roman" w:hAnsi="Times New Roman"/>
          <w:sz w:val="24"/>
          <w:szCs w:val="24"/>
        </w:rPr>
        <w:tab/>
        <w:t xml:space="preserve">    1,150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2 BA screws (30 @ 10)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300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1.5 single cables (1 set)</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5,850</w:t>
      </w:r>
      <w:r w:rsidRPr="00E9717B">
        <w:rPr>
          <w:rFonts w:ascii="Times New Roman" w:hAnsi="Times New Roman"/>
          <w:sz w:val="24"/>
          <w:szCs w:val="24"/>
        </w:rPr>
        <w:tab/>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2.5 single cables (1 set)</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8,850</w:t>
      </w:r>
    </w:p>
    <w:p w:rsidR="00584815" w:rsidRPr="00E9717B" w:rsidRDefault="00584815" w:rsidP="00584815">
      <w:pPr>
        <w:tabs>
          <w:tab w:val="left" w:pos="3520"/>
        </w:tabs>
        <w:spacing w:after="0"/>
        <w:ind w:left="660"/>
        <w:rPr>
          <w:rFonts w:ascii="Times New Roman" w:hAnsi="Times New Roman"/>
          <w:sz w:val="24"/>
          <w:szCs w:val="24"/>
          <w:u w:val="single"/>
        </w:rPr>
      </w:pPr>
      <w:r w:rsidRPr="00E9717B">
        <w:rPr>
          <w:rFonts w:ascii="Times New Roman" w:hAnsi="Times New Roman"/>
          <w:sz w:val="24"/>
          <w:szCs w:val="24"/>
          <w:u w:val="single"/>
        </w:rPr>
        <w:t>Double sockets (5 @ 350)</w:t>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t xml:space="preserve">    1,750</w:t>
      </w:r>
    </w:p>
    <w:p w:rsidR="00584815"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Subtotal</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27,145</w:t>
      </w:r>
    </w:p>
    <w:p w:rsidR="00041301" w:rsidRDefault="00041301" w:rsidP="00584815">
      <w:pPr>
        <w:tabs>
          <w:tab w:val="left" w:pos="3520"/>
        </w:tabs>
        <w:spacing w:after="0"/>
        <w:ind w:left="660"/>
        <w:rPr>
          <w:rFonts w:ascii="Times New Roman" w:hAnsi="Times New Roman"/>
          <w:sz w:val="24"/>
          <w:szCs w:val="24"/>
        </w:rPr>
      </w:pP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PAINT</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White undercoat (2 buckets @ 1,800)</w:t>
      </w:r>
      <w:r w:rsidRPr="00E9717B">
        <w:rPr>
          <w:rFonts w:ascii="Times New Roman" w:hAnsi="Times New Roman"/>
          <w:sz w:val="24"/>
          <w:szCs w:val="24"/>
        </w:rPr>
        <w:tab/>
      </w:r>
      <w:r w:rsidRPr="00E9717B">
        <w:rPr>
          <w:rFonts w:ascii="Times New Roman" w:hAnsi="Times New Roman"/>
          <w:sz w:val="24"/>
          <w:szCs w:val="24"/>
        </w:rPr>
        <w:tab/>
        <w:t xml:space="preserve">    3,600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White first coat (1 bucket)</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2,500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Cream second coat (2 buckets @ 2,500)</w:t>
      </w:r>
      <w:r w:rsidRPr="00E9717B">
        <w:rPr>
          <w:rFonts w:ascii="Times New Roman" w:hAnsi="Times New Roman"/>
          <w:sz w:val="24"/>
          <w:szCs w:val="24"/>
        </w:rPr>
        <w:tab/>
        <w:t xml:space="preserve">    5,000</w:t>
      </w:r>
    </w:p>
    <w:p w:rsidR="00584815" w:rsidRPr="00E9717B" w:rsidRDefault="00584815" w:rsidP="00584815">
      <w:pPr>
        <w:tabs>
          <w:tab w:val="left" w:pos="3520"/>
        </w:tabs>
        <w:spacing w:after="0"/>
        <w:ind w:left="660"/>
        <w:rPr>
          <w:rFonts w:ascii="Times New Roman" w:hAnsi="Times New Roman"/>
          <w:sz w:val="24"/>
          <w:szCs w:val="24"/>
        </w:rPr>
      </w:pPr>
      <w:r w:rsidRPr="00E9717B">
        <w:rPr>
          <w:rFonts w:ascii="Times New Roman" w:hAnsi="Times New Roman"/>
          <w:sz w:val="24"/>
          <w:szCs w:val="24"/>
        </w:rPr>
        <w:t>Red oxide paint for doors and windows</w:t>
      </w:r>
    </w:p>
    <w:p w:rsidR="00584815" w:rsidRPr="009B4BAF" w:rsidRDefault="00584815" w:rsidP="00584815">
      <w:pPr>
        <w:tabs>
          <w:tab w:val="left" w:pos="3520"/>
        </w:tabs>
        <w:spacing w:after="0"/>
        <w:ind w:left="660"/>
        <w:rPr>
          <w:rFonts w:ascii="Times New Roman" w:hAnsi="Times New Roman"/>
          <w:sz w:val="24"/>
          <w:szCs w:val="24"/>
          <w:u w:val="single"/>
        </w:rPr>
      </w:pPr>
      <w:r w:rsidRPr="009B4BAF">
        <w:rPr>
          <w:rFonts w:ascii="Times New Roman" w:hAnsi="Times New Roman"/>
          <w:sz w:val="24"/>
          <w:szCs w:val="24"/>
          <w:u w:val="single"/>
        </w:rPr>
        <w:t xml:space="preserve">   (4kg @ 800)</w:t>
      </w:r>
      <w:r w:rsidRPr="009B4BAF">
        <w:rPr>
          <w:rFonts w:ascii="Times New Roman" w:hAnsi="Times New Roman"/>
          <w:sz w:val="24"/>
          <w:szCs w:val="24"/>
          <w:u w:val="single"/>
        </w:rPr>
        <w:tab/>
      </w:r>
      <w:r w:rsidRPr="009B4BAF">
        <w:rPr>
          <w:rFonts w:ascii="Times New Roman" w:hAnsi="Times New Roman"/>
          <w:sz w:val="24"/>
          <w:szCs w:val="24"/>
          <w:u w:val="single"/>
        </w:rPr>
        <w:tab/>
      </w:r>
      <w:r w:rsidRPr="009B4BAF">
        <w:rPr>
          <w:rFonts w:ascii="Times New Roman" w:hAnsi="Times New Roman"/>
          <w:sz w:val="24"/>
          <w:szCs w:val="24"/>
          <w:u w:val="single"/>
        </w:rPr>
        <w:tab/>
      </w:r>
      <w:r w:rsidRPr="009B4BAF">
        <w:rPr>
          <w:rFonts w:ascii="Times New Roman" w:hAnsi="Times New Roman"/>
          <w:sz w:val="24"/>
          <w:szCs w:val="24"/>
          <w:u w:val="single"/>
        </w:rPr>
        <w:tab/>
        <w:t xml:space="preserve">  11,900</w:t>
      </w:r>
    </w:p>
    <w:p w:rsidR="00584815" w:rsidRDefault="009B4BAF" w:rsidP="00584815">
      <w:pPr>
        <w:tabs>
          <w:tab w:val="left" w:pos="3520"/>
        </w:tabs>
        <w:spacing w:after="0"/>
        <w:ind w:left="660"/>
        <w:rPr>
          <w:rFonts w:ascii="Times New Roman" w:hAnsi="Times New Roman"/>
          <w:sz w:val="24"/>
          <w:szCs w:val="24"/>
        </w:rPr>
      </w:pPr>
      <w:r>
        <w:rPr>
          <w:rFonts w:ascii="Times New Roman" w:hAnsi="Times New Roman"/>
          <w:sz w:val="24"/>
          <w:szCs w:val="24"/>
        </w:rPr>
        <w:t>Subtotal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23,000</w:t>
      </w:r>
    </w:p>
    <w:p w:rsidR="009B4BAF" w:rsidRDefault="009B4BAF" w:rsidP="00584815">
      <w:pPr>
        <w:tabs>
          <w:tab w:val="left" w:pos="3520"/>
        </w:tabs>
        <w:spacing w:after="0"/>
        <w:ind w:left="6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9B4BAF" w:rsidRDefault="00F17C58" w:rsidP="00584815">
      <w:pPr>
        <w:tabs>
          <w:tab w:val="left" w:pos="3520"/>
        </w:tabs>
        <w:spacing w:after="0"/>
        <w:ind w:left="660"/>
        <w:rPr>
          <w:rFonts w:ascii="Times New Roman" w:hAnsi="Times New Roman"/>
          <w:sz w:val="24"/>
          <w:szCs w:val="24"/>
        </w:rPr>
      </w:pPr>
      <w:r>
        <w:rPr>
          <w:rFonts w:ascii="Times New Roman" w:hAnsi="Times New Roman"/>
          <w:sz w:val="24"/>
          <w:szCs w:val="24"/>
        </w:rPr>
        <w:t>LABO</w:t>
      </w:r>
      <w:r w:rsidR="009B4BAF">
        <w:rPr>
          <w:rFonts w:ascii="Times New Roman" w:hAnsi="Times New Roman"/>
          <w:sz w:val="24"/>
          <w:szCs w:val="24"/>
        </w:rPr>
        <w:t>R</w:t>
      </w:r>
    </w:p>
    <w:p w:rsidR="009B4BAF" w:rsidRDefault="00F17C58" w:rsidP="00584815">
      <w:pPr>
        <w:tabs>
          <w:tab w:val="left" w:pos="3520"/>
        </w:tabs>
        <w:spacing w:after="0"/>
        <w:ind w:left="660"/>
        <w:rPr>
          <w:rFonts w:ascii="Times New Roman" w:hAnsi="Times New Roman"/>
          <w:sz w:val="24"/>
          <w:szCs w:val="24"/>
        </w:rPr>
      </w:pPr>
      <w:r>
        <w:rPr>
          <w:rFonts w:ascii="Times New Roman" w:hAnsi="Times New Roman"/>
          <w:sz w:val="24"/>
          <w:szCs w:val="24"/>
        </w:rPr>
        <w:t>Labo</w:t>
      </w:r>
      <w:r w:rsidR="009B4BAF">
        <w:rPr>
          <w:rFonts w:ascii="Times New Roman" w:hAnsi="Times New Roman"/>
          <w:sz w:val="24"/>
          <w:szCs w:val="24"/>
        </w:rPr>
        <w:t>r for construction</w:t>
      </w:r>
    </w:p>
    <w:p w:rsidR="009B4BAF" w:rsidRDefault="009B4BAF" w:rsidP="00584815">
      <w:pPr>
        <w:tabs>
          <w:tab w:val="left" w:pos="3520"/>
        </w:tabs>
        <w:spacing w:after="0"/>
        <w:ind w:left="660"/>
        <w:rPr>
          <w:rFonts w:ascii="Times New Roman" w:hAnsi="Times New Roman"/>
          <w:sz w:val="24"/>
          <w:szCs w:val="24"/>
        </w:rPr>
      </w:pPr>
      <w:r>
        <w:rPr>
          <w:rFonts w:ascii="Times New Roman" w:hAnsi="Times New Roman"/>
          <w:sz w:val="24"/>
          <w:szCs w:val="24"/>
        </w:rPr>
        <w:t>Construct, plaster and key</w:t>
      </w:r>
    </w:p>
    <w:p w:rsidR="009B4BAF" w:rsidRDefault="009B4BAF" w:rsidP="00584815">
      <w:pPr>
        <w:tabs>
          <w:tab w:val="left" w:pos="3520"/>
        </w:tabs>
        <w:spacing w:after="0"/>
        <w:ind w:left="660"/>
        <w:rPr>
          <w:rFonts w:ascii="Times New Roman" w:hAnsi="Times New Roman"/>
          <w:sz w:val="24"/>
          <w:szCs w:val="24"/>
        </w:rPr>
      </w:pPr>
      <w:r>
        <w:rPr>
          <w:rFonts w:ascii="Times New Roman" w:hAnsi="Times New Roman"/>
          <w:sz w:val="24"/>
          <w:szCs w:val="24"/>
        </w:rPr>
        <w:t>5 masons for 30 days @1,000/day</w:t>
      </w:r>
      <w:r>
        <w:rPr>
          <w:rFonts w:ascii="Times New Roman" w:hAnsi="Times New Roman"/>
          <w:sz w:val="24"/>
          <w:szCs w:val="24"/>
        </w:rPr>
        <w:tab/>
      </w:r>
      <w:r>
        <w:rPr>
          <w:rFonts w:ascii="Times New Roman" w:hAnsi="Times New Roman"/>
          <w:sz w:val="24"/>
          <w:szCs w:val="24"/>
        </w:rPr>
        <w:tab/>
        <w:t>150,000</w:t>
      </w:r>
    </w:p>
    <w:p w:rsidR="009B4BAF" w:rsidRDefault="00F17C58" w:rsidP="00584815">
      <w:pPr>
        <w:tabs>
          <w:tab w:val="left" w:pos="3520"/>
        </w:tabs>
        <w:spacing w:after="0"/>
        <w:ind w:left="660"/>
        <w:rPr>
          <w:rFonts w:ascii="Times New Roman" w:hAnsi="Times New Roman"/>
          <w:sz w:val="24"/>
          <w:szCs w:val="24"/>
        </w:rPr>
      </w:pPr>
      <w:r>
        <w:rPr>
          <w:rFonts w:ascii="Times New Roman" w:hAnsi="Times New Roman"/>
          <w:sz w:val="24"/>
          <w:szCs w:val="24"/>
        </w:rPr>
        <w:t>8 labo</w:t>
      </w:r>
      <w:r w:rsidR="009B4BAF">
        <w:rPr>
          <w:rFonts w:ascii="Times New Roman" w:hAnsi="Times New Roman"/>
          <w:sz w:val="24"/>
          <w:szCs w:val="24"/>
        </w:rPr>
        <w:t>rers for 30 days @ 400/day</w:t>
      </w:r>
      <w:r w:rsidR="009B4BAF">
        <w:rPr>
          <w:rFonts w:ascii="Times New Roman" w:hAnsi="Times New Roman"/>
          <w:sz w:val="24"/>
          <w:szCs w:val="24"/>
        </w:rPr>
        <w:tab/>
      </w:r>
      <w:r w:rsidR="009B4BAF">
        <w:rPr>
          <w:rFonts w:ascii="Times New Roman" w:hAnsi="Times New Roman"/>
          <w:sz w:val="24"/>
          <w:szCs w:val="24"/>
        </w:rPr>
        <w:tab/>
        <w:t xml:space="preserve">  96,000</w:t>
      </w:r>
    </w:p>
    <w:p w:rsidR="009B4BAF" w:rsidRDefault="009B4BAF" w:rsidP="00584815">
      <w:pPr>
        <w:tabs>
          <w:tab w:val="left" w:pos="3520"/>
        </w:tabs>
        <w:spacing w:after="0"/>
        <w:ind w:left="660"/>
        <w:rPr>
          <w:rFonts w:ascii="Times New Roman" w:hAnsi="Times New Roman"/>
          <w:sz w:val="24"/>
          <w:szCs w:val="24"/>
        </w:rPr>
      </w:pPr>
      <w:r>
        <w:rPr>
          <w:rFonts w:ascii="Times New Roman" w:hAnsi="Times New Roman"/>
          <w:sz w:val="24"/>
          <w:szCs w:val="24"/>
        </w:rPr>
        <w:t>Roofing, ceiling and paint</w:t>
      </w:r>
    </w:p>
    <w:p w:rsidR="009B4BAF" w:rsidRDefault="009B4BAF" w:rsidP="00584815">
      <w:pPr>
        <w:tabs>
          <w:tab w:val="left" w:pos="3520"/>
        </w:tabs>
        <w:spacing w:after="0"/>
        <w:ind w:left="660"/>
        <w:rPr>
          <w:rFonts w:ascii="Times New Roman" w:hAnsi="Times New Roman"/>
          <w:sz w:val="24"/>
          <w:szCs w:val="24"/>
        </w:rPr>
      </w:pPr>
      <w:r>
        <w:rPr>
          <w:rFonts w:ascii="Times New Roman" w:hAnsi="Times New Roman"/>
          <w:sz w:val="24"/>
          <w:szCs w:val="24"/>
        </w:rPr>
        <w:t>5 carpenters for 19 days @ 1,000/day</w:t>
      </w:r>
      <w:r>
        <w:rPr>
          <w:rFonts w:ascii="Times New Roman" w:hAnsi="Times New Roman"/>
          <w:sz w:val="24"/>
          <w:szCs w:val="24"/>
        </w:rPr>
        <w:tab/>
      </w:r>
      <w:r>
        <w:rPr>
          <w:rFonts w:ascii="Times New Roman" w:hAnsi="Times New Roman"/>
          <w:sz w:val="24"/>
          <w:szCs w:val="24"/>
        </w:rPr>
        <w:tab/>
        <w:t xml:space="preserve">  95,000</w:t>
      </w:r>
    </w:p>
    <w:p w:rsidR="009B4BAF" w:rsidRDefault="00F17C58" w:rsidP="00584815">
      <w:pPr>
        <w:tabs>
          <w:tab w:val="left" w:pos="3520"/>
        </w:tabs>
        <w:spacing w:after="0"/>
        <w:ind w:left="660"/>
        <w:rPr>
          <w:rFonts w:ascii="Times New Roman" w:hAnsi="Times New Roman"/>
          <w:sz w:val="24"/>
          <w:szCs w:val="24"/>
          <w:u w:val="single"/>
        </w:rPr>
      </w:pPr>
      <w:r>
        <w:rPr>
          <w:rFonts w:ascii="Times New Roman" w:hAnsi="Times New Roman"/>
          <w:sz w:val="24"/>
          <w:szCs w:val="24"/>
          <w:u w:val="single"/>
        </w:rPr>
        <w:t>8 labo</w:t>
      </w:r>
      <w:r w:rsidR="009B4BAF" w:rsidRPr="009B4BAF">
        <w:rPr>
          <w:rFonts w:ascii="Times New Roman" w:hAnsi="Times New Roman"/>
          <w:sz w:val="24"/>
          <w:szCs w:val="24"/>
          <w:u w:val="single"/>
        </w:rPr>
        <w:t>rers for 19 days @ 400/day</w:t>
      </w:r>
      <w:r w:rsidR="009B4BAF" w:rsidRPr="009B4BAF">
        <w:rPr>
          <w:rFonts w:ascii="Times New Roman" w:hAnsi="Times New Roman"/>
          <w:sz w:val="24"/>
          <w:szCs w:val="24"/>
          <w:u w:val="single"/>
        </w:rPr>
        <w:tab/>
      </w:r>
      <w:r w:rsidR="009B4BAF" w:rsidRPr="009B4BAF">
        <w:rPr>
          <w:rFonts w:ascii="Times New Roman" w:hAnsi="Times New Roman"/>
          <w:sz w:val="24"/>
          <w:szCs w:val="24"/>
          <w:u w:val="single"/>
        </w:rPr>
        <w:tab/>
        <w:t xml:space="preserve">  60,800</w:t>
      </w:r>
    </w:p>
    <w:p w:rsidR="009B4BAF" w:rsidRPr="009B4BAF" w:rsidRDefault="009B4BAF" w:rsidP="00584815">
      <w:pPr>
        <w:tabs>
          <w:tab w:val="left" w:pos="3520"/>
        </w:tabs>
        <w:spacing w:after="0"/>
        <w:ind w:left="660"/>
        <w:rPr>
          <w:rFonts w:ascii="Times New Roman" w:hAnsi="Times New Roman"/>
          <w:sz w:val="24"/>
          <w:szCs w:val="24"/>
        </w:rPr>
      </w:pPr>
      <w:r w:rsidRPr="009B4BAF">
        <w:rPr>
          <w:rFonts w:ascii="Times New Roman" w:hAnsi="Times New Roman"/>
          <w:sz w:val="24"/>
          <w:szCs w:val="24"/>
        </w:rPr>
        <w:t>Subtotal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401,800</w:t>
      </w:r>
    </w:p>
    <w:p w:rsidR="00F17C58" w:rsidRDefault="00F17C58" w:rsidP="009B4BAF">
      <w:pPr>
        <w:tabs>
          <w:tab w:val="left" w:pos="3520"/>
        </w:tabs>
        <w:spacing w:after="0"/>
        <w:ind w:left="660"/>
        <w:rPr>
          <w:rFonts w:ascii="Times New Roman" w:hAnsi="Times New Roman"/>
          <w:sz w:val="24"/>
          <w:szCs w:val="24"/>
        </w:rPr>
      </w:pPr>
    </w:p>
    <w:p w:rsidR="009B4BAF" w:rsidRDefault="00F17C58" w:rsidP="009B4BAF">
      <w:pPr>
        <w:tabs>
          <w:tab w:val="left" w:pos="3520"/>
        </w:tabs>
        <w:spacing w:after="0"/>
        <w:ind w:left="660"/>
        <w:rPr>
          <w:rFonts w:ascii="Times New Roman" w:hAnsi="Times New Roman"/>
          <w:sz w:val="24"/>
          <w:szCs w:val="24"/>
        </w:rPr>
      </w:pPr>
      <w:r>
        <w:rPr>
          <w:rFonts w:ascii="Times New Roman" w:hAnsi="Times New Roman"/>
          <w:sz w:val="24"/>
          <w:szCs w:val="24"/>
        </w:rPr>
        <w:lastRenderedPageBreak/>
        <w:t>Labo</w:t>
      </w:r>
      <w:r w:rsidR="009B4BAF">
        <w:rPr>
          <w:rFonts w:ascii="Times New Roman" w:hAnsi="Times New Roman"/>
          <w:sz w:val="24"/>
          <w:szCs w:val="24"/>
        </w:rPr>
        <w:t>r for electrical works</w:t>
      </w:r>
    </w:p>
    <w:p w:rsidR="009B4BAF" w:rsidRDefault="009B4BAF" w:rsidP="009B4BAF">
      <w:pPr>
        <w:tabs>
          <w:tab w:val="left" w:pos="3520"/>
        </w:tabs>
        <w:spacing w:after="0"/>
        <w:ind w:left="660"/>
        <w:rPr>
          <w:rFonts w:ascii="Times New Roman" w:hAnsi="Times New Roman"/>
          <w:sz w:val="24"/>
          <w:szCs w:val="24"/>
        </w:rPr>
      </w:pPr>
      <w:r>
        <w:rPr>
          <w:rFonts w:ascii="Times New Roman" w:hAnsi="Times New Roman"/>
          <w:sz w:val="24"/>
          <w:szCs w:val="24"/>
        </w:rPr>
        <w:t>2 electrical technicians and 2 assistants</w:t>
      </w:r>
    </w:p>
    <w:p w:rsidR="009B4BAF" w:rsidRDefault="009B4BAF" w:rsidP="009B4BAF">
      <w:pPr>
        <w:tabs>
          <w:tab w:val="left" w:pos="3520"/>
        </w:tabs>
        <w:spacing w:after="0"/>
        <w:ind w:left="660"/>
        <w:rPr>
          <w:rFonts w:ascii="Times New Roman" w:hAnsi="Times New Roman"/>
          <w:sz w:val="24"/>
          <w:szCs w:val="24"/>
        </w:rPr>
      </w:pPr>
      <w:r>
        <w:rPr>
          <w:rFonts w:ascii="Times New Roman" w:hAnsi="Times New Roman"/>
          <w:sz w:val="24"/>
          <w:szCs w:val="24"/>
        </w:rPr>
        <w:t>Piping (5 days)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5,000</w:t>
      </w:r>
    </w:p>
    <w:p w:rsidR="009B4BAF" w:rsidRDefault="009B4BAF" w:rsidP="009B4BAF">
      <w:pPr>
        <w:tabs>
          <w:tab w:val="left" w:pos="3520"/>
        </w:tabs>
        <w:spacing w:after="0"/>
        <w:ind w:left="660"/>
        <w:rPr>
          <w:rFonts w:ascii="Times New Roman" w:hAnsi="Times New Roman"/>
          <w:sz w:val="24"/>
          <w:szCs w:val="24"/>
        </w:rPr>
      </w:pPr>
      <w:r>
        <w:rPr>
          <w:rFonts w:ascii="Times New Roman" w:hAnsi="Times New Roman"/>
          <w:sz w:val="24"/>
          <w:szCs w:val="24"/>
        </w:rPr>
        <w:t>Wiring (8 days)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w:t>
      </w:r>
    </w:p>
    <w:p w:rsidR="009B4BAF" w:rsidRPr="009B4BAF" w:rsidRDefault="009B4BAF" w:rsidP="009B4BAF">
      <w:pPr>
        <w:tabs>
          <w:tab w:val="left" w:pos="3520"/>
        </w:tabs>
        <w:spacing w:after="0"/>
        <w:ind w:left="660"/>
        <w:rPr>
          <w:rFonts w:ascii="Times New Roman" w:hAnsi="Times New Roman"/>
          <w:sz w:val="24"/>
          <w:szCs w:val="24"/>
          <w:u w:val="single"/>
        </w:rPr>
      </w:pPr>
      <w:r w:rsidRPr="009B4BAF">
        <w:rPr>
          <w:rFonts w:ascii="Times New Roman" w:hAnsi="Times New Roman"/>
          <w:sz w:val="24"/>
          <w:szCs w:val="24"/>
          <w:u w:val="single"/>
        </w:rPr>
        <w:t>Lighting and testing (2 days)</w:t>
      </w:r>
      <w:r w:rsidRPr="009B4BAF">
        <w:rPr>
          <w:rFonts w:ascii="Times New Roman" w:hAnsi="Times New Roman"/>
          <w:sz w:val="24"/>
          <w:szCs w:val="24"/>
          <w:u w:val="single"/>
        </w:rPr>
        <w:tab/>
      </w:r>
      <w:r w:rsidRPr="009B4BAF">
        <w:rPr>
          <w:rFonts w:ascii="Times New Roman" w:hAnsi="Times New Roman"/>
          <w:sz w:val="24"/>
          <w:szCs w:val="24"/>
          <w:u w:val="single"/>
        </w:rPr>
        <w:tab/>
      </w:r>
      <w:r w:rsidRPr="009B4BAF">
        <w:rPr>
          <w:rFonts w:ascii="Times New Roman" w:hAnsi="Times New Roman"/>
          <w:sz w:val="24"/>
          <w:szCs w:val="24"/>
          <w:u w:val="single"/>
        </w:rPr>
        <w:tab/>
      </w:r>
      <w:r w:rsidRPr="009B4BAF">
        <w:rPr>
          <w:rFonts w:ascii="Times New Roman" w:hAnsi="Times New Roman"/>
          <w:sz w:val="24"/>
          <w:szCs w:val="24"/>
          <w:u w:val="single"/>
        </w:rPr>
        <w:tab/>
        <w:t xml:space="preserve">  2,000</w:t>
      </w:r>
    </w:p>
    <w:p w:rsidR="009B4BAF" w:rsidRPr="00E9717B" w:rsidRDefault="009B4BAF" w:rsidP="009B4BAF">
      <w:pPr>
        <w:tabs>
          <w:tab w:val="left" w:pos="3520"/>
        </w:tabs>
        <w:spacing w:after="0"/>
        <w:ind w:left="660"/>
        <w:rPr>
          <w:rFonts w:ascii="Times New Roman" w:hAnsi="Times New Roman"/>
          <w:sz w:val="24"/>
          <w:szCs w:val="24"/>
        </w:rPr>
      </w:pPr>
      <w:r>
        <w:rPr>
          <w:rFonts w:ascii="Times New Roman" w:hAnsi="Times New Roman"/>
          <w:sz w:val="24"/>
          <w:szCs w:val="24"/>
        </w:rPr>
        <w:t>Subtotal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17,000</w:t>
      </w:r>
    </w:p>
    <w:p w:rsidR="009B4BAF" w:rsidRPr="00E9717B" w:rsidRDefault="009B4BAF" w:rsidP="00584815">
      <w:pPr>
        <w:tabs>
          <w:tab w:val="left" w:pos="3520"/>
        </w:tabs>
        <w:spacing w:after="0"/>
        <w:ind w:left="660"/>
        <w:rPr>
          <w:rFonts w:ascii="Times New Roman" w:hAnsi="Times New Roman"/>
          <w:sz w:val="24"/>
          <w:szCs w:val="24"/>
        </w:rPr>
      </w:pPr>
    </w:p>
    <w:p w:rsidR="00584815" w:rsidRPr="00E9717B" w:rsidRDefault="0029538E" w:rsidP="00584815">
      <w:pPr>
        <w:tabs>
          <w:tab w:val="left" w:pos="3520"/>
        </w:tabs>
        <w:spacing w:after="0"/>
        <w:ind w:left="660"/>
        <w:rPr>
          <w:rFonts w:ascii="Times New Roman" w:hAnsi="Times New Roman"/>
          <w:sz w:val="24"/>
          <w:szCs w:val="24"/>
        </w:rPr>
      </w:pPr>
      <w:r>
        <w:rPr>
          <w:rFonts w:ascii="Times New Roman" w:hAnsi="Times New Roman"/>
          <w:sz w:val="24"/>
          <w:szCs w:val="24"/>
        </w:rPr>
        <w:t>Total labor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418,800</w:t>
      </w:r>
    </w:p>
    <w:p w:rsidR="00584815" w:rsidRPr="00E9717B" w:rsidRDefault="00584815" w:rsidP="00584815">
      <w:pPr>
        <w:tabs>
          <w:tab w:val="left" w:pos="3520"/>
        </w:tabs>
        <w:spacing w:after="0"/>
        <w:ind w:left="660"/>
        <w:rPr>
          <w:rFonts w:ascii="Times New Roman" w:hAnsi="Times New Roman"/>
          <w:sz w:val="24"/>
          <w:szCs w:val="24"/>
          <w:u w:val="single"/>
        </w:rPr>
      </w:pPr>
      <w:r w:rsidRPr="00E9717B">
        <w:rPr>
          <w:rFonts w:ascii="Times New Roman" w:hAnsi="Times New Roman"/>
          <w:sz w:val="24"/>
          <w:szCs w:val="24"/>
          <w:u w:val="single"/>
        </w:rPr>
        <w:t>Total materials cost</w:t>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t xml:space="preserve">         1,191,155</w:t>
      </w:r>
    </w:p>
    <w:p w:rsidR="00584815" w:rsidRPr="00E9717B" w:rsidRDefault="00584815" w:rsidP="00584815">
      <w:pPr>
        <w:tabs>
          <w:tab w:val="left" w:pos="3520"/>
        </w:tabs>
        <w:spacing w:after="0"/>
        <w:rPr>
          <w:rFonts w:ascii="Times New Roman" w:hAnsi="Times New Roman"/>
          <w:sz w:val="24"/>
          <w:szCs w:val="24"/>
        </w:rPr>
      </w:pPr>
      <w:r w:rsidRPr="00E9717B">
        <w:rPr>
          <w:rFonts w:ascii="Times New Roman" w:hAnsi="Times New Roman"/>
          <w:sz w:val="24"/>
          <w:szCs w:val="24"/>
        </w:rPr>
        <w:t xml:space="preserve"> </w:t>
      </w:r>
      <w:r w:rsidR="0029538E">
        <w:rPr>
          <w:rFonts w:ascii="Times New Roman" w:hAnsi="Times New Roman"/>
          <w:sz w:val="24"/>
          <w:szCs w:val="24"/>
        </w:rPr>
        <w:t xml:space="preserve">          Total</w:t>
      </w:r>
      <w:r w:rsidR="0029538E">
        <w:rPr>
          <w:rFonts w:ascii="Times New Roman" w:hAnsi="Times New Roman"/>
          <w:sz w:val="24"/>
          <w:szCs w:val="24"/>
        </w:rPr>
        <w:tab/>
      </w:r>
      <w:r w:rsidR="0029538E">
        <w:rPr>
          <w:rFonts w:ascii="Times New Roman" w:hAnsi="Times New Roman"/>
          <w:sz w:val="24"/>
          <w:szCs w:val="24"/>
        </w:rPr>
        <w:tab/>
      </w:r>
      <w:r w:rsidR="0029538E">
        <w:rPr>
          <w:rFonts w:ascii="Times New Roman" w:hAnsi="Times New Roman"/>
          <w:sz w:val="24"/>
          <w:szCs w:val="24"/>
        </w:rPr>
        <w:tab/>
        <w:t xml:space="preserve">         1</w:t>
      </w:r>
      <w:r w:rsidR="00517E6E">
        <w:rPr>
          <w:rFonts w:ascii="Times New Roman" w:hAnsi="Times New Roman"/>
          <w:sz w:val="24"/>
          <w:szCs w:val="24"/>
        </w:rPr>
        <w:t>,</w:t>
      </w:r>
      <w:r w:rsidR="0029538E">
        <w:rPr>
          <w:rFonts w:ascii="Times New Roman" w:hAnsi="Times New Roman"/>
          <w:sz w:val="24"/>
          <w:szCs w:val="24"/>
        </w:rPr>
        <w:t>069</w:t>
      </w:r>
      <w:r w:rsidR="00517E6E">
        <w:rPr>
          <w:rFonts w:ascii="Times New Roman" w:hAnsi="Times New Roman"/>
          <w:sz w:val="24"/>
          <w:szCs w:val="24"/>
        </w:rPr>
        <w:t>,</w:t>
      </w:r>
      <w:r w:rsidR="0029538E">
        <w:rPr>
          <w:rFonts w:ascii="Times New Roman" w:hAnsi="Times New Roman"/>
          <w:sz w:val="24"/>
          <w:szCs w:val="24"/>
        </w:rPr>
        <w:t>955</w:t>
      </w:r>
    </w:p>
    <w:p w:rsidR="00584815" w:rsidRPr="00E9717B" w:rsidRDefault="00517E6E" w:rsidP="00584815">
      <w:pPr>
        <w:tabs>
          <w:tab w:val="left" w:pos="3520"/>
        </w:tabs>
        <w:spacing w:after="0"/>
        <w:ind w:left="660"/>
        <w:rPr>
          <w:rFonts w:ascii="Times New Roman" w:hAnsi="Times New Roman"/>
          <w:sz w:val="24"/>
          <w:szCs w:val="24"/>
          <w:u w:val="single"/>
        </w:rPr>
      </w:pPr>
      <w:r>
        <w:rPr>
          <w:rFonts w:ascii="Times New Roman" w:hAnsi="Times New Roman"/>
          <w:sz w:val="24"/>
          <w:szCs w:val="24"/>
          <w:u w:val="single"/>
        </w:rPr>
        <w:t>VAT (16%)</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257,593</w:t>
      </w:r>
    </w:p>
    <w:p w:rsidR="00584815" w:rsidRPr="00E9717B" w:rsidRDefault="00517E6E" w:rsidP="00584815">
      <w:pPr>
        <w:tabs>
          <w:tab w:val="left" w:pos="3520"/>
        </w:tabs>
        <w:spacing w:after="0"/>
        <w:ind w:left="660"/>
        <w:rPr>
          <w:rFonts w:ascii="Times New Roman" w:hAnsi="Times New Roman"/>
          <w:sz w:val="24"/>
          <w:szCs w:val="24"/>
        </w:rPr>
      </w:pPr>
      <w:r>
        <w:rPr>
          <w:rFonts w:ascii="Times New Roman" w:hAnsi="Times New Roman"/>
          <w:sz w:val="24"/>
          <w:szCs w:val="24"/>
        </w:rPr>
        <w:t>Grand 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1,327,548</w:t>
      </w:r>
    </w:p>
    <w:p w:rsidR="00584815" w:rsidRPr="00E9717B" w:rsidRDefault="00584815" w:rsidP="00584815">
      <w:pPr>
        <w:tabs>
          <w:tab w:val="left" w:pos="3520"/>
        </w:tabs>
        <w:spacing w:after="0"/>
        <w:ind w:left="660"/>
        <w:rPr>
          <w:rFonts w:ascii="Times New Roman" w:hAnsi="Times New Roman"/>
          <w:sz w:val="24"/>
          <w:szCs w:val="24"/>
        </w:rPr>
      </w:pP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Annex 2: Budget for construction of filter system (</w:t>
      </w:r>
      <w:proofErr w:type="spellStart"/>
      <w:r w:rsidRPr="00E9717B">
        <w:rPr>
          <w:rFonts w:ascii="Times New Roman" w:hAnsi="Times New Roman"/>
          <w:sz w:val="24"/>
          <w:szCs w:val="24"/>
        </w:rPr>
        <w:t>Ksh</w:t>
      </w:r>
      <w:proofErr w:type="spellEnd"/>
      <w:r w:rsidRPr="00E9717B">
        <w:rPr>
          <w:rFonts w:ascii="Times New Roman" w:hAnsi="Times New Roman"/>
          <w:sz w:val="24"/>
          <w:szCs w:val="24"/>
        </w:rPr>
        <w:t>)</w:t>
      </w:r>
    </w:p>
    <w:p w:rsidR="00584815" w:rsidRPr="00E9717B" w:rsidRDefault="00584815" w:rsidP="00584815">
      <w:pPr>
        <w:spacing w:after="0"/>
        <w:ind w:left="660"/>
        <w:rPr>
          <w:rFonts w:ascii="Times New Roman" w:hAnsi="Times New Roman"/>
          <w:sz w:val="24"/>
          <w:szCs w:val="24"/>
        </w:rPr>
      </w:pP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MATERIALS</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Cement (52 50Kg bags @ 800)</w:t>
      </w:r>
      <w:r w:rsidRPr="00E9717B">
        <w:rPr>
          <w:rFonts w:ascii="Times New Roman" w:hAnsi="Times New Roman"/>
          <w:sz w:val="24"/>
          <w:szCs w:val="24"/>
        </w:rPr>
        <w:tab/>
      </w:r>
      <w:r w:rsidRPr="00E9717B">
        <w:rPr>
          <w:rFonts w:ascii="Times New Roman" w:hAnsi="Times New Roman"/>
          <w:sz w:val="24"/>
          <w:szCs w:val="24"/>
        </w:rPr>
        <w:tab/>
        <w:t xml:space="preserve">  41,600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Waterproof cement (35 1kg bags @ 300)</w:t>
      </w:r>
      <w:r w:rsidRPr="00E9717B">
        <w:rPr>
          <w:rFonts w:ascii="Times New Roman" w:hAnsi="Times New Roman"/>
          <w:sz w:val="24"/>
          <w:szCs w:val="24"/>
        </w:rPr>
        <w:tab/>
        <w:t xml:space="preserve">  10,500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Sand, fine or sieved &amp; washed (36 24 ton</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 xml:space="preserve">  </w:t>
      </w:r>
      <w:proofErr w:type="gramStart"/>
      <w:r w:rsidRPr="00E9717B">
        <w:rPr>
          <w:rFonts w:ascii="Times New Roman" w:hAnsi="Times New Roman"/>
          <w:sz w:val="24"/>
          <w:szCs w:val="24"/>
        </w:rPr>
        <w:t>loads</w:t>
      </w:r>
      <w:proofErr w:type="gramEnd"/>
      <w:r w:rsidRPr="00E9717B">
        <w:rPr>
          <w:rFonts w:ascii="Times New Roman" w:hAnsi="Times New Roman"/>
          <w:sz w:val="24"/>
          <w:szCs w:val="24"/>
        </w:rPr>
        <w:t xml:space="preserve"> @ 1,200)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43,200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Aggregate (12, 12 ton loads at 1,200)</w:t>
      </w:r>
      <w:r w:rsidRPr="00E9717B">
        <w:rPr>
          <w:rFonts w:ascii="Times New Roman" w:hAnsi="Times New Roman"/>
          <w:sz w:val="24"/>
          <w:szCs w:val="24"/>
        </w:rPr>
        <w:tab/>
      </w:r>
      <w:r w:rsidRPr="00E9717B">
        <w:rPr>
          <w:rFonts w:ascii="Times New Roman" w:hAnsi="Times New Roman"/>
          <w:sz w:val="24"/>
          <w:szCs w:val="24"/>
        </w:rPr>
        <w:tab/>
        <w:t xml:space="preserve">  14,400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Hardcore (6, 6 ton loads @ 800)</w:t>
      </w:r>
      <w:r w:rsidRPr="00E9717B">
        <w:rPr>
          <w:rFonts w:ascii="Times New Roman" w:hAnsi="Times New Roman"/>
          <w:sz w:val="24"/>
          <w:szCs w:val="24"/>
        </w:rPr>
        <w:tab/>
      </w:r>
      <w:r w:rsidRPr="00E9717B">
        <w:rPr>
          <w:rFonts w:ascii="Times New Roman" w:hAnsi="Times New Roman"/>
          <w:sz w:val="24"/>
          <w:szCs w:val="24"/>
        </w:rPr>
        <w:tab/>
        <w:t xml:space="preserve">    4,800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Reinforcing steel Y10 (30, 12m @ 600)</w:t>
      </w:r>
      <w:r w:rsidRPr="00E9717B">
        <w:rPr>
          <w:rFonts w:ascii="Times New Roman" w:hAnsi="Times New Roman"/>
          <w:sz w:val="24"/>
          <w:szCs w:val="24"/>
        </w:rPr>
        <w:tab/>
        <w:t xml:space="preserve">  18,000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Reinforcing steel Y8 (10, 12m @ 500)</w:t>
      </w:r>
      <w:r w:rsidRPr="00E9717B">
        <w:rPr>
          <w:rFonts w:ascii="Times New Roman" w:hAnsi="Times New Roman"/>
          <w:sz w:val="24"/>
          <w:szCs w:val="24"/>
        </w:rPr>
        <w:tab/>
        <w:t xml:space="preserve">    5,000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PVC inlet pipe 100mm (6m)</w:t>
      </w:r>
      <w:r w:rsidRPr="00E9717B">
        <w:rPr>
          <w:rFonts w:ascii="Times New Roman" w:hAnsi="Times New Roman"/>
          <w:sz w:val="24"/>
          <w:szCs w:val="24"/>
        </w:rPr>
        <w:tab/>
      </w:r>
      <w:r w:rsidRPr="00E9717B">
        <w:rPr>
          <w:rFonts w:ascii="Times New Roman" w:hAnsi="Times New Roman"/>
          <w:sz w:val="24"/>
          <w:szCs w:val="24"/>
        </w:rPr>
        <w:tab/>
        <w:t xml:space="preserve">  </w:t>
      </w:r>
      <w:r w:rsidRPr="00E9717B">
        <w:rPr>
          <w:rFonts w:ascii="Times New Roman" w:hAnsi="Times New Roman"/>
          <w:sz w:val="24"/>
          <w:szCs w:val="24"/>
        </w:rPr>
        <w:tab/>
        <w:t xml:space="preserve">    1,000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PVC gas pipe 1/2” (3, 5m @ 350)</w:t>
      </w:r>
      <w:r w:rsidRPr="00E9717B">
        <w:rPr>
          <w:rFonts w:ascii="Times New Roman" w:hAnsi="Times New Roman"/>
          <w:sz w:val="24"/>
          <w:szCs w:val="24"/>
        </w:rPr>
        <w:tab/>
      </w:r>
      <w:r w:rsidRPr="00E9717B">
        <w:rPr>
          <w:rFonts w:ascii="Times New Roman" w:hAnsi="Times New Roman"/>
          <w:sz w:val="24"/>
          <w:szCs w:val="24"/>
        </w:rPr>
        <w:tab/>
        <w:t xml:space="preserve">    1,050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GI gas outlet from dome 3/4” (2 @ 1,700)</w:t>
      </w:r>
      <w:r w:rsidRPr="00E9717B">
        <w:rPr>
          <w:rFonts w:ascii="Times New Roman" w:hAnsi="Times New Roman"/>
          <w:sz w:val="24"/>
          <w:szCs w:val="24"/>
        </w:rPr>
        <w:tab/>
        <w:t xml:space="preserve">    3,400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Water trap (2 @ 500)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1,000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Timber 6x1, 3x1 (800 @ 40)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32,000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Blue stone (900 @ 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45,000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Poles (20 @ 150)</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 xml:space="preserve">    3,000</w:t>
      </w:r>
    </w:p>
    <w:p w:rsidR="00584815" w:rsidRPr="00E9717B" w:rsidRDefault="00584815" w:rsidP="00584815">
      <w:pPr>
        <w:spacing w:after="0"/>
        <w:ind w:left="660"/>
        <w:rPr>
          <w:rFonts w:ascii="Times New Roman" w:hAnsi="Times New Roman"/>
          <w:sz w:val="24"/>
          <w:szCs w:val="24"/>
        </w:rPr>
      </w:pPr>
      <w:proofErr w:type="gramStart"/>
      <w:r w:rsidRPr="00E9717B">
        <w:rPr>
          <w:rFonts w:ascii="Times New Roman" w:hAnsi="Times New Roman"/>
          <w:sz w:val="24"/>
          <w:szCs w:val="24"/>
        </w:rPr>
        <w:t>Nails  (</w:t>
      </w:r>
      <w:proofErr w:type="gramEnd"/>
      <w:r w:rsidRPr="00E9717B">
        <w:rPr>
          <w:rFonts w:ascii="Times New Roman" w:hAnsi="Times New Roman"/>
          <w:sz w:val="24"/>
          <w:szCs w:val="24"/>
        </w:rPr>
        <w:t>15, 3kg packages @ 130)</w:t>
      </w:r>
      <w:r w:rsidRPr="00E9717B">
        <w:rPr>
          <w:rFonts w:ascii="Times New Roman" w:hAnsi="Times New Roman"/>
          <w:sz w:val="24"/>
          <w:szCs w:val="24"/>
        </w:rPr>
        <w:tab/>
      </w:r>
      <w:r w:rsidRPr="00E9717B">
        <w:rPr>
          <w:rFonts w:ascii="Times New Roman" w:hAnsi="Times New Roman"/>
          <w:sz w:val="24"/>
          <w:szCs w:val="24"/>
        </w:rPr>
        <w:tab/>
        <w:t xml:space="preserve">    1,950</w:t>
      </w:r>
    </w:p>
    <w:p w:rsidR="00584815" w:rsidRPr="00E9717B" w:rsidRDefault="00584815" w:rsidP="00584815">
      <w:pPr>
        <w:spacing w:after="0"/>
        <w:ind w:left="660"/>
        <w:rPr>
          <w:rFonts w:ascii="Times New Roman" w:hAnsi="Times New Roman"/>
          <w:sz w:val="24"/>
          <w:szCs w:val="24"/>
          <w:u w:val="single"/>
        </w:rPr>
      </w:pPr>
      <w:proofErr w:type="spellStart"/>
      <w:r w:rsidRPr="00E9717B">
        <w:rPr>
          <w:rFonts w:ascii="Times New Roman" w:hAnsi="Times New Roman"/>
          <w:sz w:val="24"/>
          <w:szCs w:val="24"/>
          <w:u w:val="single"/>
        </w:rPr>
        <w:t>Tangit</w:t>
      </w:r>
      <w:proofErr w:type="spellEnd"/>
      <w:r w:rsidRPr="00E9717B">
        <w:rPr>
          <w:rFonts w:ascii="Times New Roman" w:hAnsi="Times New Roman"/>
          <w:sz w:val="24"/>
          <w:szCs w:val="24"/>
          <w:u w:val="single"/>
        </w:rPr>
        <w:t xml:space="preserve"> </w:t>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r>
      <w:r w:rsidRPr="00E9717B">
        <w:rPr>
          <w:rFonts w:ascii="Times New Roman" w:hAnsi="Times New Roman"/>
          <w:sz w:val="24"/>
          <w:szCs w:val="24"/>
          <w:u w:val="single"/>
        </w:rPr>
        <w:tab/>
        <w:t xml:space="preserve">       500</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Subtotal</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226,400</w:t>
      </w:r>
    </w:p>
    <w:p w:rsidR="00584815" w:rsidRPr="00E9717B" w:rsidRDefault="00584815" w:rsidP="00584815">
      <w:pPr>
        <w:spacing w:after="0"/>
        <w:ind w:left="660"/>
        <w:rPr>
          <w:rFonts w:ascii="Times New Roman" w:hAnsi="Times New Roman"/>
          <w:sz w:val="24"/>
          <w:szCs w:val="24"/>
        </w:rPr>
      </w:pP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LABOR</w:t>
      </w: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t>Unsk</w:t>
      </w:r>
      <w:r w:rsidR="00F17C58">
        <w:rPr>
          <w:rFonts w:ascii="Times New Roman" w:hAnsi="Times New Roman"/>
          <w:sz w:val="24"/>
          <w:szCs w:val="24"/>
        </w:rPr>
        <w:t>illed (3 laborers, 32 days @ 400/day)</w:t>
      </w:r>
      <w:r w:rsidR="00F17C58">
        <w:rPr>
          <w:rFonts w:ascii="Times New Roman" w:hAnsi="Times New Roman"/>
          <w:sz w:val="24"/>
          <w:szCs w:val="24"/>
        </w:rPr>
        <w:tab/>
        <w:t xml:space="preserve"> 38,4</w:t>
      </w:r>
      <w:r w:rsidR="00C92356">
        <w:rPr>
          <w:rFonts w:ascii="Times New Roman" w:hAnsi="Times New Roman"/>
          <w:sz w:val="24"/>
          <w:szCs w:val="24"/>
        </w:rPr>
        <w:t>00</w:t>
      </w:r>
    </w:p>
    <w:p w:rsidR="00584815" w:rsidRPr="00E9717B" w:rsidRDefault="00C92356" w:rsidP="00584815">
      <w:pPr>
        <w:spacing w:after="0"/>
        <w:ind w:left="660"/>
        <w:rPr>
          <w:rFonts w:ascii="Times New Roman" w:hAnsi="Times New Roman"/>
          <w:sz w:val="24"/>
          <w:szCs w:val="24"/>
          <w:u w:val="single"/>
        </w:rPr>
      </w:pPr>
      <w:r>
        <w:rPr>
          <w:rFonts w:ascii="Times New Roman" w:hAnsi="Times New Roman"/>
          <w:sz w:val="24"/>
          <w:szCs w:val="24"/>
          <w:u w:val="single"/>
        </w:rPr>
        <w:t>Skilled (2 laborers, 32 days @ 1,000/day)</w:t>
      </w:r>
      <w:r>
        <w:rPr>
          <w:rFonts w:ascii="Times New Roman" w:hAnsi="Times New Roman"/>
          <w:sz w:val="24"/>
          <w:szCs w:val="24"/>
          <w:u w:val="single"/>
        </w:rPr>
        <w:tab/>
        <w:t xml:space="preserve"> 64,000</w:t>
      </w:r>
    </w:p>
    <w:p w:rsidR="00584815" w:rsidRPr="00E9717B" w:rsidRDefault="00F17C58" w:rsidP="00584815">
      <w:pPr>
        <w:spacing w:after="0"/>
        <w:ind w:left="660"/>
        <w:rPr>
          <w:rFonts w:ascii="Times New Roman" w:hAnsi="Times New Roman"/>
          <w:sz w:val="24"/>
          <w:szCs w:val="24"/>
        </w:rPr>
      </w:pPr>
      <w:r>
        <w:rPr>
          <w:rFonts w:ascii="Times New Roman" w:hAnsi="Times New Roman"/>
          <w:sz w:val="24"/>
          <w:szCs w:val="24"/>
        </w:rPr>
        <w:t>Subtotal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102,400</w:t>
      </w:r>
    </w:p>
    <w:p w:rsidR="00584815" w:rsidRPr="00E9717B" w:rsidRDefault="00584815" w:rsidP="00584815">
      <w:pPr>
        <w:spacing w:after="0"/>
        <w:ind w:left="660"/>
        <w:rPr>
          <w:rFonts w:ascii="Times New Roman" w:hAnsi="Times New Roman"/>
          <w:sz w:val="24"/>
          <w:szCs w:val="24"/>
        </w:rPr>
      </w:pPr>
    </w:p>
    <w:p w:rsidR="00584815" w:rsidRPr="00E9717B" w:rsidRDefault="00584815" w:rsidP="00584815">
      <w:pPr>
        <w:spacing w:after="0"/>
        <w:ind w:left="660"/>
        <w:rPr>
          <w:rFonts w:ascii="Times New Roman" w:hAnsi="Times New Roman"/>
          <w:sz w:val="24"/>
          <w:szCs w:val="24"/>
        </w:rPr>
      </w:pPr>
      <w:r w:rsidRPr="00E9717B">
        <w:rPr>
          <w:rFonts w:ascii="Times New Roman" w:hAnsi="Times New Roman"/>
          <w:sz w:val="24"/>
          <w:szCs w:val="24"/>
        </w:rPr>
        <w:lastRenderedPageBreak/>
        <w:t>Excavation cost (manual)</w:t>
      </w:r>
      <w:r w:rsidRPr="00E9717B">
        <w:rPr>
          <w:rFonts w:ascii="Times New Roman" w:hAnsi="Times New Roman"/>
          <w:sz w:val="24"/>
          <w:szCs w:val="24"/>
        </w:rPr>
        <w:tab/>
      </w:r>
      <w:r w:rsidRPr="00E9717B">
        <w:rPr>
          <w:rFonts w:ascii="Times New Roman" w:hAnsi="Times New Roman"/>
          <w:sz w:val="24"/>
          <w:szCs w:val="24"/>
        </w:rPr>
        <w:tab/>
      </w:r>
      <w:r w:rsidRPr="00E9717B">
        <w:rPr>
          <w:rFonts w:ascii="Times New Roman" w:hAnsi="Times New Roman"/>
          <w:sz w:val="24"/>
          <w:szCs w:val="24"/>
        </w:rPr>
        <w:tab/>
        <w:t>15,000</w:t>
      </w:r>
    </w:p>
    <w:p w:rsidR="00584815" w:rsidRPr="00E9717B" w:rsidRDefault="00584815" w:rsidP="00584815">
      <w:pPr>
        <w:spacing w:after="0"/>
        <w:ind w:left="660"/>
        <w:rPr>
          <w:rFonts w:ascii="Times New Roman" w:hAnsi="Times New Roman"/>
          <w:sz w:val="24"/>
          <w:szCs w:val="24"/>
        </w:rPr>
      </w:pPr>
    </w:p>
    <w:p w:rsidR="00584815" w:rsidRDefault="00F17C58" w:rsidP="00584815">
      <w:pPr>
        <w:spacing w:after="0"/>
        <w:ind w:left="660"/>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343,800</w:t>
      </w:r>
    </w:p>
    <w:p w:rsidR="00996C9E" w:rsidRDefault="00996C9E" w:rsidP="00584815">
      <w:pPr>
        <w:spacing w:after="0"/>
        <w:ind w:left="660"/>
        <w:rPr>
          <w:rFonts w:ascii="Times New Roman" w:hAnsi="Times New Roman"/>
          <w:sz w:val="24"/>
          <w:szCs w:val="24"/>
        </w:rPr>
      </w:pPr>
    </w:p>
    <w:p w:rsidR="00996C9E" w:rsidRDefault="00996C9E" w:rsidP="00584815">
      <w:pPr>
        <w:spacing w:after="0"/>
        <w:ind w:left="660"/>
        <w:rPr>
          <w:rFonts w:ascii="Times New Roman" w:hAnsi="Times New Roman"/>
          <w:sz w:val="24"/>
          <w:szCs w:val="24"/>
        </w:rPr>
      </w:pPr>
      <w:r>
        <w:rPr>
          <w:rFonts w:ascii="Times New Roman" w:hAnsi="Times New Roman"/>
          <w:sz w:val="24"/>
          <w:szCs w:val="24"/>
        </w:rPr>
        <w:t>Annex 3: Budget for construction of the washing area</w:t>
      </w:r>
      <w:r w:rsidR="00E64338">
        <w:rPr>
          <w:rFonts w:ascii="Times New Roman" w:hAnsi="Times New Roman"/>
          <w:sz w:val="24"/>
          <w:szCs w:val="24"/>
        </w:rPr>
        <w:t xml:space="preserve"> (</w:t>
      </w:r>
      <w:proofErr w:type="spellStart"/>
      <w:r w:rsidR="00E64338">
        <w:rPr>
          <w:rFonts w:ascii="Times New Roman" w:hAnsi="Times New Roman"/>
          <w:sz w:val="24"/>
          <w:szCs w:val="24"/>
        </w:rPr>
        <w:t>KSh</w:t>
      </w:r>
      <w:proofErr w:type="spellEnd"/>
      <w:r w:rsidR="00E64338">
        <w:rPr>
          <w:rFonts w:ascii="Times New Roman" w:hAnsi="Times New Roman"/>
          <w:sz w:val="24"/>
          <w:szCs w:val="24"/>
        </w:rPr>
        <w:t>)</w:t>
      </w:r>
    </w:p>
    <w:p w:rsidR="00E8549F" w:rsidRDefault="00E8549F" w:rsidP="00584815">
      <w:pPr>
        <w:spacing w:after="0"/>
        <w:ind w:left="660"/>
        <w:rPr>
          <w:rFonts w:ascii="Times New Roman" w:hAnsi="Times New Roman"/>
          <w:sz w:val="24"/>
          <w:szCs w:val="24"/>
        </w:rPr>
      </w:pPr>
    </w:p>
    <w:p w:rsidR="00E8549F" w:rsidRDefault="00E8549F" w:rsidP="00584815">
      <w:pPr>
        <w:spacing w:after="0"/>
        <w:ind w:left="660"/>
        <w:rPr>
          <w:rFonts w:ascii="Times New Roman" w:hAnsi="Times New Roman"/>
          <w:sz w:val="24"/>
          <w:szCs w:val="24"/>
        </w:rPr>
      </w:pPr>
      <w:r>
        <w:rPr>
          <w:rFonts w:ascii="Times New Roman" w:hAnsi="Times New Roman"/>
          <w:sz w:val="24"/>
          <w:szCs w:val="24"/>
        </w:rPr>
        <w:t>MATERIALS</w:t>
      </w:r>
    </w:p>
    <w:p w:rsidR="00E8549F" w:rsidRDefault="00E8549F" w:rsidP="00584815">
      <w:pPr>
        <w:spacing w:after="0"/>
        <w:ind w:left="660"/>
        <w:rPr>
          <w:rFonts w:ascii="Times New Roman" w:hAnsi="Times New Roman"/>
          <w:sz w:val="24"/>
          <w:szCs w:val="24"/>
        </w:rPr>
      </w:pPr>
      <w:r>
        <w:rPr>
          <w:rFonts w:ascii="Times New Roman" w:hAnsi="Times New Roman"/>
          <w:sz w:val="24"/>
          <w:szCs w:val="24"/>
        </w:rPr>
        <w:t>Cement 35 bags @ 800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28,000</w:t>
      </w:r>
    </w:p>
    <w:p w:rsidR="00E8549F" w:rsidRDefault="00E8549F" w:rsidP="00584815">
      <w:pPr>
        <w:spacing w:after="0"/>
        <w:ind w:left="660"/>
        <w:rPr>
          <w:rFonts w:ascii="Times New Roman" w:hAnsi="Times New Roman"/>
          <w:sz w:val="24"/>
          <w:szCs w:val="24"/>
        </w:rPr>
      </w:pPr>
      <w:r>
        <w:rPr>
          <w:rFonts w:ascii="Times New Roman" w:hAnsi="Times New Roman"/>
          <w:sz w:val="24"/>
          <w:szCs w:val="24"/>
        </w:rPr>
        <w:t>Sand 12 tons @ 2,000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24,000</w:t>
      </w:r>
    </w:p>
    <w:p w:rsidR="00E8549F" w:rsidRDefault="00E8549F" w:rsidP="00584815">
      <w:pPr>
        <w:spacing w:after="0"/>
        <w:ind w:left="660"/>
        <w:rPr>
          <w:rFonts w:ascii="Times New Roman" w:hAnsi="Times New Roman"/>
          <w:sz w:val="24"/>
          <w:szCs w:val="24"/>
        </w:rPr>
      </w:pPr>
      <w:r>
        <w:rPr>
          <w:rFonts w:ascii="Times New Roman" w:hAnsi="Times New Roman"/>
          <w:sz w:val="24"/>
          <w:szCs w:val="24"/>
        </w:rPr>
        <w:t>Ballast 12 tons @3,000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36,000</w:t>
      </w:r>
    </w:p>
    <w:p w:rsidR="00E8549F" w:rsidRDefault="00E8549F" w:rsidP="00584815">
      <w:pPr>
        <w:spacing w:after="0"/>
        <w:ind w:left="660"/>
        <w:rPr>
          <w:rFonts w:ascii="Times New Roman" w:hAnsi="Times New Roman"/>
          <w:sz w:val="24"/>
          <w:szCs w:val="24"/>
        </w:rPr>
      </w:pPr>
      <w:r>
        <w:rPr>
          <w:rFonts w:ascii="Times New Roman" w:hAnsi="Times New Roman"/>
          <w:sz w:val="24"/>
          <w:szCs w:val="24"/>
        </w:rPr>
        <w:t>Article 12 tons @ 2,500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w:t>
      </w:r>
    </w:p>
    <w:p w:rsidR="00E8549F" w:rsidRDefault="00E8549F" w:rsidP="00584815">
      <w:pPr>
        <w:spacing w:after="0"/>
        <w:ind w:left="660"/>
        <w:rPr>
          <w:rFonts w:ascii="Times New Roman" w:hAnsi="Times New Roman"/>
          <w:sz w:val="24"/>
          <w:szCs w:val="24"/>
        </w:rPr>
      </w:pPr>
      <w:r>
        <w:rPr>
          <w:rFonts w:ascii="Times New Roman" w:hAnsi="Times New Roman"/>
          <w:sz w:val="24"/>
          <w:szCs w:val="24"/>
        </w:rPr>
        <w:t>Y16 40 pieces @ 1,800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72,000</w:t>
      </w:r>
    </w:p>
    <w:p w:rsidR="00E8549F" w:rsidRDefault="00E8549F" w:rsidP="00584815">
      <w:pPr>
        <w:spacing w:after="0"/>
        <w:ind w:left="660"/>
        <w:rPr>
          <w:rFonts w:ascii="Times New Roman" w:hAnsi="Times New Roman"/>
          <w:sz w:val="24"/>
          <w:szCs w:val="24"/>
        </w:rPr>
      </w:pPr>
      <w:r>
        <w:rPr>
          <w:rFonts w:ascii="Times New Roman" w:hAnsi="Times New Roman"/>
          <w:sz w:val="24"/>
          <w:szCs w:val="24"/>
        </w:rPr>
        <w:t>Y8 30 pieces @ 1,200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36,000</w:t>
      </w:r>
    </w:p>
    <w:p w:rsidR="00E8549F" w:rsidRDefault="00E8549F" w:rsidP="00584815">
      <w:pPr>
        <w:spacing w:after="0"/>
        <w:ind w:left="660"/>
        <w:rPr>
          <w:rFonts w:ascii="Times New Roman" w:hAnsi="Times New Roman"/>
          <w:sz w:val="24"/>
          <w:szCs w:val="24"/>
        </w:rPr>
      </w:pPr>
      <w:r>
        <w:rPr>
          <w:rFonts w:ascii="Times New Roman" w:hAnsi="Times New Roman"/>
          <w:sz w:val="24"/>
          <w:szCs w:val="24"/>
        </w:rPr>
        <w:t>Timber 6x</w:t>
      </w:r>
      <w:r w:rsidR="00FA2CB8">
        <w:rPr>
          <w:rFonts w:ascii="Times New Roman" w:hAnsi="Times New Roman"/>
          <w:sz w:val="24"/>
          <w:szCs w:val="24"/>
        </w:rPr>
        <w:t>1 250 ft @ 30</w:t>
      </w:r>
      <w:r w:rsidR="00FA2CB8">
        <w:rPr>
          <w:rFonts w:ascii="Times New Roman" w:hAnsi="Times New Roman"/>
          <w:sz w:val="24"/>
          <w:szCs w:val="24"/>
        </w:rPr>
        <w:tab/>
      </w:r>
      <w:r w:rsidR="00FA2CB8">
        <w:rPr>
          <w:rFonts w:ascii="Times New Roman" w:hAnsi="Times New Roman"/>
          <w:sz w:val="24"/>
          <w:szCs w:val="24"/>
        </w:rPr>
        <w:tab/>
      </w:r>
      <w:r w:rsidR="00FA2CB8">
        <w:rPr>
          <w:rFonts w:ascii="Times New Roman" w:hAnsi="Times New Roman"/>
          <w:sz w:val="24"/>
          <w:szCs w:val="24"/>
        </w:rPr>
        <w:tab/>
        <w:t xml:space="preserve">  7,500</w:t>
      </w:r>
    </w:p>
    <w:p w:rsidR="00FA2CB8" w:rsidRDefault="00FA2CB8" w:rsidP="00584815">
      <w:pPr>
        <w:spacing w:after="0"/>
        <w:ind w:left="660"/>
        <w:rPr>
          <w:rFonts w:ascii="Times New Roman" w:hAnsi="Times New Roman"/>
          <w:sz w:val="24"/>
          <w:szCs w:val="24"/>
        </w:rPr>
      </w:pPr>
      <w:r>
        <w:rPr>
          <w:rFonts w:ascii="Times New Roman" w:hAnsi="Times New Roman"/>
          <w:sz w:val="24"/>
          <w:szCs w:val="24"/>
        </w:rPr>
        <w:t>Timber 4x2 120 ft @ 80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9,600</w:t>
      </w:r>
    </w:p>
    <w:p w:rsidR="00FA2CB8" w:rsidRDefault="00FA2CB8" w:rsidP="00584815">
      <w:pPr>
        <w:spacing w:after="0"/>
        <w:ind w:left="660"/>
        <w:rPr>
          <w:rFonts w:ascii="Times New Roman" w:hAnsi="Times New Roman"/>
          <w:sz w:val="24"/>
          <w:szCs w:val="24"/>
        </w:rPr>
      </w:pPr>
      <w:r>
        <w:rPr>
          <w:rFonts w:ascii="Times New Roman" w:hAnsi="Times New Roman"/>
          <w:sz w:val="24"/>
          <w:szCs w:val="24"/>
        </w:rPr>
        <w:t>Water proof cement 20 @ 300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6,000</w:t>
      </w:r>
    </w:p>
    <w:p w:rsidR="00FA2CB8" w:rsidRDefault="00FA2CB8" w:rsidP="00584815">
      <w:pPr>
        <w:spacing w:after="0"/>
        <w:ind w:left="660"/>
        <w:rPr>
          <w:rFonts w:ascii="Times New Roman" w:hAnsi="Times New Roman"/>
          <w:sz w:val="24"/>
          <w:szCs w:val="24"/>
        </w:rPr>
      </w:pPr>
      <w:r>
        <w:rPr>
          <w:rFonts w:ascii="Times New Roman" w:hAnsi="Times New Roman"/>
          <w:sz w:val="24"/>
          <w:szCs w:val="24"/>
        </w:rPr>
        <w:t>Nails 4” 5 kg @ 150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750</w:t>
      </w:r>
    </w:p>
    <w:p w:rsidR="00FA2CB8" w:rsidRDefault="00FA2CB8" w:rsidP="00584815">
      <w:pPr>
        <w:spacing w:after="0"/>
        <w:ind w:left="660"/>
        <w:rPr>
          <w:rFonts w:ascii="Times New Roman" w:hAnsi="Times New Roman"/>
          <w:sz w:val="24"/>
          <w:szCs w:val="24"/>
        </w:rPr>
      </w:pPr>
      <w:r>
        <w:rPr>
          <w:rFonts w:ascii="Times New Roman" w:hAnsi="Times New Roman"/>
          <w:sz w:val="24"/>
          <w:szCs w:val="24"/>
        </w:rPr>
        <w:t>Nails 3” 15 kg @ 150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2,250</w:t>
      </w:r>
    </w:p>
    <w:p w:rsidR="00FA2CB8" w:rsidRDefault="00FA2CB8" w:rsidP="00584815">
      <w:pPr>
        <w:spacing w:after="0"/>
        <w:ind w:left="660"/>
        <w:rPr>
          <w:rFonts w:ascii="Times New Roman" w:hAnsi="Times New Roman"/>
          <w:sz w:val="24"/>
          <w:szCs w:val="24"/>
        </w:rPr>
      </w:pPr>
      <w:r>
        <w:rPr>
          <w:rFonts w:ascii="Times New Roman" w:hAnsi="Times New Roman"/>
          <w:sz w:val="24"/>
          <w:szCs w:val="24"/>
        </w:rPr>
        <w:t>Nails 2” 8 kg @ 150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1,200</w:t>
      </w:r>
    </w:p>
    <w:p w:rsidR="00FA2CB8" w:rsidRDefault="00FA2CB8" w:rsidP="00584815">
      <w:pPr>
        <w:spacing w:after="0"/>
        <w:ind w:left="660"/>
        <w:rPr>
          <w:rFonts w:ascii="Times New Roman" w:hAnsi="Times New Roman"/>
          <w:sz w:val="24"/>
          <w:szCs w:val="24"/>
        </w:rPr>
      </w:pPr>
      <w:r>
        <w:rPr>
          <w:rFonts w:ascii="Times New Roman" w:hAnsi="Times New Roman"/>
          <w:sz w:val="24"/>
          <w:szCs w:val="24"/>
        </w:rPr>
        <w:t>Binding wires 1- kg @ 400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4,000</w:t>
      </w:r>
    </w:p>
    <w:p w:rsidR="00FA2CB8" w:rsidRPr="00FA2CB8" w:rsidRDefault="00FA2CB8" w:rsidP="00584815">
      <w:pPr>
        <w:spacing w:after="0"/>
        <w:ind w:left="660"/>
        <w:rPr>
          <w:rFonts w:ascii="Times New Roman" w:hAnsi="Times New Roman"/>
          <w:sz w:val="24"/>
          <w:szCs w:val="24"/>
          <w:u w:val="single"/>
        </w:rPr>
      </w:pPr>
      <w:r w:rsidRPr="00FA2CB8">
        <w:rPr>
          <w:rFonts w:ascii="Times New Roman" w:hAnsi="Times New Roman"/>
          <w:sz w:val="24"/>
          <w:szCs w:val="24"/>
          <w:u w:val="single"/>
        </w:rPr>
        <w:t>Trappers hire 40 pieces @ 300/week</w:t>
      </w:r>
      <w:r w:rsidRPr="00FA2CB8">
        <w:rPr>
          <w:rFonts w:ascii="Times New Roman" w:hAnsi="Times New Roman"/>
          <w:sz w:val="24"/>
          <w:szCs w:val="24"/>
          <w:u w:val="single"/>
        </w:rPr>
        <w:tab/>
      </w:r>
      <w:r w:rsidRPr="00FA2CB8">
        <w:rPr>
          <w:rFonts w:ascii="Times New Roman" w:hAnsi="Times New Roman"/>
          <w:sz w:val="24"/>
          <w:szCs w:val="24"/>
          <w:u w:val="single"/>
        </w:rPr>
        <w:tab/>
        <w:t>12,000</w:t>
      </w:r>
    </w:p>
    <w:p w:rsidR="00584815" w:rsidRDefault="00FA2CB8" w:rsidP="00584815">
      <w:pPr>
        <w:spacing w:after="0"/>
        <w:ind w:left="660"/>
        <w:rPr>
          <w:rFonts w:ascii="Times New Roman" w:hAnsi="Times New Roman"/>
          <w:sz w:val="24"/>
          <w:szCs w:val="24"/>
        </w:rPr>
      </w:pPr>
      <w:r>
        <w:rPr>
          <w:rFonts w:ascii="Times New Roman" w:hAnsi="Times New Roman"/>
          <w:sz w:val="24"/>
          <w:szCs w:val="24"/>
        </w:rPr>
        <w:t>Subtotal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269,300</w:t>
      </w:r>
    </w:p>
    <w:p w:rsidR="00757C7E" w:rsidRDefault="00757C7E" w:rsidP="00584815">
      <w:pPr>
        <w:spacing w:after="0"/>
        <w:ind w:left="660"/>
        <w:rPr>
          <w:rFonts w:ascii="Times New Roman" w:hAnsi="Times New Roman"/>
          <w:sz w:val="24"/>
          <w:szCs w:val="24"/>
        </w:rPr>
      </w:pPr>
    </w:p>
    <w:p w:rsidR="00757C7E" w:rsidRDefault="00E64338" w:rsidP="00584815">
      <w:pPr>
        <w:spacing w:after="0"/>
        <w:ind w:left="660"/>
        <w:rPr>
          <w:rFonts w:ascii="Times New Roman" w:hAnsi="Times New Roman"/>
          <w:sz w:val="24"/>
          <w:szCs w:val="24"/>
        </w:rPr>
      </w:pPr>
      <w:r>
        <w:rPr>
          <w:rFonts w:ascii="Times New Roman" w:hAnsi="Times New Roman"/>
          <w:sz w:val="24"/>
          <w:szCs w:val="24"/>
        </w:rPr>
        <w:t>LABO</w:t>
      </w:r>
      <w:r w:rsidR="00757C7E">
        <w:rPr>
          <w:rFonts w:ascii="Times New Roman" w:hAnsi="Times New Roman"/>
          <w:sz w:val="24"/>
          <w:szCs w:val="24"/>
        </w:rPr>
        <w:t>R</w:t>
      </w:r>
    </w:p>
    <w:p w:rsidR="00757C7E" w:rsidRDefault="00757C7E" w:rsidP="00584815">
      <w:pPr>
        <w:spacing w:after="0"/>
        <w:ind w:left="660"/>
        <w:rPr>
          <w:rFonts w:ascii="Times New Roman" w:hAnsi="Times New Roman"/>
          <w:sz w:val="24"/>
          <w:szCs w:val="24"/>
        </w:rPr>
      </w:pPr>
      <w:r>
        <w:rPr>
          <w:rFonts w:ascii="Times New Roman" w:hAnsi="Times New Roman"/>
          <w:sz w:val="24"/>
          <w:szCs w:val="24"/>
        </w:rPr>
        <w:t xml:space="preserve">Digging foundation </w:t>
      </w:r>
    </w:p>
    <w:p w:rsidR="00E64338" w:rsidRDefault="00E64338" w:rsidP="00757C7E">
      <w:pPr>
        <w:spacing w:after="0"/>
        <w:ind w:left="660" w:firstLine="60"/>
        <w:rPr>
          <w:rFonts w:ascii="Times New Roman" w:hAnsi="Times New Roman"/>
          <w:sz w:val="24"/>
          <w:szCs w:val="24"/>
        </w:rPr>
      </w:pPr>
      <w:r>
        <w:rPr>
          <w:rFonts w:ascii="Times New Roman" w:hAnsi="Times New Roman"/>
          <w:sz w:val="24"/>
          <w:szCs w:val="24"/>
        </w:rPr>
        <w:t>8 labo</w:t>
      </w:r>
      <w:r w:rsidR="00757C7E">
        <w:rPr>
          <w:rFonts w:ascii="Times New Roman" w:hAnsi="Times New Roman"/>
          <w:sz w:val="24"/>
          <w:szCs w:val="24"/>
        </w:rPr>
        <w:t>rers, 8 days @ 400</w:t>
      </w:r>
      <w:r w:rsidR="00F9311A">
        <w:rPr>
          <w:rFonts w:ascii="Times New Roman" w:hAnsi="Times New Roman"/>
          <w:sz w:val="24"/>
          <w:szCs w:val="24"/>
        </w:rPr>
        <w:tab/>
      </w:r>
      <w:r w:rsidR="00F9311A">
        <w:rPr>
          <w:rFonts w:ascii="Times New Roman" w:hAnsi="Times New Roman"/>
          <w:sz w:val="24"/>
          <w:szCs w:val="24"/>
        </w:rPr>
        <w:tab/>
        <w:t xml:space="preserve">  </w:t>
      </w:r>
      <w:r w:rsidR="00757C7E">
        <w:rPr>
          <w:rFonts w:ascii="Times New Roman" w:hAnsi="Times New Roman"/>
          <w:sz w:val="24"/>
          <w:szCs w:val="24"/>
        </w:rPr>
        <w:t>25,600</w:t>
      </w:r>
    </w:p>
    <w:p w:rsidR="00E64338" w:rsidRDefault="00E64338" w:rsidP="00E64338">
      <w:pPr>
        <w:spacing w:after="0"/>
        <w:ind w:left="660" w:firstLine="60"/>
        <w:rPr>
          <w:rFonts w:ascii="Times New Roman" w:hAnsi="Times New Roman"/>
          <w:sz w:val="24"/>
          <w:szCs w:val="24"/>
        </w:rPr>
      </w:pPr>
      <w:r>
        <w:rPr>
          <w:rFonts w:ascii="Times New Roman" w:hAnsi="Times New Roman"/>
          <w:sz w:val="24"/>
          <w:szCs w:val="24"/>
        </w:rPr>
        <w:t>Construction of washing area</w:t>
      </w:r>
    </w:p>
    <w:p w:rsidR="00757C7E" w:rsidRDefault="00F9311A" w:rsidP="00757C7E">
      <w:pPr>
        <w:spacing w:after="0"/>
        <w:ind w:left="660"/>
        <w:rPr>
          <w:rFonts w:ascii="Times New Roman" w:hAnsi="Times New Roman"/>
          <w:sz w:val="24"/>
          <w:szCs w:val="24"/>
        </w:rPr>
      </w:pPr>
      <w:r>
        <w:rPr>
          <w:rFonts w:ascii="Times New Roman" w:hAnsi="Times New Roman"/>
          <w:sz w:val="24"/>
          <w:szCs w:val="24"/>
        </w:rPr>
        <w:t>2 masons 28 days @ 1,000</w:t>
      </w:r>
      <w:r>
        <w:rPr>
          <w:rFonts w:ascii="Times New Roman" w:hAnsi="Times New Roman"/>
          <w:sz w:val="24"/>
          <w:szCs w:val="24"/>
        </w:rPr>
        <w:tab/>
      </w:r>
      <w:r>
        <w:rPr>
          <w:rFonts w:ascii="Times New Roman" w:hAnsi="Times New Roman"/>
          <w:sz w:val="24"/>
          <w:szCs w:val="24"/>
        </w:rPr>
        <w:tab/>
        <w:t xml:space="preserve">  </w:t>
      </w:r>
      <w:r w:rsidR="00757C7E">
        <w:rPr>
          <w:rFonts w:ascii="Times New Roman" w:hAnsi="Times New Roman"/>
          <w:sz w:val="24"/>
          <w:szCs w:val="24"/>
        </w:rPr>
        <w:t>56,000</w:t>
      </w:r>
    </w:p>
    <w:p w:rsidR="00757C7E" w:rsidRPr="00F9311A" w:rsidRDefault="00E64338" w:rsidP="00757C7E">
      <w:pPr>
        <w:spacing w:after="0"/>
        <w:ind w:left="660"/>
        <w:rPr>
          <w:rFonts w:ascii="Times New Roman" w:hAnsi="Times New Roman"/>
          <w:sz w:val="24"/>
          <w:szCs w:val="24"/>
          <w:u w:val="single"/>
        </w:rPr>
      </w:pPr>
      <w:r>
        <w:rPr>
          <w:rFonts w:ascii="Times New Roman" w:hAnsi="Times New Roman"/>
          <w:sz w:val="24"/>
          <w:szCs w:val="24"/>
          <w:u w:val="single"/>
        </w:rPr>
        <w:t>3 labo</w:t>
      </w:r>
      <w:r w:rsidR="00757C7E" w:rsidRPr="00F9311A">
        <w:rPr>
          <w:rFonts w:ascii="Times New Roman" w:hAnsi="Times New Roman"/>
          <w:sz w:val="24"/>
          <w:szCs w:val="24"/>
          <w:u w:val="single"/>
        </w:rPr>
        <w:t>rers 28 days @ 400</w:t>
      </w:r>
      <w:r w:rsidR="00F9311A" w:rsidRPr="00F9311A">
        <w:rPr>
          <w:rFonts w:ascii="Times New Roman" w:hAnsi="Times New Roman"/>
          <w:sz w:val="24"/>
          <w:szCs w:val="24"/>
          <w:u w:val="single"/>
        </w:rPr>
        <w:tab/>
      </w:r>
      <w:r w:rsidR="00F9311A" w:rsidRPr="00F9311A">
        <w:rPr>
          <w:rFonts w:ascii="Times New Roman" w:hAnsi="Times New Roman"/>
          <w:sz w:val="24"/>
          <w:szCs w:val="24"/>
          <w:u w:val="single"/>
        </w:rPr>
        <w:tab/>
        <w:t xml:space="preserve">  </w:t>
      </w:r>
      <w:r w:rsidR="00757C7E" w:rsidRPr="00F9311A">
        <w:rPr>
          <w:rFonts w:ascii="Times New Roman" w:hAnsi="Times New Roman"/>
          <w:sz w:val="24"/>
          <w:szCs w:val="24"/>
          <w:u w:val="single"/>
        </w:rPr>
        <w:t>33,600</w:t>
      </w:r>
    </w:p>
    <w:p w:rsidR="00757C7E" w:rsidRDefault="00F9311A" w:rsidP="00757C7E">
      <w:pPr>
        <w:spacing w:after="0"/>
        <w:ind w:left="660"/>
        <w:rPr>
          <w:rFonts w:ascii="Times New Roman" w:hAnsi="Times New Roman"/>
          <w:sz w:val="24"/>
          <w:szCs w:val="24"/>
        </w:rPr>
      </w:pPr>
      <w:r>
        <w:rPr>
          <w:rFonts w:ascii="Times New Roman" w:hAnsi="Times New Roman"/>
          <w:sz w:val="24"/>
          <w:szCs w:val="24"/>
        </w:rPr>
        <w:t>Subtotal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57C7E">
        <w:rPr>
          <w:rFonts w:ascii="Times New Roman" w:hAnsi="Times New Roman"/>
          <w:sz w:val="24"/>
          <w:szCs w:val="24"/>
        </w:rPr>
        <w:t>115,200</w:t>
      </w:r>
    </w:p>
    <w:p w:rsidR="00757C7E" w:rsidRDefault="00757C7E" w:rsidP="00757C7E">
      <w:pPr>
        <w:spacing w:after="0"/>
        <w:rPr>
          <w:rFonts w:ascii="Times New Roman" w:hAnsi="Times New Roman"/>
          <w:sz w:val="24"/>
          <w:szCs w:val="24"/>
        </w:rPr>
      </w:pPr>
    </w:p>
    <w:p w:rsidR="00757C7E" w:rsidRDefault="00F9311A" w:rsidP="00F9311A">
      <w:pPr>
        <w:spacing w:after="0"/>
        <w:ind w:firstLine="660"/>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57C7E">
        <w:rPr>
          <w:rFonts w:ascii="Times New Roman" w:hAnsi="Times New Roman"/>
          <w:sz w:val="24"/>
          <w:szCs w:val="24"/>
        </w:rPr>
        <w:t>384,500</w:t>
      </w:r>
    </w:p>
    <w:p w:rsidR="00FA2CB8" w:rsidRDefault="00FA2CB8" w:rsidP="00584815">
      <w:pPr>
        <w:spacing w:after="0"/>
        <w:ind w:left="660"/>
        <w:rPr>
          <w:rFonts w:ascii="Times New Roman" w:hAnsi="Times New Roman"/>
          <w:sz w:val="24"/>
          <w:szCs w:val="24"/>
        </w:rPr>
      </w:pPr>
    </w:p>
    <w:p w:rsidR="00584815" w:rsidRDefault="00996C9E" w:rsidP="00584815">
      <w:pPr>
        <w:spacing w:after="0"/>
        <w:ind w:left="660"/>
        <w:rPr>
          <w:rFonts w:ascii="Times New Roman" w:hAnsi="Times New Roman"/>
          <w:sz w:val="24"/>
          <w:szCs w:val="24"/>
        </w:rPr>
      </w:pPr>
      <w:r>
        <w:rPr>
          <w:rFonts w:ascii="Times New Roman" w:hAnsi="Times New Roman"/>
          <w:sz w:val="24"/>
          <w:szCs w:val="24"/>
        </w:rPr>
        <w:t>Annex 4</w:t>
      </w:r>
      <w:r w:rsidR="00584815">
        <w:rPr>
          <w:rFonts w:ascii="Times New Roman" w:hAnsi="Times New Roman"/>
          <w:sz w:val="24"/>
          <w:szCs w:val="24"/>
        </w:rPr>
        <w:t>: Budget for fence and exterior repainting</w:t>
      </w:r>
      <w:r w:rsidR="00E64338">
        <w:rPr>
          <w:rFonts w:ascii="Times New Roman" w:hAnsi="Times New Roman"/>
          <w:sz w:val="24"/>
          <w:szCs w:val="24"/>
        </w:rPr>
        <w:t xml:space="preserve"> (</w:t>
      </w:r>
      <w:proofErr w:type="spellStart"/>
      <w:r w:rsidR="00E64338">
        <w:rPr>
          <w:rFonts w:ascii="Times New Roman" w:hAnsi="Times New Roman"/>
          <w:sz w:val="24"/>
          <w:szCs w:val="24"/>
        </w:rPr>
        <w:t>KSh</w:t>
      </w:r>
      <w:proofErr w:type="spellEnd"/>
      <w:r w:rsidR="00E64338">
        <w:rPr>
          <w:rFonts w:ascii="Times New Roman" w:hAnsi="Times New Roman"/>
          <w:sz w:val="24"/>
          <w:szCs w:val="24"/>
        </w:rPr>
        <w:t>)</w:t>
      </w:r>
    </w:p>
    <w:p w:rsidR="00584815" w:rsidRDefault="00E64338" w:rsidP="00584815">
      <w:pPr>
        <w:spacing w:after="0"/>
        <w:ind w:left="660"/>
        <w:rPr>
          <w:rFonts w:ascii="Times New Roman" w:hAnsi="Times New Roman"/>
          <w:sz w:val="24"/>
          <w:szCs w:val="24"/>
        </w:rPr>
      </w:pPr>
      <w:r>
        <w:rPr>
          <w:rFonts w:ascii="Times New Roman" w:hAnsi="Times New Roman"/>
          <w:sz w:val="24"/>
          <w:szCs w:val="24"/>
        </w:rPr>
        <w:t>MATERIALS</w:t>
      </w:r>
    </w:p>
    <w:p w:rsidR="00584815" w:rsidRDefault="00584815" w:rsidP="00584815">
      <w:pPr>
        <w:spacing w:after="0"/>
        <w:ind w:left="660"/>
        <w:rPr>
          <w:rFonts w:ascii="Times New Roman" w:hAnsi="Times New Roman"/>
          <w:sz w:val="24"/>
          <w:szCs w:val="24"/>
        </w:rPr>
      </w:pPr>
      <w:proofErr w:type="spellStart"/>
      <w:r>
        <w:rPr>
          <w:rFonts w:ascii="Times New Roman" w:hAnsi="Times New Roman"/>
          <w:sz w:val="24"/>
          <w:szCs w:val="24"/>
        </w:rPr>
        <w:t>Chainlink</w:t>
      </w:r>
      <w:proofErr w:type="spellEnd"/>
      <w:r>
        <w:rPr>
          <w:rFonts w:ascii="Times New Roman" w:hAnsi="Times New Roman"/>
          <w:sz w:val="24"/>
          <w:szCs w:val="24"/>
        </w:rPr>
        <w:t xml:space="preserve"> wire 3 rolls @ 3,800</w:t>
      </w:r>
      <w:r>
        <w:rPr>
          <w:rFonts w:ascii="Times New Roman" w:hAnsi="Times New Roman"/>
          <w:sz w:val="24"/>
          <w:szCs w:val="24"/>
        </w:rPr>
        <w:tab/>
      </w:r>
      <w:r>
        <w:rPr>
          <w:rFonts w:ascii="Times New Roman" w:hAnsi="Times New Roman"/>
          <w:sz w:val="24"/>
          <w:szCs w:val="24"/>
        </w:rPr>
        <w:tab/>
        <w:t>11,400</w:t>
      </w:r>
    </w:p>
    <w:p w:rsidR="00584815" w:rsidRDefault="00584815" w:rsidP="00584815">
      <w:pPr>
        <w:spacing w:after="0"/>
        <w:ind w:left="660"/>
        <w:rPr>
          <w:rFonts w:ascii="Times New Roman" w:hAnsi="Times New Roman"/>
          <w:sz w:val="24"/>
          <w:szCs w:val="24"/>
        </w:rPr>
      </w:pPr>
      <w:r>
        <w:rPr>
          <w:rFonts w:ascii="Times New Roman" w:hAnsi="Times New Roman"/>
          <w:sz w:val="24"/>
          <w:szCs w:val="24"/>
        </w:rPr>
        <w:t xml:space="preserve">Barbed wire 1 </w:t>
      </w:r>
      <w:proofErr w:type="gramStart"/>
      <w:r>
        <w:rPr>
          <w:rFonts w:ascii="Times New Roman" w:hAnsi="Times New Roman"/>
          <w:sz w:val="24"/>
          <w:szCs w:val="24"/>
        </w:rPr>
        <w:t>roll</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3,600</w:t>
      </w:r>
    </w:p>
    <w:p w:rsidR="00584815" w:rsidRDefault="00584815" w:rsidP="00584815">
      <w:pPr>
        <w:spacing w:after="0"/>
        <w:ind w:left="660"/>
        <w:rPr>
          <w:rFonts w:ascii="Times New Roman" w:hAnsi="Times New Roman"/>
          <w:sz w:val="24"/>
          <w:szCs w:val="24"/>
        </w:rPr>
      </w:pPr>
      <w:r>
        <w:rPr>
          <w:rFonts w:ascii="Times New Roman" w:hAnsi="Times New Roman"/>
          <w:sz w:val="24"/>
          <w:szCs w:val="24"/>
        </w:rPr>
        <w:t>Square tube 8 pieces @1,800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4538">
        <w:rPr>
          <w:rFonts w:ascii="Times New Roman" w:hAnsi="Times New Roman"/>
          <w:sz w:val="24"/>
          <w:szCs w:val="24"/>
        </w:rPr>
        <w:t>14</w:t>
      </w:r>
      <w:r>
        <w:rPr>
          <w:rFonts w:ascii="Times New Roman" w:hAnsi="Times New Roman"/>
          <w:sz w:val="24"/>
          <w:szCs w:val="24"/>
        </w:rPr>
        <w:t>,400</w:t>
      </w:r>
    </w:p>
    <w:p w:rsidR="00584815" w:rsidRDefault="00584815" w:rsidP="00584815">
      <w:pPr>
        <w:spacing w:after="0"/>
        <w:ind w:left="660"/>
        <w:rPr>
          <w:rFonts w:ascii="Times New Roman" w:hAnsi="Times New Roman"/>
          <w:sz w:val="24"/>
          <w:szCs w:val="24"/>
        </w:rPr>
      </w:pPr>
      <w:r>
        <w:rPr>
          <w:rFonts w:ascii="Times New Roman" w:hAnsi="Times New Roman"/>
          <w:sz w:val="24"/>
          <w:szCs w:val="24"/>
        </w:rPr>
        <w:t>Two packets of cement @ 800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1,600</w:t>
      </w:r>
    </w:p>
    <w:p w:rsidR="00584815" w:rsidRDefault="00584815" w:rsidP="00584815">
      <w:pPr>
        <w:spacing w:after="0"/>
        <w:ind w:left="660"/>
        <w:rPr>
          <w:rFonts w:ascii="Times New Roman" w:hAnsi="Times New Roman"/>
          <w:sz w:val="24"/>
          <w:szCs w:val="24"/>
        </w:rPr>
      </w:pPr>
      <w:r>
        <w:rPr>
          <w:rFonts w:ascii="Times New Roman" w:hAnsi="Times New Roman"/>
          <w:sz w:val="24"/>
          <w:szCs w:val="24"/>
        </w:rPr>
        <w:t xml:space="preserve">Paint 12 </w:t>
      </w:r>
      <w:proofErr w:type="spellStart"/>
      <w:r>
        <w:rPr>
          <w:rFonts w:ascii="Times New Roman" w:hAnsi="Times New Roman"/>
          <w:sz w:val="24"/>
          <w:szCs w:val="24"/>
        </w:rPr>
        <w:t>litres</w:t>
      </w:r>
      <w:proofErr w:type="spellEnd"/>
      <w:r>
        <w:rPr>
          <w:rFonts w:ascii="Times New Roman" w:hAnsi="Times New Roman"/>
          <w:sz w:val="24"/>
          <w:szCs w:val="24"/>
        </w:rPr>
        <w:t>, 4 tins @1,900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7,600</w:t>
      </w:r>
    </w:p>
    <w:p w:rsidR="00584815" w:rsidRDefault="00584815" w:rsidP="00584815">
      <w:pPr>
        <w:spacing w:after="0"/>
        <w:ind w:left="660"/>
        <w:rPr>
          <w:rFonts w:ascii="Times New Roman" w:hAnsi="Times New Roman"/>
          <w:sz w:val="24"/>
          <w:szCs w:val="24"/>
          <w:u w:val="single"/>
        </w:rPr>
      </w:pPr>
      <w:r w:rsidRPr="00354538">
        <w:rPr>
          <w:rFonts w:ascii="Times New Roman" w:hAnsi="Times New Roman"/>
          <w:sz w:val="24"/>
          <w:szCs w:val="24"/>
          <w:u w:val="single"/>
        </w:rPr>
        <w:lastRenderedPageBreak/>
        <w:t xml:space="preserve">White spirit 4 </w:t>
      </w:r>
      <w:proofErr w:type="spellStart"/>
      <w:r w:rsidRPr="00354538">
        <w:rPr>
          <w:rFonts w:ascii="Times New Roman" w:hAnsi="Times New Roman"/>
          <w:sz w:val="24"/>
          <w:szCs w:val="24"/>
          <w:u w:val="single"/>
        </w:rPr>
        <w:t>litres</w:t>
      </w:r>
      <w:proofErr w:type="spellEnd"/>
      <w:r w:rsidRPr="00354538">
        <w:rPr>
          <w:rFonts w:ascii="Times New Roman" w:hAnsi="Times New Roman"/>
          <w:sz w:val="24"/>
          <w:szCs w:val="24"/>
          <w:u w:val="single"/>
        </w:rPr>
        <w:tab/>
      </w:r>
      <w:r w:rsidRPr="00354538">
        <w:rPr>
          <w:rFonts w:ascii="Times New Roman" w:hAnsi="Times New Roman"/>
          <w:sz w:val="24"/>
          <w:szCs w:val="24"/>
          <w:u w:val="single"/>
        </w:rPr>
        <w:tab/>
      </w:r>
      <w:r w:rsidRPr="00354538">
        <w:rPr>
          <w:rFonts w:ascii="Times New Roman" w:hAnsi="Times New Roman"/>
          <w:sz w:val="24"/>
          <w:szCs w:val="24"/>
          <w:u w:val="single"/>
        </w:rPr>
        <w:tab/>
      </w:r>
      <w:r w:rsidRPr="00354538">
        <w:rPr>
          <w:rFonts w:ascii="Times New Roman" w:hAnsi="Times New Roman"/>
          <w:sz w:val="24"/>
          <w:szCs w:val="24"/>
          <w:u w:val="single"/>
        </w:rPr>
        <w:tab/>
        <w:t xml:space="preserve">  1,200</w:t>
      </w:r>
    </w:p>
    <w:p w:rsidR="00354538" w:rsidRPr="00354538" w:rsidRDefault="00354538" w:rsidP="00584815">
      <w:pPr>
        <w:spacing w:after="0"/>
        <w:ind w:left="660"/>
        <w:rPr>
          <w:rFonts w:ascii="Times New Roman" w:hAnsi="Times New Roman"/>
          <w:sz w:val="24"/>
          <w:szCs w:val="24"/>
        </w:rPr>
      </w:pPr>
      <w:r w:rsidRPr="00354538">
        <w:rPr>
          <w:rFonts w:ascii="Times New Roman" w:hAnsi="Times New Roman"/>
          <w:sz w:val="24"/>
          <w:szCs w:val="24"/>
        </w:rPr>
        <w:t>Subtotal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39,800</w:t>
      </w:r>
    </w:p>
    <w:p w:rsidR="00354538" w:rsidRDefault="00354538" w:rsidP="00584815">
      <w:pPr>
        <w:spacing w:after="0"/>
        <w:ind w:left="660"/>
        <w:rPr>
          <w:rFonts w:ascii="Times New Roman" w:hAnsi="Times New Roman"/>
          <w:sz w:val="24"/>
          <w:szCs w:val="24"/>
        </w:rPr>
      </w:pPr>
    </w:p>
    <w:p w:rsidR="00584815" w:rsidRDefault="00E64338" w:rsidP="00584815">
      <w:pPr>
        <w:spacing w:after="0"/>
        <w:ind w:left="660"/>
        <w:rPr>
          <w:rFonts w:ascii="Times New Roman" w:hAnsi="Times New Roman"/>
          <w:sz w:val="24"/>
          <w:szCs w:val="24"/>
        </w:rPr>
      </w:pPr>
      <w:r>
        <w:rPr>
          <w:rFonts w:ascii="Times New Roman" w:hAnsi="Times New Roman"/>
          <w:sz w:val="24"/>
          <w:szCs w:val="24"/>
        </w:rPr>
        <w:t>LABOR</w:t>
      </w:r>
      <w:r w:rsidR="00354538">
        <w:rPr>
          <w:rFonts w:ascii="Times New Roman" w:hAnsi="Times New Roman"/>
          <w:sz w:val="24"/>
          <w:szCs w:val="24"/>
        </w:rPr>
        <w:tab/>
      </w:r>
      <w:r w:rsidR="00354538">
        <w:rPr>
          <w:rFonts w:ascii="Times New Roman" w:hAnsi="Times New Roman"/>
          <w:sz w:val="24"/>
          <w:szCs w:val="24"/>
        </w:rPr>
        <w:tab/>
      </w:r>
      <w:r w:rsidR="00354538">
        <w:rPr>
          <w:rFonts w:ascii="Times New Roman" w:hAnsi="Times New Roman"/>
          <w:sz w:val="24"/>
          <w:szCs w:val="24"/>
        </w:rPr>
        <w:tab/>
      </w:r>
      <w:r w:rsidR="00354538">
        <w:rPr>
          <w:rFonts w:ascii="Times New Roman" w:hAnsi="Times New Roman"/>
          <w:sz w:val="24"/>
          <w:szCs w:val="24"/>
        </w:rPr>
        <w:tab/>
      </w:r>
      <w:r w:rsidR="00354538">
        <w:rPr>
          <w:rFonts w:ascii="Times New Roman" w:hAnsi="Times New Roman"/>
          <w:sz w:val="24"/>
          <w:szCs w:val="24"/>
        </w:rPr>
        <w:tab/>
      </w:r>
    </w:p>
    <w:p w:rsidR="00354538" w:rsidRDefault="00354538" w:rsidP="00584815">
      <w:pPr>
        <w:spacing w:after="0"/>
        <w:ind w:left="660"/>
        <w:rPr>
          <w:rFonts w:ascii="Times New Roman" w:hAnsi="Times New Roman"/>
          <w:sz w:val="24"/>
          <w:szCs w:val="24"/>
        </w:rPr>
      </w:pPr>
      <w:r>
        <w:rPr>
          <w:rFonts w:ascii="Times New Roman" w:hAnsi="Times New Roman"/>
          <w:sz w:val="24"/>
          <w:szCs w:val="24"/>
        </w:rPr>
        <w:t>2 masons 4 days @1000/day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8,000</w:t>
      </w:r>
    </w:p>
    <w:p w:rsidR="00354538" w:rsidRDefault="00354538" w:rsidP="00584815">
      <w:pPr>
        <w:spacing w:after="0"/>
        <w:ind w:left="660"/>
        <w:rPr>
          <w:rFonts w:ascii="Times New Roman" w:hAnsi="Times New Roman"/>
          <w:sz w:val="24"/>
          <w:szCs w:val="24"/>
        </w:rPr>
      </w:pPr>
      <w:r>
        <w:rPr>
          <w:rFonts w:ascii="Times New Roman" w:hAnsi="Times New Roman"/>
          <w:sz w:val="24"/>
          <w:szCs w:val="24"/>
        </w:rPr>
        <w:t>3 laborers 4 days @ 400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4,800</w:t>
      </w:r>
    </w:p>
    <w:p w:rsidR="00354538" w:rsidRDefault="00354538" w:rsidP="00584815">
      <w:pPr>
        <w:spacing w:after="0"/>
        <w:ind w:left="660"/>
        <w:rPr>
          <w:rFonts w:ascii="Times New Roman" w:hAnsi="Times New Roman"/>
          <w:sz w:val="24"/>
          <w:szCs w:val="24"/>
        </w:rPr>
      </w:pPr>
      <w:r>
        <w:rPr>
          <w:rFonts w:ascii="Times New Roman" w:hAnsi="Times New Roman"/>
          <w:sz w:val="24"/>
          <w:szCs w:val="24"/>
        </w:rPr>
        <w:t>Welder 3 days @ 1,500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4,500</w:t>
      </w:r>
    </w:p>
    <w:p w:rsidR="00354538" w:rsidRDefault="00354538" w:rsidP="00584815">
      <w:pPr>
        <w:spacing w:after="0"/>
        <w:ind w:left="660"/>
        <w:rPr>
          <w:rFonts w:ascii="Times New Roman" w:hAnsi="Times New Roman"/>
          <w:sz w:val="24"/>
          <w:szCs w:val="24"/>
        </w:rPr>
      </w:pPr>
      <w:proofErr w:type="gramStart"/>
      <w:r>
        <w:rPr>
          <w:rFonts w:ascii="Times New Roman" w:hAnsi="Times New Roman"/>
          <w:sz w:val="24"/>
          <w:szCs w:val="24"/>
        </w:rPr>
        <w:t>Laborer  3</w:t>
      </w:r>
      <w:proofErr w:type="gramEnd"/>
      <w:r>
        <w:rPr>
          <w:rFonts w:ascii="Times New Roman" w:hAnsi="Times New Roman"/>
          <w:sz w:val="24"/>
          <w:szCs w:val="24"/>
        </w:rPr>
        <w:t xml:space="preserve"> days @ 400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1,200</w:t>
      </w:r>
    </w:p>
    <w:p w:rsidR="00354538" w:rsidRDefault="00354538" w:rsidP="00584815">
      <w:pPr>
        <w:spacing w:after="0"/>
        <w:ind w:left="660"/>
        <w:rPr>
          <w:rFonts w:ascii="Times New Roman" w:hAnsi="Times New Roman"/>
          <w:sz w:val="24"/>
          <w:szCs w:val="24"/>
        </w:rPr>
      </w:pPr>
      <w:r>
        <w:rPr>
          <w:rFonts w:ascii="Times New Roman" w:hAnsi="Times New Roman"/>
          <w:sz w:val="24"/>
          <w:szCs w:val="24"/>
        </w:rPr>
        <w:t>Painting 1 day @ 1,000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1,000</w:t>
      </w:r>
    </w:p>
    <w:p w:rsidR="00354538" w:rsidRPr="00354538" w:rsidRDefault="00354538" w:rsidP="00584815">
      <w:pPr>
        <w:spacing w:after="0"/>
        <w:ind w:left="660"/>
        <w:rPr>
          <w:rFonts w:ascii="Times New Roman" w:hAnsi="Times New Roman"/>
          <w:sz w:val="24"/>
          <w:szCs w:val="24"/>
          <w:u w:val="single"/>
        </w:rPr>
      </w:pPr>
      <w:r w:rsidRPr="00354538">
        <w:rPr>
          <w:rFonts w:ascii="Times New Roman" w:hAnsi="Times New Roman"/>
          <w:sz w:val="24"/>
          <w:szCs w:val="24"/>
          <w:u w:val="single"/>
        </w:rPr>
        <w:t>Laborer for 1 day @ 400</w:t>
      </w:r>
      <w:r w:rsidRPr="00354538">
        <w:rPr>
          <w:rFonts w:ascii="Times New Roman" w:hAnsi="Times New Roman"/>
          <w:sz w:val="24"/>
          <w:szCs w:val="24"/>
          <w:u w:val="single"/>
        </w:rPr>
        <w:tab/>
      </w:r>
      <w:r w:rsidRPr="00354538">
        <w:rPr>
          <w:rFonts w:ascii="Times New Roman" w:hAnsi="Times New Roman"/>
          <w:sz w:val="24"/>
          <w:szCs w:val="24"/>
          <w:u w:val="single"/>
        </w:rPr>
        <w:tab/>
      </w:r>
      <w:r w:rsidRPr="00354538">
        <w:rPr>
          <w:rFonts w:ascii="Times New Roman" w:hAnsi="Times New Roman"/>
          <w:sz w:val="24"/>
          <w:szCs w:val="24"/>
          <w:u w:val="single"/>
        </w:rPr>
        <w:tab/>
        <w:t xml:space="preserve">     400</w:t>
      </w:r>
      <w:r w:rsidRPr="00354538">
        <w:rPr>
          <w:rFonts w:ascii="Times New Roman" w:hAnsi="Times New Roman"/>
          <w:sz w:val="24"/>
          <w:szCs w:val="24"/>
          <w:u w:val="single"/>
        </w:rPr>
        <w:tab/>
      </w:r>
    </w:p>
    <w:p w:rsidR="00354538" w:rsidRPr="00354538" w:rsidRDefault="00354538" w:rsidP="00584815">
      <w:pPr>
        <w:spacing w:after="0"/>
        <w:ind w:left="660"/>
        <w:rPr>
          <w:rFonts w:ascii="Times New Roman" w:hAnsi="Times New Roman"/>
          <w:sz w:val="24"/>
          <w:szCs w:val="24"/>
        </w:rPr>
      </w:pPr>
      <w:r>
        <w:rPr>
          <w:rFonts w:ascii="Times New Roman" w:hAnsi="Times New Roman"/>
          <w:sz w:val="24"/>
          <w:szCs w:val="24"/>
        </w:rPr>
        <w:t>Subtotal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3356F">
        <w:rPr>
          <w:rFonts w:ascii="Times New Roman" w:hAnsi="Times New Roman"/>
          <w:sz w:val="24"/>
          <w:szCs w:val="24"/>
        </w:rPr>
        <w:t>19,900</w:t>
      </w:r>
    </w:p>
    <w:p w:rsidR="0093356F" w:rsidRDefault="0093356F" w:rsidP="00584815">
      <w:pPr>
        <w:spacing w:after="0"/>
        <w:ind w:left="660"/>
        <w:rPr>
          <w:rFonts w:ascii="Times New Roman" w:hAnsi="Times New Roman"/>
          <w:sz w:val="24"/>
          <w:szCs w:val="24"/>
        </w:rPr>
      </w:pPr>
    </w:p>
    <w:p w:rsidR="00584815" w:rsidRDefault="00584815" w:rsidP="00584815">
      <w:pPr>
        <w:spacing w:after="0"/>
        <w:ind w:left="660"/>
        <w:rPr>
          <w:rFonts w:ascii="Times New Roman" w:hAnsi="Times New Roman"/>
          <w:sz w:val="24"/>
          <w:szCs w:val="24"/>
        </w:rPr>
      </w:pPr>
      <w:r w:rsidRPr="00784019">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59,700</w:t>
      </w:r>
    </w:p>
    <w:p w:rsidR="00351518" w:rsidRDefault="00351518" w:rsidP="00584815">
      <w:pPr>
        <w:spacing w:after="0"/>
        <w:ind w:left="660"/>
        <w:rPr>
          <w:rFonts w:ascii="Times New Roman" w:hAnsi="Times New Roman"/>
          <w:sz w:val="24"/>
          <w:szCs w:val="24"/>
        </w:rPr>
      </w:pPr>
    </w:p>
    <w:p w:rsidR="00351518" w:rsidRPr="00784019" w:rsidRDefault="00351518" w:rsidP="00584815">
      <w:pPr>
        <w:spacing w:after="0"/>
        <w:ind w:left="660"/>
        <w:rPr>
          <w:rFonts w:ascii="Times New Roman" w:hAnsi="Times New Roman"/>
          <w:sz w:val="24"/>
          <w:szCs w:val="24"/>
        </w:rPr>
      </w:pPr>
      <w:r>
        <w:rPr>
          <w:rFonts w:ascii="Times New Roman" w:hAnsi="Times New Roman"/>
          <w:sz w:val="24"/>
          <w:szCs w:val="24"/>
        </w:rPr>
        <w:t>Payments to workers to be made upon half-way completion and inspection and full completion and inspection of each of the project components.</w:t>
      </w:r>
    </w:p>
    <w:p w:rsidR="00584815" w:rsidRPr="00E9717B" w:rsidRDefault="00584815" w:rsidP="00584815">
      <w:pPr>
        <w:spacing w:after="0"/>
        <w:ind w:left="660"/>
        <w:rPr>
          <w:rFonts w:ascii="Times New Roman" w:hAnsi="Times New Roman"/>
          <w:sz w:val="24"/>
          <w:szCs w:val="24"/>
        </w:rPr>
      </w:pPr>
    </w:p>
    <w:p w:rsidR="00584815" w:rsidRDefault="00584815" w:rsidP="00BC1014">
      <w:pPr>
        <w:pStyle w:val="Default"/>
        <w:rPr>
          <w:sz w:val="22"/>
          <w:szCs w:val="22"/>
        </w:rPr>
      </w:pPr>
    </w:p>
    <w:p w:rsidR="00584815" w:rsidRDefault="00584815" w:rsidP="00BC1014">
      <w:pPr>
        <w:pStyle w:val="Default"/>
        <w:rPr>
          <w:sz w:val="22"/>
          <w:szCs w:val="22"/>
        </w:rPr>
      </w:pPr>
    </w:p>
    <w:p w:rsidR="00BC1014" w:rsidRDefault="00BC1014" w:rsidP="00BC1014">
      <w:pPr>
        <w:pStyle w:val="Default"/>
        <w:rPr>
          <w:sz w:val="22"/>
          <w:szCs w:val="22"/>
        </w:rPr>
      </w:pPr>
      <w:r>
        <w:rPr>
          <w:sz w:val="22"/>
          <w:szCs w:val="22"/>
        </w:rPr>
        <w:t xml:space="preserve">13. Description of the personnel involved. </w:t>
      </w:r>
      <w:proofErr w:type="gramStart"/>
      <w:r>
        <w:rPr>
          <w:sz w:val="22"/>
          <w:szCs w:val="22"/>
        </w:rPr>
        <w:t>The procurement of new personnel.</w:t>
      </w:r>
      <w:proofErr w:type="gramEnd"/>
      <w:r>
        <w:rPr>
          <w:sz w:val="22"/>
          <w:szCs w:val="22"/>
        </w:rPr>
        <w:t xml:space="preserve"> The description of </w:t>
      </w:r>
    </w:p>
    <w:p w:rsidR="00BC1014" w:rsidRDefault="00BC1014" w:rsidP="00BC1014">
      <w:pPr>
        <w:pStyle w:val="Default"/>
        <w:rPr>
          <w:sz w:val="22"/>
          <w:szCs w:val="22"/>
        </w:rPr>
      </w:pPr>
      <w:proofErr w:type="gramStart"/>
      <w:r>
        <w:rPr>
          <w:sz w:val="22"/>
          <w:szCs w:val="22"/>
        </w:rPr>
        <w:t>salaries</w:t>
      </w:r>
      <w:proofErr w:type="gramEnd"/>
      <w:r>
        <w:rPr>
          <w:sz w:val="22"/>
          <w:szCs w:val="22"/>
        </w:rPr>
        <w:t xml:space="preserve"> and oth</w:t>
      </w:r>
      <w:r w:rsidR="00155576">
        <w:rPr>
          <w:sz w:val="22"/>
          <w:szCs w:val="22"/>
        </w:rPr>
        <w:t>er benefi</w:t>
      </w:r>
      <w:r w:rsidR="00E64338">
        <w:rPr>
          <w:sz w:val="22"/>
          <w:szCs w:val="22"/>
        </w:rPr>
        <w:t>ts (see also annex 2): All labo</w:t>
      </w:r>
      <w:r w:rsidR="00155576">
        <w:rPr>
          <w:sz w:val="22"/>
          <w:szCs w:val="22"/>
        </w:rPr>
        <w:t xml:space="preserve">rers, with the exception of KWENCH’s field supervisor, will be recruited from </w:t>
      </w:r>
      <w:proofErr w:type="spellStart"/>
      <w:r w:rsidR="00155576">
        <w:rPr>
          <w:sz w:val="22"/>
          <w:szCs w:val="22"/>
        </w:rPr>
        <w:t>Kabiro</w:t>
      </w:r>
      <w:proofErr w:type="spellEnd"/>
      <w:r w:rsidR="00155576">
        <w:rPr>
          <w:sz w:val="22"/>
          <w:szCs w:val="22"/>
        </w:rPr>
        <w:t xml:space="preserve"> village, if possible, and if not, from the larger </w:t>
      </w:r>
      <w:proofErr w:type="spellStart"/>
      <w:r w:rsidR="00155576">
        <w:rPr>
          <w:sz w:val="22"/>
          <w:szCs w:val="22"/>
        </w:rPr>
        <w:t>Kawangware</w:t>
      </w:r>
      <w:proofErr w:type="spellEnd"/>
      <w:r w:rsidR="00155576">
        <w:rPr>
          <w:sz w:val="22"/>
          <w:szCs w:val="22"/>
        </w:rPr>
        <w:t xml:space="preserve"> community. </w:t>
      </w:r>
      <w:r w:rsidR="00E67706">
        <w:rPr>
          <w:sz w:val="22"/>
          <w:szCs w:val="22"/>
        </w:rPr>
        <w:t xml:space="preserve">All skilled laborers will earn </w:t>
      </w:r>
      <w:proofErr w:type="spellStart"/>
      <w:r w:rsidR="00E67706">
        <w:rPr>
          <w:sz w:val="22"/>
          <w:szCs w:val="22"/>
        </w:rPr>
        <w:t>Ksh</w:t>
      </w:r>
      <w:proofErr w:type="spellEnd"/>
      <w:r w:rsidR="00E67706">
        <w:rPr>
          <w:sz w:val="22"/>
          <w:szCs w:val="22"/>
        </w:rPr>
        <w:t xml:space="preserve"> 1,000 pe</w:t>
      </w:r>
      <w:r w:rsidR="00066E10">
        <w:rPr>
          <w:sz w:val="22"/>
          <w:szCs w:val="22"/>
        </w:rPr>
        <w:t xml:space="preserve">r day. Unskilled laborers </w:t>
      </w:r>
      <w:r w:rsidR="00E64338">
        <w:rPr>
          <w:sz w:val="22"/>
          <w:szCs w:val="22"/>
        </w:rPr>
        <w:t xml:space="preserve">will earn </w:t>
      </w:r>
      <w:proofErr w:type="spellStart"/>
      <w:r w:rsidR="00E64338">
        <w:rPr>
          <w:sz w:val="22"/>
          <w:szCs w:val="22"/>
        </w:rPr>
        <w:t>Ksh</w:t>
      </w:r>
      <w:proofErr w:type="spellEnd"/>
      <w:r w:rsidR="00E64338">
        <w:rPr>
          <w:sz w:val="22"/>
          <w:szCs w:val="22"/>
        </w:rPr>
        <w:t xml:space="preserve"> 4</w:t>
      </w:r>
      <w:r w:rsidR="00E67706">
        <w:rPr>
          <w:sz w:val="22"/>
          <w:szCs w:val="22"/>
        </w:rPr>
        <w:t>00 per day. No additional benefits will be provided.</w:t>
      </w:r>
      <w:r w:rsidR="000D2D67">
        <w:rPr>
          <w:sz w:val="22"/>
          <w:szCs w:val="22"/>
        </w:rPr>
        <w:t xml:space="preserve"> </w:t>
      </w:r>
    </w:p>
    <w:p w:rsidR="00351518" w:rsidRDefault="00351518" w:rsidP="00BC1014">
      <w:pPr>
        <w:pStyle w:val="Default"/>
        <w:rPr>
          <w:sz w:val="22"/>
          <w:szCs w:val="22"/>
        </w:rPr>
      </w:pPr>
    </w:p>
    <w:p w:rsidR="00BC1014" w:rsidRDefault="00BC1014" w:rsidP="00BC1014">
      <w:pPr>
        <w:pStyle w:val="Default"/>
        <w:rPr>
          <w:sz w:val="22"/>
          <w:szCs w:val="22"/>
        </w:rPr>
      </w:pPr>
      <w:r>
        <w:rPr>
          <w:sz w:val="22"/>
          <w:szCs w:val="22"/>
        </w:rPr>
        <w:t>14. Monitoring ar</w:t>
      </w:r>
      <w:r w:rsidR="00351518">
        <w:rPr>
          <w:sz w:val="22"/>
          <w:szCs w:val="22"/>
        </w:rPr>
        <w:t xml:space="preserve">rangements. Reporting schedule: The construction will be overseen by the executive director of KWENCH, the project manager of KHDP, Moses </w:t>
      </w:r>
      <w:proofErr w:type="spellStart"/>
      <w:r w:rsidR="00351518">
        <w:rPr>
          <w:sz w:val="22"/>
          <w:szCs w:val="22"/>
        </w:rPr>
        <w:t>Shivachi</w:t>
      </w:r>
      <w:proofErr w:type="spellEnd"/>
      <w:r w:rsidR="00351518">
        <w:rPr>
          <w:sz w:val="22"/>
          <w:szCs w:val="22"/>
        </w:rPr>
        <w:t xml:space="preserve">, the </w:t>
      </w:r>
      <w:proofErr w:type="spellStart"/>
      <w:r w:rsidR="00351518">
        <w:rPr>
          <w:sz w:val="22"/>
          <w:szCs w:val="22"/>
        </w:rPr>
        <w:t>quanitities</w:t>
      </w:r>
      <w:proofErr w:type="spellEnd"/>
      <w:r w:rsidR="00351518">
        <w:rPr>
          <w:sz w:val="22"/>
          <w:szCs w:val="22"/>
        </w:rPr>
        <w:t xml:space="preserve"> surveyor (for completion of construction of the upper floor, task a) and KWENCH’s field supervisor, John </w:t>
      </w:r>
      <w:proofErr w:type="spellStart"/>
      <w:r w:rsidR="00351518">
        <w:rPr>
          <w:sz w:val="22"/>
          <w:szCs w:val="22"/>
        </w:rPr>
        <w:t>Mwangangi</w:t>
      </w:r>
      <w:proofErr w:type="spellEnd"/>
      <w:r w:rsidR="00351518">
        <w:rPr>
          <w:sz w:val="22"/>
          <w:szCs w:val="22"/>
        </w:rPr>
        <w:t>.</w:t>
      </w:r>
      <w:r w:rsidR="00E67706">
        <w:rPr>
          <w:sz w:val="22"/>
          <w:szCs w:val="22"/>
        </w:rPr>
        <w:t xml:space="preserve"> Monitoring will be daily throughout the construction period.</w:t>
      </w:r>
    </w:p>
    <w:p w:rsidR="00351518" w:rsidRDefault="00351518" w:rsidP="00BC1014">
      <w:pPr>
        <w:pStyle w:val="Default"/>
        <w:rPr>
          <w:sz w:val="22"/>
          <w:szCs w:val="22"/>
        </w:rPr>
      </w:pPr>
    </w:p>
    <w:p w:rsidR="00BC1014" w:rsidRDefault="00BC1014" w:rsidP="00BC1014">
      <w:pPr>
        <w:pStyle w:val="Default"/>
        <w:rPr>
          <w:sz w:val="22"/>
          <w:szCs w:val="22"/>
        </w:rPr>
      </w:pPr>
      <w:r>
        <w:rPr>
          <w:sz w:val="22"/>
          <w:szCs w:val="22"/>
        </w:rPr>
        <w:t>15. Auditing arrangements</w:t>
      </w:r>
      <w:r w:rsidR="00351518">
        <w:rPr>
          <w:sz w:val="22"/>
          <w:szCs w:val="22"/>
        </w:rPr>
        <w:t>: KWENCH has its accounts audited annually during the first quarter of each year by a certified public accountant.</w:t>
      </w:r>
      <w:r>
        <w:rPr>
          <w:sz w:val="22"/>
          <w:szCs w:val="22"/>
        </w:rPr>
        <w:t xml:space="preserve"> </w:t>
      </w:r>
      <w:r w:rsidR="00E67706">
        <w:rPr>
          <w:sz w:val="22"/>
          <w:szCs w:val="22"/>
        </w:rPr>
        <w:t>A copy of our 2012 accounts is attached.</w:t>
      </w:r>
    </w:p>
    <w:p w:rsidR="00BC1014" w:rsidRDefault="00BC1014" w:rsidP="00BC1014">
      <w:pPr>
        <w:pStyle w:val="Default"/>
        <w:pageBreakBefore/>
        <w:rPr>
          <w:sz w:val="22"/>
          <w:szCs w:val="22"/>
        </w:rPr>
      </w:pPr>
      <w:r>
        <w:rPr>
          <w:i/>
          <w:iCs/>
          <w:sz w:val="22"/>
          <w:szCs w:val="22"/>
        </w:rPr>
        <w:lastRenderedPageBreak/>
        <w:t xml:space="preserve">Annex 1: Summary table of total financing for the project </w:t>
      </w:r>
    </w:p>
    <w:p w:rsidR="00BC1014" w:rsidRDefault="00BC1014" w:rsidP="00BC1014">
      <w:pPr>
        <w:pStyle w:val="Default"/>
        <w:rPr>
          <w:sz w:val="22"/>
          <w:szCs w:val="22"/>
        </w:rPr>
      </w:pPr>
      <w:r>
        <w:rPr>
          <w:sz w:val="22"/>
          <w:szCs w:val="22"/>
        </w:rPr>
        <w:t>(</w:t>
      </w:r>
      <w:proofErr w:type="gramStart"/>
      <w:r>
        <w:rPr>
          <w:sz w:val="22"/>
          <w:szCs w:val="22"/>
        </w:rPr>
        <w:t>amount/currency</w:t>
      </w:r>
      <w:proofErr w:type="gramEnd"/>
      <w:r>
        <w:rPr>
          <w:sz w:val="22"/>
          <w:szCs w:val="22"/>
        </w:rPr>
        <w:t xml:space="preserve">) </w:t>
      </w:r>
    </w:p>
    <w:p w:rsidR="00BC1014" w:rsidRDefault="00BC1014" w:rsidP="00BC1014">
      <w:pPr>
        <w:pStyle w:val="Default"/>
        <w:rPr>
          <w:sz w:val="22"/>
          <w:szCs w:val="22"/>
        </w:rPr>
      </w:pPr>
      <w:r>
        <w:rPr>
          <w:sz w:val="22"/>
          <w:szCs w:val="22"/>
        </w:rPr>
        <w:t xml:space="preserve">Financing requested from the Embassy </w:t>
      </w:r>
      <w:r w:rsidR="008047EC">
        <w:rPr>
          <w:sz w:val="22"/>
          <w:szCs w:val="22"/>
        </w:rPr>
        <w:t xml:space="preserve">of Finland: </w:t>
      </w:r>
      <w:proofErr w:type="spellStart"/>
      <w:proofErr w:type="gramStart"/>
      <w:r w:rsidR="00E64338">
        <w:t>Ksh</w:t>
      </w:r>
      <w:proofErr w:type="spellEnd"/>
      <w:r w:rsidR="00E64338">
        <w:t xml:space="preserve">  3,241,657</w:t>
      </w:r>
      <w:proofErr w:type="gramEnd"/>
      <w:r w:rsidR="008047EC">
        <w:t>.</w:t>
      </w:r>
    </w:p>
    <w:p w:rsidR="00BC1014" w:rsidRDefault="00BC1014" w:rsidP="00BC1014">
      <w:pPr>
        <w:pStyle w:val="Default"/>
        <w:rPr>
          <w:sz w:val="22"/>
          <w:szCs w:val="22"/>
        </w:rPr>
      </w:pPr>
      <w:r>
        <w:rPr>
          <w:sz w:val="22"/>
          <w:szCs w:val="22"/>
        </w:rPr>
        <w:t>Financi</w:t>
      </w:r>
      <w:r w:rsidR="00E67706">
        <w:rPr>
          <w:sz w:val="22"/>
          <w:szCs w:val="22"/>
        </w:rPr>
        <w:t xml:space="preserve">ng requested from other sources: We will continue to submit proposals for phase 2 of this project to potential donors and will continue to raise money for the project from </w:t>
      </w:r>
      <w:proofErr w:type="spellStart"/>
      <w:r w:rsidR="00E67706">
        <w:rPr>
          <w:sz w:val="22"/>
          <w:szCs w:val="22"/>
        </w:rPr>
        <w:t>globalgiving</w:t>
      </w:r>
      <w:proofErr w:type="spellEnd"/>
      <w:r w:rsidR="00E67706">
        <w:rPr>
          <w:sz w:val="22"/>
          <w:szCs w:val="22"/>
        </w:rPr>
        <w:t>.</w:t>
      </w:r>
    </w:p>
    <w:p w:rsidR="00BC1014" w:rsidRDefault="00BC1014" w:rsidP="00BC1014">
      <w:pPr>
        <w:pStyle w:val="Default"/>
        <w:rPr>
          <w:sz w:val="22"/>
          <w:szCs w:val="22"/>
        </w:rPr>
      </w:pPr>
      <w:r>
        <w:rPr>
          <w:sz w:val="22"/>
          <w:szCs w:val="22"/>
        </w:rPr>
        <w:t>Funds already contributed by the Embassy of Finland</w:t>
      </w:r>
      <w:r w:rsidR="00E67706">
        <w:rPr>
          <w:sz w:val="22"/>
          <w:szCs w:val="22"/>
        </w:rPr>
        <w:t>: None yet for the second phase.</w:t>
      </w:r>
      <w:r>
        <w:rPr>
          <w:sz w:val="22"/>
          <w:szCs w:val="22"/>
        </w:rPr>
        <w:t xml:space="preserve"> </w:t>
      </w:r>
    </w:p>
    <w:p w:rsidR="00BC1014" w:rsidRDefault="00BC1014" w:rsidP="00BC1014">
      <w:pPr>
        <w:pStyle w:val="Default"/>
        <w:rPr>
          <w:sz w:val="22"/>
          <w:szCs w:val="22"/>
        </w:rPr>
      </w:pPr>
      <w:r>
        <w:rPr>
          <w:sz w:val="22"/>
          <w:szCs w:val="22"/>
        </w:rPr>
        <w:t>Funds alrea</w:t>
      </w:r>
      <w:r w:rsidR="00E67706">
        <w:rPr>
          <w:sz w:val="22"/>
          <w:szCs w:val="22"/>
        </w:rPr>
        <w:t xml:space="preserve">dy available from other </w:t>
      </w:r>
      <w:r w:rsidR="00D05E6B">
        <w:rPr>
          <w:sz w:val="22"/>
          <w:szCs w:val="22"/>
        </w:rPr>
        <w:t>sources: None.</w:t>
      </w:r>
    </w:p>
    <w:p w:rsidR="00BC1014" w:rsidRDefault="00BC1014" w:rsidP="00BC1014">
      <w:pPr>
        <w:pStyle w:val="Default"/>
        <w:rPr>
          <w:sz w:val="22"/>
          <w:szCs w:val="22"/>
        </w:rPr>
      </w:pPr>
      <w:r>
        <w:rPr>
          <w:sz w:val="22"/>
          <w:szCs w:val="22"/>
        </w:rPr>
        <w:t xml:space="preserve">Contribution of the </w:t>
      </w:r>
      <w:r w:rsidR="00E67706">
        <w:rPr>
          <w:sz w:val="22"/>
          <w:szCs w:val="22"/>
        </w:rPr>
        <w:t>organization: Transport and secretarial support. Admin</w:t>
      </w:r>
      <w:r w:rsidR="00CB7F7C">
        <w:rPr>
          <w:sz w:val="22"/>
          <w:szCs w:val="22"/>
        </w:rPr>
        <w:t>i</w:t>
      </w:r>
      <w:r w:rsidR="00E67706">
        <w:rPr>
          <w:sz w:val="22"/>
          <w:szCs w:val="22"/>
        </w:rPr>
        <w:t>stration of the project, which is to be supported through a 15% contribution of the total project cost.</w:t>
      </w:r>
    </w:p>
    <w:p w:rsidR="00BC1014" w:rsidRDefault="00BC1014" w:rsidP="00BC1014">
      <w:pPr>
        <w:pStyle w:val="Default"/>
        <w:rPr>
          <w:sz w:val="22"/>
          <w:szCs w:val="22"/>
        </w:rPr>
      </w:pPr>
      <w:r>
        <w:rPr>
          <w:sz w:val="22"/>
          <w:szCs w:val="22"/>
        </w:rPr>
        <w:t>Contribution of the target group</w:t>
      </w:r>
      <w:r w:rsidR="00E67706">
        <w:rPr>
          <w:sz w:val="22"/>
          <w:szCs w:val="22"/>
        </w:rPr>
        <w:t>: land and oversight of project construction.</w:t>
      </w:r>
      <w:r>
        <w:rPr>
          <w:sz w:val="22"/>
          <w:szCs w:val="22"/>
        </w:rPr>
        <w:t xml:space="preserve"> </w:t>
      </w:r>
    </w:p>
    <w:p w:rsidR="00BC1014" w:rsidRDefault="00BC1014" w:rsidP="00BC1014">
      <w:pPr>
        <w:pStyle w:val="Default"/>
        <w:rPr>
          <w:sz w:val="22"/>
          <w:szCs w:val="22"/>
        </w:rPr>
      </w:pPr>
      <w:r>
        <w:rPr>
          <w:sz w:val="22"/>
          <w:szCs w:val="22"/>
        </w:rPr>
        <w:t xml:space="preserve">Total </w:t>
      </w:r>
    </w:p>
    <w:p w:rsidR="00BC1014" w:rsidRDefault="00BC1014" w:rsidP="00BC1014">
      <w:pPr>
        <w:pStyle w:val="Default"/>
        <w:rPr>
          <w:sz w:val="22"/>
          <w:szCs w:val="22"/>
        </w:rPr>
      </w:pPr>
      <w:r>
        <w:rPr>
          <w:i/>
          <w:iCs/>
          <w:sz w:val="22"/>
          <w:szCs w:val="22"/>
        </w:rPr>
        <w:t xml:space="preserve">Annex 2: The CVs of the key persons </w:t>
      </w:r>
    </w:p>
    <w:p w:rsidR="00BC1014" w:rsidRDefault="00BC1014" w:rsidP="00BC1014">
      <w:pPr>
        <w:pStyle w:val="Default"/>
        <w:rPr>
          <w:sz w:val="22"/>
          <w:szCs w:val="22"/>
        </w:rPr>
      </w:pPr>
      <w:r>
        <w:rPr>
          <w:i/>
          <w:iCs/>
          <w:sz w:val="22"/>
          <w:szCs w:val="22"/>
        </w:rPr>
        <w:t xml:space="preserve">Annex 3: Logical framework table if available </w:t>
      </w:r>
    </w:p>
    <w:p w:rsidR="000371DF" w:rsidRDefault="00BC1014" w:rsidP="00BC1014">
      <w:r>
        <w:rPr>
          <w:i/>
          <w:iCs/>
        </w:rPr>
        <w:t xml:space="preserve">Annex 4: Latest annual report and financial statement of the </w:t>
      </w:r>
      <w:proofErr w:type="spellStart"/>
      <w:r>
        <w:rPr>
          <w:i/>
          <w:iCs/>
        </w:rPr>
        <w:t>organisation</w:t>
      </w:r>
      <w:proofErr w:type="spellEnd"/>
    </w:p>
    <w:sectPr w:rsidR="000371DF" w:rsidSect="000371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5B4" w:rsidRDefault="001D75B4" w:rsidP="001D75B4">
      <w:pPr>
        <w:spacing w:line="240" w:lineRule="auto"/>
      </w:pPr>
      <w:r>
        <w:separator/>
      </w:r>
    </w:p>
  </w:endnote>
  <w:endnote w:type="continuationSeparator" w:id="1">
    <w:p w:rsidR="001D75B4" w:rsidRDefault="001D75B4" w:rsidP="001D75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5B4" w:rsidRDefault="001D75B4" w:rsidP="001D75B4">
      <w:pPr>
        <w:spacing w:line="240" w:lineRule="auto"/>
      </w:pPr>
      <w:r>
        <w:separator/>
      </w:r>
    </w:p>
  </w:footnote>
  <w:footnote w:type="continuationSeparator" w:id="1">
    <w:p w:rsidR="001D75B4" w:rsidRDefault="001D75B4" w:rsidP="001D75B4">
      <w:pPr>
        <w:spacing w:line="240" w:lineRule="auto"/>
      </w:pPr>
      <w:r>
        <w:continuationSeparator/>
      </w:r>
    </w:p>
  </w:footnote>
  <w:footnote w:id="2">
    <w:p w:rsidR="001D75B4" w:rsidRDefault="001D75B4">
      <w:pPr>
        <w:pStyle w:val="FootnoteText"/>
      </w:pPr>
      <w:r>
        <w:rPr>
          <w:rStyle w:val="FootnoteReference"/>
        </w:rPr>
        <w:footnoteRef/>
      </w:r>
      <w:r>
        <w:rPr>
          <w:rStyle w:val="FootnoteReference"/>
        </w:rPr>
        <w:footnoteRef/>
      </w:r>
      <w:r>
        <w:t xml:space="preserve"> The first chamber containing 1” aggregate, the second containing ¾” aggregate, the third containing sand and the fourth containing </w:t>
      </w:r>
      <w:proofErr w:type="spellStart"/>
      <w:r>
        <w:t>chardust</w:t>
      </w:r>
      <w:proofErr w:type="spellEnd"/>
      <w:r>
        <w:t>.</w:t>
      </w:r>
    </w:p>
  </w:footnote>
  <w:footnote w:id="3">
    <w:p w:rsidR="00584815" w:rsidRDefault="00584815" w:rsidP="00584815">
      <w:pPr>
        <w:pStyle w:val="FootnoteText"/>
        <w:rPr>
          <w:rFonts w:eastAsia="Calibri" w:cs="Times New Roman"/>
          <w:lang w:val="en-GB"/>
        </w:rPr>
      </w:pPr>
      <w:r>
        <w:rPr>
          <w:rStyle w:val="FootnoteReference"/>
          <w:rFonts w:eastAsia="Calibri" w:cs="Times New Roman"/>
        </w:rPr>
        <w:footnoteRef/>
      </w:r>
      <w:r>
        <w:rPr>
          <w:rFonts w:eastAsia="Calibri" w:cs="Times New Roman"/>
        </w:rPr>
        <w:t xml:space="preserve"> </w:t>
      </w:r>
      <w:r>
        <w:rPr>
          <w:rFonts w:eastAsia="Calibri" w:cs="Times New Roman"/>
          <w:lang w:val="en-GB"/>
        </w:rPr>
        <w:t>See Annex 1 for budget for construction of the upper floor.</w:t>
      </w:r>
    </w:p>
  </w:footnote>
  <w:footnote w:id="4">
    <w:p w:rsidR="00584815" w:rsidRDefault="00584815" w:rsidP="00584815">
      <w:pPr>
        <w:pStyle w:val="FootnoteText"/>
        <w:rPr>
          <w:rFonts w:eastAsia="Calibri" w:cs="Times New Roman"/>
          <w:lang w:val="en-GB"/>
        </w:rPr>
      </w:pPr>
      <w:r>
        <w:rPr>
          <w:rStyle w:val="FootnoteReference"/>
          <w:rFonts w:eastAsia="Calibri" w:cs="Times New Roman"/>
        </w:rPr>
        <w:footnoteRef/>
      </w:r>
      <w:r>
        <w:rPr>
          <w:rFonts w:eastAsia="Calibri" w:cs="Times New Roman"/>
        </w:rPr>
        <w:t xml:space="preserve"> </w:t>
      </w:r>
      <w:r>
        <w:rPr>
          <w:rFonts w:eastAsia="Calibri" w:cs="Times New Roman"/>
          <w:lang w:val="en-GB"/>
        </w:rPr>
        <w:t>See Annex 2 for budget for filter system.</w:t>
      </w:r>
    </w:p>
  </w:footnote>
  <w:footnote w:id="5">
    <w:p w:rsidR="00996C9E" w:rsidRDefault="00996C9E">
      <w:pPr>
        <w:pStyle w:val="FootnoteText"/>
      </w:pPr>
      <w:r>
        <w:rPr>
          <w:rStyle w:val="FootnoteReference"/>
        </w:rPr>
        <w:footnoteRef/>
      </w:r>
      <w:r>
        <w:t xml:space="preserve"> See Annex 3 for budget for construction of the washing area.</w:t>
      </w:r>
    </w:p>
  </w:footnote>
  <w:footnote w:id="6">
    <w:p w:rsidR="00584815" w:rsidRDefault="00584815" w:rsidP="00584815">
      <w:pPr>
        <w:pStyle w:val="FootnoteText"/>
        <w:rPr>
          <w:rFonts w:eastAsia="Calibri" w:cs="Times New Roman"/>
        </w:rPr>
      </w:pPr>
      <w:r>
        <w:rPr>
          <w:rStyle w:val="FootnoteReference"/>
          <w:rFonts w:eastAsia="Calibri" w:cs="Times New Roman"/>
        </w:rPr>
        <w:footnoteRef/>
      </w:r>
      <w:r>
        <w:rPr>
          <w:rFonts w:eastAsia="Calibri" w:cs="Times New Roman"/>
        </w:rPr>
        <w:t xml:space="preserve"> See An</w:t>
      </w:r>
      <w:r w:rsidR="00996C9E">
        <w:rPr>
          <w:rFonts w:eastAsia="Calibri" w:cs="Times New Roman"/>
        </w:rPr>
        <w:t>nex 4</w:t>
      </w:r>
      <w:r>
        <w:rPr>
          <w:rFonts w:eastAsia="Calibri" w:cs="Times New Roman"/>
        </w:rPr>
        <w:t xml:space="preserve"> for budget for fence and repainting of exterior.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rsids>
    <w:rsidRoot w:val="00BC1014"/>
    <w:rsid w:val="000371DF"/>
    <w:rsid w:val="00040CC5"/>
    <w:rsid w:val="00041301"/>
    <w:rsid w:val="00066E10"/>
    <w:rsid w:val="000D2D67"/>
    <w:rsid w:val="000D4AD5"/>
    <w:rsid w:val="000D7374"/>
    <w:rsid w:val="00155576"/>
    <w:rsid w:val="00182EB7"/>
    <w:rsid w:val="001D75B4"/>
    <w:rsid w:val="00231EE5"/>
    <w:rsid w:val="00246694"/>
    <w:rsid w:val="00250115"/>
    <w:rsid w:val="0029538E"/>
    <w:rsid w:val="002F7887"/>
    <w:rsid w:val="00351518"/>
    <w:rsid w:val="00354538"/>
    <w:rsid w:val="003D5616"/>
    <w:rsid w:val="003F32CD"/>
    <w:rsid w:val="00423E46"/>
    <w:rsid w:val="005116A6"/>
    <w:rsid w:val="00517E6E"/>
    <w:rsid w:val="00584815"/>
    <w:rsid w:val="0059384D"/>
    <w:rsid w:val="005E2D53"/>
    <w:rsid w:val="00613516"/>
    <w:rsid w:val="006172C4"/>
    <w:rsid w:val="006F23C8"/>
    <w:rsid w:val="00757C7E"/>
    <w:rsid w:val="00763A29"/>
    <w:rsid w:val="007F365F"/>
    <w:rsid w:val="00800C16"/>
    <w:rsid w:val="008047EC"/>
    <w:rsid w:val="0085689D"/>
    <w:rsid w:val="00897ED7"/>
    <w:rsid w:val="0093356F"/>
    <w:rsid w:val="00982CE3"/>
    <w:rsid w:val="00994E05"/>
    <w:rsid w:val="00996C9E"/>
    <w:rsid w:val="009B4BAF"/>
    <w:rsid w:val="009B6972"/>
    <w:rsid w:val="00A54742"/>
    <w:rsid w:val="00B55F82"/>
    <w:rsid w:val="00BC1014"/>
    <w:rsid w:val="00C57465"/>
    <w:rsid w:val="00C92356"/>
    <w:rsid w:val="00C97B6F"/>
    <w:rsid w:val="00CB7F7C"/>
    <w:rsid w:val="00D05E6B"/>
    <w:rsid w:val="00DA253B"/>
    <w:rsid w:val="00DA4780"/>
    <w:rsid w:val="00E64338"/>
    <w:rsid w:val="00E67706"/>
    <w:rsid w:val="00E8549F"/>
    <w:rsid w:val="00ED05B9"/>
    <w:rsid w:val="00F17C58"/>
    <w:rsid w:val="00F9311A"/>
    <w:rsid w:val="00FA2CB8"/>
    <w:rsid w:val="00FF4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15"/>
    <w:pPr>
      <w:spacing w:after="200"/>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014"/>
    <w:pPr>
      <w:autoSpaceDE w:val="0"/>
      <w:autoSpaceDN w:val="0"/>
      <w:adjustRightInd w:val="0"/>
      <w:spacing w:line="240" w:lineRule="auto"/>
    </w:pPr>
    <w:rPr>
      <w:rFonts w:cs="Times New Roman"/>
      <w:color w:val="000000"/>
    </w:rPr>
  </w:style>
  <w:style w:type="character" w:styleId="Hyperlink">
    <w:name w:val="Hyperlink"/>
    <w:basedOn w:val="DefaultParagraphFont"/>
    <w:uiPriority w:val="99"/>
    <w:unhideWhenUsed/>
    <w:rsid w:val="00763A29"/>
    <w:rPr>
      <w:color w:val="0000FF" w:themeColor="hyperlink"/>
      <w:u w:val="single"/>
    </w:rPr>
  </w:style>
  <w:style w:type="paragraph" w:styleId="FootnoteText">
    <w:name w:val="footnote text"/>
    <w:basedOn w:val="Normal"/>
    <w:link w:val="FootnoteTextChar"/>
    <w:uiPriority w:val="99"/>
    <w:semiHidden/>
    <w:unhideWhenUsed/>
    <w:rsid w:val="001D75B4"/>
    <w:pPr>
      <w:spacing w:after="0" w:line="240" w:lineRule="auto"/>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1D75B4"/>
    <w:rPr>
      <w:sz w:val="20"/>
      <w:szCs w:val="20"/>
    </w:rPr>
  </w:style>
  <w:style w:type="character" w:styleId="FootnoteReference">
    <w:name w:val="footnote reference"/>
    <w:basedOn w:val="DefaultParagraphFont"/>
    <w:uiPriority w:val="99"/>
    <w:semiHidden/>
    <w:unhideWhenUsed/>
    <w:rsid w:val="001D75B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wench.org" TargetMode="External"/><Relationship Id="rId3" Type="http://schemas.openxmlformats.org/officeDocument/2006/relationships/settings" Target="settings.xml"/><Relationship Id="rId7" Type="http://schemas.openxmlformats.org/officeDocument/2006/relationships/hyperlink" Target="mailto:kwenchprojec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1E2F-523C-420C-A223-C905B191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2013-01-29T11:47:00Z</dcterms:created>
  <dcterms:modified xsi:type="dcterms:W3CDTF">2013-07-03T12:32:00Z</dcterms:modified>
</cp:coreProperties>
</file>