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27" w:rsidRPr="00AB574E" w:rsidRDefault="00307927" w:rsidP="00C54861">
      <w:pPr>
        <w:rPr>
          <w:rFonts w:asciiTheme="majorHAnsi" w:hAnsiTheme="majorHAnsi"/>
          <w:sz w:val="30"/>
        </w:rPr>
      </w:pPr>
    </w:p>
    <w:p w:rsidR="00180E23" w:rsidRPr="00AB574E" w:rsidRDefault="00180E23" w:rsidP="00180E23">
      <w:pPr>
        <w:jc w:val="center"/>
        <w:rPr>
          <w:rFonts w:asciiTheme="majorHAnsi" w:hAnsiTheme="majorHAnsi"/>
          <w:b/>
          <w:bCs/>
          <w:sz w:val="30"/>
        </w:rPr>
      </w:pPr>
    </w:p>
    <w:p w:rsidR="00BB4AB2" w:rsidRDefault="006114E4" w:rsidP="00180E23">
      <w:pPr>
        <w:jc w:val="center"/>
        <w:rPr>
          <w:rFonts w:asciiTheme="majorHAnsi" w:hAnsiTheme="majorHAnsi"/>
          <w:b/>
          <w:bCs/>
          <w:sz w:val="30"/>
        </w:rPr>
      </w:pPr>
      <w:r w:rsidRPr="00AB574E">
        <w:rPr>
          <w:rFonts w:asciiTheme="majorHAnsi" w:hAnsiTheme="majorHAnsi"/>
          <w:b/>
          <w:bCs/>
          <w:sz w:val="30"/>
        </w:rPr>
        <w:t xml:space="preserve">Training </w:t>
      </w:r>
      <w:r w:rsidR="00BB4AB2" w:rsidRPr="00AB574E">
        <w:rPr>
          <w:rFonts w:asciiTheme="majorHAnsi" w:hAnsiTheme="majorHAnsi"/>
          <w:b/>
          <w:bCs/>
          <w:sz w:val="30"/>
        </w:rPr>
        <w:t>Completion Report</w:t>
      </w:r>
    </w:p>
    <w:p w:rsidR="009F7D3A" w:rsidRPr="009F7D3A" w:rsidRDefault="009F7D3A" w:rsidP="00180E23">
      <w:pPr>
        <w:jc w:val="center"/>
        <w:rPr>
          <w:rFonts w:asciiTheme="majorHAnsi" w:hAnsiTheme="majorHAnsi"/>
          <w:b/>
          <w:bCs/>
          <w:sz w:val="20"/>
          <w:szCs w:val="14"/>
        </w:rPr>
      </w:pPr>
      <w:r w:rsidRPr="009F7D3A">
        <w:rPr>
          <w:rFonts w:asciiTheme="majorHAnsi" w:hAnsiTheme="majorHAnsi"/>
          <w:b/>
          <w:bCs/>
          <w:sz w:val="20"/>
          <w:szCs w:val="14"/>
        </w:rPr>
        <w:t>September 2</w:t>
      </w:r>
      <w:bookmarkStart w:id="0" w:name="_GoBack"/>
      <w:bookmarkEnd w:id="0"/>
      <w:r w:rsidRPr="009F7D3A">
        <w:rPr>
          <w:rFonts w:asciiTheme="majorHAnsi" w:hAnsiTheme="majorHAnsi"/>
          <w:b/>
          <w:bCs/>
          <w:sz w:val="20"/>
          <w:szCs w:val="14"/>
        </w:rPr>
        <w:t xml:space="preserve">014 </w:t>
      </w:r>
    </w:p>
    <w:p w:rsidR="00BB4AB2" w:rsidRPr="00AB574E" w:rsidRDefault="005E32E8" w:rsidP="00C54861">
      <w:pPr>
        <w:rPr>
          <w:rFonts w:asciiTheme="majorHAnsi" w:hAnsiTheme="majorHAnsi"/>
          <w:b/>
          <w:bCs/>
        </w:rPr>
      </w:pPr>
      <w:r w:rsidRPr="00AB574E">
        <w:rPr>
          <w:rFonts w:asciiTheme="majorHAnsi" w:hAnsiTheme="majorHAnsi"/>
          <w:b/>
          <w:bCs/>
        </w:rPr>
        <w:t>Training program</w:t>
      </w:r>
    </w:p>
    <w:p w:rsidR="005E32E8" w:rsidRPr="00AB574E" w:rsidRDefault="005E32E8" w:rsidP="00C54861">
      <w:pPr>
        <w:rPr>
          <w:rFonts w:asciiTheme="majorHAnsi" w:hAnsiTheme="majorHAnsi"/>
        </w:rPr>
      </w:pPr>
      <w:r w:rsidRPr="00AB574E">
        <w:rPr>
          <w:rFonts w:asciiTheme="majorHAnsi" w:hAnsiTheme="majorHAnsi"/>
        </w:rPr>
        <w:t xml:space="preserve">Work Dynamics for Professional Development </w:t>
      </w:r>
    </w:p>
    <w:p w:rsidR="009D7468" w:rsidRPr="00AB574E" w:rsidRDefault="009D7468" w:rsidP="009D7468">
      <w:pPr>
        <w:rPr>
          <w:rFonts w:asciiTheme="majorHAnsi" w:hAnsiTheme="majorHAnsi"/>
          <w:b/>
          <w:bCs/>
        </w:rPr>
      </w:pPr>
      <w:r w:rsidRPr="00AB574E">
        <w:rPr>
          <w:rFonts w:asciiTheme="majorHAnsi" w:hAnsiTheme="majorHAnsi"/>
          <w:b/>
          <w:bCs/>
        </w:rPr>
        <w:t>Duration:</w:t>
      </w:r>
    </w:p>
    <w:p w:rsidR="009D7468" w:rsidRPr="00AB574E" w:rsidRDefault="009D7468" w:rsidP="009D7468">
      <w:pPr>
        <w:rPr>
          <w:rFonts w:asciiTheme="majorHAnsi" w:hAnsiTheme="majorHAnsi"/>
        </w:rPr>
      </w:pPr>
      <w:r w:rsidRPr="00AB574E">
        <w:rPr>
          <w:rFonts w:asciiTheme="majorHAnsi" w:hAnsiTheme="majorHAnsi"/>
        </w:rPr>
        <w:t>42 training hours</w:t>
      </w:r>
    </w:p>
    <w:p w:rsidR="009D7468" w:rsidRPr="00AB574E" w:rsidRDefault="009D7468" w:rsidP="009D7468">
      <w:pPr>
        <w:rPr>
          <w:rFonts w:asciiTheme="majorHAnsi" w:hAnsiTheme="majorHAnsi"/>
        </w:rPr>
      </w:pPr>
      <w:r w:rsidRPr="00AB574E">
        <w:rPr>
          <w:rFonts w:asciiTheme="majorHAnsi" w:hAnsiTheme="majorHAnsi"/>
        </w:rPr>
        <w:t>9th-18th August 2014</w:t>
      </w:r>
    </w:p>
    <w:p w:rsidR="009D7468" w:rsidRPr="00AB574E" w:rsidRDefault="009D7468" w:rsidP="009D7468">
      <w:pPr>
        <w:rPr>
          <w:rFonts w:asciiTheme="majorHAnsi" w:hAnsiTheme="majorHAnsi"/>
          <w:b/>
          <w:bCs/>
        </w:rPr>
      </w:pPr>
      <w:r w:rsidRPr="00AB574E">
        <w:rPr>
          <w:rFonts w:asciiTheme="majorHAnsi" w:hAnsiTheme="majorHAnsi"/>
          <w:b/>
          <w:bCs/>
        </w:rPr>
        <w:t>Participants</w:t>
      </w:r>
    </w:p>
    <w:p w:rsidR="009D7468" w:rsidRPr="00AB574E" w:rsidRDefault="009D7468" w:rsidP="002378BA">
      <w:pPr>
        <w:pStyle w:val="NoSpacing"/>
        <w:tabs>
          <w:tab w:val="left" w:pos="-900"/>
        </w:tabs>
        <w:rPr>
          <w:rFonts w:asciiTheme="majorHAnsi" w:hAnsiTheme="majorHAnsi"/>
        </w:rPr>
      </w:pPr>
      <w:r w:rsidRPr="00AB574E">
        <w:rPr>
          <w:rFonts w:asciiTheme="majorHAnsi" w:hAnsiTheme="majorHAnsi"/>
        </w:rPr>
        <w:t>The training targeted fresh graduates from BirZeit University. However it included also participants in their senior year. The total number of participants who attended the training was (</w:t>
      </w:r>
      <w:r w:rsidR="002378BA" w:rsidRPr="00AB574E">
        <w:rPr>
          <w:rFonts w:asciiTheme="majorHAnsi" w:hAnsiTheme="majorHAnsi"/>
        </w:rPr>
        <w:t>26</w:t>
      </w:r>
      <w:r w:rsidRPr="00AB574E">
        <w:rPr>
          <w:rFonts w:asciiTheme="majorHAnsi" w:hAnsiTheme="majorHAnsi"/>
        </w:rPr>
        <w:t xml:space="preserve">), although the </w:t>
      </w:r>
      <w:r w:rsidR="002378BA" w:rsidRPr="00AB574E">
        <w:rPr>
          <w:rFonts w:asciiTheme="majorHAnsi" w:hAnsiTheme="majorHAnsi"/>
        </w:rPr>
        <w:t>committed participants till the end of the training was (23)</w:t>
      </w:r>
      <w:r w:rsidRPr="00AB574E">
        <w:rPr>
          <w:rFonts w:asciiTheme="majorHAnsi" w:hAnsiTheme="majorHAnsi"/>
        </w:rPr>
        <w:t>.</w:t>
      </w:r>
    </w:p>
    <w:p w:rsidR="003F21AF" w:rsidRPr="00AB574E" w:rsidRDefault="003F21AF" w:rsidP="006A0E1D">
      <w:pPr>
        <w:pStyle w:val="NoSpacing"/>
        <w:rPr>
          <w:rFonts w:asciiTheme="majorHAnsi" w:hAnsiTheme="majorHAnsi"/>
        </w:rPr>
      </w:pPr>
    </w:p>
    <w:p w:rsidR="003F21AF" w:rsidRPr="00AB574E" w:rsidRDefault="003F21AF" w:rsidP="006A0E1D">
      <w:pPr>
        <w:pStyle w:val="NoSpacing"/>
        <w:rPr>
          <w:rFonts w:asciiTheme="majorHAnsi" w:hAnsiTheme="majorHAnsi"/>
        </w:rPr>
      </w:pPr>
    </w:p>
    <w:p w:rsidR="00BB4AB2" w:rsidRPr="00AB574E" w:rsidRDefault="006A0E1D" w:rsidP="006A0E1D">
      <w:pPr>
        <w:pStyle w:val="NoSpacing"/>
        <w:rPr>
          <w:rFonts w:asciiTheme="majorHAnsi" w:hAnsiTheme="majorHAnsi"/>
          <w:b/>
          <w:bCs/>
        </w:rPr>
      </w:pPr>
      <w:r w:rsidRPr="00AB574E">
        <w:rPr>
          <w:rFonts w:asciiTheme="majorHAnsi" w:hAnsiTheme="majorHAnsi"/>
          <w:b/>
          <w:bCs/>
        </w:rPr>
        <w:t>Content:</w:t>
      </w:r>
    </w:p>
    <w:p w:rsidR="002378BA" w:rsidRPr="00AB574E" w:rsidRDefault="006A0E1D" w:rsidP="002378BA">
      <w:pPr>
        <w:pStyle w:val="NoSpacing"/>
        <w:rPr>
          <w:rFonts w:asciiTheme="majorHAnsi" w:hAnsiTheme="majorHAnsi"/>
          <w:sz w:val="23"/>
          <w:szCs w:val="23"/>
        </w:rPr>
      </w:pPr>
      <w:r w:rsidRPr="00AB574E">
        <w:rPr>
          <w:rFonts w:asciiTheme="majorHAnsi" w:hAnsiTheme="majorHAnsi"/>
        </w:rPr>
        <w:t>T</w:t>
      </w:r>
      <w:r w:rsidR="002378BA" w:rsidRPr="00AB574E">
        <w:rPr>
          <w:rFonts w:asciiTheme="majorHAnsi" w:hAnsiTheme="majorHAnsi"/>
        </w:rPr>
        <w:t xml:space="preserve">he training program aimed at empowering the skills, knowledge and attitudes of participants to be better prepared for a work environment. This </w:t>
      </w:r>
      <w:r w:rsidR="00415497" w:rsidRPr="00AB574E">
        <w:rPr>
          <w:rFonts w:asciiTheme="majorHAnsi" w:hAnsiTheme="majorHAnsi"/>
        </w:rPr>
        <w:t>knowledge</w:t>
      </w:r>
      <w:r w:rsidR="002378BA" w:rsidRPr="00AB574E">
        <w:rPr>
          <w:rFonts w:asciiTheme="majorHAnsi" w:hAnsiTheme="majorHAnsi"/>
        </w:rPr>
        <w:t xml:space="preserve"> can be utilized i</w:t>
      </w:r>
      <w:r w:rsidR="002378BA" w:rsidRPr="00AB574E">
        <w:rPr>
          <w:rFonts w:asciiTheme="majorHAnsi" w:hAnsiTheme="majorHAnsi"/>
          <w:sz w:val="23"/>
          <w:szCs w:val="23"/>
        </w:rPr>
        <w:t xml:space="preserve">n their job-hunting efforts and in the workplace. </w:t>
      </w:r>
    </w:p>
    <w:p w:rsidR="002378BA" w:rsidRPr="00AB574E" w:rsidRDefault="002378BA" w:rsidP="002378BA">
      <w:pPr>
        <w:pStyle w:val="NoSpacing"/>
        <w:rPr>
          <w:rFonts w:asciiTheme="majorHAnsi" w:hAnsiTheme="majorHAnsi"/>
          <w:sz w:val="23"/>
          <w:szCs w:val="23"/>
        </w:rPr>
      </w:pPr>
      <w:r w:rsidRPr="00AB574E">
        <w:rPr>
          <w:rFonts w:asciiTheme="majorHAnsi" w:hAnsiTheme="majorHAnsi"/>
          <w:sz w:val="23"/>
          <w:szCs w:val="23"/>
        </w:rPr>
        <w:t>Subjects that were covered during the training:</w:t>
      </w:r>
    </w:p>
    <w:p w:rsidR="002378BA" w:rsidRPr="00AB574E" w:rsidRDefault="002378BA" w:rsidP="002378BA">
      <w:pPr>
        <w:pStyle w:val="NoSpacing"/>
        <w:rPr>
          <w:rFonts w:asciiTheme="majorHAnsi" w:hAnsiTheme="majorHAnsi"/>
          <w:sz w:val="23"/>
          <w:szCs w:val="23"/>
        </w:rPr>
      </w:pPr>
    </w:p>
    <w:tbl>
      <w:tblPr>
        <w:tblStyle w:val="TableGrid"/>
        <w:tblW w:w="0" w:type="auto"/>
        <w:tblLook w:val="04A0"/>
      </w:tblPr>
      <w:tblGrid>
        <w:gridCol w:w="666"/>
        <w:gridCol w:w="4644"/>
        <w:gridCol w:w="2268"/>
      </w:tblGrid>
      <w:tr w:rsidR="002378BA" w:rsidRPr="00AB574E">
        <w:tc>
          <w:tcPr>
            <w:tcW w:w="666" w:type="dxa"/>
          </w:tcPr>
          <w:p w:rsidR="002378BA" w:rsidRPr="00AB574E" w:rsidRDefault="002378BA" w:rsidP="00C74071">
            <w:pPr>
              <w:jc w:val="both"/>
              <w:rPr>
                <w:rFonts w:asciiTheme="majorHAnsi" w:hAnsiTheme="majorHAnsi" w:cstheme="majorBidi"/>
                <w:b/>
                <w:bCs/>
              </w:rPr>
            </w:pPr>
          </w:p>
        </w:tc>
        <w:tc>
          <w:tcPr>
            <w:tcW w:w="4644" w:type="dxa"/>
          </w:tcPr>
          <w:p w:rsidR="002378BA" w:rsidRPr="00AB574E" w:rsidRDefault="002378BA" w:rsidP="00C74071">
            <w:pPr>
              <w:jc w:val="both"/>
              <w:rPr>
                <w:rFonts w:asciiTheme="majorHAnsi" w:hAnsiTheme="majorHAnsi" w:cstheme="majorBidi"/>
                <w:b/>
                <w:bCs/>
              </w:rPr>
            </w:pPr>
            <w:r w:rsidRPr="00AB574E">
              <w:rPr>
                <w:rFonts w:asciiTheme="majorHAnsi" w:hAnsiTheme="majorHAnsi" w:cstheme="majorBidi"/>
                <w:b/>
                <w:bCs/>
              </w:rPr>
              <w:t>Training</w:t>
            </w:r>
          </w:p>
        </w:tc>
        <w:tc>
          <w:tcPr>
            <w:tcW w:w="2268" w:type="dxa"/>
          </w:tcPr>
          <w:p w:rsidR="002378BA" w:rsidRPr="00AB574E" w:rsidRDefault="002378BA" w:rsidP="00C74071">
            <w:pPr>
              <w:jc w:val="both"/>
              <w:rPr>
                <w:rFonts w:asciiTheme="majorHAnsi" w:hAnsiTheme="majorHAnsi" w:cstheme="majorBidi"/>
                <w:b/>
                <w:bCs/>
              </w:rPr>
            </w:pPr>
            <w:r w:rsidRPr="00AB574E">
              <w:rPr>
                <w:rFonts w:asciiTheme="majorHAnsi" w:hAnsiTheme="majorHAnsi" w:cstheme="majorBidi"/>
                <w:b/>
                <w:bCs/>
              </w:rPr>
              <w:t># of hours</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1</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Effective communication skills</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5</w:t>
            </w:r>
          </w:p>
        </w:tc>
      </w:tr>
      <w:tr w:rsidR="002378BA" w:rsidRPr="00AB574E">
        <w:trPr>
          <w:trHeight w:val="70"/>
        </w:trPr>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2</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 xml:space="preserve">Time management </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Computer Skills</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6</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4</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 xml:space="preserve">Coaching skills and workplace environment </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5</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CV writing and interview skills</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4</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6</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Business writing skills</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7</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Leadership</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8</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Presentation skills</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9</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Personal branding</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r>
      <w:tr w:rsidR="002378BA" w:rsidRPr="00AB574E">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10</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 xml:space="preserve">The elevator pitch </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3</w:t>
            </w:r>
          </w:p>
        </w:tc>
      </w:tr>
      <w:tr w:rsidR="002378BA" w:rsidRPr="00AB574E">
        <w:trPr>
          <w:trHeight w:val="323"/>
        </w:trPr>
        <w:tc>
          <w:tcPr>
            <w:tcW w:w="666"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11</w:t>
            </w:r>
          </w:p>
        </w:tc>
        <w:tc>
          <w:tcPr>
            <w:tcW w:w="4644"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 xml:space="preserve">Business English </w:t>
            </w:r>
          </w:p>
        </w:tc>
        <w:tc>
          <w:tcPr>
            <w:tcW w:w="2268" w:type="dxa"/>
          </w:tcPr>
          <w:p w:rsidR="002378BA" w:rsidRPr="00AB574E" w:rsidRDefault="002378BA" w:rsidP="00C74071">
            <w:pPr>
              <w:jc w:val="both"/>
              <w:rPr>
                <w:rFonts w:asciiTheme="majorHAnsi" w:hAnsiTheme="majorHAnsi" w:cstheme="majorBidi"/>
              </w:rPr>
            </w:pPr>
            <w:r w:rsidRPr="00AB574E">
              <w:rPr>
                <w:rFonts w:asciiTheme="majorHAnsi" w:hAnsiTheme="majorHAnsi" w:cstheme="majorBidi"/>
              </w:rPr>
              <w:t>6</w:t>
            </w:r>
          </w:p>
        </w:tc>
      </w:tr>
    </w:tbl>
    <w:p w:rsidR="002378BA" w:rsidRPr="00AB574E" w:rsidRDefault="002378BA" w:rsidP="002378BA">
      <w:pPr>
        <w:pStyle w:val="NoSpacing"/>
        <w:rPr>
          <w:rFonts w:asciiTheme="majorHAnsi" w:hAnsiTheme="majorHAnsi"/>
          <w:sz w:val="23"/>
          <w:szCs w:val="23"/>
        </w:rPr>
      </w:pPr>
    </w:p>
    <w:p w:rsidR="002378BA" w:rsidRPr="00AB574E" w:rsidRDefault="002378BA" w:rsidP="002378BA">
      <w:pPr>
        <w:pStyle w:val="NoSpacing"/>
        <w:rPr>
          <w:rFonts w:asciiTheme="majorHAnsi" w:hAnsiTheme="majorHAnsi"/>
        </w:rPr>
      </w:pPr>
      <w:r w:rsidRPr="00AB574E">
        <w:rPr>
          <w:rFonts w:asciiTheme="majorHAnsi" w:hAnsiTheme="majorHAnsi"/>
          <w:sz w:val="23"/>
          <w:szCs w:val="23"/>
        </w:rPr>
        <w:t xml:space="preserve"> </w:t>
      </w:r>
    </w:p>
    <w:p w:rsidR="002378BA" w:rsidRPr="00AB574E" w:rsidRDefault="002378BA" w:rsidP="002378BA">
      <w:pPr>
        <w:pStyle w:val="Default"/>
        <w:jc w:val="both"/>
        <w:rPr>
          <w:rFonts w:asciiTheme="majorHAnsi" w:hAnsiTheme="majorHAnsi"/>
          <w:b/>
          <w:bCs/>
          <w:sz w:val="22"/>
          <w:szCs w:val="22"/>
        </w:rPr>
      </w:pPr>
      <w:r w:rsidRPr="00AB574E">
        <w:rPr>
          <w:rFonts w:asciiTheme="majorHAnsi" w:hAnsiTheme="majorHAnsi"/>
          <w:b/>
          <w:bCs/>
          <w:sz w:val="22"/>
          <w:szCs w:val="22"/>
        </w:rPr>
        <w:t>Session briefs</w:t>
      </w:r>
      <w:r w:rsidR="00AB574E">
        <w:rPr>
          <w:rFonts w:asciiTheme="majorHAnsi" w:hAnsiTheme="majorHAnsi"/>
          <w:b/>
          <w:bCs/>
          <w:sz w:val="22"/>
          <w:szCs w:val="22"/>
        </w:rPr>
        <w:t>:</w:t>
      </w:r>
    </w:p>
    <w:p w:rsidR="006A0E1D" w:rsidRPr="00AB574E" w:rsidRDefault="006A0E1D" w:rsidP="006A0E1D">
      <w:pPr>
        <w:pStyle w:val="NoSpacing"/>
        <w:rPr>
          <w:rFonts w:asciiTheme="majorHAnsi" w:hAnsiTheme="majorHAnsi"/>
          <w:b/>
          <w:bCs/>
        </w:rPr>
      </w:pPr>
    </w:p>
    <w:p w:rsidR="00CB3C18" w:rsidRPr="00AB574E" w:rsidRDefault="00CB3C18" w:rsidP="006A0E1D">
      <w:pPr>
        <w:pStyle w:val="NoSpacing"/>
        <w:rPr>
          <w:rFonts w:asciiTheme="majorHAnsi" w:hAnsiTheme="majorHAnsi"/>
          <w:b/>
          <w:bCs/>
        </w:rPr>
      </w:pPr>
    </w:p>
    <w:p w:rsidR="006A0E1D" w:rsidRPr="00AB574E" w:rsidRDefault="006A0E1D" w:rsidP="006A0E1D">
      <w:pPr>
        <w:pStyle w:val="NoSpacing"/>
        <w:rPr>
          <w:rFonts w:asciiTheme="majorHAnsi" w:hAnsiTheme="majorHAnsi"/>
          <w:b/>
          <w:bCs/>
        </w:rPr>
      </w:pPr>
      <w:r w:rsidRPr="00AB574E">
        <w:rPr>
          <w:rFonts w:asciiTheme="majorHAnsi" w:hAnsiTheme="majorHAnsi"/>
          <w:b/>
          <w:bCs/>
        </w:rPr>
        <w:t>Computer skills:</w:t>
      </w:r>
    </w:p>
    <w:p w:rsidR="003F21AF" w:rsidRPr="00AB574E" w:rsidRDefault="006A0E1D" w:rsidP="00552BF7">
      <w:pPr>
        <w:pStyle w:val="NoSpacing"/>
        <w:jc w:val="both"/>
        <w:rPr>
          <w:rFonts w:asciiTheme="majorHAnsi" w:hAnsiTheme="majorHAnsi"/>
        </w:rPr>
      </w:pPr>
      <w:r w:rsidRPr="00AB574E">
        <w:rPr>
          <w:rFonts w:asciiTheme="majorHAnsi" w:hAnsiTheme="majorHAnsi"/>
        </w:rPr>
        <w:t>During the training se</w:t>
      </w:r>
      <w:r w:rsidR="003F21AF" w:rsidRPr="00AB574E">
        <w:rPr>
          <w:rFonts w:asciiTheme="majorHAnsi" w:hAnsiTheme="majorHAnsi"/>
        </w:rPr>
        <w:t xml:space="preserve">ssions, participants learned about </w:t>
      </w:r>
      <w:r w:rsidR="00634DC4" w:rsidRPr="00AB574E">
        <w:rPr>
          <w:rFonts w:asciiTheme="majorHAnsi" w:hAnsiTheme="majorHAnsi"/>
        </w:rPr>
        <w:t>technology in the work</w:t>
      </w:r>
      <w:r w:rsidR="003F21AF" w:rsidRPr="00AB574E">
        <w:rPr>
          <w:rFonts w:asciiTheme="majorHAnsi" w:hAnsiTheme="majorHAnsi"/>
        </w:rPr>
        <w:t xml:space="preserve"> environment by </w:t>
      </w:r>
      <w:r w:rsidR="00552BF7" w:rsidRPr="00AB574E">
        <w:rPr>
          <w:rFonts w:asciiTheme="majorHAnsi" w:hAnsiTheme="majorHAnsi"/>
        </w:rPr>
        <w:t>demonstrating the key software used in a Palestinian workplace</w:t>
      </w:r>
      <w:r w:rsidR="003F21AF" w:rsidRPr="00AB574E">
        <w:rPr>
          <w:rFonts w:asciiTheme="majorHAnsi" w:hAnsiTheme="majorHAnsi"/>
        </w:rPr>
        <w:t>.</w:t>
      </w:r>
      <w:r w:rsidR="00634DC4" w:rsidRPr="00AB574E">
        <w:rPr>
          <w:rFonts w:asciiTheme="majorHAnsi" w:hAnsiTheme="majorHAnsi"/>
        </w:rPr>
        <w:t xml:space="preserve"> Training concentrated on their ability </w:t>
      </w:r>
      <w:r w:rsidR="003F21AF" w:rsidRPr="00AB574E">
        <w:rPr>
          <w:rFonts w:asciiTheme="majorHAnsi" w:hAnsiTheme="majorHAnsi"/>
        </w:rPr>
        <w:t xml:space="preserve">to communicate with their </w:t>
      </w:r>
      <w:r w:rsidR="00634DC4" w:rsidRPr="00AB574E">
        <w:rPr>
          <w:rFonts w:asciiTheme="majorHAnsi" w:hAnsiTheme="majorHAnsi"/>
        </w:rPr>
        <w:t xml:space="preserve">managers and coworkers </w:t>
      </w:r>
      <w:r w:rsidR="003F21AF" w:rsidRPr="00AB574E">
        <w:rPr>
          <w:rFonts w:asciiTheme="majorHAnsi" w:hAnsiTheme="majorHAnsi"/>
        </w:rPr>
        <w:t>smoothly and they will avoid the bad impact of the lack of computer skills they wi</w:t>
      </w:r>
      <w:r w:rsidR="00634DC4" w:rsidRPr="00AB574E">
        <w:rPr>
          <w:rFonts w:asciiTheme="majorHAnsi" w:hAnsiTheme="majorHAnsi"/>
        </w:rPr>
        <w:t>ll face on the first few weeks at</w:t>
      </w:r>
      <w:r w:rsidR="003F21AF" w:rsidRPr="00AB574E">
        <w:rPr>
          <w:rFonts w:asciiTheme="majorHAnsi" w:hAnsiTheme="majorHAnsi"/>
        </w:rPr>
        <w:t xml:space="preserve"> work</w:t>
      </w:r>
      <w:r w:rsidR="00634DC4" w:rsidRPr="00AB574E">
        <w:rPr>
          <w:rFonts w:asciiTheme="majorHAnsi" w:hAnsiTheme="majorHAnsi"/>
        </w:rPr>
        <w:t xml:space="preserve">. </w:t>
      </w:r>
    </w:p>
    <w:p w:rsidR="00B70834" w:rsidRPr="00AB574E" w:rsidRDefault="00B70834" w:rsidP="00CB3C18">
      <w:pPr>
        <w:pStyle w:val="NoSpacing"/>
        <w:rPr>
          <w:rFonts w:asciiTheme="majorHAnsi" w:hAnsiTheme="majorHAnsi"/>
          <w:b/>
          <w:bCs/>
        </w:rPr>
      </w:pPr>
    </w:p>
    <w:p w:rsidR="00CB3C18" w:rsidRPr="00AB574E" w:rsidRDefault="00CB3C18" w:rsidP="00CB3C18">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CB3C18" w:rsidRPr="00AB574E" w:rsidRDefault="00B70834" w:rsidP="00B70834">
      <w:pPr>
        <w:pStyle w:val="NoSpacing"/>
        <w:rPr>
          <w:rFonts w:asciiTheme="majorHAnsi" w:hAnsiTheme="majorHAnsi"/>
        </w:rPr>
      </w:pPr>
      <w:r w:rsidRPr="00AB574E">
        <w:rPr>
          <w:rFonts w:asciiTheme="majorHAnsi" w:hAnsiTheme="majorHAnsi"/>
        </w:rPr>
        <w:t>Participants felt that the part about the use of the outlook is</w:t>
      </w:r>
      <w:r w:rsidR="00552BF7" w:rsidRPr="00AB574E">
        <w:rPr>
          <w:rFonts w:asciiTheme="majorHAnsi" w:hAnsiTheme="majorHAnsi"/>
        </w:rPr>
        <w:t xml:space="preserve"> highly</w:t>
      </w:r>
      <w:r w:rsidRPr="00AB574E">
        <w:rPr>
          <w:rFonts w:asciiTheme="majorHAnsi" w:hAnsiTheme="majorHAnsi"/>
        </w:rPr>
        <w:t xml:space="preserve"> informative and presented new knowledge and skills</w:t>
      </w:r>
      <w:r w:rsidR="00552BF7" w:rsidRPr="00AB574E">
        <w:rPr>
          <w:rFonts w:asciiTheme="majorHAnsi" w:hAnsiTheme="majorHAnsi"/>
        </w:rPr>
        <w:t xml:space="preserve">, especially that some have come across the importance of being savvy in outlook at a work environment. </w:t>
      </w:r>
      <w:r w:rsidRPr="00AB574E">
        <w:rPr>
          <w:rFonts w:asciiTheme="majorHAnsi" w:hAnsiTheme="majorHAnsi"/>
        </w:rPr>
        <w:t xml:space="preserve">  </w:t>
      </w:r>
    </w:p>
    <w:p w:rsidR="00B70834" w:rsidRPr="00AB574E" w:rsidRDefault="00B70834" w:rsidP="00B70834">
      <w:pPr>
        <w:pStyle w:val="NoSpacing"/>
        <w:rPr>
          <w:rFonts w:asciiTheme="majorHAnsi" w:hAnsiTheme="majorHAnsi"/>
        </w:rPr>
      </w:pPr>
    </w:p>
    <w:p w:rsidR="006A0E1D" w:rsidRPr="00AB574E" w:rsidRDefault="006A0E1D" w:rsidP="006A0E1D">
      <w:pPr>
        <w:pStyle w:val="NoSpacing"/>
        <w:rPr>
          <w:rFonts w:asciiTheme="majorHAnsi" w:hAnsiTheme="majorHAnsi"/>
          <w:b/>
          <w:bCs/>
        </w:rPr>
      </w:pPr>
      <w:r w:rsidRPr="00AB574E">
        <w:rPr>
          <w:rFonts w:asciiTheme="majorHAnsi" w:hAnsiTheme="majorHAnsi"/>
          <w:b/>
          <w:bCs/>
        </w:rPr>
        <w:t>Workplace environment</w:t>
      </w:r>
    </w:p>
    <w:p w:rsidR="00552BF7" w:rsidRPr="00AB574E" w:rsidRDefault="00552BF7" w:rsidP="00634DC4">
      <w:pPr>
        <w:pStyle w:val="NoSpacing"/>
        <w:jc w:val="both"/>
        <w:rPr>
          <w:rFonts w:asciiTheme="majorHAnsi" w:hAnsiTheme="majorHAnsi"/>
        </w:rPr>
      </w:pPr>
      <w:r w:rsidRPr="00AB574E">
        <w:rPr>
          <w:rFonts w:asciiTheme="majorHAnsi" w:hAnsiTheme="majorHAnsi"/>
        </w:rPr>
        <w:t>This session, addressed the rights and duties of a new employee in the workplace. It introduced the key information that an employee should learn about or ask for prior to occupying a position.</w:t>
      </w:r>
      <w:r w:rsidR="00D313C8" w:rsidRPr="00AB574E">
        <w:rPr>
          <w:rFonts w:asciiTheme="majorHAnsi" w:hAnsiTheme="majorHAnsi"/>
        </w:rPr>
        <w:t xml:space="preserve"> It also addressed the legal documents between them and the employer. Further, it addressed parts of the proper communications with peers and supervisors.</w:t>
      </w:r>
    </w:p>
    <w:p w:rsidR="00D313C8" w:rsidRPr="00AB574E" w:rsidRDefault="00D313C8" w:rsidP="00D313C8">
      <w:pPr>
        <w:pStyle w:val="NoSpacing"/>
        <w:rPr>
          <w:rFonts w:asciiTheme="majorHAnsi" w:hAnsiTheme="majorHAnsi"/>
          <w:b/>
          <w:bCs/>
        </w:rPr>
      </w:pPr>
    </w:p>
    <w:p w:rsidR="00D313C8" w:rsidRPr="00AB574E" w:rsidRDefault="00D313C8" w:rsidP="00D313C8">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D313C8" w:rsidRPr="00AB574E" w:rsidRDefault="00D313C8" w:rsidP="00D313C8">
      <w:pPr>
        <w:pStyle w:val="NoSpacing"/>
        <w:jc w:val="both"/>
        <w:rPr>
          <w:rFonts w:asciiTheme="majorHAnsi" w:hAnsiTheme="majorHAnsi"/>
        </w:rPr>
      </w:pPr>
      <w:r w:rsidRPr="00AB574E">
        <w:rPr>
          <w:rFonts w:asciiTheme="majorHAnsi" w:hAnsiTheme="majorHAnsi"/>
        </w:rPr>
        <w:t xml:space="preserve">Participants were particularly interested in the labor law provisions and raised a discussion in this regard. They have compared between what they have learned and the actual experiences they have been through when being interviewed for potential job opportunities. </w:t>
      </w:r>
    </w:p>
    <w:p w:rsidR="00D313C8" w:rsidRPr="00AB574E" w:rsidRDefault="00D313C8" w:rsidP="00D313C8">
      <w:pPr>
        <w:pStyle w:val="NoSpacing"/>
        <w:jc w:val="both"/>
        <w:rPr>
          <w:rFonts w:asciiTheme="majorHAnsi" w:hAnsiTheme="majorHAnsi"/>
        </w:rPr>
      </w:pPr>
    </w:p>
    <w:p w:rsidR="00552BF7" w:rsidRPr="00AB574E" w:rsidRDefault="00552BF7" w:rsidP="00634DC4">
      <w:pPr>
        <w:pStyle w:val="NoSpacing"/>
        <w:jc w:val="both"/>
        <w:rPr>
          <w:rFonts w:asciiTheme="majorHAnsi" w:hAnsiTheme="majorHAnsi"/>
        </w:rPr>
      </w:pPr>
    </w:p>
    <w:p w:rsidR="006A0E1D" w:rsidRPr="00AB574E" w:rsidRDefault="006A0E1D" w:rsidP="006A0E1D">
      <w:pPr>
        <w:pStyle w:val="NoSpacing"/>
        <w:rPr>
          <w:rFonts w:asciiTheme="majorHAnsi" w:hAnsiTheme="majorHAnsi"/>
          <w:b/>
          <w:bCs/>
        </w:rPr>
      </w:pPr>
      <w:r w:rsidRPr="00AB574E">
        <w:rPr>
          <w:rFonts w:asciiTheme="majorHAnsi" w:hAnsiTheme="majorHAnsi"/>
          <w:b/>
          <w:bCs/>
        </w:rPr>
        <w:t xml:space="preserve">Effective communication skills </w:t>
      </w:r>
    </w:p>
    <w:p w:rsidR="006A0E1D" w:rsidRPr="00AB574E" w:rsidRDefault="0022732F" w:rsidP="0022732F">
      <w:pPr>
        <w:pStyle w:val="NoSpacing"/>
        <w:rPr>
          <w:rFonts w:asciiTheme="majorHAnsi" w:hAnsiTheme="majorHAnsi"/>
        </w:rPr>
      </w:pPr>
      <w:r w:rsidRPr="00AB574E">
        <w:rPr>
          <w:rFonts w:asciiTheme="majorHAnsi" w:hAnsiTheme="majorHAnsi"/>
        </w:rPr>
        <w:t>The communication skills session</w:t>
      </w:r>
      <w:r w:rsidR="00F46050" w:rsidRPr="00AB574E">
        <w:rPr>
          <w:rFonts w:asciiTheme="majorHAnsi" w:hAnsiTheme="majorHAnsi"/>
        </w:rPr>
        <w:t xml:space="preserve"> introduced </w:t>
      </w:r>
      <w:r w:rsidRPr="00AB574E">
        <w:rPr>
          <w:rFonts w:asciiTheme="majorHAnsi" w:hAnsiTheme="majorHAnsi"/>
        </w:rPr>
        <w:t xml:space="preserve">interactive </w:t>
      </w:r>
      <w:r w:rsidR="007E361C" w:rsidRPr="00AB574E">
        <w:rPr>
          <w:rFonts w:asciiTheme="majorHAnsi" w:hAnsiTheme="majorHAnsi"/>
        </w:rPr>
        <w:t>exercises</w:t>
      </w:r>
      <w:r w:rsidRPr="00AB574E">
        <w:rPr>
          <w:rFonts w:asciiTheme="majorHAnsi" w:hAnsiTheme="majorHAnsi"/>
        </w:rPr>
        <w:t xml:space="preserve"> on how to communicate. After watching  short YouTube on communication, participants discussed the positive and negative outcomes impacted by communication. </w:t>
      </w:r>
      <w:r w:rsidR="00F46050" w:rsidRPr="00AB574E">
        <w:rPr>
          <w:rFonts w:asciiTheme="majorHAnsi" w:hAnsiTheme="majorHAnsi"/>
        </w:rPr>
        <w:t xml:space="preserve"> to detect the best practices on dealing with the surrounding work environment and how to maintain good relations and avoid conflict. They have learned about and practiced active listening in order to be good communicators while they are starting out on their career.</w:t>
      </w:r>
    </w:p>
    <w:p w:rsidR="00F46050" w:rsidRPr="00AB574E" w:rsidRDefault="00F46050" w:rsidP="00F46050">
      <w:pPr>
        <w:pStyle w:val="NoSpacing"/>
        <w:rPr>
          <w:rFonts w:asciiTheme="majorHAnsi" w:hAnsiTheme="majorHAnsi"/>
        </w:rPr>
      </w:pPr>
    </w:p>
    <w:p w:rsidR="007E361C" w:rsidRPr="00AB574E" w:rsidRDefault="007E361C" w:rsidP="007E361C">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2659B6" w:rsidRPr="00AB574E" w:rsidRDefault="007E361C" w:rsidP="00F46050">
      <w:pPr>
        <w:pStyle w:val="NoSpacing"/>
        <w:rPr>
          <w:rFonts w:asciiTheme="majorHAnsi" w:hAnsiTheme="majorHAnsi"/>
        </w:rPr>
      </w:pPr>
      <w:r w:rsidRPr="00AB574E">
        <w:rPr>
          <w:rFonts w:asciiTheme="majorHAnsi" w:hAnsiTheme="majorHAnsi"/>
        </w:rPr>
        <w:t xml:space="preserve">One of the key aspects they enjoyed learning is about body language and how you can interpret it to learn about the messages the other person is sending. </w:t>
      </w:r>
    </w:p>
    <w:p w:rsidR="002659B6" w:rsidRPr="00AB574E" w:rsidRDefault="002659B6" w:rsidP="00F46050">
      <w:pPr>
        <w:pStyle w:val="NoSpacing"/>
        <w:rPr>
          <w:rFonts w:asciiTheme="majorHAnsi" w:hAnsiTheme="majorHAnsi"/>
        </w:rPr>
      </w:pPr>
    </w:p>
    <w:p w:rsidR="002659B6" w:rsidRPr="00AB574E" w:rsidRDefault="002659B6" w:rsidP="00F46050">
      <w:pPr>
        <w:pStyle w:val="NoSpacing"/>
        <w:rPr>
          <w:rFonts w:asciiTheme="majorHAnsi" w:hAnsiTheme="majorHAnsi"/>
        </w:rPr>
      </w:pPr>
    </w:p>
    <w:p w:rsidR="002659B6" w:rsidRPr="00AB574E" w:rsidRDefault="002659B6" w:rsidP="00F46050">
      <w:pPr>
        <w:pStyle w:val="NoSpacing"/>
        <w:rPr>
          <w:rFonts w:asciiTheme="majorHAnsi" w:hAnsiTheme="majorHAnsi"/>
        </w:rPr>
      </w:pPr>
    </w:p>
    <w:p w:rsidR="002907D0" w:rsidRPr="00AB574E" w:rsidRDefault="003F21AF" w:rsidP="00634DC4">
      <w:pPr>
        <w:pStyle w:val="NoSpacing"/>
        <w:rPr>
          <w:rFonts w:asciiTheme="majorHAnsi" w:hAnsiTheme="majorHAnsi"/>
          <w:b/>
          <w:bCs/>
        </w:rPr>
      </w:pPr>
      <w:r w:rsidRPr="00AB574E">
        <w:rPr>
          <w:rFonts w:asciiTheme="majorHAnsi" w:hAnsiTheme="majorHAnsi"/>
          <w:b/>
          <w:bCs/>
        </w:rPr>
        <w:t>Time management</w:t>
      </w:r>
      <w:r w:rsidR="00634DC4" w:rsidRPr="00AB574E">
        <w:rPr>
          <w:rFonts w:asciiTheme="majorHAnsi" w:hAnsiTheme="majorHAnsi"/>
          <w:b/>
          <w:bCs/>
        </w:rPr>
        <w:t xml:space="preserve"> </w:t>
      </w:r>
    </w:p>
    <w:p w:rsidR="002907D0" w:rsidRPr="00AB574E" w:rsidRDefault="002907D0" w:rsidP="002907D0">
      <w:pPr>
        <w:pStyle w:val="NoSpacing"/>
        <w:rPr>
          <w:rFonts w:asciiTheme="majorHAnsi" w:hAnsiTheme="majorHAnsi"/>
        </w:rPr>
      </w:pPr>
      <w:r w:rsidRPr="00AB574E">
        <w:rPr>
          <w:rFonts w:asciiTheme="majorHAnsi" w:hAnsiTheme="majorHAnsi"/>
        </w:rPr>
        <w:t xml:space="preserve">The time management session aimed at introducing the techniques that assist in managing time and consequently driving efficiency at work. In particular, </w:t>
      </w:r>
      <w:r w:rsidR="002659B6" w:rsidRPr="00AB574E">
        <w:rPr>
          <w:rFonts w:asciiTheme="majorHAnsi" w:hAnsiTheme="majorHAnsi"/>
        </w:rPr>
        <w:t>participants</w:t>
      </w:r>
      <w:r w:rsidRPr="00AB574E">
        <w:rPr>
          <w:rFonts w:asciiTheme="majorHAnsi" w:hAnsiTheme="majorHAnsi"/>
        </w:rPr>
        <w:t xml:space="preserve"> learned about setting goals, planning actions, </w:t>
      </w:r>
      <w:r w:rsidR="002659B6" w:rsidRPr="00AB574E">
        <w:rPr>
          <w:rFonts w:asciiTheme="majorHAnsi" w:hAnsiTheme="majorHAnsi"/>
        </w:rPr>
        <w:t xml:space="preserve">handling time wasters and how to deal with procrastination. Participants practiced these concepts through group exercises. Each participant created their own set of goals and planned a sample list of actions.  </w:t>
      </w:r>
    </w:p>
    <w:p w:rsidR="007E361C" w:rsidRPr="00AB574E" w:rsidRDefault="007E361C" w:rsidP="007E361C">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2907D0" w:rsidRPr="00AB574E" w:rsidRDefault="007E361C" w:rsidP="00634DC4">
      <w:pPr>
        <w:pStyle w:val="NoSpacing"/>
        <w:rPr>
          <w:rFonts w:asciiTheme="majorHAnsi" w:hAnsiTheme="majorHAnsi"/>
        </w:rPr>
      </w:pPr>
      <w:r w:rsidRPr="00AB574E">
        <w:rPr>
          <w:rFonts w:asciiTheme="majorHAnsi" w:hAnsiTheme="majorHAnsi"/>
        </w:rPr>
        <w:t xml:space="preserve">Participants felt proud about the goals they have set and put up on the walls of the training hall. It stayed in front of them all the time and some referred to it in later sessions. </w:t>
      </w:r>
    </w:p>
    <w:p w:rsidR="007E361C" w:rsidRPr="00AB574E" w:rsidRDefault="007E361C" w:rsidP="00634DC4">
      <w:pPr>
        <w:pStyle w:val="NoSpacing"/>
        <w:rPr>
          <w:rFonts w:asciiTheme="majorHAnsi" w:hAnsiTheme="majorHAnsi"/>
          <w:b/>
          <w:bCs/>
        </w:rPr>
      </w:pPr>
    </w:p>
    <w:p w:rsidR="007E361C" w:rsidRPr="00AB574E" w:rsidRDefault="007E361C" w:rsidP="00634DC4">
      <w:pPr>
        <w:pStyle w:val="NoSpacing"/>
        <w:rPr>
          <w:rFonts w:asciiTheme="majorHAnsi" w:hAnsiTheme="majorHAnsi"/>
          <w:b/>
          <w:bCs/>
        </w:rPr>
      </w:pPr>
      <w:r w:rsidRPr="00AB574E">
        <w:rPr>
          <w:rFonts w:asciiTheme="majorHAnsi" w:hAnsiTheme="majorHAnsi"/>
          <w:b/>
          <w:bCs/>
        </w:rPr>
        <w:t>Personal branding</w:t>
      </w:r>
    </w:p>
    <w:p w:rsidR="00AD3A2A" w:rsidRPr="00AB574E" w:rsidRDefault="007E361C" w:rsidP="00AD3A2A">
      <w:pPr>
        <w:pStyle w:val="NoSpacing"/>
        <w:rPr>
          <w:rFonts w:asciiTheme="majorHAnsi" w:hAnsiTheme="majorHAnsi"/>
        </w:rPr>
      </w:pPr>
      <w:r w:rsidRPr="00AB574E">
        <w:rPr>
          <w:rFonts w:asciiTheme="majorHAnsi" w:hAnsiTheme="majorHAnsi"/>
        </w:rPr>
        <w:t>This is a fairly new topic to be discussed among fresh graduates. Even though it was delivered in a separate session, many examples were highlighted to participants throughout the whole training.</w:t>
      </w:r>
      <w:r w:rsidR="00AD3A2A" w:rsidRPr="00AB574E">
        <w:rPr>
          <w:rFonts w:asciiTheme="majorHAnsi" w:hAnsiTheme="majorHAnsi"/>
        </w:rPr>
        <w:t xml:space="preserve"> The main focus was to reflect to participants how to make sure that everything they do or react to can be utilized to serve their career.</w:t>
      </w:r>
    </w:p>
    <w:p w:rsidR="007E361C" w:rsidRPr="00AB574E" w:rsidRDefault="007E361C" w:rsidP="00AD3A2A">
      <w:pPr>
        <w:pStyle w:val="NoSpacing"/>
        <w:rPr>
          <w:rFonts w:asciiTheme="majorHAnsi" w:hAnsiTheme="majorHAnsi"/>
        </w:rPr>
      </w:pPr>
      <w:r w:rsidRPr="00AB574E">
        <w:rPr>
          <w:rFonts w:asciiTheme="majorHAnsi" w:hAnsiTheme="majorHAnsi"/>
        </w:rPr>
        <w:t xml:space="preserve"> </w:t>
      </w:r>
      <w:r w:rsidR="00AD3A2A" w:rsidRPr="00AB574E">
        <w:rPr>
          <w:rFonts w:asciiTheme="majorHAnsi" w:hAnsiTheme="majorHAnsi"/>
        </w:rPr>
        <w:t xml:space="preserve"> </w:t>
      </w:r>
    </w:p>
    <w:p w:rsidR="00AD3A2A" w:rsidRPr="00AB574E" w:rsidRDefault="00AD3A2A" w:rsidP="00AD3A2A">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AD3A2A" w:rsidRPr="00AB574E" w:rsidRDefault="00AD3A2A" w:rsidP="00634DC4">
      <w:pPr>
        <w:pStyle w:val="NoSpacing"/>
        <w:rPr>
          <w:rFonts w:asciiTheme="majorHAnsi" w:hAnsiTheme="majorHAnsi"/>
          <w:b/>
          <w:bCs/>
        </w:rPr>
      </w:pPr>
    </w:p>
    <w:p w:rsidR="00AD3A2A" w:rsidRPr="00AB574E" w:rsidRDefault="00AD3A2A" w:rsidP="00B415A7">
      <w:pPr>
        <w:pStyle w:val="NoSpacing"/>
        <w:rPr>
          <w:rFonts w:asciiTheme="majorHAnsi" w:hAnsiTheme="majorHAnsi"/>
        </w:rPr>
      </w:pPr>
      <w:r w:rsidRPr="00AB574E">
        <w:rPr>
          <w:rFonts w:asciiTheme="majorHAnsi" w:hAnsiTheme="majorHAnsi"/>
        </w:rPr>
        <w:t xml:space="preserve">Some </w:t>
      </w:r>
      <w:r w:rsidR="00B415A7" w:rsidRPr="00AB574E">
        <w:rPr>
          <w:rFonts w:asciiTheme="majorHAnsi" w:hAnsiTheme="majorHAnsi"/>
        </w:rPr>
        <w:t>reflections</w:t>
      </w:r>
      <w:r w:rsidRPr="00AB574E">
        <w:rPr>
          <w:rFonts w:asciiTheme="majorHAnsi" w:hAnsiTheme="majorHAnsi"/>
        </w:rPr>
        <w:t xml:space="preserve"> were that we can </w:t>
      </w:r>
      <w:r w:rsidR="00B415A7" w:rsidRPr="00AB574E">
        <w:rPr>
          <w:rFonts w:asciiTheme="majorHAnsi" w:hAnsiTheme="majorHAnsi"/>
        </w:rPr>
        <w:t xml:space="preserve">promote ourselves for a work opportunity even at a social event. </w:t>
      </w:r>
    </w:p>
    <w:p w:rsidR="00AD3A2A" w:rsidRPr="00AB574E" w:rsidRDefault="00AD3A2A" w:rsidP="00634DC4">
      <w:pPr>
        <w:pStyle w:val="NoSpacing"/>
        <w:rPr>
          <w:rFonts w:asciiTheme="majorHAnsi" w:hAnsiTheme="majorHAnsi"/>
          <w:b/>
          <w:bCs/>
        </w:rPr>
      </w:pPr>
    </w:p>
    <w:p w:rsidR="00AD3A2A" w:rsidRPr="00AB574E" w:rsidRDefault="00AD3A2A" w:rsidP="00B415A7">
      <w:pPr>
        <w:rPr>
          <w:rFonts w:asciiTheme="majorHAnsi" w:hAnsiTheme="majorHAnsi"/>
          <w:b/>
          <w:bCs/>
        </w:rPr>
      </w:pPr>
      <w:r w:rsidRPr="00AB574E">
        <w:rPr>
          <w:rFonts w:asciiTheme="majorHAnsi" w:hAnsiTheme="majorHAnsi"/>
          <w:b/>
          <w:bCs/>
        </w:rPr>
        <w:t xml:space="preserve">The Elevator Pitch </w:t>
      </w:r>
    </w:p>
    <w:p w:rsidR="00B415A7" w:rsidRPr="00AB574E" w:rsidRDefault="00B415A7" w:rsidP="00AD3A2A">
      <w:pPr>
        <w:pStyle w:val="NormalWeb"/>
        <w:spacing w:line="276" w:lineRule="atLeast"/>
        <w:jc w:val="both"/>
        <w:rPr>
          <w:rFonts w:asciiTheme="majorHAnsi" w:eastAsiaTheme="minorHAnsi" w:hAnsiTheme="majorHAnsi" w:cstheme="minorBidi"/>
          <w:sz w:val="22"/>
          <w:szCs w:val="22"/>
        </w:rPr>
      </w:pPr>
      <w:r w:rsidRPr="00AB574E">
        <w:rPr>
          <w:rFonts w:asciiTheme="majorHAnsi" w:eastAsiaTheme="minorHAnsi" w:hAnsiTheme="majorHAnsi" w:cstheme="minorBidi"/>
          <w:sz w:val="22"/>
          <w:szCs w:val="22"/>
        </w:rPr>
        <w:t xml:space="preserve">This session introduced the concept of pitching and how to always think of what to say when meeting with an influencer by coincidence. Participants practiced saying 30-second statements that would immediately reveal their strengths as potential candidates for an opening. </w:t>
      </w:r>
    </w:p>
    <w:p w:rsidR="00B415A7" w:rsidRPr="00AB574E" w:rsidRDefault="00B415A7" w:rsidP="00B415A7">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B415A7" w:rsidRPr="00AB574E" w:rsidRDefault="00B415A7" w:rsidP="00B415A7">
      <w:pPr>
        <w:pStyle w:val="NormalWeb"/>
        <w:spacing w:line="276" w:lineRule="atLeast"/>
        <w:jc w:val="both"/>
        <w:rPr>
          <w:rFonts w:asciiTheme="majorHAnsi" w:eastAsiaTheme="minorHAnsi" w:hAnsiTheme="majorHAnsi" w:cstheme="minorBidi"/>
          <w:sz w:val="22"/>
          <w:szCs w:val="22"/>
        </w:rPr>
      </w:pPr>
      <w:r w:rsidRPr="00AB574E">
        <w:rPr>
          <w:rFonts w:asciiTheme="majorHAnsi" w:eastAsiaTheme="minorHAnsi" w:hAnsiTheme="majorHAnsi" w:cstheme="minorBidi"/>
          <w:sz w:val="22"/>
          <w:szCs w:val="22"/>
        </w:rPr>
        <w:t xml:space="preserve">Participants thought it is quite difficult to be always prepared with the right thing to say for the right people. However, some practiced saying their short statements with Ritaj’s staff.  </w:t>
      </w:r>
    </w:p>
    <w:p w:rsidR="00AD3A2A" w:rsidRPr="00AB574E" w:rsidRDefault="00AD3A2A" w:rsidP="00634DC4">
      <w:pPr>
        <w:pStyle w:val="NoSpacing"/>
        <w:rPr>
          <w:rFonts w:asciiTheme="majorHAnsi" w:hAnsiTheme="majorHAnsi"/>
          <w:b/>
          <w:bCs/>
        </w:rPr>
      </w:pPr>
    </w:p>
    <w:p w:rsidR="007E361C" w:rsidRPr="00AB574E" w:rsidRDefault="007E361C" w:rsidP="00634DC4">
      <w:pPr>
        <w:pStyle w:val="NoSpacing"/>
        <w:rPr>
          <w:rFonts w:asciiTheme="majorHAnsi" w:hAnsiTheme="majorHAnsi"/>
          <w:b/>
          <w:bCs/>
        </w:rPr>
      </w:pPr>
    </w:p>
    <w:p w:rsidR="003F21AF" w:rsidRPr="00AB574E" w:rsidRDefault="002659B6" w:rsidP="00634DC4">
      <w:pPr>
        <w:pStyle w:val="NoSpacing"/>
        <w:rPr>
          <w:rFonts w:asciiTheme="majorHAnsi" w:hAnsiTheme="majorHAnsi"/>
          <w:b/>
          <w:bCs/>
        </w:rPr>
      </w:pPr>
      <w:r w:rsidRPr="00AB574E">
        <w:rPr>
          <w:rFonts w:asciiTheme="majorHAnsi" w:hAnsiTheme="majorHAnsi"/>
          <w:b/>
          <w:bCs/>
        </w:rPr>
        <w:t>L</w:t>
      </w:r>
      <w:r w:rsidR="003F21AF" w:rsidRPr="00AB574E">
        <w:rPr>
          <w:rFonts w:asciiTheme="majorHAnsi" w:hAnsiTheme="majorHAnsi"/>
          <w:b/>
          <w:bCs/>
        </w:rPr>
        <w:t xml:space="preserve">eadership </w:t>
      </w:r>
      <w:r w:rsidR="00634DC4" w:rsidRPr="00AB574E">
        <w:rPr>
          <w:rFonts w:asciiTheme="majorHAnsi" w:hAnsiTheme="majorHAnsi"/>
          <w:b/>
          <w:bCs/>
        </w:rPr>
        <w:t xml:space="preserve">skills </w:t>
      </w:r>
    </w:p>
    <w:p w:rsidR="002659B6" w:rsidRPr="00AB574E" w:rsidRDefault="00634DC4" w:rsidP="002659B6">
      <w:pPr>
        <w:pStyle w:val="NoSpacing"/>
        <w:rPr>
          <w:rFonts w:asciiTheme="majorHAnsi" w:hAnsiTheme="majorHAnsi"/>
        </w:rPr>
      </w:pPr>
      <w:r w:rsidRPr="00AB574E">
        <w:rPr>
          <w:rFonts w:asciiTheme="majorHAnsi" w:hAnsiTheme="majorHAnsi"/>
        </w:rPr>
        <w:t>Participants were introduce</w:t>
      </w:r>
      <w:r w:rsidR="002659B6" w:rsidRPr="00AB574E">
        <w:rPr>
          <w:rFonts w:asciiTheme="majorHAnsi" w:hAnsiTheme="majorHAnsi"/>
        </w:rPr>
        <w:t>d</w:t>
      </w:r>
      <w:r w:rsidRPr="00AB574E">
        <w:rPr>
          <w:rFonts w:asciiTheme="majorHAnsi" w:hAnsiTheme="majorHAnsi"/>
        </w:rPr>
        <w:t xml:space="preserve"> to instilling leadership qualities within all individuals of the organization and enhance their performance in becoming leaders.</w:t>
      </w:r>
      <w:r w:rsidR="002659B6" w:rsidRPr="00AB574E">
        <w:rPr>
          <w:rFonts w:asciiTheme="majorHAnsi" w:hAnsiTheme="majorHAnsi"/>
        </w:rPr>
        <w:t xml:space="preserve"> Through exercise and simulation, participants explored the traits of  a leader, and how to incorporate leadership skills with management. Further, participants learnt about the various styles of personality and consequently how to deal with them in addition to the importance of team work. </w:t>
      </w:r>
    </w:p>
    <w:p w:rsidR="00B415A7" w:rsidRPr="00AB574E" w:rsidRDefault="00B415A7" w:rsidP="00B415A7">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B415A7" w:rsidRPr="00AB574E" w:rsidRDefault="00B415A7" w:rsidP="00B415A7">
      <w:pPr>
        <w:pStyle w:val="NoSpacing"/>
        <w:rPr>
          <w:rFonts w:asciiTheme="majorHAnsi" w:hAnsiTheme="majorHAnsi"/>
        </w:rPr>
      </w:pPr>
      <w:r w:rsidRPr="00AB574E">
        <w:rPr>
          <w:rFonts w:asciiTheme="majorHAnsi" w:hAnsiTheme="majorHAnsi"/>
        </w:rPr>
        <w:t>Participants mentioned that practice is different than theory when it comes to leadership. They practiced identifying some traits of a leader and entrepreneur.</w:t>
      </w:r>
    </w:p>
    <w:p w:rsidR="00B415A7" w:rsidRPr="00AB574E" w:rsidRDefault="00B415A7" w:rsidP="002659B6">
      <w:pPr>
        <w:pStyle w:val="NoSpacing"/>
        <w:rPr>
          <w:rFonts w:asciiTheme="majorHAnsi" w:hAnsiTheme="majorHAnsi"/>
        </w:rPr>
      </w:pPr>
    </w:p>
    <w:p w:rsidR="003F21AF" w:rsidRPr="00AB574E" w:rsidRDefault="003F21AF" w:rsidP="00F46050">
      <w:pPr>
        <w:pStyle w:val="NoSpacing"/>
        <w:rPr>
          <w:rFonts w:asciiTheme="majorHAnsi" w:hAnsiTheme="majorHAnsi"/>
        </w:rPr>
      </w:pPr>
    </w:p>
    <w:p w:rsidR="00F46050" w:rsidRPr="00AB574E" w:rsidRDefault="00F46050" w:rsidP="00F46050">
      <w:pPr>
        <w:pStyle w:val="NoSpacing"/>
        <w:rPr>
          <w:rFonts w:asciiTheme="majorHAnsi" w:hAnsiTheme="majorHAnsi"/>
          <w:b/>
          <w:bCs/>
        </w:rPr>
      </w:pPr>
      <w:r w:rsidRPr="00AB574E">
        <w:rPr>
          <w:rFonts w:asciiTheme="majorHAnsi" w:hAnsiTheme="majorHAnsi"/>
          <w:b/>
          <w:bCs/>
        </w:rPr>
        <w:t>Resume building and interview skills</w:t>
      </w:r>
    </w:p>
    <w:p w:rsidR="003F21AF" w:rsidRPr="00AB574E" w:rsidRDefault="00F46050" w:rsidP="00F46050">
      <w:pPr>
        <w:pStyle w:val="NoSpacing"/>
        <w:rPr>
          <w:rFonts w:asciiTheme="majorHAnsi" w:hAnsiTheme="majorHAnsi"/>
        </w:rPr>
      </w:pPr>
      <w:r w:rsidRPr="00AB574E">
        <w:rPr>
          <w:rFonts w:asciiTheme="majorHAnsi" w:hAnsiTheme="majorHAnsi"/>
        </w:rPr>
        <w:t>This session addressed the key components that need to be in a resume and how to  order them and what information need to be there</w:t>
      </w:r>
      <w:r w:rsidR="003F21AF" w:rsidRPr="00AB574E">
        <w:rPr>
          <w:rFonts w:asciiTheme="majorHAnsi" w:hAnsiTheme="majorHAnsi"/>
        </w:rPr>
        <w:t xml:space="preserve"> in order to attract employers. Discussion was vital where participants enriched the discussion with some of their experiences. </w:t>
      </w:r>
    </w:p>
    <w:p w:rsidR="00F46050" w:rsidRPr="00AB574E" w:rsidRDefault="003F21AF" w:rsidP="003F21AF">
      <w:pPr>
        <w:pStyle w:val="NoSpacing"/>
        <w:rPr>
          <w:rFonts w:asciiTheme="majorHAnsi" w:hAnsiTheme="majorHAnsi"/>
        </w:rPr>
      </w:pPr>
      <w:r w:rsidRPr="00AB574E">
        <w:rPr>
          <w:rFonts w:asciiTheme="majorHAnsi" w:hAnsiTheme="majorHAnsi"/>
        </w:rPr>
        <w:t xml:space="preserve">As for interview skills, we discussed the </w:t>
      </w:r>
      <w:r w:rsidR="00F46050" w:rsidRPr="00AB574E">
        <w:rPr>
          <w:rFonts w:asciiTheme="majorHAnsi" w:hAnsiTheme="majorHAnsi"/>
        </w:rPr>
        <w:t xml:space="preserve">do’s and don’ts </w:t>
      </w:r>
      <w:r w:rsidRPr="00AB574E">
        <w:rPr>
          <w:rFonts w:asciiTheme="majorHAnsi" w:hAnsiTheme="majorHAnsi"/>
        </w:rPr>
        <w:t>when going through the interview process, the most common interview questions and how to respond, avoiding poor answers and the required preparation prior the interview</w:t>
      </w:r>
      <w:r w:rsidR="00F46050" w:rsidRPr="00AB574E">
        <w:rPr>
          <w:rFonts w:asciiTheme="majorHAnsi" w:hAnsiTheme="majorHAnsi"/>
        </w:rPr>
        <w:t xml:space="preserve">. </w:t>
      </w:r>
      <w:r w:rsidR="00CA40F8" w:rsidRPr="00AB574E">
        <w:rPr>
          <w:rFonts w:asciiTheme="majorHAnsi" w:hAnsiTheme="majorHAnsi"/>
        </w:rPr>
        <w:t xml:space="preserve">All these aspects were followed up by a role-play to observe the positives and negatives while being interviewed. </w:t>
      </w:r>
    </w:p>
    <w:p w:rsidR="00B415A7" w:rsidRPr="00AB574E" w:rsidRDefault="00B415A7" w:rsidP="00B415A7">
      <w:pPr>
        <w:pStyle w:val="NoSpacing"/>
        <w:rPr>
          <w:rFonts w:asciiTheme="majorHAnsi" w:hAnsiTheme="majorHAnsi"/>
          <w:b/>
          <w:bCs/>
          <w:i/>
          <w:iCs/>
          <w:u w:val="single"/>
        </w:rPr>
      </w:pPr>
    </w:p>
    <w:p w:rsidR="00B415A7" w:rsidRPr="00AB574E" w:rsidRDefault="00B415A7" w:rsidP="00B415A7">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F46050" w:rsidRPr="00AB574E" w:rsidRDefault="00B415A7" w:rsidP="00F46050">
      <w:pPr>
        <w:pStyle w:val="NoSpacing"/>
        <w:rPr>
          <w:rFonts w:asciiTheme="majorHAnsi" w:hAnsiTheme="majorHAnsi"/>
        </w:rPr>
      </w:pPr>
      <w:r w:rsidRPr="00AB574E">
        <w:rPr>
          <w:rFonts w:asciiTheme="majorHAnsi" w:hAnsiTheme="majorHAnsi"/>
        </w:rPr>
        <w:t>One of the major topics that caught the participants’ attention. They requested a few extra hours to practice interview skills. They expressed their appreciation of the mock interviews conducted during the session and the immediate feedback on each interviewee whether positives or points of improvement.</w:t>
      </w:r>
    </w:p>
    <w:p w:rsidR="00B415A7" w:rsidRPr="00AB574E" w:rsidRDefault="00B415A7" w:rsidP="00F46050">
      <w:pPr>
        <w:pStyle w:val="NoSpacing"/>
        <w:rPr>
          <w:rFonts w:asciiTheme="majorHAnsi" w:hAnsiTheme="majorHAnsi"/>
        </w:rPr>
      </w:pPr>
    </w:p>
    <w:p w:rsidR="00B415A7" w:rsidRPr="00AB574E" w:rsidRDefault="00850F6E" w:rsidP="00F46050">
      <w:pPr>
        <w:pStyle w:val="NoSpacing"/>
        <w:rPr>
          <w:rFonts w:asciiTheme="majorHAnsi" w:hAnsiTheme="majorHAnsi"/>
          <w:b/>
          <w:bCs/>
        </w:rPr>
      </w:pPr>
      <w:r w:rsidRPr="00AB574E">
        <w:rPr>
          <w:rFonts w:asciiTheme="majorHAnsi" w:hAnsiTheme="majorHAnsi"/>
          <w:b/>
          <w:bCs/>
        </w:rPr>
        <w:t xml:space="preserve">Presentation skills </w:t>
      </w:r>
    </w:p>
    <w:p w:rsidR="00850F6E" w:rsidRPr="00AB574E" w:rsidRDefault="00850F6E" w:rsidP="00F46050">
      <w:pPr>
        <w:pStyle w:val="NoSpacing"/>
        <w:rPr>
          <w:rFonts w:asciiTheme="majorHAnsi" w:hAnsiTheme="majorHAnsi"/>
        </w:rPr>
      </w:pPr>
      <w:r w:rsidRPr="00AB574E">
        <w:rPr>
          <w:rFonts w:asciiTheme="majorHAnsi" w:hAnsiTheme="majorHAnsi"/>
        </w:rPr>
        <w:t xml:space="preserve">Presentation </w:t>
      </w:r>
      <w:r w:rsidR="001A21AA" w:rsidRPr="00AB574E">
        <w:rPr>
          <w:rFonts w:asciiTheme="majorHAnsi" w:hAnsiTheme="majorHAnsi"/>
        </w:rPr>
        <w:t>skills addressed the techniques of producing a good presentation focusing on both personal skills and technical information. Practical presentations were delivered by participants.</w:t>
      </w:r>
    </w:p>
    <w:p w:rsidR="001A21AA" w:rsidRPr="00AB574E" w:rsidRDefault="001A21AA" w:rsidP="001A21AA">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1A21AA" w:rsidRPr="00AB574E" w:rsidRDefault="001A21AA" w:rsidP="001A21AA">
      <w:pPr>
        <w:pStyle w:val="NoSpacing"/>
        <w:rPr>
          <w:rFonts w:asciiTheme="majorHAnsi" w:hAnsiTheme="majorHAnsi"/>
        </w:rPr>
      </w:pPr>
      <w:r w:rsidRPr="00AB574E">
        <w:rPr>
          <w:rFonts w:asciiTheme="majorHAnsi" w:hAnsiTheme="majorHAnsi"/>
        </w:rPr>
        <w:t>The feedback on presenters was really helpful to see how difficult to apply what is discussed. It needs a lot of practice to be able to excel in this skill.</w:t>
      </w:r>
    </w:p>
    <w:p w:rsidR="001A21AA" w:rsidRPr="00AB574E" w:rsidRDefault="001A21AA" w:rsidP="00F46050">
      <w:pPr>
        <w:pStyle w:val="NoSpacing"/>
        <w:rPr>
          <w:rFonts w:asciiTheme="majorHAnsi" w:hAnsiTheme="majorHAnsi"/>
        </w:rPr>
      </w:pPr>
    </w:p>
    <w:p w:rsidR="001A21AA" w:rsidRPr="00AB574E" w:rsidRDefault="001A21AA" w:rsidP="00F46050">
      <w:pPr>
        <w:pStyle w:val="NoSpacing"/>
        <w:rPr>
          <w:rFonts w:asciiTheme="majorHAnsi" w:hAnsiTheme="majorHAnsi"/>
        </w:rPr>
      </w:pPr>
    </w:p>
    <w:p w:rsidR="001A21AA" w:rsidRPr="00AB574E" w:rsidRDefault="001A21AA" w:rsidP="00F46050">
      <w:pPr>
        <w:pStyle w:val="NoSpacing"/>
        <w:rPr>
          <w:rFonts w:asciiTheme="majorHAnsi" w:hAnsiTheme="majorHAnsi"/>
        </w:rPr>
      </w:pPr>
    </w:p>
    <w:p w:rsidR="00850F6E" w:rsidRPr="00AB574E" w:rsidRDefault="00850F6E" w:rsidP="00F46050">
      <w:pPr>
        <w:pStyle w:val="NoSpacing"/>
        <w:rPr>
          <w:rFonts w:asciiTheme="majorHAnsi" w:hAnsiTheme="majorHAnsi"/>
          <w:b/>
          <w:bCs/>
        </w:rPr>
      </w:pPr>
      <w:r w:rsidRPr="00AB574E">
        <w:rPr>
          <w:rFonts w:asciiTheme="majorHAnsi" w:hAnsiTheme="majorHAnsi"/>
          <w:b/>
          <w:bCs/>
        </w:rPr>
        <w:t xml:space="preserve">Business English </w:t>
      </w:r>
    </w:p>
    <w:p w:rsidR="001A21AA" w:rsidRPr="00AB574E" w:rsidRDefault="001A21AA" w:rsidP="00F46050">
      <w:pPr>
        <w:pStyle w:val="NoSpacing"/>
        <w:rPr>
          <w:rFonts w:asciiTheme="majorHAnsi" w:hAnsiTheme="majorHAnsi"/>
        </w:rPr>
      </w:pPr>
      <w:r w:rsidRPr="00AB574E">
        <w:rPr>
          <w:rFonts w:asciiTheme="majorHAnsi" w:hAnsiTheme="majorHAnsi"/>
        </w:rPr>
        <w:t xml:space="preserve">This session addressed the most common business terminology in a given work environment. Participants reflected particular attention to this topic as all the information was fairly new to them. They are very </w:t>
      </w:r>
    </w:p>
    <w:p w:rsidR="001A21AA" w:rsidRPr="00AB574E" w:rsidRDefault="001A21AA" w:rsidP="00F46050">
      <w:pPr>
        <w:pStyle w:val="NoSpacing"/>
        <w:rPr>
          <w:rFonts w:asciiTheme="majorHAnsi" w:hAnsiTheme="majorHAnsi"/>
        </w:rPr>
      </w:pPr>
    </w:p>
    <w:p w:rsidR="001A21AA" w:rsidRPr="00AB574E" w:rsidRDefault="001A21AA" w:rsidP="001A21AA">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1A21AA" w:rsidRPr="00AB574E" w:rsidRDefault="001A21AA" w:rsidP="00F46050">
      <w:pPr>
        <w:pStyle w:val="NoSpacing"/>
        <w:rPr>
          <w:rFonts w:asciiTheme="majorHAnsi" w:hAnsiTheme="majorHAnsi"/>
        </w:rPr>
      </w:pPr>
      <w:r w:rsidRPr="00AB574E">
        <w:rPr>
          <w:rFonts w:asciiTheme="majorHAnsi" w:hAnsiTheme="majorHAnsi"/>
        </w:rPr>
        <w:t xml:space="preserve">This is very important. We sometimes hear these terms from our relatives or at home. Now we see how important knowing this. Some said that they are now more comfortable to be interviewed. </w:t>
      </w:r>
    </w:p>
    <w:p w:rsidR="001A21AA" w:rsidRPr="00AB574E" w:rsidRDefault="001A21AA" w:rsidP="00F46050">
      <w:pPr>
        <w:pStyle w:val="NoSpacing"/>
        <w:rPr>
          <w:rFonts w:asciiTheme="majorHAnsi" w:hAnsiTheme="majorHAnsi"/>
        </w:rPr>
      </w:pPr>
    </w:p>
    <w:p w:rsidR="001A21AA" w:rsidRPr="00AB574E" w:rsidRDefault="001A21AA" w:rsidP="00F46050">
      <w:pPr>
        <w:pStyle w:val="NoSpacing"/>
        <w:rPr>
          <w:rFonts w:asciiTheme="majorHAnsi" w:hAnsiTheme="majorHAnsi"/>
          <w:b/>
          <w:bCs/>
        </w:rPr>
      </w:pPr>
      <w:r w:rsidRPr="00AB574E">
        <w:rPr>
          <w:rFonts w:asciiTheme="majorHAnsi" w:hAnsiTheme="majorHAnsi"/>
          <w:b/>
          <w:bCs/>
        </w:rPr>
        <w:t>Business writing</w:t>
      </w:r>
    </w:p>
    <w:p w:rsidR="001A21AA" w:rsidRPr="00AB574E" w:rsidRDefault="001A21AA" w:rsidP="00F46050">
      <w:pPr>
        <w:pStyle w:val="NoSpacing"/>
        <w:rPr>
          <w:rFonts w:asciiTheme="majorHAnsi" w:hAnsiTheme="majorHAnsi"/>
        </w:rPr>
      </w:pPr>
      <w:r w:rsidRPr="00AB574E">
        <w:rPr>
          <w:rFonts w:asciiTheme="majorHAnsi" w:hAnsiTheme="majorHAnsi"/>
        </w:rPr>
        <w:t xml:space="preserve">This topic introduced writing etiquette and some formal lines to use in their correspondence in English. The practical exercise to actually draft a business email was informative on the checklist one has to </w:t>
      </w:r>
      <w:r w:rsidR="001525B5" w:rsidRPr="00AB574E">
        <w:rPr>
          <w:rFonts w:asciiTheme="majorHAnsi" w:hAnsiTheme="majorHAnsi"/>
        </w:rPr>
        <w:t>address when writing.</w:t>
      </w:r>
    </w:p>
    <w:p w:rsidR="001525B5" w:rsidRPr="00AB574E" w:rsidRDefault="001525B5" w:rsidP="00F46050">
      <w:pPr>
        <w:pStyle w:val="NoSpacing"/>
        <w:rPr>
          <w:rFonts w:asciiTheme="majorHAnsi" w:hAnsiTheme="majorHAnsi"/>
        </w:rPr>
      </w:pPr>
    </w:p>
    <w:p w:rsidR="001525B5" w:rsidRPr="00AB574E" w:rsidRDefault="001525B5" w:rsidP="001525B5">
      <w:pPr>
        <w:pStyle w:val="NoSpacing"/>
        <w:rPr>
          <w:rFonts w:asciiTheme="majorHAnsi" w:hAnsiTheme="majorHAnsi"/>
          <w:b/>
          <w:bCs/>
          <w:i/>
          <w:iCs/>
          <w:u w:val="single"/>
        </w:rPr>
      </w:pPr>
      <w:r w:rsidRPr="00AB574E">
        <w:rPr>
          <w:rFonts w:asciiTheme="majorHAnsi" w:hAnsiTheme="majorHAnsi"/>
          <w:b/>
          <w:bCs/>
          <w:i/>
          <w:iCs/>
          <w:u w:val="single"/>
        </w:rPr>
        <w:t xml:space="preserve">Participant’s feedback on session </w:t>
      </w:r>
    </w:p>
    <w:p w:rsidR="001525B5" w:rsidRPr="00AB574E" w:rsidRDefault="001525B5" w:rsidP="00F46050">
      <w:pPr>
        <w:pStyle w:val="NoSpacing"/>
        <w:rPr>
          <w:rFonts w:asciiTheme="majorHAnsi" w:hAnsiTheme="majorHAnsi"/>
        </w:rPr>
      </w:pPr>
      <w:r w:rsidRPr="00AB574E">
        <w:rPr>
          <w:rFonts w:asciiTheme="majorHAnsi" w:hAnsiTheme="majorHAnsi"/>
        </w:rPr>
        <w:t>I didn’t think that I can actually write in English. We like to practice more to advance our capacities.</w:t>
      </w:r>
    </w:p>
    <w:p w:rsidR="001525B5" w:rsidRPr="00AB574E" w:rsidRDefault="001525B5" w:rsidP="00F46050">
      <w:pPr>
        <w:pStyle w:val="NoSpacing"/>
        <w:rPr>
          <w:rFonts w:asciiTheme="majorHAnsi" w:hAnsiTheme="majorHAnsi"/>
        </w:rPr>
      </w:pPr>
    </w:p>
    <w:p w:rsidR="001A21AA" w:rsidRPr="00AB574E" w:rsidRDefault="001A21AA" w:rsidP="00F46050">
      <w:pPr>
        <w:pStyle w:val="NoSpacing"/>
        <w:rPr>
          <w:rFonts w:asciiTheme="majorHAnsi" w:hAnsiTheme="majorHAnsi"/>
          <w:b/>
          <w:bCs/>
        </w:rPr>
      </w:pPr>
    </w:p>
    <w:p w:rsidR="001A21AA" w:rsidRPr="00AB574E" w:rsidRDefault="00415497" w:rsidP="00F46050">
      <w:pPr>
        <w:pStyle w:val="NoSpacing"/>
        <w:rPr>
          <w:rFonts w:asciiTheme="majorHAnsi" w:hAnsiTheme="majorHAnsi"/>
          <w:b/>
          <w:bCs/>
          <w:i/>
          <w:iCs/>
        </w:rPr>
      </w:pPr>
      <w:r w:rsidRPr="00AB574E">
        <w:rPr>
          <w:rFonts w:asciiTheme="majorHAnsi" w:hAnsiTheme="majorHAnsi"/>
          <w:b/>
          <w:bCs/>
          <w:i/>
          <w:iCs/>
        </w:rPr>
        <w:t xml:space="preserve">* </w:t>
      </w:r>
      <w:r w:rsidR="001A21AA" w:rsidRPr="00AB574E">
        <w:rPr>
          <w:rFonts w:asciiTheme="majorHAnsi" w:hAnsiTheme="majorHAnsi"/>
          <w:b/>
          <w:bCs/>
          <w:i/>
          <w:iCs/>
        </w:rPr>
        <w:t xml:space="preserve">Testimonials </w:t>
      </w:r>
      <w:r w:rsidRPr="00AB574E">
        <w:rPr>
          <w:rFonts w:asciiTheme="majorHAnsi" w:hAnsiTheme="majorHAnsi"/>
          <w:b/>
          <w:bCs/>
          <w:i/>
          <w:iCs/>
        </w:rPr>
        <w:t xml:space="preserve">by some participants are in Annex (I). </w:t>
      </w:r>
    </w:p>
    <w:p w:rsidR="001A21AA" w:rsidRPr="00AB574E" w:rsidRDefault="001A21AA" w:rsidP="00F46050">
      <w:pPr>
        <w:pStyle w:val="NoSpacing"/>
        <w:rPr>
          <w:rFonts w:asciiTheme="majorHAnsi" w:hAnsiTheme="majorHAnsi"/>
          <w:b/>
          <w:bCs/>
        </w:rPr>
      </w:pPr>
    </w:p>
    <w:p w:rsidR="003F21AF" w:rsidRPr="00AB574E" w:rsidRDefault="003F21AF" w:rsidP="00F46050">
      <w:pPr>
        <w:pStyle w:val="NoSpacing"/>
        <w:rPr>
          <w:rFonts w:asciiTheme="majorHAnsi" w:hAnsiTheme="majorHAnsi"/>
          <w:b/>
          <w:bCs/>
        </w:rPr>
      </w:pPr>
      <w:r w:rsidRPr="00AB574E">
        <w:rPr>
          <w:rFonts w:asciiTheme="majorHAnsi" w:hAnsiTheme="majorHAnsi"/>
          <w:b/>
          <w:bCs/>
        </w:rPr>
        <w:t>Observations</w:t>
      </w:r>
    </w:p>
    <w:p w:rsidR="003F21AF" w:rsidRPr="00AB574E" w:rsidRDefault="003F21AF" w:rsidP="003F21AF">
      <w:pPr>
        <w:pStyle w:val="NoSpacing"/>
        <w:rPr>
          <w:rFonts w:asciiTheme="majorHAnsi" w:hAnsiTheme="majorHAnsi"/>
        </w:rPr>
      </w:pPr>
      <w:r w:rsidRPr="00AB574E">
        <w:rPr>
          <w:rFonts w:asciiTheme="majorHAnsi" w:hAnsiTheme="majorHAnsi"/>
        </w:rPr>
        <w:t xml:space="preserve">Based on the trainer’s </w:t>
      </w:r>
      <w:r w:rsidR="00906A3A" w:rsidRPr="00AB574E">
        <w:rPr>
          <w:rFonts w:asciiTheme="majorHAnsi" w:hAnsiTheme="majorHAnsi"/>
        </w:rPr>
        <w:t>observations:</w:t>
      </w:r>
    </w:p>
    <w:p w:rsidR="00850F6E" w:rsidRPr="00AB574E" w:rsidRDefault="00850F6E" w:rsidP="005D1514">
      <w:pPr>
        <w:pStyle w:val="NoSpacing"/>
        <w:numPr>
          <w:ilvl w:val="0"/>
          <w:numId w:val="33"/>
        </w:numPr>
        <w:rPr>
          <w:rFonts w:asciiTheme="majorHAnsi" w:hAnsiTheme="majorHAnsi"/>
        </w:rPr>
      </w:pPr>
      <w:r w:rsidRPr="00AB574E">
        <w:rPr>
          <w:rFonts w:asciiTheme="majorHAnsi" w:hAnsiTheme="majorHAnsi"/>
        </w:rPr>
        <w:t xml:space="preserve">Most participants reflected utmost interest in the training sessions. This reflected clearly in committing to </w:t>
      </w:r>
      <w:r w:rsidR="005D1514" w:rsidRPr="00AB574E">
        <w:rPr>
          <w:rFonts w:asciiTheme="majorHAnsi" w:hAnsiTheme="majorHAnsi"/>
        </w:rPr>
        <w:t>sessions, attending on time, a</w:t>
      </w:r>
      <w:r w:rsidRPr="00AB574E">
        <w:rPr>
          <w:rFonts w:asciiTheme="majorHAnsi" w:hAnsiTheme="majorHAnsi"/>
        </w:rPr>
        <w:t xml:space="preserve">nd rescheduling other engagements. </w:t>
      </w:r>
    </w:p>
    <w:p w:rsidR="00906A3A" w:rsidRPr="00AB574E" w:rsidRDefault="00850F6E" w:rsidP="00850F6E">
      <w:pPr>
        <w:pStyle w:val="NoSpacing"/>
        <w:numPr>
          <w:ilvl w:val="0"/>
          <w:numId w:val="33"/>
        </w:numPr>
        <w:rPr>
          <w:rFonts w:asciiTheme="majorHAnsi" w:hAnsiTheme="majorHAnsi"/>
        </w:rPr>
      </w:pPr>
      <w:r w:rsidRPr="00AB574E">
        <w:rPr>
          <w:rFonts w:asciiTheme="majorHAnsi" w:hAnsiTheme="majorHAnsi"/>
        </w:rPr>
        <w:t xml:space="preserve">Most participants where active and always came back with questions and worked on the assignments when needed. </w:t>
      </w:r>
    </w:p>
    <w:p w:rsidR="005D1514" w:rsidRPr="00AB574E" w:rsidRDefault="005D1514" w:rsidP="00850F6E">
      <w:pPr>
        <w:pStyle w:val="NoSpacing"/>
        <w:numPr>
          <w:ilvl w:val="0"/>
          <w:numId w:val="33"/>
        </w:numPr>
        <w:rPr>
          <w:rFonts w:asciiTheme="majorHAnsi" w:hAnsiTheme="majorHAnsi"/>
        </w:rPr>
      </w:pPr>
      <w:r w:rsidRPr="00AB574E">
        <w:rPr>
          <w:rFonts w:asciiTheme="majorHAnsi" w:hAnsiTheme="majorHAnsi"/>
        </w:rPr>
        <w:t xml:space="preserve">Topics have addressed key competencies that participants needed to employ immediately in their coming endeavors. </w:t>
      </w:r>
    </w:p>
    <w:p w:rsidR="00906A3A" w:rsidRPr="00AB574E" w:rsidRDefault="00906A3A" w:rsidP="003F21AF">
      <w:pPr>
        <w:pStyle w:val="NoSpacing"/>
        <w:rPr>
          <w:rFonts w:asciiTheme="majorHAnsi" w:hAnsiTheme="majorHAnsi"/>
        </w:rPr>
      </w:pPr>
    </w:p>
    <w:p w:rsidR="003F21AF" w:rsidRPr="00AB574E" w:rsidRDefault="003F21AF" w:rsidP="00F46050">
      <w:pPr>
        <w:pStyle w:val="NoSpacing"/>
        <w:rPr>
          <w:rFonts w:asciiTheme="majorHAnsi" w:hAnsiTheme="majorHAnsi"/>
        </w:rPr>
      </w:pPr>
    </w:p>
    <w:p w:rsidR="003F21AF" w:rsidRPr="00AB574E" w:rsidRDefault="003F21AF" w:rsidP="00F46050">
      <w:pPr>
        <w:pStyle w:val="NoSpacing"/>
        <w:rPr>
          <w:rFonts w:asciiTheme="majorHAnsi" w:hAnsiTheme="majorHAnsi"/>
          <w:b/>
          <w:bCs/>
        </w:rPr>
      </w:pPr>
      <w:r w:rsidRPr="00AB574E">
        <w:rPr>
          <w:rFonts w:asciiTheme="majorHAnsi" w:hAnsiTheme="majorHAnsi"/>
          <w:b/>
          <w:bCs/>
        </w:rPr>
        <w:t>Recommendations</w:t>
      </w:r>
    </w:p>
    <w:p w:rsidR="00850F6E" w:rsidRPr="00AB574E" w:rsidRDefault="00CA40F8" w:rsidP="00D47BB5">
      <w:pPr>
        <w:pStyle w:val="NoSpacing"/>
        <w:rPr>
          <w:rFonts w:asciiTheme="majorHAnsi" w:hAnsiTheme="majorHAnsi"/>
          <w:b/>
          <w:bCs/>
        </w:rPr>
      </w:pPr>
      <w:r w:rsidRPr="00AB574E">
        <w:rPr>
          <w:rFonts w:asciiTheme="majorHAnsi" w:hAnsiTheme="majorHAnsi"/>
          <w:b/>
          <w:bCs/>
        </w:rPr>
        <w:t xml:space="preserve">For future offerings of this training, </w:t>
      </w:r>
      <w:r w:rsidR="00850F6E" w:rsidRPr="00AB574E">
        <w:rPr>
          <w:rFonts w:asciiTheme="majorHAnsi" w:hAnsiTheme="majorHAnsi"/>
          <w:b/>
          <w:bCs/>
        </w:rPr>
        <w:t xml:space="preserve">we suggest the </w:t>
      </w:r>
      <w:r w:rsidR="001525B5" w:rsidRPr="00AB574E">
        <w:rPr>
          <w:rFonts w:asciiTheme="majorHAnsi" w:hAnsiTheme="majorHAnsi"/>
          <w:b/>
          <w:bCs/>
        </w:rPr>
        <w:t>following</w:t>
      </w:r>
      <w:r w:rsidR="00850F6E" w:rsidRPr="00AB574E">
        <w:rPr>
          <w:rFonts w:asciiTheme="majorHAnsi" w:hAnsiTheme="majorHAnsi"/>
          <w:b/>
          <w:bCs/>
        </w:rPr>
        <w:t xml:space="preserve"> </w:t>
      </w:r>
    </w:p>
    <w:p w:rsidR="00850F6E" w:rsidRPr="00AB574E" w:rsidRDefault="00850F6E" w:rsidP="00850F6E">
      <w:pPr>
        <w:pStyle w:val="NoSpacing"/>
        <w:numPr>
          <w:ilvl w:val="0"/>
          <w:numId w:val="35"/>
        </w:numPr>
        <w:rPr>
          <w:rFonts w:asciiTheme="majorHAnsi" w:hAnsiTheme="majorHAnsi"/>
        </w:rPr>
      </w:pPr>
      <w:r w:rsidRPr="00AB574E">
        <w:rPr>
          <w:rFonts w:asciiTheme="majorHAnsi" w:hAnsiTheme="majorHAnsi"/>
        </w:rPr>
        <w:t>More time is given to CV writing and interview skills</w:t>
      </w:r>
      <w:r w:rsidR="005D1514" w:rsidRPr="00AB574E">
        <w:rPr>
          <w:rFonts w:asciiTheme="majorHAnsi" w:hAnsiTheme="majorHAnsi"/>
        </w:rPr>
        <w:t>.</w:t>
      </w:r>
    </w:p>
    <w:p w:rsidR="001525B5" w:rsidRPr="00AB574E" w:rsidRDefault="00850F6E" w:rsidP="005D1514">
      <w:pPr>
        <w:pStyle w:val="NoSpacing"/>
        <w:numPr>
          <w:ilvl w:val="0"/>
          <w:numId w:val="35"/>
        </w:numPr>
        <w:rPr>
          <w:rFonts w:asciiTheme="majorHAnsi" w:hAnsiTheme="majorHAnsi"/>
        </w:rPr>
      </w:pPr>
      <w:r w:rsidRPr="00AB574E">
        <w:rPr>
          <w:rFonts w:asciiTheme="majorHAnsi" w:hAnsiTheme="majorHAnsi"/>
        </w:rPr>
        <w:t xml:space="preserve">The business </w:t>
      </w:r>
      <w:r w:rsidR="001525B5" w:rsidRPr="00AB574E">
        <w:rPr>
          <w:rFonts w:asciiTheme="majorHAnsi" w:hAnsiTheme="majorHAnsi"/>
        </w:rPr>
        <w:t xml:space="preserve">English session </w:t>
      </w:r>
      <w:r w:rsidRPr="00AB574E">
        <w:rPr>
          <w:rFonts w:asciiTheme="majorHAnsi" w:hAnsiTheme="majorHAnsi"/>
        </w:rPr>
        <w:t xml:space="preserve">was </w:t>
      </w:r>
      <w:r w:rsidR="005D1514" w:rsidRPr="00AB574E">
        <w:rPr>
          <w:rFonts w:asciiTheme="majorHAnsi" w:hAnsiTheme="majorHAnsi"/>
        </w:rPr>
        <w:t>a success</w:t>
      </w:r>
      <w:r w:rsidR="001525B5" w:rsidRPr="00AB574E">
        <w:rPr>
          <w:rFonts w:asciiTheme="majorHAnsi" w:hAnsiTheme="majorHAnsi"/>
        </w:rPr>
        <w:t xml:space="preserve">. It can be delivered </w:t>
      </w:r>
      <w:r w:rsidR="005D1514" w:rsidRPr="00AB574E">
        <w:rPr>
          <w:rFonts w:asciiTheme="majorHAnsi" w:hAnsiTheme="majorHAnsi"/>
        </w:rPr>
        <w:t xml:space="preserve">more in depth. </w:t>
      </w:r>
    </w:p>
    <w:p w:rsidR="001525B5" w:rsidRPr="00AB574E" w:rsidRDefault="001525B5" w:rsidP="001525B5">
      <w:pPr>
        <w:pStyle w:val="NoSpacing"/>
        <w:numPr>
          <w:ilvl w:val="0"/>
          <w:numId w:val="35"/>
        </w:numPr>
        <w:rPr>
          <w:rFonts w:asciiTheme="majorHAnsi" w:hAnsiTheme="majorHAnsi"/>
        </w:rPr>
      </w:pPr>
      <w:r w:rsidRPr="00AB574E">
        <w:rPr>
          <w:rFonts w:asciiTheme="majorHAnsi" w:hAnsiTheme="majorHAnsi"/>
        </w:rPr>
        <w:t xml:space="preserve">A follow-up technical could be of use to participants. That could be in another meeting to discuss their experience on the ground. </w:t>
      </w:r>
    </w:p>
    <w:p w:rsidR="001525B5" w:rsidRPr="00AB574E" w:rsidRDefault="001525B5" w:rsidP="001525B5">
      <w:pPr>
        <w:pStyle w:val="NoSpacing"/>
        <w:rPr>
          <w:rFonts w:asciiTheme="majorHAnsi" w:hAnsiTheme="majorHAnsi"/>
        </w:rPr>
      </w:pPr>
    </w:p>
    <w:p w:rsidR="00F46050" w:rsidRPr="00AB574E" w:rsidRDefault="00F46050" w:rsidP="00F46050">
      <w:pPr>
        <w:pStyle w:val="NoSpacing"/>
        <w:rPr>
          <w:rFonts w:asciiTheme="majorHAnsi" w:hAnsiTheme="majorHAnsi"/>
        </w:rPr>
      </w:pPr>
    </w:p>
    <w:p w:rsidR="006A0E1D" w:rsidRPr="00AB574E" w:rsidRDefault="006A0E1D" w:rsidP="00C54861">
      <w:pPr>
        <w:rPr>
          <w:rFonts w:asciiTheme="majorHAnsi" w:hAnsiTheme="majorHAnsi"/>
          <w:sz w:val="30"/>
        </w:rPr>
      </w:pPr>
    </w:p>
    <w:p w:rsidR="006A0E1D" w:rsidRPr="00AB574E" w:rsidRDefault="006A0E1D" w:rsidP="00C54861">
      <w:pPr>
        <w:rPr>
          <w:rFonts w:asciiTheme="majorHAnsi" w:hAnsiTheme="majorHAnsi"/>
          <w:sz w:val="30"/>
        </w:rPr>
      </w:pPr>
    </w:p>
    <w:p w:rsidR="00906A3A" w:rsidRPr="00AB574E" w:rsidRDefault="00906A3A" w:rsidP="00906A3A">
      <w:pPr>
        <w:pStyle w:val="NoSpacing"/>
        <w:rPr>
          <w:rFonts w:asciiTheme="majorHAnsi" w:hAnsiTheme="majorHAnsi"/>
          <w:b/>
          <w:bCs/>
        </w:rPr>
      </w:pPr>
    </w:p>
    <w:p w:rsidR="00906A3A" w:rsidRPr="00AB574E" w:rsidRDefault="00906A3A" w:rsidP="00906A3A">
      <w:pPr>
        <w:pStyle w:val="NoSpacing"/>
        <w:rPr>
          <w:rFonts w:asciiTheme="majorHAnsi" w:hAnsiTheme="majorHAnsi"/>
          <w:b/>
          <w:bCs/>
        </w:rPr>
      </w:pPr>
    </w:p>
    <w:p w:rsidR="00906A3A" w:rsidRPr="00AB574E" w:rsidRDefault="00906A3A" w:rsidP="00906A3A">
      <w:pPr>
        <w:pStyle w:val="NoSpacing"/>
        <w:rPr>
          <w:rFonts w:asciiTheme="majorHAnsi" w:hAnsiTheme="majorHAnsi"/>
          <w:b/>
          <w:bCs/>
        </w:rPr>
      </w:pPr>
    </w:p>
    <w:p w:rsidR="00906A3A" w:rsidRPr="00AB574E" w:rsidRDefault="00906A3A" w:rsidP="00906A3A">
      <w:pPr>
        <w:pStyle w:val="NoSpacing"/>
        <w:rPr>
          <w:rFonts w:asciiTheme="majorHAnsi" w:hAnsiTheme="majorHAnsi"/>
          <w:b/>
          <w:bCs/>
        </w:rPr>
      </w:pPr>
    </w:p>
    <w:p w:rsidR="00906A3A" w:rsidRPr="00AB574E" w:rsidRDefault="00906A3A" w:rsidP="00906A3A">
      <w:pPr>
        <w:pStyle w:val="NoSpacing"/>
        <w:rPr>
          <w:rFonts w:asciiTheme="majorHAnsi" w:hAnsiTheme="majorHAnsi"/>
          <w:b/>
          <w:bCs/>
        </w:rPr>
      </w:pPr>
    </w:p>
    <w:p w:rsidR="00906A3A" w:rsidRPr="00AB574E" w:rsidRDefault="00906A3A" w:rsidP="00906A3A">
      <w:pPr>
        <w:pStyle w:val="NoSpacing"/>
        <w:rPr>
          <w:rFonts w:asciiTheme="majorHAnsi" w:hAnsiTheme="majorHAnsi"/>
          <w:b/>
          <w:bCs/>
        </w:rPr>
      </w:pPr>
    </w:p>
    <w:p w:rsidR="005D1514" w:rsidRPr="00AB574E" w:rsidRDefault="005D1514" w:rsidP="00906A3A">
      <w:pPr>
        <w:pStyle w:val="NoSpacing"/>
        <w:rPr>
          <w:rFonts w:asciiTheme="majorHAnsi" w:hAnsiTheme="majorHAnsi"/>
          <w:b/>
          <w:bCs/>
        </w:rPr>
      </w:pPr>
    </w:p>
    <w:sectPr w:rsidR="005D1514" w:rsidRPr="00AB574E" w:rsidSect="00AE5318">
      <w:headerReference w:type="default" r:id="rId8"/>
      <w:footerReference w:type="default" r:id="rId9"/>
      <w:pgSz w:w="11906" w:h="16838"/>
      <w:pgMar w:top="1440" w:right="1800" w:bottom="1440" w:left="1800" w:gutter="0"/>
      <w:bidi/>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5C" w:rsidRDefault="00492A5C" w:rsidP="003047A7">
      <w:r>
        <w:separator/>
      </w:r>
    </w:p>
  </w:endnote>
  <w:endnote w:type="continuationSeparator" w:id="0">
    <w:p w:rsidR="00492A5C" w:rsidRDefault="00492A5C" w:rsidP="003047A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rinda">
    <w:panose1 w:val="00000000000000000000"/>
    <w:charset w:val="01"/>
    <w:family w:val="roman"/>
    <w:notTrueType/>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Aharoni">
    <w:altName w:val="Cambria"/>
    <w:charset w:val="B1"/>
    <w:family w:val="auto"/>
    <w:pitch w:val="variable"/>
    <w:sig w:usb0="00000801" w:usb1="00000000" w:usb2="00000000" w:usb3="00000000" w:csb0="00000020" w:csb1="00000000"/>
  </w:font>
  <w:font w:name="Book Antiqua">
    <w:panose1 w:val="02040602050305030304"/>
    <w:charset w:val="00"/>
    <w:family w:val="auto"/>
    <w:pitch w:val="variable"/>
    <w:sig w:usb0="00000003" w:usb1="00000000" w:usb2="00000000" w:usb3="00000000" w:csb0="00000001" w:csb1="00000000"/>
  </w:font>
  <w:font w:name="PT Bold Heading">
    <w:charset w:val="B2"/>
    <w:family w:val="auto"/>
    <w:pitch w:val="variable"/>
    <w:sig w:usb0="00002001" w:usb1="80000000" w:usb2="00000008" w:usb3="00000000" w:csb0="0000004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83" w:rsidRDefault="00E955CF">
    <w:pPr>
      <w:pStyle w:val="Footer"/>
    </w:pPr>
    <w:r>
      <w:rPr>
        <w:noProof/>
      </w:rPr>
      <w:pict>
        <v:rect id="Rectangle 4" o:spid="_x0000_s4097" style="position:absolute;margin-left:-90pt;margin-top:33pt;width:190.9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" fillcolor="#d1b65d" stroked="f"/>
      </w:pict>
    </w:r>
    <w:r w:rsidRPr="00E955CF">
      <w:rPr>
        <w:noProof/>
        <w:color w:val="54111F"/>
      </w:rPr>
      <w:pict>
        <v:rect id="Rectangle 3" o:spid="_x0000_s4096" style="position:absolute;margin-left:97.8pt;margin-top:33pt;width:408.0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" fillcolor="#54111f" stroked="f"/>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5C" w:rsidRDefault="00492A5C" w:rsidP="003047A7">
      <w:r>
        <w:separator/>
      </w:r>
    </w:p>
  </w:footnote>
  <w:footnote w:type="continuationSeparator" w:id="0">
    <w:p w:rsidR="00492A5C" w:rsidRDefault="00492A5C" w:rsidP="003047A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83" w:rsidRDefault="00552BF7" w:rsidP="00B33C9B">
    <w:pPr>
      <w:pStyle w:val="Header"/>
      <w:rPr>
        <w:rtl/>
      </w:rPr>
    </w:pPr>
    <w:r>
      <w:rPr>
        <w:noProof/>
      </w:rPr>
      <w:drawing>
        <wp:anchor distT="0" distB="0" distL="114300" distR="114300" simplePos="0" relativeHeight="251670528" behindDoc="0" locked="0" layoutInCell="1" allowOverlap="1">
          <wp:simplePos x="0" y="0"/>
          <wp:positionH relativeFrom="column">
            <wp:posOffset>4730870</wp:posOffset>
          </wp:positionH>
          <wp:positionV relativeFrom="paragraph">
            <wp:posOffset>-525852</wp:posOffset>
          </wp:positionV>
          <wp:extent cx="1008551" cy="1103103"/>
          <wp:effectExtent l="0" t="0" r="1270" b="1905"/>
          <wp:wrapNone/>
          <wp:docPr id="2" name="Picture 2" descr="C:\Users\Nisreen\AppData\Local\Microsoft\Windows\Temporary Internet Files\Content.Outlook\N1X3MW06\Ritaj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reen\AppData\Local\Microsoft\Windows\Temporary Internet Files\Content.Outlook\N1X3MW06\Ritaj (5).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08551" cy="1103103"/>
                  </a:xfrm>
                  <a:prstGeom prst="rect">
                    <a:avLst/>
                  </a:prstGeom>
                  <a:noFill/>
                  <a:ln>
                    <a:noFill/>
                  </a:ln>
                </pic:spPr>
              </pic:pic>
            </a:graphicData>
          </a:graphic>
        </wp:anchor>
      </w:drawing>
    </w:r>
    <w:r w:rsidR="00B33C9B">
      <w:rPr>
        <w:noProof/>
      </w:rPr>
      <w:drawing>
        <wp:anchor distT="0" distB="0" distL="114300" distR="114300" simplePos="0" relativeHeight="251671552" behindDoc="0" locked="0" layoutInCell="1" allowOverlap="1">
          <wp:simplePos x="0" y="0"/>
          <wp:positionH relativeFrom="column">
            <wp:posOffset>-1057275</wp:posOffset>
          </wp:positionH>
          <wp:positionV relativeFrom="paragraph">
            <wp:posOffset>-304800</wp:posOffset>
          </wp:positionV>
          <wp:extent cx="1166684" cy="588645"/>
          <wp:effectExtent l="0" t="0" r="0" b="190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166684" cy="588645"/>
                  </a:xfrm>
                  <a:prstGeom prst="rect">
                    <a:avLst/>
                  </a:prstGeom>
                  <a:noFill/>
                </pic:spPr>
              </pic:pic>
            </a:graphicData>
          </a:graphic>
        </wp:anchor>
      </w:drawing>
    </w:r>
    <w:r w:rsidR="00E955CF">
      <w:rPr>
        <w:noProof/>
        <w:rtl/>
      </w:rPr>
      <w:pict>
        <v:rect id="Rectangle 13" o:spid="_x0000_s4102" style="position:absolute;margin-left:-90pt;margin-top:32.8pt;width:404.8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" fillcolor="#54111f" stroked="f"/>
      </w:pict>
    </w:r>
    <w:r w:rsidR="00E955CF">
      <w:rPr>
        <w:noProof/>
        <w:rtl/>
      </w:rPr>
      <w:pict>
        <v:rect id="Rectangle 2" o:spid="_x0000_s4101" style="position:absolute;margin-left:16pt;margin-top:1.45pt;width:1.5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" fillcolor="#d1b65d" stroked="f" strokecolor="maroon"/>
      </w:pict>
    </w:r>
    <w:r w:rsidR="00E955CF" w:rsidRPr="00E955CF">
      <w:rPr>
        <w:noProof/>
        <w:color w:val="54111F"/>
        <w:rtl/>
      </w:rPr>
      <w:pict>
        <v:rect id="Rectangle 1" o:spid="_x0000_s4100" style="position:absolute;margin-left:16pt;margin-top:-20.65pt;width:1.5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" fillcolor="maroon" stroked="f" strokecolor="maroon"/>
      </w:pict>
    </w:r>
    <w:r w:rsidR="00E955CF">
      <w:rPr>
        <w:noProof/>
        <w:rtl/>
      </w:rPr>
      <w:pict>
        <v:rect id="Rectangle 17" o:spid="_x0000_s4099" style="position:absolute;margin-left:314.8pt;margin-top:32.85pt;width:190.9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" fillcolor="#d1b65d" stroked="f"/>
      </w:pict>
    </w:r>
    <w:r w:rsidR="00E955CF">
      <w:rPr>
        <w:noProof/>
        <w:rtl/>
      </w:rPr>
      <w:pict>
        <v:shapetype id="_x0000_t202" coordsize="21600,21600" o:spt="202" path="m0,0l0,21600,21600,21600,21600,0xe">
          <v:stroke joinstyle="miter"/>
          <v:path gradientshapeok="t" o:connecttype="rect"/>
        </v:shapetype>
        <v:shape id="Text Box 8" o:spid="_x0000_s4098" type="#_x0000_t202" style="position:absolute;margin-left:-3.65pt;margin-top:-23.75pt;width:253.2pt;height:5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qt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" filled="f" stroked="f">
          <v:textbox>
            <w:txbxContent>
              <w:p w:rsidR="00374C83" w:rsidRPr="00EF14DE" w:rsidRDefault="00374C83" w:rsidP="00886717">
                <w:pPr>
                  <w:pStyle w:val="NoParagraphStyle"/>
                  <w:jc w:val="center"/>
                  <w:rPr>
                    <w:rFonts w:asciiTheme="majorBidi" w:hAnsiTheme="majorBidi" w:cstheme="majorBidi"/>
                    <w:color w:val="54111F"/>
                    <w:sz w:val="28"/>
                    <w:szCs w:val="28"/>
                    <w:rtl/>
                  </w:rPr>
                </w:pPr>
                <w:r w:rsidRPr="00EF14DE">
                  <w:rPr>
                    <w:rFonts w:asciiTheme="majorBidi" w:hAnsiTheme="majorBidi" w:cstheme="majorBidi"/>
                    <w:color w:val="54111F"/>
                    <w:sz w:val="28"/>
                    <w:szCs w:val="28"/>
                    <w:rtl/>
                  </w:rPr>
                  <w:t>رتاج</w:t>
                </w:r>
                <w:r w:rsidRPr="00EF14DE">
                  <w:rPr>
                    <w:rFonts w:asciiTheme="majorBidi" w:hAnsiTheme="majorBidi" w:cstheme="majorBidi"/>
                    <w:color w:val="54111F"/>
                    <w:sz w:val="28"/>
                    <w:szCs w:val="28"/>
                  </w:rPr>
                  <w:t xml:space="preserve"> </w:t>
                </w:r>
                <w:r w:rsidRPr="00EF14DE">
                  <w:rPr>
                    <w:rFonts w:asciiTheme="majorBidi" w:hAnsiTheme="majorBidi" w:cstheme="majorBidi"/>
                    <w:color w:val="54111F"/>
                    <w:sz w:val="28"/>
                    <w:szCs w:val="28"/>
                    <w:rtl/>
                  </w:rPr>
                  <w:t>للحلول</w:t>
                </w:r>
                <w:r w:rsidRPr="00EF14DE">
                  <w:rPr>
                    <w:rFonts w:asciiTheme="majorBidi" w:hAnsiTheme="majorBidi" w:cstheme="majorBidi"/>
                    <w:color w:val="54111F"/>
                    <w:sz w:val="28"/>
                    <w:szCs w:val="28"/>
                  </w:rPr>
                  <w:t xml:space="preserve"> </w:t>
                </w:r>
                <w:r w:rsidRPr="00EF14DE">
                  <w:rPr>
                    <w:rFonts w:asciiTheme="majorBidi" w:hAnsiTheme="majorBidi" w:cstheme="majorBidi"/>
                    <w:color w:val="54111F"/>
                    <w:sz w:val="28"/>
                    <w:szCs w:val="28"/>
                    <w:rtl/>
                  </w:rPr>
                  <w:t>الإدارية</w:t>
                </w:r>
              </w:p>
              <w:p w:rsidR="00374C83" w:rsidRPr="00DB0A63" w:rsidRDefault="00374C83" w:rsidP="00886717">
                <w:pPr>
                  <w:pStyle w:val="hideelingwasetcopy"/>
                  <w:jc w:val="center"/>
                  <w:rPr>
                    <w:color w:val="54111F"/>
                    <w:sz w:val="28"/>
                    <w:szCs w:val="28"/>
                  </w:rPr>
                </w:pPr>
                <w:r w:rsidRPr="00DB0A63">
                  <w:rPr>
                    <w:rFonts w:hint="cs"/>
                    <w:color w:val="54111F"/>
                    <w:sz w:val="28"/>
                    <w:szCs w:val="28"/>
                  </w:rPr>
                  <w:t>Ritaj for Managerial Solutions</w:t>
                </w:r>
              </w:p>
              <w:p w:rsidR="00374C83" w:rsidRPr="00886717" w:rsidRDefault="00374C83" w:rsidP="00886717">
                <w:pPr>
                  <w:pStyle w:val="NoParagraphStyle"/>
                  <w:jc w:val="both"/>
                  <w:rPr>
                    <w:rFonts w:asciiTheme="minorHAnsi" w:cs="PT Bold Heading"/>
                    <w:color w:val="54111F"/>
                    <w:sz w:val="42"/>
                    <w:szCs w:val="42"/>
                  </w:rPr>
                </w:pPr>
              </w:p>
            </w:txbxContent>
          </v:textbox>
        </v:shape>
      </w:pict>
    </w:r>
    <w:r w:rsidR="00374C83">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90B"/>
    <w:multiLevelType w:val="hybridMultilevel"/>
    <w:tmpl w:val="AA2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10AF"/>
    <w:multiLevelType w:val="hybridMultilevel"/>
    <w:tmpl w:val="CDDE7884"/>
    <w:lvl w:ilvl="0" w:tplc="7606250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F75A5"/>
    <w:multiLevelType w:val="hybridMultilevel"/>
    <w:tmpl w:val="22FEF6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6C7B43"/>
    <w:multiLevelType w:val="hybridMultilevel"/>
    <w:tmpl w:val="0382D7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BFC66BF"/>
    <w:multiLevelType w:val="hybridMultilevel"/>
    <w:tmpl w:val="07582DD0"/>
    <w:lvl w:ilvl="0" w:tplc="FD1CB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A762FC"/>
    <w:multiLevelType w:val="hybridMultilevel"/>
    <w:tmpl w:val="533EF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0E6BDB"/>
    <w:multiLevelType w:val="hybridMultilevel"/>
    <w:tmpl w:val="0D7A8006"/>
    <w:lvl w:ilvl="0" w:tplc="FD1CB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460963"/>
    <w:multiLevelType w:val="hybridMultilevel"/>
    <w:tmpl w:val="EE340394"/>
    <w:lvl w:ilvl="0" w:tplc="2AD6DE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D52DF"/>
    <w:multiLevelType w:val="hybridMultilevel"/>
    <w:tmpl w:val="140207DA"/>
    <w:lvl w:ilvl="0" w:tplc="FD1CB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634BA"/>
    <w:multiLevelType w:val="hybridMultilevel"/>
    <w:tmpl w:val="0C1E5244"/>
    <w:lvl w:ilvl="0" w:tplc="772C7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9509B"/>
    <w:multiLevelType w:val="hybridMultilevel"/>
    <w:tmpl w:val="417213EC"/>
    <w:lvl w:ilvl="0" w:tplc="FD1CB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66ADA"/>
    <w:multiLevelType w:val="hybridMultilevel"/>
    <w:tmpl w:val="DB54D23E"/>
    <w:lvl w:ilvl="0" w:tplc="FD1CB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93D9A"/>
    <w:multiLevelType w:val="hybridMultilevel"/>
    <w:tmpl w:val="E8E2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A3668"/>
    <w:multiLevelType w:val="hybridMultilevel"/>
    <w:tmpl w:val="FCE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22D66"/>
    <w:multiLevelType w:val="hybridMultilevel"/>
    <w:tmpl w:val="880E1D86"/>
    <w:lvl w:ilvl="0" w:tplc="A818143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30EF4"/>
    <w:multiLevelType w:val="hybridMultilevel"/>
    <w:tmpl w:val="BA1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6736"/>
    <w:multiLevelType w:val="hybridMultilevel"/>
    <w:tmpl w:val="7BFE5AC4"/>
    <w:lvl w:ilvl="0" w:tplc="A9F83E7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360C0C"/>
    <w:multiLevelType w:val="hybridMultilevel"/>
    <w:tmpl w:val="B61AAC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4A40CF4"/>
    <w:multiLevelType w:val="hybridMultilevel"/>
    <w:tmpl w:val="5E56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F23A1"/>
    <w:multiLevelType w:val="hybridMultilevel"/>
    <w:tmpl w:val="076ACEBA"/>
    <w:lvl w:ilvl="0" w:tplc="6464C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167FF"/>
    <w:multiLevelType w:val="hybridMultilevel"/>
    <w:tmpl w:val="2DF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9785A"/>
    <w:multiLevelType w:val="hybridMultilevel"/>
    <w:tmpl w:val="8ADC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73656EE">
      <w:start w:val="8"/>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7115D2"/>
    <w:multiLevelType w:val="hybridMultilevel"/>
    <w:tmpl w:val="9E7EBB40"/>
    <w:lvl w:ilvl="0" w:tplc="FD1CB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9666732"/>
    <w:multiLevelType w:val="hybridMultilevel"/>
    <w:tmpl w:val="67FC86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C82431F"/>
    <w:multiLevelType w:val="hybridMultilevel"/>
    <w:tmpl w:val="9F54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27351"/>
    <w:multiLevelType w:val="hybridMultilevel"/>
    <w:tmpl w:val="63B8E2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F783C50"/>
    <w:multiLevelType w:val="hybridMultilevel"/>
    <w:tmpl w:val="166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D11B8"/>
    <w:multiLevelType w:val="hybridMultilevel"/>
    <w:tmpl w:val="DA2667EE"/>
    <w:lvl w:ilvl="0" w:tplc="FD1CB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470EE3"/>
    <w:multiLevelType w:val="hybridMultilevel"/>
    <w:tmpl w:val="AE14C1E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F1C27"/>
    <w:multiLevelType w:val="hybridMultilevel"/>
    <w:tmpl w:val="5EF69050"/>
    <w:lvl w:ilvl="0" w:tplc="FD1CB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E67BB5"/>
    <w:multiLevelType w:val="hybridMultilevel"/>
    <w:tmpl w:val="81A4E374"/>
    <w:lvl w:ilvl="0" w:tplc="FD1CBE5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503DB6"/>
    <w:multiLevelType w:val="hybridMultilevel"/>
    <w:tmpl w:val="3E72178C"/>
    <w:lvl w:ilvl="0" w:tplc="FD1CB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FC359B4"/>
    <w:multiLevelType w:val="hybridMultilevel"/>
    <w:tmpl w:val="31D6300E"/>
    <w:lvl w:ilvl="0" w:tplc="7FB02A2C">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5F0557"/>
    <w:multiLevelType w:val="hybridMultilevel"/>
    <w:tmpl w:val="0E088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8A6BD2"/>
    <w:multiLevelType w:val="hybridMultilevel"/>
    <w:tmpl w:val="3AE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0"/>
  </w:num>
  <w:num w:numId="4">
    <w:abstractNumId w:val="27"/>
  </w:num>
  <w:num w:numId="5">
    <w:abstractNumId w:val="8"/>
  </w:num>
  <w:num w:numId="6">
    <w:abstractNumId w:val="22"/>
  </w:num>
  <w:num w:numId="7">
    <w:abstractNumId w:val="6"/>
  </w:num>
  <w:num w:numId="8">
    <w:abstractNumId w:val="31"/>
  </w:num>
  <w:num w:numId="9">
    <w:abstractNumId w:val="29"/>
  </w:num>
  <w:num w:numId="10">
    <w:abstractNumId w:val="4"/>
  </w:num>
  <w:num w:numId="11">
    <w:abstractNumId w:val="13"/>
  </w:num>
  <w:num w:numId="12">
    <w:abstractNumId w:val="19"/>
  </w:num>
  <w:num w:numId="13">
    <w:abstractNumId w:val="5"/>
  </w:num>
  <w:num w:numId="14">
    <w:abstractNumId w:val="3"/>
  </w:num>
  <w:num w:numId="15">
    <w:abstractNumId w:val="17"/>
  </w:num>
  <w:num w:numId="16">
    <w:abstractNumId w:val="25"/>
  </w:num>
  <w:num w:numId="17">
    <w:abstractNumId w:val="2"/>
  </w:num>
  <w:num w:numId="18">
    <w:abstractNumId w:val="23"/>
  </w:num>
  <w:num w:numId="19">
    <w:abstractNumId w:val="20"/>
  </w:num>
  <w:num w:numId="20">
    <w:abstractNumId w:val="34"/>
  </w:num>
  <w:num w:numId="21">
    <w:abstractNumId w:val="14"/>
  </w:num>
  <w:num w:numId="22">
    <w:abstractNumId w:val="12"/>
  </w:num>
  <w:num w:numId="23">
    <w:abstractNumId w:val="21"/>
  </w:num>
  <w:num w:numId="24">
    <w:abstractNumId w:val="0"/>
  </w:num>
  <w:num w:numId="25">
    <w:abstractNumId w:val="33"/>
  </w:num>
  <w:num w:numId="26">
    <w:abstractNumId w:val="15"/>
  </w:num>
  <w:num w:numId="27">
    <w:abstractNumId w:val="26"/>
  </w:num>
  <w:num w:numId="28">
    <w:abstractNumId w:val="24"/>
  </w:num>
  <w:num w:numId="29">
    <w:abstractNumId w:val="18"/>
  </w:num>
  <w:num w:numId="30">
    <w:abstractNumId w:val="28"/>
  </w:num>
  <w:num w:numId="31">
    <w:abstractNumId w:val="7"/>
  </w:num>
  <w:num w:numId="32">
    <w:abstractNumId w:val="16"/>
  </w:num>
  <w:num w:numId="33">
    <w:abstractNumId w:val="1"/>
  </w:num>
  <w:num w:numId="34">
    <w:abstractNumId w:val="32"/>
  </w:num>
  <w:num w:numId="3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2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rsids>
    <w:rsidRoot w:val="00C54861"/>
    <w:rsid w:val="00007A93"/>
    <w:rsid w:val="00011DE3"/>
    <w:rsid w:val="00024A54"/>
    <w:rsid w:val="00024E34"/>
    <w:rsid w:val="00054EB0"/>
    <w:rsid w:val="000C513F"/>
    <w:rsid w:val="000D2AD8"/>
    <w:rsid w:val="0012063C"/>
    <w:rsid w:val="00127A2F"/>
    <w:rsid w:val="00134C0D"/>
    <w:rsid w:val="001525B5"/>
    <w:rsid w:val="00180E23"/>
    <w:rsid w:val="00182C2A"/>
    <w:rsid w:val="001A21AA"/>
    <w:rsid w:val="00221DFE"/>
    <w:rsid w:val="00224E3A"/>
    <w:rsid w:val="0022732F"/>
    <w:rsid w:val="002366F9"/>
    <w:rsid w:val="002378BA"/>
    <w:rsid w:val="00240D0C"/>
    <w:rsid w:val="00250DD3"/>
    <w:rsid w:val="002518FE"/>
    <w:rsid w:val="002659B6"/>
    <w:rsid w:val="00271AC0"/>
    <w:rsid w:val="002775B2"/>
    <w:rsid w:val="00284414"/>
    <w:rsid w:val="002907D0"/>
    <w:rsid w:val="002D5519"/>
    <w:rsid w:val="002E0BEC"/>
    <w:rsid w:val="003047A7"/>
    <w:rsid w:val="00307927"/>
    <w:rsid w:val="00374C83"/>
    <w:rsid w:val="003821EA"/>
    <w:rsid w:val="0038783A"/>
    <w:rsid w:val="00396240"/>
    <w:rsid w:val="003C7EAE"/>
    <w:rsid w:val="003F1E0C"/>
    <w:rsid w:val="003F21AF"/>
    <w:rsid w:val="003F6493"/>
    <w:rsid w:val="00415497"/>
    <w:rsid w:val="00463E87"/>
    <w:rsid w:val="0046781D"/>
    <w:rsid w:val="004805C7"/>
    <w:rsid w:val="00480B58"/>
    <w:rsid w:val="00492A5C"/>
    <w:rsid w:val="004C13C8"/>
    <w:rsid w:val="00500136"/>
    <w:rsid w:val="00522F8F"/>
    <w:rsid w:val="00547F4B"/>
    <w:rsid w:val="00552BF7"/>
    <w:rsid w:val="005C3BDD"/>
    <w:rsid w:val="005C6C85"/>
    <w:rsid w:val="005D1514"/>
    <w:rsid w:val="005E0D1D"/>
    <w:rsid w:val="005E32E8"/>
    <w:rsid w:val="005F26E7"/>
    <w:rsid w:val="0060695C"/>
    <w:rsid w:val="006114E4"/>
    <w:rsid w:val="00634DC4"/>
    <w:rsid w:val="006A0E1D"/>
    <w:rsid w:val="006A6C0A"/>
    <w:rsid w:val="00713DFF"/>
    <w:rsid w:val="007368B2"/>
    <w:rsid w:val="0074450B"/>
    <w:rsid w:val="00750AB9"/>
    <w:rsid w:val="00755BCE"/>
    <w:rsid w:val="007A198B"/>
    <w:rsid w:val="007B34B1"/>
    <w:rsid w:val="007E361C"/>
    <w:rsid w:val="007F1FB2"/>
    <w:rsid w:val="007F6674"/>
    <w:rsid w:val="007F7473"/>
    <w:rsid w:val="00800B6E"/>
    <w:rsid w:val="0082101D"/>
    <w:rsid w:val="00825A51"/>
    <w:rsid w:val="00845917"/>
    <w:rsid w:val="00850F6E"/>
    <w:rsid w:val="0085498D"/>
    <w:rsid w:val="0088373B"/>
    <w:rsid w:val="00886717"/>
    <w:rsid w:val="00886FF0"/>
    <w:rsid w:val="00897516"/>
    <w:rsid w:val="008A7C34"/>
    <w:rsid w:val="008D0A60"/>
    <w:rsid w:val="008F19D8"/>
    <w:rsid w:val="00902C1A"/>
    <w:rsid w:val="00906A3A"/>
    <w:rsid w:val="00910179"/>
    <w:rsid w:val="00913F70"/>
    <w:rsid w:val="00914D9C"/>
    <w:rsid w:val="00920A60"/>
    <w:rsid w:val="009262E4"/>
    <w:rsid w:val="00933010"/>
    <w:rsid w:val="00937672"/>
    <w:rsid w:val="009B6F4D"/>
    <w:rsid w:val="009D7468"/>
    <w:rsid w:val="009F7D3A"/>
    <w:rsid w:val="00A009AB"/>
    <w:rsid w:val="00A04592"/>
    <w:rsid w:val="00A067F9"/>
    <w:rsid w:val="00A10210"/>
    <w:rsid w:val="00A36587"/>
    <w:rsid w:val="00A43256"/>
    <w:rsid w:val="00A442EA"/>
    <w:rsid w:val="00A64778"/>
    <w:rsid w:val="00A862BD"/>
    <w:rsid w:val="00A9302C"/>
    <w:rsid w:val="00AA593B"/>
    <w:rsid w:val="00AB4406"/>
    <w:rsid w:val="00AB574E"/>
    <w:rsid w:val="00AC4726"/>
    <w:rsid w:val="00AC55FB"/>
    <w:rsid w:val="00AC6915"/>
    <w:rsid w:val="00AD186A"/>
    <w:rsid w:val="00AD3A2A"/>
    <w:rsid w:val="00AE2062"/>
    <w:rsid w:val="00AE40BC"/>
    <w:rsid w:val="00AE5318"/>
    <w:rsid w:val="00AF1F3A"/>
    <w:rsid w:val="00B31F99"/>
    <w:rsid w:val="00B31F9D"/>
    <w:rsid w:val="00B33C9B"/>
    <w:rsid w:val="00B34F80"/>
    <w:rsid w:val="00B415A7"/>
    <w:rsid w:val="00B57BD4"/>
    <w:rsid w:val="00B70834"/>
    <w:rsid w:val="00BA206D"/>
    <w:rsid w:val="00BA4C25"/>
    <w:rsid w:val="00BB4AB2"/>
    <w:rsid w:val="00C0468C"/>
    <w:rsid w:val="00C1770E"/>
    <w:rsid w:val="00C239EF"/>
    <w:rsid w:val="00C52175"/>
    <w:rsid w:val="00C54861"/>
    <w:rsid w:val="00C87F6C"/>
    <w:rsid w:val="00C92516"/>
    <w:rsid w:val="00C927E3"/>
    <w:rsid w:val="00CA3A15"/>
    <w:rsid w:val="00CA40F8"/>
    <w:rsid w:val="00CB3C18"/>
    <w:rsid w:val="00CD5B60"/>
    <w:rsid w:val="00CE0BF4"/>
    <w:rsid w:val="00CE7E24"/>
    <w:rsid w:val="00D313C8"/>
    <w:rsid w:val="00D331A0"/>
    <w:rsid w:val="00D37883"/>
    <w:rsid w:val="00D47BB5"/>
    <w:rsid w:val="00D56069"/>
    <w:rsid w:val="00D67B3F"/>
    <w:rsid w:val="00DA6BA5"/>
    <w:rsid w:val="00DB0A63"/>
    <w:rsid w:val="00DC17E0"/>
    <w:rsid w:val="00DE2C9E"/>
    <w:rsid w:val="00DE33B3"/>
    <w:rsid w:val="00DE3800"/>
    <w:rsid w:val="00E060F7"/>
    <w:rsid w:val="00E570D1"/>
    <w:rsid w:val="00E76309"/>
    <w:rsid w:val="00E92257"/>
    <w:rsid w:val="00E955CF"/>
    <w:rsid w:val="00EB1502"/>
    <w:rsid w:val="00EB45C3"/>
    <w:rsid w:val="00EC7CAE"/>
    <w:rsid w:val="00EE759C"/>
    <w:rsid w:val="00EF14DE"/>
    <w:rsid w:val="00F04E9B"/>
    <w:rsid w:val="00F05AE8"/>
    <w:rsid w:val="00F46050"/>
    <w:rsid w:val="00F636ED"/>
    <w:rsid w:val="00F749EF"/>
    <w:rsid w:val="00F857EA"/>
    <w:rsid w:val="00FC5755"/>
    <w:rsid w:val="00FE15C9"/>
  </w:rsids>
  <m:mathPr>
    <m:mathFont m:val="Garamond"/>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61"/>
  </w:style>
  <w:style w:type="paragraph" w:styleId="Heading2">
    <w:name w:val="heading 2"/>
    <w:basedOn w:val="Normal"/>
    <w:next w:val="Normal"/>
    <w:link w:val="Heading2Char"/>
    <w:uiPriority w:val="9"/>
    <w:unhideWhenUsed/>
    <w:qFormat/>
    <w:rsid w:val="00C177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047A7"/>
    <w:pPr>
      <w:tabs>
        <w:tab w:val="center" w:pos="4153"/>
        <w:tab w:val="right" w:pos="8306"/>
      </w:tabs>
    </w:pPr>
  </w:style>
  <w:style w:type="character" w:customStyle="1" w:styleId="HeaderChar">
    <w:name w:val="Header Char"/>
    <w:basedOn w:val="DefaultParagraphFont"/>
    <w:link w:val="Header"/>
    <w:uiPriority w:val="99"/>
    <w:rsid w:val="003047A7"/>
  </w:style>
  <w:style w:type="paragraph" w:styleId="Footer">
    <w:name w:val="footer"/>
    <w:basedOn w:val="Normal"/>
    <w:link w:val="FooterChar"/>
    <w:uiPriority w:val="99"/>
    <w:unhideWhenUsed/>
    <w:rsid w:val="003047A7"/>
    <w:pPr>
      <w:tabs>
        <w:tab w:val="center" w:pos="4153"/>
        <w:tab w:val="right" w:pos="8306"/>
      </w:tabs>
    </w:pPr>
  </w:style>
  <w:style w:type="character" w:customStyle="1" w:styleId="FooterChar">
    <w:name w:val="Footer Char"/>
    <w:basedOn w:val="DefaultParagraphFont"/>
    <w:link w:val="Footer"/>
    <w:uiPriority w:val="99"/>
    <w:rsid w:val="003047A7"/>
  </w:style>
  <w:style w:type="paragraph" w:styleId="BalloonText">
    <w:name w:val="Balloon Text"/>
    <w:basedOn w:val="Normal"/>
    <w:link w:val="BalloonTextChar"/>
    <w:uiPriority w:val="99"/>
    <w:semiHidden/>
    <w:unhideWhenUsed/>
    <w:rsid w:val="003047A7"/>
    <w:rPr>
      <w:rFonts w:ascii="Tahoma" w:hAnsi="Tahoma" w:cs="Tahoma"/>
      <w:sz w:val="16"/>
      <w:szCs w:val="16"/>
    </w:rPr>
  </w:style>
  <w:style w:type="character" w:customStyle="1" w:styleId="BalloonTextChar">
    <w:name w:val="Balloon Text Char"/>
    <w:basedOn w:val="DefaultParagraphFont"/>
    <w:link w:val="BalloonText"/>
    <w:uiPriority w:val="99"/>
    <w:semiHidden/>
    <w:rsid w:val="003047A7"/>
    <w:rPr>
      <w:rFonts w:ascii="Tahoma" w:hAnsi="Tahoma" w:cs="Tahoma"/>
      <w:sz w:val="16"/>
      <w:szCs w:val="16"/>
    </w:rPr>
  </w:style>
  <w:style w:type="paragraph" w:customStyle="1" w:styleId="BasicParagraph">
    <w:name w:val="[Basic Paragraph]"/>
    <w:basedOn w:val="Normal"/>
    <w:uiPriority w:val="99"/>
    <w:rsid w:val="00886717"/>
    <w:pPr>
      <w:autoSpaceDE w:val="0"/>
      <w:autoSpaceDN w:val="0"/>
      <w:adjustRightInd w:val="0"/>
      <w:spacing w:line="288" w:lineRule="auto"/>
      <w:textAlignment w:val="center"/>
    </w:pPr>
    <w:rPr>
      <w:rFonts w:ascii="WinSoftPro-Medium" w:cs="WinSoftPro-Medium"/>
      <w:color w:val="000000"/>
      <w:sz w:val="24"/>
      <w:szCs w:val="24"/>
      <w:lang w:bidi="ar-YE"/>
    </w:rPr>
  </w:style>
  <w:style w:type="paragraph" w:customStyle="1" w:styleId="NoParagraphStyle">
    <w:name w:val="[No Paragraph Style]"/>
    <w:rsid w:val="00886717"/>
    <w:pPr>
      <w:autoSpaceDE w:val="0"/>
      <w:autoSpaceDN w:val="0"/>
      <w:bidi/>
      <w:adjustRightInd w:val="0"/>
      <w:spacing w:after="0" w:line="288" w:lineRule="auto"/>
      <w:textAlignment w:val="center"/>
    </w:pPr>
    <w:rPr>
      <w:rFonts w:ascii="WinSoftPro-Medium" w:cs="WinSoftPro-Medium"/>
      <w:color w:val="000000"/>
      <w:sz w:val="24"/>
      <w:szCs w:val="24"/>
      <w:lang w:bidi="ar-YE"/>
    </w:rPr>
  </w:style>
  <w:style w:type="paragraph" w:customStyle="1" w:styleId="hideelingwasetcopy">
    <w:name w:val="hideeling waset copy"/>
    <w:basedOn w:val="NoParagraphStyle"/>
    <w:uiPriority w:val="99"/>
    <w:rsid w:val="00886717"/>
    <w:pPr>
      <w:bidi w:val="0"/>
      <w:ind w:left="113"/>
    </w:pPr>
    <w:rPr>
      <w:rFonts w:ascii="Aharoni" w:cs="Aharoni"/>
      <w:b/>
      <w:bCs/>
      <w:color w:val="200000"/>
      <w:sz w:val="34"/>
      <w:szCs w:val="34"/>
      <w:lang w:bidi="he-IL"/>
    </w:rPr>
  </w:style>
  <w:style w:type="paragraph" w:styleId="ListParagraph">
    <w:name w:val="List Paragraph"/>
    <w:basedOn w:val="Normal"/>
    <w:uiPriority w:val="34"/>
    <w:qFormat/>
    <w:rsid w:val="00522F8F"/>
    <w:pPr>
      <w:ind w:left="720"/>
      <w:contextualSpacing/>
    </w:pPr>
  </w:style>
  <w:style w:type="paragraph" w:customStyle="1" w:styleId="Default">
    <w:name w:val="Default"/>
    <w:rsid w:val="00913F70"/>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236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3256"/>
    <w:rPr>
      <w:color w:val="0000FF" w:themeColor="hyperlink"/>
      <w:u w:val="single"/>
    </w:rPr>
  </w:style>
  <w:style w:type="character" w:customStyle="1" w:styleId="Heading2Char">
    <w:name w:val="Heading 2 Char"/>
    <w:basedOn w:val="DefaultParagraphFont"/>
    <w:link w:val="Heading2"/>
    <w:uiPriority w:val="9"/>
    <w:rsid w:val="00C1770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4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86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0E1D"/>
    <w:pPr>
      <w:spacing w:after="0" w:line="240" w:lineRule="auto"/>
    </w:pPr>
  </w:style>
  <w:style w:type="table" w:styleId="LightShading-Accent1">
    <w:name w:val="Light Shading Accent 1"/>
    <w:basedOn w:val="TableNormal"/>
    <w:uiPriority w:val="60"/>
    <w:rsid w:val="002907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D3A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61"/>
  </w:style>
  <w:style w:type="paragraph" w:styleId="Heading2">
    <w:name w:val="heading 2"/>
    <w:basedOn w:val="Normal"/>
    <w:next w:val="Normal"/>
    <w:link w:val="Heading2Char"/>
    <w:uiPriority w:val="9"/>
    <w:unhideWhenUsed/>
    <w:qFormat/>
    <w:rsid w:val="00C177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A7"/>
    <w:pPr>
      <w:tabs>
        <w:tab w:val="center" w:pos="4153"/>
        <w:tab w:val="right" w:pos="8306"/>
      </w:tabs>
    </w:pPr>
  </w:style>
  <w:style w:type="character" w:customStyle="1" w:styleId="HeaderChar">
    <w:name w:val="Header Char"/>
    <w:basedOn w:val="DefaultParagraphFont"/>
    <w:link w:val="Header"/>
    <w:uiPriority w:val="99"/>
    <w:rsid w:val="003047A7"/>
  </w:style>
  <w:style w:type="paragraph" w:styleId="Footer">
    <w:name w:val="footer"/>
    <w:basedOn w:val="Normal"/>
    <w:link w:val="FooterChar"/>
    <w:uiPriority w:val="99"/>
    <w:unhideWhenUsed/>
    <w:rsid w:val="003047A7"/>
    <w:pPr>
      <w:tabs>
        <w:tab w:val="center" w:pos="4153"/>
        <w:tab w:val="right" w:pos="8306"/>
      </w:tabs>
    </w:pPr>
  </w:style>
  <w:style w:type="character" w:customStyle="1" w:styleId="FooterChar">
    <w:name w:val="Footer Char"/>
    <w:basedOn w:val="DefaultParagraphFont"/>
    <w:link w:val="Footer"/>
    <w:uiPriority w:val="99"/>
    <w:rsid w:val="003047A7"/>
  </w:style>
  <w:style w:type="paragraph" w:styleId="BalloonText">
    <w:name w:val="Balloon Text"/>
    <w:basedOn w:val="Normal"/>
    <w:link w:val="BalloonTextChar"/>
    <w:uiPriority w:val="99"/>
    <w:semiHidden/>
    <w:unhideWhenUsed/>
    <w:rsid w:val="003047A7"/>
    <w:rPr>
      <w:rFonts w:ascii="Tahoma" w:hAnsi="Tahoma" w:cs="Tahoma"/>
      <w:sz w:val="16"/>
      <w:szCs w:val="16"/>
    </w:rPr>
  </w:style>
  <w:style w:type="character" w:customStyle="1" w:styleId="BalloonTextChar">
    <w:name w:val="Balloon Text Char"/>
    <w:basedOn w:val="DefaultParagraphFont"/>
    <w:link w:val="BalloonText"/>
    <w:uiPriority w:val="99"/>
    <w:semiHidden/>
    <w:rsid w:val="003047A7"/>
    <w:rPr>
      <w:rFonts w:ascii="Tahoma" w:hAnsi="Tahoma" w:cs="Tahoma"/>
      <w:sz w:val="16"/>
      <w:szCs w:val="16"/>
    </w:rPr>
  </w:style>
  <w:style w:type="paragraph" w:customStyle="1" w:styleId="BasicParagraph">
    <w:name w:val="[Basic Paragraph]"/>
    <w:basedOn w:val="Normal"/>
    <w:uiPriority w:val="99"/>
    <w:rsid w:val="00886717"/>
    <w:pPr>
      <w:autoSpaceDE w:val="0"/>
      <w:autoSpaceDN w:val="0"/>
      <w:adjustRightInd w:val="0"/>
      <w:spacing w:line="288" w:lineRule="auto"/>
      <w:textAlignment w:val="center"/>
    </w:pPr>
    <w:rPr>
      <w:rFonts w:ascii="WinSoftPro-Medium" w:cs="WinSoftPro-Medium"/>
      <w:color w:val="000000"/>
      <w:sz w:val="24"/>
      <w:szCs w:val="24"/>
      <w:lang w:bidi="ar-YE"/>
    </w:rPr>
  </w:style>
  <w:style w:type="paragraph" w:customStyle="1" w:styleId="NoParagraphStyle">
    <w:name w:val="[No Paragraph Style]"/>
    <w:rsid w:val="00886717"/>
    <w:pPr>
      <w:autoSpaceDE w:val="0"/>
      <w:autoSpaceDN w:val="0"/>
      <w:bidi/>
      <w:adjustRightInd w:val="0"/>
      <w:spacing w:after="0" w:line="288" w:lineRule="auto"/>
      <w:textAlignment w:val="center"/>
    </w:pPr>
    <w:rPr>
      <w:rFonts w:ascii="WinSoftPro-Medium" w:cs="WinSoftPro-Medium"/>
      <w:color w:val="000000"/>
      <w:sz w:val="24"/>
      <w:szCs w:val="24"/>
      <w:lang w:bidi="ar-YE"/>
    </w:rPr>
  </w:style>
  <w:style w:type="paragraph" w:customStyle="1" w:styleId="hideelingwasetcopy">
    <w:name w:val="hideeling waset copy"/>
    <w:basedOn w:val="NoParagraphStyle"/>
    <w:uiPriority w:val="99"/>
    <w:rsid w:val="00886717"/>
    <w:pPr>
      <w:bidi w:val="0"/>
      <w:ind w:left="113"/>
    </w:pPr>
    <w:rPr>
      <w:rFonts w:ascii="Aharoni" w:cs="Aharoni"/>
      <w:b/>
      <w:bCs/>
      <w:color w:val="200000"/>
      <w:sz w:val="34"/>
      <w:szCs w:val="34"/>
      <w:lang w:bidi="he-IL"/>
    </w:rPr>
  </w:style>
  <w:style w:type="paragraph" w:styleId="ListParagraph">
    <w:name w:val="List Paragraph"/>
    <w:basedOn w:val="Normal"/>
    <w:uiPriority w:val="34"/>
    <w:qFormat/>
    <w:rsid w:val="00522F8F"/>
    <w:pPr>
      <w:ind w:left="720"/>
      <w:contextualSpacing/>
    </w:pPr>
  </w:style>
  <w:style w:type="paragraph" w:customStyle="1" w:styleId="Default">
    <w:name w:val="Default"/>
    <w:rsid w:val="00913F70"/>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2366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43256"/>
    <w:rPr>
      <w:color w:val="0000FF" w:themeColor="hyperlink"/>
      <w:u w:val="single"/>
    </w:rPr>
  </w:style>
  <w:style w:type="character" w:customStyle="1" w:styleId="Heading2Char">
    <w:name w:val="Heading 2 Char"/>
    <w:basedOn w:val="DefaultParagraphFont"/>
    <w:link w:val="Heading2"/>
    <w:uiPriority w:val="9"/>
    <w:rsid w:val="00C1770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4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86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0E1D"/>
    <w:pPr>
      <w:spacing w:after="0" w:line="240" w:lineRule="auto"/>
    </w:pPr>
  </w:style>
  <w:style w:type="table" w:styleId="LightShading-Accent1">
    <w:name w:val="Light Shading Accent 1"/>
    <w:basedOn w:val="TableNormal"/>
    <w:uiPriority w:val="60"/>
    <w:rsid w:val="002907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D3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71571">
      <w:bodyDiv w:val="1"/>
      <w:marLeft w:val="0"/>
      <w:marRight w:val="0"/>
      <w:marTop w:val="0"/>
      <w:marBottom w:val="0"/>
      <w:divBdr>
        <w:top w:val="none" w:sz="0" w:space="0" w:color="auto"/>
        <w:left w:val="none" w:sz="0" w:space="0" w:color="auto"/>
        <w:bottom w:val="none" w:sz="0" w:space="0" w:color="auto"/>
        <w:right w:val="none" w:sz="0" w:space="0" w:color="auto"/>
      </w:divBdr>
    </w:div>
    <w:div w:id="1265843657">
      <w:bodyDiv w:val="1"/>
      <w:marLeft w:val="0"/>
      <w:marRight w:val="0"/>
      <w:marTop w:val="0"/>
      <w:marBottom w:val="0"/>
      <w:divBdr>
        <w:top w:val="none" w:sz="0" w:space="0" w:color="auto"/>
        <w:left w:val="none" w:sz="0" w:space="0" w:color="auto"/>
        <w:bottom w:val="none" w:sz="0" w:space="0" w:color="auto"/>
        <w:right w:val="none" w:sz="0" w:space="0" w:color="auto"/>
      </w:divBdr>
    </w:div>
    <w:div w:id="1476868809">
      <w:bodyDiv w:val="1"/>
      <w:marLeft w:val="0"/>
      <w:marRight w:val="0"/>
      <w:marTop w:val="0"/>
      <w:marBottom w:val="0"/>
      <w:divBdr>
        <w:top w:val="none" w:sz="0" w:space="0" w:color="auto"/>
        <w:left w:val="none" w:sz="0" w:space="0" w:color="auto"/>
        <w:bottom w:val="none" w:sz="0" w:space="0" w:color="auto"/>
        <w:right w:val="none" w:sz="0" w:space="0" w:color="auto"/>
      </w:divBdr>
    </w:div>
    <w:div w:id="1493990768">
      <w:bodyDiv w:val="1"/>
      <w:marLeft w:val="0"/>
      <w:marRight w:val="0"/>
      <w:marTop w:val="0"/>
      <w:marBottom w:val="0"/>
      <w:divBdr>
        <w:top w:val="none" w:sz="0" w:space="0" w:color="auto"/>
        <w:left w:val="none" w:sz="0" w:space="0" w:color="auto"/>
        <w:bottom w:val="none" w:sz="0" w:space="0" w:color="auto"/>
        <w:right w:val="none" w:sz="0" w:space="0" w:color="auto"/>
      </w:divBdr>
    </w:div>
    <w:div w:id="1585146280">
      <w:bodyDiv w:val="1"/>
      <w:marLeft w:val="0"/>
      <w:marRight w:val="0"/>
      <w:marTop w:val="0"/>
      <w:marBottom w:val="0"/>
      <w:divBdr>
        <w:top w:val="none" w:sz="0" w:space="0" w:color="auto"/>
        <w:left w:val="none" w:sz="0" w:space="0" w:color="auto"/>
        <w:bottom w:val="none" w:sz="0" w:space="0" w:color="auto"/>
        <w:right w:val="none" w:sz="0" w:space="0" w:color="auto"/>
      </w:divBdr>
    </w:div>
    <w:div w:id="1623922466">
      <w:bodyDiv w:val="1"/>
      <w:marLeft w:val="0"/>
      <w:marRight w:val="0"/>
      <w:marTop w:val="0"/>
      <w:marBottom w:val="0"/>
      <w:divBdr>
        <w:top w:val="none" w:sz="0" w:space="0" w:color="auto"/>
        <w:left w:val="none" w:sz="0" w:space="0" w:color="auto"/>
        <w:bottom w:val="none" w:sz="0" w:space="0" w:color="auto"/>
        <w:right w:val="none" w:sz="0" w:space="0" w:color="auto"/>
      </w:divBdr>
    </w:div>
    <w:div w:id="1674915798">
      <w:bodyDiv w:val="1"/>
      <w:marLeft w:val="0"/>
      <w:marRight w:val="0"/>
      <w:marTop w:val="0"/>
      <w:marBottom w:val="0"/>
      <w:divBdr>
        <w:top w:val="none" w:sz="0" w:space="0" w:color="auto"/>
        <w:left w:val="none" w:sz="0" w:space="0" w:color="auto"/>
        <w:bottom w:val="none" w:sz="0" w:space="0" w:color="auto"/>
        <w:right w:val="none" w:sz="0" w:space="0" w:color="auto"/>
      </w:divBdr>
    </w:div>
    <w:div w:id="19325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usleh.nmusleh-PC\Documents\5.%20Documents\Headers\header%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5831-08E1-7E49-8291-7EC08395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\Users\nmusleh.nmusleh-PC\Documents\5. Documents\Headers\header new.dotx</Template>
  <TotalTime>1</TotalTime>
  <Pages>5</Pages>
  <Words>1236</Words>
  <Characters>7050</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Nisreen Musleh</dc:creator>
  <cp:lastModifiedBy>Sameh Azer</cp:lastModifiedBy>
  <cp:revision>2</cp:revision>
  <cp:lastPrinted>2011-03-01T07:33:00Z</cp:lastPrinted>
  <dcterms:created xsi:type="dcterms:W3CDTF">2014-10-01T16:52:00Z</dcterms:created>
  <dcterms:modified xsi:type="dcterms:W3CDTF">2014-10-01T16:52:00Z</dcterms:modified>
</cp:coreProperties>
</file>