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E577A" w14:textId="77777777" w:rsidR="008B7AA0" w:rsidRDefault="008B7AA0" w:rsidP="008B7AA0">
      <w:pPr>
        <w:pStyle w:val="Heading1"/>
        <w:spacing w:before="0" w:line="240" w:lineRule="auto"/>
        <w:rPr>
          <w:rFonts w:ascii="Helvetica" w:hAnsi="Helvetica" w:cs="Helvetica"/>
          <w:sz w:val="24"/>
          <w:szCs w:val="24"/>
          <w:lang w:val="en-US"/>
        </w:rPr>
      </w:pPr>
      <w:r>
        <w:rPr>
          <w:rFonts w:ascii="Helvetica" w:hAnsi="Helvetica" w:cs="Helvetica"/>
          <w:noProof/>
          <w:sz w:val="24"/>
          <w:szCs w:val="24"/>
          <w:lang w:val="en-US"/>
        </w:rPr>
        <w:drawing>
          <wp:inline distT="0" distB="0" distL="0" distR="0" wp14:anchorId="0CA0219B" wp14:editId="7635EB61">
            <wp:extent cx="3517900" cy="97790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7900" cy="977900"/>
                    </a:xfrm>
                    <a:prstGeom prst="rect">
                      <a:avLst/>
                    </a:prstGeom>
                    <a:noFill/>
                    <a:ln>
                      <a:noFill/>
                    </a:ln>
                  </pic:spPr>
                </pic:pic>
              </a:graphicData>
            </a:graphic>
          </wp:inline>
        </w:drawing>
      </w:r>
    </w:p>
    <w:p w14:paraId="206E900E" w14:textId="77777777" w:rsidR="008B7AA0" w:rsidRPr="006A31DA" w:rsidRDefault="008B7AA0" w:rsidP="008B7AA0">
      <w:pPr>
        <w:pStyle w:val="Heading1"/>
        <w:spacing w:before="0" w:line="240" w:lineRule="auto"/>
        <w:rPr>
          <w:rFonts w:ascii="Arial" w:hAnsi="Arial" w:cs="Arial"/>
          <w:color w:val="auto"/>
          <w:shd w:val="clear" w:color="auto" w:fill="FFFFFF"/>
          <w:lang w:val="en-GB"/>
        </w:rPr>
      </w:pPr>
    </w:p>
    <w:p w14:paraId="4C992D6C" w14:textId="77777777" w:rsidR="008B7AA0" w:rsidRDefault="008B7AA0" w:rsidP="008B7AA0">
      <w:pPr>
        <w:pStyle w:val="Heading1"/>
        <w:spacing w:before="0" w:line="240" w:lineRule="auto"/>
        <w:rPr>
          <w:rFonts w:ascii="Arial" w:hAnsi="Arial" w:cs="Arial"/>
          <w:color w:val="auto"/>
          <w:shd w:val="clear" w:color="auto" w:fill="FFFFFF"/>
          <w:lang w:val="en-GB"/>
        </w:rPr>
      </w:pPr>
    </w:p>
    <w:p w14:paraId="2B7054E3" w14:textId="77777777" w:rsidR="008B7AA0" w:rsidRPr="006A31DA" w:rsidRDefault="008B7AA0" w:rsidP="008B7AA0">
      <w:pPr>
        <w:pStyle w:val="Heading1"/>
        <w:spacing w:before="0" w:line="240" w:lineRule="auto"/>
        <w:rPr>
          <w:rFonts w:ascii="Arial" w:hAnsi="Arial" w:cs="Arial"/>
          <w:color w:val="auto"/>
          <w:shd w:val="clear" w:color="auto" w:fill="FFFFFF"/>
          <w:lang w:val="en-GB"/>
        </w:rPr>
      </w:pPr>
      <w:r w:rsidRPr="006A31DA">
        <w:rPr>
          <w:rFonts w:ascii="Arial" w:hAnsi="Arial" w:cs="Arial"/>
          <w:color w:val="auto"/>
          <w:shd w:val="clear" w:color="auto" w:fill="FFFFFF"/>
          <w:lang w:val="en-GB"/>
        </w:rPr>
        <w:t xml:space="preserve">Hands on </w:t>
      </w:r>
      <w:r>
        <w:rPr>
          <w:rFonts w:ascii="Arial" w:hAnsi="Arial" w:cs="Arial"/>
          <w:color w:val="auto"/>
          <w:shd w:val="clear" w:color="auto" w:fill="FFFFFF"/>
          <w:lang w:val="en-GB"/>
        </w:rPr>
        <w:t xml:space="preserve">computer </w:t>
      </w:r>
      <w:r w:rsidRPr="006A31DA">
        <w:rPr>
          <w:rFonts w:ascii="Arial" w:hAnsi="Arial" w:cs="Arial"/>
          <w:color w:val="auto"/>
          <w:shd w:val="clear" w:color="auto" w:fill="FFFFFF"/>
          <w:lang w:val="en-GB"/>
        </w:rPr>
        <w:t>classes for 1,800 Ghana children</w:t>
      </w:r>
    </w:p>
    <w:p w14:paraId="0F755B57" w14:textId="77777777" w:rsidR="008B7AA0" w:rsidRPr="0025148D" w:rsidRDefault="008B7AA0" w:rsidP="008B7AA0"/>
    <w:p w14:paraId="243DC809" w14:textId="77777777" w:rsidR="008B7AA0" w:rsidRPr="00EE446D" w:rsidRDefault="008B7AA0" w:rsidP="008B7AA0">
      <w:pPr>
        <w:spacing w:after="0" w:line="240" w:lineRule="auto"/>
        <w:jc w:val="both"/>
        <w:rPr>
          <w:rFonts w:ascii="Arial" w:hAnsi="Arial" w:cs="Arial"/>
          <w:b/>
          <w:sz w:val="24"/>
          <w:szCs w:val="24"/>
          <w:lang w:val="en-GB"/>
        </w:rPr>
      </w:pPr>
      <w:r w:rsidRPr="00EE446D">
        <w:rPr>
          <w:rFonts w:ascii="Arial" w:hAnsi="Arial" w:cs="Arial"/>
          <w:b/>
          <w:sz w:val="24"/>
          <w:szCs w:val="24"/>
          <w:lang w:val="en-GB"/>
        </w:rPr>
        <w:t>The project</w:t>
      </w:r>
    </w:p>
    <w:p w14:paraId="712FDA48" w14:textId="77777777" w:rsidR="008B7AA0" w:rsidRPr="00EE446D" w:rsidRDefault="008B7AA0" w:rsidP="008B7AA0">
      <w:pPr>
        <w:spacing w:after="0" w:line="240" w:lineRule="auto"/>
        <w:jc w:val="both"/>
        <w:rPr>
          <w:rFonts w:ascii="Arial" w:hAnsi="Arial" w:cs="Arial"/>
          <w:b/>
          <w:sz w:val="24"/>
          <w:szCs w:val="24"/>
          <w:lang w:val="en-GB"/>
        </w:rPr>
      </w:pPr>
    </w:p>
    <w:p w14:paraId="53D5F444" w14:textId="77777777" w:rsidR="008B7AA0" w:rsidRPr="00EE446D" w:rsidRDefault="008B7AA0" w:rsidP="008B7AA0">
      <w:pPr>
        <w:spacing w:after="0" w:line="240" w:lineRule="auto"/>
        <w:jc w:val="both"/>
        <w:rPr>
          <w:rFonts w:ascii="Arial" w:hAnsi="Arial" w:cs="Arial"/>
          <w:sz w:val="24"/>
          <w:szCs w:val="24"/>
          <w:lang w:val="en-GB"/>
        </w:rPr>
      </w:pPr>
      <w:r>
        <w:rPr>
          <w:rFonts w:ascii="Arial" w:hAnsi="Arial" w:cs="Arial"/>
          <w:sz w:val="24"/>
          <w:szCs w:val="24"/>
          <w:lang w:val="en-GB"/>
        </w:rPr>
        <w:t>Informat</w:t>
      </w:r>
      <w:r w:rsidRPr="00EE446D">
        <w:rPr>
          <w:rFonts w:ascii="Arial" w:hAnsi="Arial" w:cs="Arial"/>
          <w:sz w:val="24"/>
          <w:szCs w:val="24"/>
          <w:lang w:val="en-GB"/>
        </w:rPr>
        <w:t>ion and communication technology (ICT) is a compulsory subject for Junior High School students (ages 11-16) in Ghana. However, many schools do not have computers, internet connections or electricity, and so the students are unable to practise</w:t>
      </w:r>
      <w:r>
        <w:rPr>
          <w:rFonts w:ascii="Arial" w:hAnsi="Arial" w:cs="Arial"/>
          <w:sz w:val="24"/>
          <w:szCs w:val="24"/>
          <w:lang w:val="en-GB"/>
        </w:rPr>
        <w:t xml:space="preserve"> using technology</w:t>
      </w:r>
      <w:r w:rsidRPr="00EE446D">
        <w:rPr>
          <w:rFonts w:ascii="Arial" w:hAnsi="Arial" w:cs="Arial"/>
          <w:sz w:val="24"/>
          <w:szCs w:val="24"/>
          <w:lang w:val="en-GB"/>
        </w:rPr>
        <w:t xml:space="preserve">. As a result, they fail their ICT examinations. </w:t>
      </w:r>
    </w:p>
    <w:p w14:paraId="5208B523" w14:textId="77777777" w:rsidR="008B7AA0" w:rsidRPr="00EE446D" w:rsidRDefault="008B7AA0" w:rsidP="008B7AA0">
      <w:pPr>
        <w:spacing w:after="0" w:line="240" w:lineRule="auto"/>
        <w:jc w:val="both"/>
        <w:rPr>
          <w:rFonts w:ascii="Arial" w:hAnsi="Arial" w:cs="Arial"/>
          <w:sz w:val="24"/>
          <w:szCs w:val="24"/>
          <w:lang w:val="en-GB"/>
        </w:rPr>
      </w:pPr>
    </w:p>
    <w:p w14:paraId="3319D0CA" w14:textId="77777777" w:rsidR="008B7AA0" w:rsidRPr="00EE446D" w:rsidRDefault="008B7AA0" w:rsidP="008B7AA0">
      <w:pPr>
        <w:spacing w:after="0" w:line="240" w:lineRule="auto"/>
        <w:jc w:val="both"/>
        <w:rPr>
          <w:rFonts w:ascii="Arial" w:hAnsi="Arial" w:cs="Arial"/>
          <w:sz w:val="24"/>
          <w:szCs w:val="24"/>
          <w:lang w:val="en-GB"/>
        </w:rPr>
      </w:pPr>
      <w:r w:rsidRPr="00EE446D">
        <w:rPr>
          <w:rFonts w:ascii="Arial" w:hAnsi="Arial" w:cs="Arial"/>
          <w:sz w:val="24"/>
          <w:szCs w:val="24"/>
          <w:lang w:val="en-GB"/>
        </w:rPr>
        <w:t xml:space="preserve">The cost of failure for children of poor families is high. </w:t>
      </w:r>
      <w:r>
        <w:rPr>
          <w:rFonts w:ascii="Arial" w:hAnsi="Arial" w:cs="Arial"/>
          <w:sz w:val="24"/>
          <w:szCs w:val="24"/>
          <w:lang w:val="en-GB"/>
        </w:rPr>
        <w:t>T</w:t>
      </w:r>
      <w:r w:rsidRPr="00EE446D">
        <w:rPr>
          <w:rFonts w:ascii="Arial" w:hAnsi="Arial" w:cs="Arial"/>
          <w:sz w:val="24"/>
          <w:szCs w:val="24"/>
          <w:lang w:val="en-GB"/>
        </w:rPr>
        <w:t>heir parents take them out of school</w:t>
      </w:r>
      <w:r>
        <w:rPr>
          <w:rFonts w:ascii="Arial" w:hAnsi="Arial" w:cs="Arial"/>
          <w:sz w:val="24"/>
          <w:szCs w:val="24"/>
          <w:lang w:val="en-GB"/>
        </w:rPr>
        <w:t>,</w:t>
      </w:r>
      <w:r w:rsidRPr="00EE446D">
        <w:rPr>
          <w:rFonts w:ascii="Arial" w:hAnsi="Arial" w:cs="Arial"/>
          <w:sz w:val="24"/>
          <w:szCs w:val="24"/>
          <w:lang w:val="en-GB"/>
        </w:rPr>
        <w:t xml:space="preserve"> and so they cannot progress to </w:t>
      </w:r>
      <w:r>
        <w:rPr>
          <w:rFonts w:ascii="Arial" w:hAnsi="Arial" w:cs="Arial"/>
          <w:sz w:val="24"/>
          <w:szCs w:val="24"/>
          <w:lang w:val="en-GB"/>
        </w:rPr>
        <w:t xml:space="preserve">further education. </w:t>
      </w:r>
      <w:r w:rsidRPr="00EE446D">
        <w:rPr>
          <w:rFonts w:ascii="Arial" w:hAnsi="Arial" w:cs="Arial"/>
          <w:sz w:val="24"/>
          <w:szCs w:val="24"/>
          <w:lang w:val="en-GB"/>
        </w:rPr>
        <w:t xml:space="preserve">Without skills, they are unable to compete in the job-market, and face an uncertain future. </w:t>
      </w:r>
    </w:p>
    <w:p w14:paraId="006B9D65" w14:textId="77777777" w:rsidR="008B7AA0" w:rsidRPr="00EE446D" w:rsidRDefault="008B7AA0" w:rsidP="008B7AA0">
      <w:pPr>
        <w:spacing w:after="0" w:line="240" w:lineRule="auto"/>
        <w:jc w:val="both"/>
        <w:rPr>
          <w:rFonts w:ascii="Arial" w:hAnsi="Arial" w:cs="Arial"/>
          <w:sz w:val="24"/>
          <w:szCs w:val="24"/>
          <w:lang w:val="en-GB"/>
        </w:rPr>
      </w:pPr>
    </w:p>
    <w:p w14:paraId="3B81CE29" w14:textId="77777777" w:rsidR="008B7AA0" w:rsidRPr="00EE446D" w:rsidRDefault="008B7AA0" w:rsidP="008B7AA0">
      <w:pPr>
        <w:spacing w:after="0" w:line="240" w:lineRule="auto"/>
        <w:jc w:val="both"/>
        <w:rPr>
          <w:rFonts w:ascii="Arial" w:hAnsi="Arial" w:cs="Arial"/>
          <w:sz w:val="24"/>
          <w:szCs w:val="24"/>
          <w:lang w:val="en-GB"/>
        </w:rPr>
      </w:pPr>
      <w:r w:rsidRPr="00EE446D">
        <w:rPr>
          <w:rFonts w:ascii="Arial" w:hAnsi="Arial" w:cs="Arial"/>
          <w:sz w:val="24"/>
          <w:szCs w:val="24"/>
          <w:lang w:val="en-GB"/>
        </w:rPr>
        <w:t xml:space="preserve">Working with a library, </w:t>
      </w:r>
      <w:hyperlink r:id="rId9" w:history="1">
        <w:r w:rsidRPr="005B2A68">
          <w:rPr>
            <w:rStyle w:val="Hyperlink"/>
            <w:rFonts w:ascii="Arial" w:hAnsi="Arial" w:cs="Arial"/>
            <w:sz w:val="24"/>
            <w:szCs w:val="24"/>
            <w:lang w:val="en-GB"/>
          </w:rPr>
          <w:t>EIFL (Electronic Information for Libraries)</w:t>
        </w:r>
      </w:hyperlink>
      <w:r w:rsidRPr="00EE446D">
        <w:rPr>
          <w:rFonts w:ascii="Arial" w:hAnsi="Arial" w:cs="Arial"/>
          <w:sz w:val="24"/>
          <w:szCs w:val="24"/>
          <w:lang w:val="en-GB"/>
        </w:rPr>
        <w:t xml:space="preserve"> has successfully tested a solution: mobile libraries equipped with solar power that take fully charged laptop and tablet computers to schools. </w:t>
      </w:r>
    </w:p>
    <w:p w14:paraId="7DCEC3A6" w14:textId="77777777" w:rsidR="008B7AA0" w:rsidRPr="00EE446D" w:rsidRDefault="008B7AA0" w:rsidP="008B7AA0">
      <w:pPr>
        <w:spacing w:after="0" w:line="240" w:lineRule="auto"/>
        <w:jc w:val="both"/>
        <w:rPr>
          <w:rFonts w:ascii="Arial" w:hAnsi="Arial" w:cs="Arial"/>
          <w:sz w:val="24"/>
          <w:szCs w:val="24"/>
          <w:lang w:val="en-GB"/>
        </w:rPr>
      </w:pPr>
    </w:p>
    <w:p w14:paraId="0034AAEC" w14:textId="77777777" w:rsidR="008B7AA0" w:rsidRPr="00EE446D" w:rsidRDefault="008B7AA0" w:rsidP="008B7AA0">
      <w:pPr>
        <w:spacing w:after="0" w:line="240" w:lineRule="auto"/>
        <w:jc w:val="both"/>
        <w:rPr>
          <w:rFonts w:ascii="Arial" w:hAnsi="Arial" w:cs="Arial"/>
          <w:sz w:val="24"/>
          <w:szCs w:val="24"/>
          <w:lang w:val="en-GB"/>
        </w:rPr>
      </w:pPr>
      <w:r w:rsidRPr="00EE446D">
        <w:rPr>
          <w:rFonts w:ascii="Arial" w:hAnsi="Arial" w:cs="Arial"/>
          <w:b/>
          <w:sz w:val="24"/>
          <w:szCs w:val="24"/>
          <w:lang w:val="en-GB"/>
        </w:rPr>
        <w:t>Hands on computer classes for 1,800 Ghana children</w:t>
      </w:r>
      <w:r w:rsidRPr="00EE446D">
        <w:rPr>
          <w:rFonts w:ascii="Arial" w:hAnsi="Arial" w:cs="Arial"/>
          <w:sz w:val="24"/>
          <w:szCs w:val="24"/>
          <w:lang w:val="en-GB"/>
        </w:rPr>
        <w:t xml:space="preserve"> will provide 1,800 children who attend schools located in poor and rural areas with the opportunity to develop vital technology skills, and increase their potential to pass the Basic Education Certificate Examination, the crucial exam that enables them to progress to secondary school.</w:t>
      </w:r>
    </w:p>
    <w:p w14:paraId="7F8DDDB2" w14:textId="77777777" w:rsidR="008B7AA0" w:rsidRPr="00EE446D" w:rsidRDefault="008B7AA0" w:rsidP="008B7AA0">
      <w:pPr>
        <w:spacing w:after="0" w:line="240" w:lineRule="auto"/>
        <w:jc w:val="both"/>
        <w:rPr>
          <w:rFonts w:ascii="Arial" w:hAnsi="Arial" w:cs="Arial"/>
          <w:b/>
          <w:sz w:val="24"/>
          <w:szCs w:val="24"/>
          <w:lang w:val="en-GB"/>
        </w:rPr>
      </w:pPr>
    </w:p>
    <w:p w14:paraId="007EFE30" w14:textId="77777777" w:rsidR="008B7AA0" w:rsidRPr="00EE446D" w:rsidRDefault="008B7AA0" w:rsidP="008B7AA0">
      <w:pPr>
        <w:spacing w:after="0" w:line="240" w:lineRule="auto"/>
        <w:jc w:val="both"/>
        <w:rPr>
          <w:rFonts w:ascii="Arial" w:hAnsi="Arial" w:cs="Arial"/>
          <w:b/>
          <w:sz w:val="24"/>
          <w:szCs w:val="24"/>
          <w:lang w:val="en-GB"/>
        </w:rPr>
      </w:pPr>
      <w:r w:rsidRPr="00EE446D">
        <w:rPr>
          <w:rFonts w:ascii="Arial" w:hAnsi="Arial" w:cs="Arial"/>
          <w:b/>
          <w:sz w:val="24"/>
          <w:szCs w:val="24"/>
          <w:lang w:val="en-GB"/>
        </w:rPr>
        <w:t>Background</w:t>
      </w:r>
    </w:p>
    <w:p w14:paraId="22EA375A" w14:textId="77777777" w:rsidR="008B7AA0" w:rsidRPr="00EE446D" w:rsidRDefault="008B7AA0" w:rsidP="008B7AA0">
      <w:pPr>
        <w:spacing w:after="0" w:line="240" w:lineRule="auto"/>
        <w:jc w:val="both"/>
        <w:rPr>
          <w:rFonts w:ascii="Arial" w:hAnsi="Arial" w:cs="Arial"/>
          <w:b/>
          <w:sz w:val="24"/>
          <w:szCs w:val="24"/>
          <w:lang w:val="en-GB"/>
        </w:rPr>
      </w:pPr>
    </w:p>
    <w:p w14:paraId="0E5A4F37" w14:textId="213B0CDB" w:rsidR="008B7AA0" w:rsidRDefault="008B7AA0" w:rsidP="008B7AA0">
      <w:pPr>
        <w:spacing w:after="0" w:line="240" w:lineRule="auto"/>
        <w:jc w:val="both"/>
        <w:rPr>
          <w:rFonts w:ascii="Arial" w:hAnsi="Arial" w:cs="Arial"/>
          <w:b/>
          <w:sz w:val="24"/>
          <w:szCs w:val="24"/>
          <w:lang w:val="en-GB"/>
        </w:rPr>
      </w:pPr>
      <w:r w:rsidRPr="00EE446D">
        <w:rPr>
          <w:rFonts w:ascii="Arial" w:hAnsi="Arial" w:cs="Arial"/>
          <w:b/>
          <w:sz w:val="24"/>
          <w:szCs w:val="24"/>
          <w:lang w:val="en-GB"/>
        </w:rPr>
        <w:t>Hands on computer classes for 1,800 Ghana children</w:t>
      </w:r>
      <w:r w:rsidRPr="00EE446D">
        <w:rPr>
          <w:rFonts w:ascii="Arial" w:hAnsi="Arial" w:cs="Arial"/>
          <w:sz w:val="24"/>
          <w:szCs w:val="24"/>
          <w:lang w:val="en-GB"/>
        </w:rPr>
        <w:t xml:space="preserve"> </w:t>
      </w:r>
      <w:r w:rsidR="00407230">
        <w:rPr>
          <w:rFonts w:ascii="Arial" w:hAnsi="Arial" w:cs="Arial"/>
          <w:sz w:val="24"/>
          <w:szCs w:val="24"/>
          <w:lang w:val="en-GB"/>
        </w:rPr>
        <w:t xml:space="preserve">scales up </w:t>
      </w:r>
      <w:hyperlink r:id="rId10" w:history="1">
        <w:r w:rsidRPr="00980465">
          <w:rPr>
            <w:rStyle w:val="Hyperlink"/>
            <w:rFonts w:ascii="Arial" w:hAnsi="Arial" w:cs="Arial"/>
            <w:sz w:val="24"/>
            <w:szCs w:val="24"/>
            <w:lang w:val="en-GB"/>
          </w:rPr>
          <w:t>a successful ICT in education pilot project implemented by Volta Regional Library with support from EIFL</w:t>
        </w:r>
      </w:hyperlink>
      <w:r>
        <w:rPr>
          <w:rFonts w:ascii="Arial" w:hAnsi="Arial" w:cs="Arial"/>
          <w:sz w:val="24"/>
          <w:szCs w:val="24"/>
          <w:lang w:val="en-GB"/>
        </w:rPr>
        <w:t xml:space="preserve"> </w:t>
      </w:r>
      <w:r w:rsidRPr="00EE446D">
        <w:rPr>
          <w:rFonts w:ascii="Arial" w:hAnsi="Arial" w:cs="Arial"/>
          <w:sz w:val="24"/>
          <w:szCs w:val="24"/>
          <w:lang w:val="en-GB"/>
        </w:rPr>
        <w:t>in Ghana’s Volta Region from 2012 – 2014.</w:t>
      </w:r>
      <w:r>
        <w:rPr>
          <w:rFonts w:ascii="Arial" w:hAnsi="Arial" w:cs="Arial"/>
          <w:sz w:val="24"/>
          <w:szCs w:val="24"/>
          <w:lang w:val="en-GB"/>
        </w:rPr>
        <w:t xml:space="preserve"> This project, also posted to GlobalGiving, was titled </w:t>
      </w:r>
      <w:r w:rsidRPr="00822485">
        <w:rPr>
          <w:rFonts w:ascii="Arial" w:hAnsi="Arial" w:cs="Arial"/>
          <w:b/>
          <w:sz w:val="24"/>
          <w:szCs w:val="24"/>
          <w:lang w:val="en-GB"/>
        </w:rPr>
        <w:t>Hands on computer classes for 450 Ghana children.</w:t>
      </w:r>
      <w:r w:rsidR="00407230">
        <w:rPr>
          <w:rFonts w:ascii="Arial" w:hAnsi="Arial" w:cs="Arial"/>
          <w:b/>
          <w:sz w:val="24"/>
          <w:szCs w:val="24"/>
          <w:lang w:val="en-GB"/>
        </w:rPr>
        <w:t xml:space="preserve"> </w:t>
      </w:r>
    </w:p>
    <w:p w14:paraId="1ACC0DD3" w14:textId="77777777" w:rsidR="00407230" w:rsidRDefault="00407230" w:rsidP="008B7AA0">
      <w:pPr>
        <w:spacing w:after="0" w:line="240" w:lineRule="auto"/>
        <w:jc w:val="both"/>
        <w:rPr>
          <w:rFonts w:ascii="Arial" w:hAnsi="Arial" w:cs="Arial"/>
          <w:b/>
          <w:sz w:val="24"/>
          <w:szCs w:val="24"/>
          <w:lang w:val="en-GB"/>
        </w:rPr>
      </w:pPr>
    </w:p>
    <w:p w14:paraId="33624188" w14:textId="24F43CF1" w:rsidR="00407230" w:rsidRDefault="00407230" w:rsidP="008B7AA0">
      <w:pPr>
        <w:spacing w:after="0" w:line="240" w:lineRule="auto"/>
        <w:jc w:val="both"/>
        <w:rPr>
          <w:rFonts w:ascii="Arial" w:hAnsi="Arial" w:cs="Arial"/>
          <w:sz w:val="24"/>
          <w:szCs w:val="24"/>
          <w:lang w:val="en-GB"/>
        </w:rPr>
      </w:pPr>
      <w:r w:rsidRPr="00407230">
        <w:rPr>
          <w:rFonts w:ascii="Arial" w:hAnsi="Arial" w:cs="Arial"/>
          <w:sz w:val="24"/>
          <w:szCs w:val="24"/>
          <w:lang w:val="en-GB"/>
        </w:rPr>
        <w:t>Volta Regional Library travelled to poor and rural schools in and around Ho, administrative capital of Volta Region, bringing laptop computers and modem internet. Working with teachers, librarians offered practical ICT classe</w:t>
      </w:r>
      <w:r>
        <w:rPr>
          <w:rFonts w:ascii="Arial" w:hAnsi="Arial" w:cs="Arial"/>
          <w:sz w:val="24"/>
          <w:szCs w:val="24"/>
          <w:lang w:val="en-GB"/>
        </w:rPr>
        <w:t>s</w:t>
      </w:r>
      <w:r w:rsidRPr="00407230">
        <w:rPr>
          <w:rFonts w:ascii="Arial" w:hAnsi="Arial" w:cs="Arial"/>
          <w:sz w:val="24"/>
          <w:szCs w:val="24"/>
          <w:lang w:val="en-GB"/>
        </w:rPr>
        <w:t xml:space="preserve">. </w:t>
      </w:r>
    </w:p>
    <w:p w14:paraId="48D2BBBF" w14:textId="77777777" w:rsidR="00407230" w:rsidRDefault="00407230" w:rsidP="008B7AA0">
      <w:pPr>
        <w:spacing w:after="0" w:line="240" w:lineRule="auto"/>
        <w:jc w:val="both"/>
        <w:rPr>
          <w:rFonts w:ascii="Arial" w:hAnsi="Arial" w:cs="Arial"/>
          <w:sz w:val="24"/>
          <w:szCs w:val="24"/>
          <w:lang w:val="en-GB"/>
        </w:rPr>
      </w:pPr>
    </w:p>
    <w:p w14:paraId="17CED761" w14:textId="2B77E43A" w:rsidR="008B7AA0" w:rsidRPr="00EE446D" w:rsidRDefault="00407230" w:rsidP="00407230">
      <w:pPr>
        <w:spacing w:after="0" w:line="240" w:lineRule="auto"/>
        <w:jc w:val="both"/>
        <w:rPr>
          <w:rFonts w:ascii="Arial" w:hAnsi="Arial" w:cs="Arial"/>
          <w:sz w:val="24"/>
          <w:szCs w:val="24"/>
          <w:lang w:val="en-US"/>
        </w:rPr>
      </w:pPr>
      <w:r>
        <w:rPr>
          <w:rFonts w:ascii="Arial" w:hAnsi="Arial" w:cs="Arial"/>
          <w:sz w:val="24"/>
          <w:szCs w:val="24"/>
          <w:lang w:val="en-GB"/>
        </w:rPr>
        <w:t xml:space="preserve">After just two years, the children’s school test and exam results improved. </w:t>
      </w:r>
    </w:p>
    <w:p w14:paraId="242C2618" w14:textId="77777777" w:rsidR="00407230" w:rsidRDefault="00407230" w:rsidP="00407230">
      <w:pPr>
        <w:pStyle w:val="Heading1"/>
        <w:spacing w:before="0" w:line="240" w:lineRule="auto"/>
        <w:rPr>
          <w:rFonts w:ascii="Arial" w:hAnsi="Arial" w:cs="Arial"/>
          <w:b w:val="0"/>
          <w:color w:val="auto"/>
          <w:sz w:val="24"/>
          <w:szCs w:val="24"/>
          <w:lang w:val="en-GB"/>
        </w:rPr>
      </w:pPr>
      <w:r w:rsidRPr="00407230">
        <w:rPr>
          <w:rFonts w:ascii="Arial" w:hAnsi="Arial" w:cs="Arial"/>
          <w:b w:val="0"/>
          <w:color w:val="auto"/>
          <w:sz w:val="24"/>
          <w:szCs w:val="24"/>
          <w:shd w:val="clear" w:color="auto" w:fill="FFFFFF"/>
          <w:lang w:val="en-GB"/>
        </w:rPr>
        <w:t xml:space="preserve">The </w:t>
      </w:r>
      <w:r w:rsidR="008B7AA0" w:rsidRPr="005A6DB2">
        <w:rPr>
          <w:rFonts w:ascii="Arial" w:hAnsi="Arial" w:cs="Arial"/>
          <w:color w:val="auto"/>
          <w:sz w:val="24"/>
          <w:szCs w:val="24"/>
          <w:shd w:val="clear" w:color="auto" w:fill="FFFFFF"/>
          <w:lang w:val="en-GB"/>
        </w:rPr>
        <w:t>Hands on computer classes for 1,800 Ghana children</w:t>
      </w:r>
      <w:r w:rsidR="008B7AA0" w:rsidRPr="00EE446D">
        <w:rPr>
          <w:rFonts w:ascii="Arial" w:hAnsi="Arial" w:cs="Arial"/>
          <w:b w:val="0"/>
          <w:color w:val="auto"/>
          <w:sz w:val="24"/>
          <w:szCs w:val="24"/>
          <w:shd w:val="clear" w:color="auto" w:fill="FFFFFF"/>
          <w:lang w:val="en-GB"/>
        </w:rPr>
        <w:t xml:space="preserve"> </w:t>
      </w:r>
      <w:r>
        <w:rPr>
          <w:rFonts w:ascii="Arial" w:hAnsi="Arial" w:cs="Arial"/>
          <w:b w:val="0"/>
          <w:color w:val="auto"/>
          <w:sz w:val="24"/>
          <w:szCs w:val="24"/>
          <w:shd w:val="clear" w:color="auto" w:fill="FFFFFF"/>
          <w:lang w:val="en-GB"/>
        </w:rPr>
        <w:t xml:space="preserve">expands the project </w:t>
      </w:r>
      <w:r w:rsidR="008B7AA0" w:rsidRPr="00EE446D">
        <w:rPr>
          <w:rFonts w:ascii="Arial" w:hAnsi="Arial" w:cs="Arial"/>
          <w:b w:val="0"/>
          <w:color w:val="auto"/>
          <w:sz w:val="24"/>
          <w:szCs w:val="24"/>
          <w:shd w:val="clear" w:color="auto" w:fill="FFFFFF"/>
          <w:lang w:val="en-GB"/>
        </w:rPr>
        <w:t xml:space="preserve">to </w:t>
      </w:r>
      <w:r w:rsidR="008B7AA0" w:rsidRPr="00EE446D">
        <w:rPr>
          <w:rFonts w:ascii="Arial" w:hAnsi="Arial" w:cs="Arial"/>
          <w:b w:val="0"/>
          <w:color w:val="auto"/>
          <w:sz w:val="24"/>
          <w:szCs w:val="24"/>
          <w:lang w:val="en-GB"/>
        </w:rPr>
        <w:t>three more regions</w:t>
      </w:r>
      <w:r>
        <w:rPr>
          <w:rFonts w:ascii="Arial" w:hAnsi="Arial" w:cs="Arial"/>
          <w:b w:val="0"/>
          <w:color w:val="auto"/>
          <w:sz w:val="24"/>
          <w:szCs w:val="24"/>
          <w:lang w:val="en-GB"/>
        </w:rPr>
        <w:t>: Ashanti, Western and Upper East</w:t>
      </w:r>
      <w:r w:rsidR="008B7AA0" w:rsidRPr="00EE446D">
        <w:rPr>
          <w:rFonts w:ascii="Arial" w:hAnsi="Arial" w:cs="Arial"/>
          <w:b w:val="0"/>
          <w:color w:val="auto"/>
          <w:sz w:val="24"/>
          <w:szCs w:val="24"/>
          <w:lang w:val="en-GB"/>
        </w:rPr>
        <w:t>. I</w:t>
      </w:r>
    </w:p>
    <w:p w14:paraId="3544AA3A" w14:textId="77777777" w:rsidR="00407230" w:rsidRDefault="00407230" w:rsidP="00407230">
      <w:pPr>
        <w:pStyle w:val="Heading1"/>
        <w:spacing w:before="0" w:line="240" w:lineRule="auto"/>
        <w:rPr>
          <w:rFonts w:ascii="Arial" w:hAnsi="Arial" w:cs="Arial"/>
          <w:b w:val="0"/>
          <w:color w:val="auto"/>
          <w:sz w:val="24"/>
          <w:szCs w:val="24"/>
          <w:lang w:val="en-GB"/>
        </w:rPr>
      </w:pPr>
    </w:p>
    <w:p w14:paraId="7CB131EB" w14:textId="33BC5CED" w:rsidR="00407230" w:rsidRPr="00407230" w:rsidRDefault="00407230" w:rsidP="00407230">
      <w:pPr>
        <w:pStyle w:val="Heading1"/>
        <w:spacing w:before="0" w:line="240" w:lineRule="auto"/>
        <w:rPr>
          <w:rFonts w:ascii="Arial" w:hAnsi="Arial" w:cs="Arial"/>
          <w:b w:val="0"/>
          <w:color w:val="auto"/>
          <w:sz w:val="24"/>
          <w:szCs w:val="24"/>
          <w:lang w:val="en-GB"/>
        </w:rPr>
      </w:pPr>
      <w:r w:rsidRPr="00407230">
        <w:rPr>
          <w:rFonts w:ascii="Arial" w:hAnsi="Arial" w:cs="Arial"/>
          <w:b w:val="0"/>
          <w:color w:val="000000"/>
          <w:sz w:val="24"/>
          <w:szCs w:val="24"/>
          <w:shd w:val="clear" w:color="auto" w:fill="FFFFFF"/>
          <w:lang w:val="en-GB"/>
        </w:rPr>
        <w:t xml:space="preserve">Through the support of </w:t>
      </w:r>
      <w:r>
        <w:rPr>
          <w:rFonts w:ascii="Arial" w:hAnsi="Arial" w:cs="Arial"/>
          <w:b w:val="0"/>
          <w:color w:val="000000"/>
          <w:sz w:val="24"/>
          <w:szCs w:val="24"/>
          <w:shd w:val="clear" w:color="auto" w:fill="FFFFFF"/>
          <w:lang w:val="en-GB"/>
        </w:rPr>
        <w:t xml:space="preserve">GlobalGiving, including a grant received from the technology company, Nokia, through GlobalGiving-UK, </w:t>
      </w:r>
      <w:r w:rsidRPr="00407230">
        <w:rPr>
          <w:rFonts w:ascii="Arial" w:hAnsi="Arial" w:cs="Arial"/>
          <w:b w:val="0"/>
          <w:color w:val="000000"/>
          <w:sz w:val="24"/>
          <w:szCs w:val="24"/>
          <w:shd w:val="clear" w:color="auto" w:fill="FFFFFF"/>
          <w:lang w:val="en-GB"/>
        </w:rPr>
        <w:t xml:space="preserve">EIFL was able to equip library vans with laptop computers and modem internet, projectors, screens and solar panels to charge the equipment. The equipment </w:t>
      </w:r>
      <w:r w:rsidR="00BE3268">
        <w:rPr>
          <w:rFonts w:ascii="Arial" w:hAnsi="Arial" w:cs="Arial"/>
          <w:b w:val="0"/>
          <w:color w:val="000000"/>
          <w:sz w:val="24"/>
          <w:szCs w:val="24"/>
          <w:shd w:val="clear" w:color="auto" w:fill="FFFFFF"/>
          <w:lang w:val="en-GB"/>
        </w:rPr>
        <w:t xml:space="preserve">is being </w:t>
      </w:r>
      <w:r w:rsidRPr="00407230">
        <w:rPr>
          <w:rFonts w:ascii="Arial" w:hAnsi="Arial" w:cs="Arial"/>
          <w:b w:val="0"/>
          <w:color w:val="000000"/>
          <w:sz w:val="24"/>
          <w:szCs w:val="24"/>
          <w:shd w:val="clear" w:color="auto" w:fill="FFFFFF"/>
          <w:lang w:val="en-GB"/>
        </w:rPr>
        <w:t>used in practical computer classes and for study in other subjects, like English and mathematics.</w:t>
      </w:r>
      <w:r w:rsidRPr="00407230">
        <w:rPr>
          <w:rFonts w:ascii="Arial" w:hAnsi="Arial" w:cs="Arial"/>
          <w:b w:val="0"/>
          <w:color w:val="000000"/>
          <w:sz w:val="24"/>
          <w:szCs w:val="24"/>
          <w:lang w:val="en-GB"/>
        </w:rPr>
        <w:br/>
      </w:r>
    </w:p>
    <w:p w14:paraId="0B324778" w14:textId="34D50E77" w:rsidR="00407230" w:rsidRDefault="008B7AA0" w:rsidP="00407230">
      <w:pPr>
        <w:pStyle w:val="Heading1"/>
        <w:spacing w:before="0" w:line="240" w:lineRule="auto"/>
        <w:rPr>
          <w:rFonts w:ascii="Arial" w:hAnsi="Arial" w:cs="Arial"/>
          <w:b w:val="0"/>
          <w:color w:val="auto"/>
          <w:sz w:val="24"/>
          <w:szCs w:val="24"/>
          <w:lang w:val="en-GB"/>
        </w:rPr>
      </w:pPr>
      <w:r w:rsidRPr="00EE446D">
        <w:rPr>
          <w:rFonts w:ascii="Arial" w:hAnsi="Arial" w:cs="Arial"/>
          <w:b w:val="0"/>
          <w:color w:val="auto"/>
          <w:sz w:val="24"/>
          <w:szCs w:val="24"/>
          <w:lang w:val="en-GB"/>
        </w:rPr>
        <w:t xml:space="preserve">n each region, the regional library’s mobile library van </w:t>
      </w:r>
      <w:r w:rsidR="00407230">
        <w:rPr>
          <w:rFonts w:ascii="Arial" w:hAnsi="Arial" w:cs="Arial"/>
          <w:b w:val="0"/>
          <w:color w:val="auto"/>
          <w:sz w:val="24"/>
          <w:szCs w:val="24"/>
          <w:lang w:val="en-GB"/>
        </w:rPr>
        <w:t xml:space="preserve">has been equipped </w:t>
      </w:r>
      <w:r w:rsidRPr="00EE446D">
        <w:rPr>
          <w:rFonts w:ascii="Arial" w:hAnsi="Arial" w:cs="Arial"/>
          <w:b w:val="0"/>
          <w:color w:val="auto"/>
          <w:sz w:val="24"/>
          <w:szCs w:val="24"/>
          <w:lang w:val="en-GB"/>
        </w:rPr>
        <w:t xml:space="preserve">with solar-powered, wi-fi internet, and laptop and tablet computers pre-loaded with educational materials related to school subjects. </w:t>
      </w:r>
      <w:r w:rsidR="00407230">
        <w:rPr>
          <w:rFonts w:ascii="Arial" w:hAnsi="Arial" w:cs="Arial"/>
          <w:b w:val="0"/>
          <w:color w:val="auto"/>
          <w:sz w:val="24"/>
          <w:szCs w:val="24"/>
          <w:lang w:val="en-GB"/>
        </w:rPr>
        <w:t>Working with the education board, the regional libraries selected 25 schools, and launched a programme of mobile ICT classes.</w:t>
      </w:r>
    </w:p>
    <w:p w14:paraId="53783BA9" w14:textId="77777777" w:rsidR="00407230" w:rsidRPr="00407230" w:rsidRDefault="00407230" w:rsidP="00407230">
      <w:pPr>
        <w:rPr>
          <w:lang w:val="en-GB"/>
        </w:rPr>
      </w:pPr>
    </w:p>
    <w:p w14:paraId="64FCD73E" w14:textId="08B45A31" w:rsidR="00407230" w:rsidRPr="00407230" w:rsidRDefault="00407230" w:rsidP="00407230">
      <w:pPr>
        <w:rPr>
          <w:rFonts w:ascii="Arial" w:eastAsia="Times New Roman" w:hAnsi="Arial" w:cs="Arial"/>
          <w:b/>
          <w:bCs/>
          <w:sz w:val="24"/>
          <w:szCs w:val="24"/>
          <w:lang w:val="en-GB"/>
        </w:rPr>
      </w:pPr>
      <w:r w:rsidRPr="00407230">
        <w:rPr>
          <w:rFonts w:ascii="Arial" w:eastAsia="Times New Roman" w:hAnsi="Arial" w:cs="Arial"/>
          <w:b/>
          <w:bCs/>
          <w:sz w:val="24"/>
          <w:szCs w:val="24"/>
          <w:lang w:val="en-GB"/>
        </w:rPr>
        <w:t>Project results</w:t>
      </w:r>
      <w:r>
        <w:rPr>
          <w:rFonts w:ascii="Arial" w:eastAsia="Times New Roman" w:hAnsi="Arial" w:cs="Arial"/>
          <w:b/>
          <w:bCs/>
          <w:sz w:val="24"/>
          <w:szCs w:val="24"/>
          <w:lang w:val="en-GB"/>
        </w:rPr>
        <w:t xml:space="preserve"> 2015 - 2017</w:t>
      </w:r>
    </w:p>
    <w:p w14:paraId="30E12809" w14:textId="65F26EA5" w:rsidR="00407230" w:rsidRPr="00BE3268" w:rsidRDefault="00407230" w:rsidP="00BE3268">
      <w:pPr>
        <w:spacing w:after="0" w:line="240" w:lineRule="auto"/>
        <w:jc w:val="both"/>
        <w:rPr>
          <w:rFonts w:ascii="Arial" w:hAnsi="Arial" w:cs="Arial"/>
          <w:sz w:val="24"/>
          <w:szCs w:val="24"/>
          <w:lang w:val="en-GB"/>
        </w:rPr>
      </w:pPr>
      <w:r>
        <w:rPr>
          <w:rFonts w:ascii="Arial" w:hAnsi="Arial" w:cs="Arial"/>
          <w:sz w:val="24"/>
          <w:szCs w:val="24"/>
          <w:lang w:val="en-GB"/>
        </w:rPr>
        <w:t xml:space="preserve">The expanded project (in Ashanti, Western, Upper East and Volga regions) has been extremely successful. </w:t>
      </w:r>
    </w:p>
    <w:p w14:paraId="48C9A47B" w14:textId="208B959F" w:rsidR="00407230" w:rsidRPr="00407230" w:rsidRDefault="00407230" w:rsidP="00407230">
      <w:pPr>
        <w:numPr>
          <w:ilvl w:val="0"/>
          <w:numId w:val="2"/>
        </w:numPr>
        <w:spacing w:before="100" w:beforeAutospacing="1" w:after="100" w:afterAutospacing="1" w:line="240" w:lineRule="auto"/>
        <w:jc w:val="both"/>
        <w:rPr>
          <w:rFonts w:ascii="Arial" w:eastAsia="Times New Roman" w:hAnsi="Arial" w:cs="Arial"/>
          <w:color w:val="000000"/>
          <w:sz w:val="24"/>
          <w:szCs w:val="24"/>
          <w:lang w:val="en-GB"/>
        </w:rPr>
      </w:pPr>
      <w:r w:rsidRPr="00407230">
        <w:rPr>
          <w:rFonts w:ascii="Arial" w:eastAsia="Times New Roman" w:hAnsi="Arial" w:cs="Arial"/>
          <w:color w:val="000000"/>
          <w:sz w:val="24"/>
          <w:szCs w:val="24"/>
          <w:lang w:val="en-GB"/>
        </w:rPr>
        <w:t xml:space="preserve">In less than a year </w:t>
      </w:r>
      <w:r w:rsidR="00BE3268">
        <w:rPr>
          <w:rFonts w:ascii="Arial" w:eastAsia="Times New Roman" w:hAnsi="Arial" w:cs="Arial"/>
          <w:color w:val="000000"/>
          <w:sz w:val="24"/>
          <w:szCs w:val="24"/>
          <w:lang w:val="en-GB"/>
        </w:rPr>
        <w:t xml:space="preserve">(2015/16) </w:t>
      </w:r>
      <w:r w:rsidRPr="00407230">
        <w:rPr>
          <w:rFonts w:ascii="Arial" w:eastAsia="Times New Roman" w:hAnsi="Arial" w:cs="Arial"/>
          <w:color w:val="000000"/>
          <w:sz w:val="24"/>
          <w:szCs w:val="24"/>
          <w:lang w:val="en-GB"/>
        </w:rPr>
        <w:t>the project taught 3,800 children in grades 1, 2 and 3 at the 25 schools to use computers and the internet. This is more than double the number of children the libraries originally planned to reach.</w:t>
      </w:r>
    </w:p>
    <w:p w14:paraId="7AB7D9E6" w14:textId="77777777" w:rsidR="00407230" w:rsidRPr="00407230" w:rsidRDefault="00407230" w:rsidP="00407230">
      <w:pPr>
        <w:numPr>
          <w:ilvl w:val="0"/>
          <w:numId w:val="2"/>
        </w:numPr>
        <w:spacing w:before="100" w:beforeAutospacing="1" w:after="100" w:afterAutospacing="1" w:line="240" w:lineRule="auto"/>
        <w:jc w:val="both"/>
        <w:rPr>
          <w:rFonts w:ascii="Arial" w:eastAsia="Times New Roman" w:hAnsi="Arial" w:cs="Arial"/>
          <w:color w:val="000000"/>
          <w:sz w:val="24"/>
          <w:szCs w:val="24"/>
          <w:lang w:val="en-GB"/>
        </w:rPr>
      </w:pPr>
      <w:r w:rsidRPr="00407230">
        <w:rPr>
          <w:rFonts w:ascii="Arial" w:eastAsia="Times New Roman" w:hAnsi="Arial" w:cs="Arial"/>
          <w:color w:val="000000"/>
          <w:sz w:val="24"/>
          <w:szCs w:val="24"/>
          <w:lang w:val="en-GB"/>
        </w:rPr>
        <w:t>The hands-on classes increased the 2016 ICT exam pass rate to 65% - that is 20% more than in 2015.</w:t>
      </w:r>
    </w:p>
    <w:p w14:paraId="7A2F36E0" w14:textId="77777777" w:rsidR="00407230" w:rsidRDefault="00407230" w:rsidP="00407230">
      <w:pPr>
        <w:numPr>
          <w:ilvl w:val="0"/>
          <w:numId w:val="2"/>
        </w:numPr>
        <w:spacing w:before="100" w:beforeAutospacing="1" w:after="100" w:afterAutospacing="1" w:line="240" w:lineRule="auto"/>
        <w:jc w:val="both"/>
        <w:rPr>
          <w:rFonts w:ascii="Arial" w:eastAsia="Times New Roman" w:hAnsi="Arial" w:cs="Arial"/>
          <w:color w:val="000000"/>
          <w:sz w:val="24"/>
          <w:szCs w:val="24"/>
          <w:lang w:val="en-GB"/>
        </w:rPr>
      </w:pPr>
      <w:r w:rsidRPr="00407230">
        <w:rPr>
          <w:rFonts w:ascii="Arial" w:eastAsia="Times New Roman" w:hAnsi="Arial" w:cs="Arial"/>
          <w:color w:val="000000"/>
          <w:sz w:val="24"/>
          <w:szCs w:val="24"/>
          <w:lang w:val="en-GB"/>
        </w:rPr>
        <w:t>The hands-on classes helped over 700 children in Grade 3 to pass ICT in the Basic Education Certificate Exam - the exam that determines progress to secondary school.</w:t>
      </w:r>
    </w:p>
    <w:p w14:paraId="39948983" w14:textId="77777777" w:rsidR="00BE3268" w:rsidRPr="00BE3268" w:rsidRDefault="00BE3268" w:rsidP="00BE3268">
      <w:pPr>
        <w:pStyle w:val="ListParagraph"/>
        <w:numPr>
          <w:ilvl w:val="0"/>
          <w:numId w:val="2"/>
        </w:numPr>
        <w:spacing w:before="100" w:beforeAutospacing="1" w:after="100" w:afterAutospacing="1" w:line="240" w:lineRule="auto"/>
        <w:jc w:val="both"/>
        <w:rPr>
          <w:rFonts w:ascii="Arial" w:eastAsia="Times New Roman" w:hAnsi="Arial" w:cs="Arial"/>
          <w:color w:val="000000"/>
          <w:sz w:val="24"/>
          <w:szCs w:val="24"/>
          <w:lang w:val="en-GB"/>
        </w:rPr>
      </w:pPr>
      <w:r w:rsidRPr="00BE3268">
        <w:rPr>
          <w:rFonts w:ascii="Arial" w:eastAsia="Times New Roman" w:hAnsi="Arial" w:cs="Arial"/>
          <w:color w:val="000000"/>
          <w:sz w:val="24"/>
          <w:szCs w:val="24"/>
          <w:shd w:val="clear" w:color="auto" w:fill="FFFFFF"/>
          <w:lang w:val="en-GB"/>
        </w:rPr>
        <w:t xml:space="preserve">Children, their parents, teachers and headmasters were overjoyed with the exam results achieved with the help of the Hands-on Computer Classes project. </w:t>
      </w:r>
    </w:p>
    <w:p w14:paraId="69E6A838" w14:textId="01FA3322" w:rsidR="00BE3268" w:rsidRPr="00BE3268" w:rsidRDefault="00BE3268" w:rsidP="00BE3268">
      <w:pPr>
        <w:spacing w:before="100" w:beforeAutospacing="1" w:after="100" w:afterAutospacing="1" w:line="240" w:lineRule="auto"/>
        <w:jc w:val="both"/>
        <w:rPr>
          <w:rFonts w:ascii="Arial" w:eastAsia="Times New Roman" w:hAnsi="Arial" w:cs="Arial"/>
          <w:color w:val="000000"/>
          <w:sz w:val="24"/>
          <w:szCs w:val="24"/>
          <w:lang w:val="en-GB"/>
        </w:rPr>
      </w:pPr>
      <w:r w:rsidRPr="00BE3268">
        <w:rPr>
          <w:rFonts w:ascii="Arial" w:eastAsia="Times New Roman" w:hAnsi="Arial" w:cs="Arial"/>
          <w:color w:val="000000"/>
          <w:sz w:val="24"/>
          <w:szCs w:val="24"/>
          <w:shd w:val="clear" w:color="auto" w:fill="FFFFFF"/>
          <w:lang w:val="en-GB"/>
        </w:rPr>
        <w:t>Esther, who dreams of being a television news presenter when she leaves school, and her friend Herbert, who wants to be a doctor, are two of the lucky children who passed the ICT exam. “The computers and internet helped me pass the ICT exam, and other subjects,” said Esther. “The computers are going to help me do research on diseases and how to solve them,” said Herbert.</w:t>
      </w:r>
      <w:r>
        <w:rPr>
          <w:rFonts w:ascii="Arial" w:eastAsia="Times New Roman" w:hAnsi="Arial" w:cs="Arial"/>
          <w:color w:val="000000"/>
          <w:sz w:val="24"/>
          <w:szCs w:val="24"/>
          <w:shd w:val="clear" w:color="auto" w:fill="FFFFFF"/>
          <w:lang w:val="en-GB"/>
        </w:rPr>
        <w:t xml:space="preserve"> </w:t>
      </w:r>
      <w:r w:rsidRPr="00407230">
        <w:rPr>
          <w:rFonts w:ascii="Arial" w:eastAsia="Times New Roman" w:hAnsi="Arial" w:cs="Arial"/>
          <w:color w:val="000000"/>
          <w:sz w:val="24"/>
          <w:szCs w:val="24"/>
          <w:shd w:val="clear" w:color="auto" w:fill="FFFFFF"/>
          <w:lang w:val="en-GB"/>
        </w:rPr>
        <w:t>Esther and Herbert are now proud secondary school students - and one step closer to achieving their dreams.</w:t>
      </w:r>
    </w:p>
    <w:p w14:paraId="4C519E5C" w14:textId="6793788A" w:rsidR="008B7AA0" w:rsidRDefault="00BE3268" w:rsidP="00BE3268">
      <w:pPr>
        <w:spacing w:before="100" w:beforeAutospacing="1" w:after="100" w:afterAutospacing="1" w:line="240" w:lineRule="auto"/>
        <w:jc w:val="both"/>
        <w:rPr>
          <w:rFonts w:ascii="Arial" w:hAnsi="Arial" w:cs="Arial"/>
          <w:sz w:val="24"/>
          <w:szCs w:val="24"/>
          <w:lang w:val="en-GB"/>
        </w:rPr>
      </w:pPr>
      <w:r w:rsidRPr="00BE3268">
        <w:rPr>
          <w:rFonts w:ascii="Arial" w:eastAsia="Times New Roman" w:hAnsi="Arial" w:cs="Arial"/>
          <w:color w:val="000000"/>
          <w:sz w:val="24"/>
          <w:szCs w:val="24"/>
          <w:shd w:val="clear" w:color="auto" w:fill="FFFFFF"/>
          <w:lang w:val="en-GB"/>
        </w:rPr>
        <w:t>To watch EIFL’s video about the project, click here: http://bit.ly/2m7gMQC</w:t>
      </w:r>
      <w:r w:rsidRPr="00BE3268">
        <w:rPr>
          <w:rFonts w:ascii="Arial" w:eastAsia="Times New Roman" w:hAnsi="Arial" w:cs="Arial"/>
          <w:color w:val="000000"/>
          <w:sz w:val="24"/>
          <w:szCs w:val="24"/>
          <w:lang w:val="en-GB"/>
        </w:rPr>
        <w:br/>
      </w:r>
    </w:p>
    <w:p w14:paraId="72351EEA" w14:textId="1F843F72" w:rsidR="008B7AA0" w:rsidRPr="00333829" w:rsidRDefault="008B7AA0" w:rsidP="008B7AA0">
      <w:pPr>
        <w:spacing w:after="0" w:line="240" w:lineRule="auto"/>
        <w:jc w:val="both"/>
        <w:rPr>
          <w:rFonts w:ascii="Arial" w:hAnsi="Arial" w:cs="Arial"/>
          <w:b/>
          <w:sz w:val="24"/>
          <w:szCs w:val="24"/>
          <w:u w:val="single"/>
          <w:lang w:val="en-GB"/>
        </w:rPr>
      </w:pPr>
      <w:r>
        <w:rPr>
          <w:rFonts w:ascii="Arial" w:hAnsi="Arial" w:cs="Arial"/>
          <w:b/>
          <w:sz w:val="24"/>
          <w:szCs w:val="24"/>
          <w:u w:val="single"/>
          <w:lang w:val="en-GB"/>
        </w:rPr>
        <w:t>Budget</w:t>
      </w:r>
      <w:r w:rsidRPr="00333829">
        <w:rPr>
          <w:rFonts w:ascii="Arial" w:hAnsi="Arial" w:cs="Arial"/>
          <w:b/>
          <w:sz w:val="24"/>
          <w:szCs w:val="24"/>
          <w:u w:val="single"/>
          <w:lang w:val="en-GB"/>
        </w:rPr>
        <w:t>:</w:t>
      </w:r>
      <w:r w:rsidR="00BE3268">
        <w:rPr>
          <w:rFonts w:ascii="Arial" w:hAnsi="Arial" w:cs="Arial"/>
          <w:b/>
          <w:sz w:val="24"/>
          <w:szCs w:val="24"/>
          <w:u w:val="single"/>
          <w:lang w:val="en-GB"/>
        </w:rPr>
        <w:t xml:space="preserve"> 2015 - 2018</w:t>
      </w:r>
    </w:p>
    <w:p w14:paraId="7AEFDBA2" w14:textId="77777777" w:rsidR="008B7AA0" w:rsidRDefault="008B7AA0" w:rsidP="008B7AA0">
      <w:pPr>
        <w:spacing w:after="0" w:line="240" w:lineRule="auto"/>
        <w:jc w:val="both"/>
        <w:rPr>
          <w:rFonts w:ascii="Arial" w:hAnsi="Arial" w:cs="Arial"/>
          <w:b/>
          <w:sz w:val="24"/>
          <w:szCs w:val="24"/>
          <w:lang w:val="en-GB"/>
        </w:rPr>
      </w:pPr>
    </w:p>
    <w:p w14:paraId="5EC9D3F4" w14:textId="77777777" w:rsidR="008B7AA0" w:rsidRDefault="008B7AA0" w:rsidP="008B7AA0">
      <w:pPr>
        <w:spacing w:after="0" w:line="240" w:lineRule="auto"/>
        <w:jc w:val="both"/>
        <w:rPr>
          <w:rFonts w:ascii="Arial" w:hAnsi="Arial" w:cs="Arial"/>
          <w:sz w:val="24"/>
          <w:szCs w:val="24"/>
          <w:lang w:val="en-GB"/>
        </w:rPr>
      </w:pPr>
      <w:r>
        <w:rPr>
          <w:rFonts w:ascii="Arial" w:hAnsi="Arial" w:cs="Arial"/>
          <w:sz w:val="24"/>
          <w:szCs w:val="24"/>
          <w:lang w:val="en-GB"/>
        </w:rPr>
        <w:t>Please see the detailed budget, below.</w:t>
      </w:r>
    </w:p>
    <w:p w14:paraId="7FD52C73" w14:textId="77777777" w:rsidR="008B7AA0" w:rsidRDefault="008B7AA0" w:rsidP="008B7AA0">
      <w:pPr>
        <w:spacing w:after="0" w:line="240" w:lineRule="auto"/>
        <w:jc w:val="both"/>
        <w:rPr>
          <w:rFonts w:ascii="Arial" w:hAnsi="Arial" w:cs="Arial"/>
          <w:b/>
          <w:sz w:val="24"/>
          <w:szCs w:val="24"/>
          <w:lang w:val="en-GB"/>
        </w:rPr>
      </w:pPr>
      <w:r>
        <w:rPr>
          <w:rFonts w:ascii="Arial" w:hAnsi="Arial" w:cs="Arial"/>
          <w:b/>
          <w:sz w:val="24"/>
          <w:szCs w:val="24"/>
          <w:lang w:val="en-GB"/>
        </w:rPr>
        <w:br w:type="page"/>
      </w:r>
    </w:p>
    <w:p w14:paraId="30173ECD" w14:textId="77777777" w:rsidR="008B7AA0" w:rsidRDefault="008B7AA0" w:rsidP="008B7AA0">
      <w:pPr>
        <w:spacing w:after="0" w:line="240" w:lineRule="auto"/>
        <w:jc w:val="both"/>
        <w:rPr>
          <w:rFonts w:ascii="Arial" w:hAnsi="Arial" w:cs="Arial"/>
          <w:lang w:val="en-GB"/>
        </w:rPr>
        <w:sectPr w:rsidR="008B7AA0" w:rsidSect="00206ECF">
          <w:footerReference w:type="even" r:id="rId11"/>
          <w:footerReference w:type="default" r:id="rId12"/>
          <w:pgSz w:w="11906" w:h="16838"/>
          <w:pgMar w:top="1440" w:right="1440" w:bottom="1440" w:left="1440" w:header="567" w:footer="567" w:gutter="0"/>
          <w:cols w:space="1296"/>
          <w:docGrid w:linePitch="360"/>
        </w:sectPr>
      </w:pPr>
    </w:p>
    <w:p w14:paraId="06D0FE3E" w14:textId="77777777" w:rsidR="008B7AA0" w:rsidRPr="008B7AA0" w:rsidRDefault="008B7AA0" w:rsidP="008B7AA0">
      <w:pPr>
        <w:spacing w:after="0" w:line="240" w:lineRule="auto"/>
        <w:jc w:val="both"/>
        <w:rPr>
          <w:rFonts w:ascii="Arial" w:hAnsi="Arial" w:cs="Arial"/>
          <w:b/>
          <w:lang w:val="en-GB"/>
        </w:rPr>
      </w:pPr>
      <w:r w:rsidRPr="009D6CB0">
        <w:rPr>
          <w:rFonts w:ascii="Arial" w:hAnsi="Arial" w:cs="Arial"/>
          <w:b/>
          <w:lang w:val="en-GB"/>
        </w:rPr>
        <w:lastRenderedPageBreak/>
        <w:t>Project summary:</w:t>
      </w:r>
    </w:p>
    <w:tbl>
      <w:tblPr>
        <w:tblW w:w="15733" w:type="dxa"/>
        <w:tblCellMar>
          <w:left w:w="0" w:type="dxa"/>
          <w:right w:w="0" w:type="dxa"/>
        </w:tblCellMar>
        <w:tblLook w:val="0420" w:firstRow="1" w:lastRow="0" w:firstColumn="0" w:lastColumn="0" w:noHBand="0" w:noVBand="1"/>
      </w:tblPr>
      <w:tblGrid>
        <w:gridCol w:w="1639"/>
        <w:gridCol w:w="1002"/>
        <w:gridCol w:w="3737"/>
        <w:gridCol w:w="1418"/>
        <w:gridCol w:w="1787"/>
        <w:gridCol w:w="3740"/>
        <w:gridCol w:w="2410"/>
      </w:tblGrid>
      <w:tr w:rsidR="008B7AA0" w:rsidRPr="00463F36" w14:paraId="2083CC94" w14:textId="77777777" w:rsidTr="00206ECF">
        <w:trPr>
          <w:trHeight w:val="885"/>
        </w:trPr>
        <w:tc>
          <w:tcPr>
            <w:tcW w:w="1639" w:type="dxa"/>
            <w:tcBorders>
              <w:top w:val="single" w:sz="8" w:space="0" w:color="FFFFFF"/>
              <w:left w:val="single" w:sz="8" w:space="0" w:color="FFFFFF"/>
              <w:bottom w:val="single" w:sz="24" w:space="0" w:color="FFFFFF"/>
              <w:right w:val="single" w:sz="8" w:space="0" w:color="FFFFFF"/>
            </w:tcBorders>
            <w:shd w:val="clear" w:color="auto" w:fill="00C9FF"/>
            <w:tcMar>
              <w:top w:w="72" w:type="dxa"/>
              <w:left w:w="141" w:type="dxa"/>
              <w:bottom w:w="72" w:type="dxa"/>
              <w:right w:w="141" w:type="dxa"/>
            </w:tcMar>
            <w:hideMark/>
          </w:tcPr>
          <w:p w14:paraId="1AB633BE" w14:textId="77777777" w:rsidR="008B7AA0" w:rsidRPr="00463F36" w:rsidRDefault="008B7AA0" w:rsidP="00206ECF">
            <w:r w:rsidRPr="00463F36">
              <w:rPr>
                <w:b/>
                <w:bCs/>
              </w:rPr>
              <w:t>What?</w:t>
            </w:r>
          </w:p>
          <w:p w14:paraId="5AEBC1BC" w14:textId="77777777" w:rsidR="008B7AA0" w:rsidRPr="00463F36" w:rsidRDefault="008B7AA0" w:rsidP="00206ECF"/>
        </w:tc>
        <w:tc>
          <w:tcPr>
            <w:tcW w:w="1002" w:type="dxa"/>
            <w:tcBorders>
              <w:top w:val="single" w:sz="8" w:space="0" w:color="FFFFFF"/>
              <w:left w:val="single" w:sz="8" w:space="0" w:color="FFFFFF"/>
              <w:bottom w:val="single" w:sz="24" w:space="0" w:color="FFFFFF"/>
              <w:right w:val="single" w:sz="8" w:space="0" w:color="FFFFFF"/>
            </w:tcBorders>
            <w:shd w:val="clear" w:color="auto" w:fill="00C9FF"/>
            <w:tcMar>
              <w:top w:w="72" w:type="dxa"/>
              <w:left w:w="141" w:type="dxa"/>
              <w:bottom w:w="72" w:type="dxa"/>
              <w:right w:w="141" w:type="dxa"/>
            </w:tcMar>
            <w:hideMark/>
          </w:tcPr>
          <w:p w14:paraId="21742E9A" w14:textId="77777777" w:rsidR="008B7AA0" w:rsidRPr="00463F36" w:rsidRDefault="008B7AA0" w:rsidP="00206ECF">
            <w:r w:rsidRPr="00463F36">
              <w:rPr>
                <w:b/>
                <w:bCs/>
              </w:rPr>
              <w:t>Where?</w:t>
            </w:r>
          </w:p>
        </w:tc>
        <w:tc>
          <w:tcPr>
            <w:tcW w:w="3737" w:type="dxa"/>
            <w:tcBorders>
              <w:top w:val="single" w:sz="8" w:space="0" w:color="FFFFFF"/>
              <w:left w:val="single" w:sz="8" w:space="0" w:color="FFFFFF"/>
              <w:bottom w:val="single" w:sz="24" w:space="0" w:color="FFFFFF"/>
              <w:right w:val="single" w:sz="8" w:space="0" w:color="FFFFFF"/>
            </w:tcBorders>
            <w:shd w:val="clear" w:color="auto" w:fill="00C9FF"/>
            <w:tcMar>
              <w:top w:w="72" w:type="dxa"/>
              <w:left w:w="141" w:type="dxa"/>
              <w:bottom w:w="72" w:type="dxa"/>
              <w:right w:w="141" w:type="dxa"/>
            </w:tcMar>
            <w:hideMark/>
          </w:tcPr>
          <w:p w14:paraId="012C939B" w14:textId="77777777" w:rsidR="008B7AA0" w:rsidRPr="00463F36" w:rsidRDefault="008B7AA0" w:rsidP="00206ECF">
            <w:r w:rsidRPr="00463F36">
              <w:rPr>
                <w:b/>
                <w:bCs/>
              </w:rPr>
              <w:t>What’s the real human need?</w:t>
            </w:r>
          </w:p>
        </w:tc>
        <w:tc>
          <w:tcPr>
            <w:tcW w:w="1418" w:type="dxa"/>
            <w:tcBorders>
              <w:top w:val="single" w:sz="8" w:space="0" w:color="FFFFFF"/>
              <w:left w:val="single" w:sz="8" w:space="0" w:color="FFFFFF"/>
              <w:bottom w:val="single" w:sz="24" w:space="0" w:color="FFFFFF"/>
              <w:right w:val="single" w:sz="8" w:space="0" w:color="FFFFFF"/>
            </w:tcBorders>
            <w:shd w:val="clear" w:color="auto" w:fill="00C9FF"/>
            <w:tcMar>
              <w:top w:w="72" w:type="dxa"/>
              <w:left w:w="141" w:type="dxa"/>
              <w:bottom w:w="72" w:type="dxa"/>
              <w:right w:w="141" w:type="dxa"/>
            </w:tcMar>
            <w:hideMark/>
          </w:tcPr>
          <w:p w14:paraId="262743A1" w14:textId="77777777" w:rsidR="008B7AA0" w:rsidRPr="00463F36" w:rsidRDefault="008B7AA0" w:rsidP="00206ECF">
            <w:r w:rsidRPr="00463F36">
              <w:rPr>
                <w:b/>
                <w:bCs/>
              </w:rPr>
              <w:t>What’s the  technology?</w:t>
            </w:r>
          </w:p>
        </w:tc>
        <w:tc>
          <w:tcPr>
            <w:tcW w:w="1787" w:type="dxa"/>
            <w:tcBorders>
              <w:top w:val="single" w:sz="8" w:space="0" w:color="FFFFFF"/>
              <w:left w:val="single" w:sz="8" w:space="0" w:color="FFFFFF"/>
              <w:bottom w:val="single" w:sz="24" w:space="0" w:color="FFFFFF"/>
              <w:right w:val="single" w:sz="8" w:space="0" w:color="FFFFFF"/>
            </w:tcBorders>
            <w:shd w:val="clear" w:color="auto" w:fill="00C9FF"/>
            <w:tcMar>
              <w:top w:w="72" w:type="dxa"/>
              <w:left w:w="141" w:type="dxa"/>
              <w:bottom w:w="72" w:type="dxa"/>
              <w:right w:w="141" w:type="dxa"/>
            </w:tcMar>
            <w:hideMark/>
          </w:tcPr>
          <w:p w14:paraId="4B5A324F" w14:textId="77777777" w:rsidR="008B7AA0" w:rsidRPr="00463F36" w:rsidRDefault="008B7AA0" w:rsidP="00206ECF">
            <w:r w:rsidRPr="00463F36">
              <w:rPr>
                <w:b/>
                <w:bCs/>
              </w:rPr>
              <w:t>What’s the human possibility?</w:t>
            </w:r>
            <w:r w:rsidRPr="00463F36">
              <w:rPr>
                <w:b/>
                <w:bCs/>
              </w:rPr>
              <w:br/>
            </w:r>
          </w:p>
        </w:tc>
        <w:tc>
          <w:tcPr>
            <w:tcW w:w="3740" w:type="dxa"/>
            <w:tcBorders>
              <w:top w:val="single" w:sz="8" w:space="0" w:color="FFFFFF"/>
              <w:left w:val="single" w:sz="8" w:space="0" w:color="FFFFFF"/>
              <w:bottom w:val="single" w:sz="24" w:space="0" w:color="FFFFFF"/>
              <w:right w:val="single" w:sz="8" w:space="0" w:color="FFFFFF"/>
            </w:tcBorders>
            <w:shd w:val="clear" w:color="auto" w:fill="00C9FF"/>
            <w:tcMar>
              <w:top w:w="72" w:type="dxa"/>
              <w:left w:w="141" w:type="dxa"/>
              <w:bottom w:w="72" w:type="dxa"/>
              <w:right w:w="141" w:type="dxa"/>
            </w:tcMar>
            <w:hideMark/>
          </w:tcPr>
          <w:p w14:paraId="5E48D63A" w14:textId="77777777" w:rsidR="008B7AA0" w:rsidRPr="00463F36" w:rsidRDefault="008B7AA0" w:rsidP="00206ECF">
            <w:pPr>
              <w:ind w:left="340" w:hanging="340"/>
            </w:pPr>
            <w:r>
              <w:rPr>
                <w:b/>
                <w:bCs/>
              </w:rPr>
              <w:t>What is gunding required for?</w:t>
            </w:r>
          </w:p>
        </w:tc>
        <w:tc>
          <w:tcPr>
            <w:tcW w:w="2410" w:type="dxa"/>
            <w:tcBorders>
              <w:top w:val="single" w:sz="8" w:space="0" w:color="FFFFFF"/>
              <w:left w:val="single" w:sz="8" w:space="0" w:color="FFFFFF"/>
              <w:bottom w:val="single" w:sz="24" w:space="0" w:color="FFFFFF"/>
              <w:right w:val="single" w:sz="8" w:space="0" w:color="FFFFFF"/>
            </w:tcBorders>
            <w:shd w:val="clear" w:color="auto" w:fill="00C9FF"/>
            <w:tcMar>
              <w:top w:w="72" w:type="dxa"/>
              <w:left w:w="141" w:type="dxa"/>
              <w:bottom w:w="72" w:type="dxa"/>
              <w:right w:w="141" w:type="dxa"/>
            </w:tcMar>
            <w:hideMark/>
          </w:tcPr>
          <w:p w14:paraId="2B4F6934" w14:textId="77777777" w:rsidR="008B7AA0" w:rsidRPr="00463F36" w:rsidRDefault="008B7AA0" w:rsidP="00206ECF">
            <w:r w:rsidRPr="00463F36">
              <w:rPr>
                <w:b/>
                <w:bCs/>
              </w:rPr>
              <w:t>What’s the  specific impact or outcome of spending the money?</w:t>
            </w:r>
          </w:p>
        </w:tc>
      </w:tr>
      <w:tr w:rsidR="008B7AA0" w:rsidRPr="00E763E2" w14:paraId="5B54248A" w14:textId="77777777" w:rsidTr="00206ECF">
        <w:trPr>
          <w:trHeight w:val="1454"/>
        </w:trPr>
        <w:tc>
          <w:tcPr>
            <w:tcW w:w="1639" w:type="dxa"/>
            <w:tcBorders>
              <w:top w:val="single" w:sz="24" w:space="0" w:color="FFFFFF"/>
              <w:left w:val="single" w:sz="8" w:space="0" w:color="FFFFFF"/>
              <w:bottom w:val="single" w:sz="8" w:space="0" w:color="FFFFFF"/>
              <w:right w:val="single" w:sz="8" w:space="0" w:color="FFFFFF"/>
            </w:tcBorders>
            <w:shd w:val="clear" w:color="auto" w:fill="CBEBFF"/>
            <w:tcMar>
              <w:top w:w="72" w:type="dxa"/>
              <w:left w:w="141" w:type="dxa"/>
              <w:bottom w:w="72" w:type="dxa"/>
              <w:right w:w="141" w:type="dxa"/>
            </w:tcMar>
            <w:hideMark/>
          </w:tcPr>
          <w:p w14:paraId="7B4C17B0" w14:textId="77777777" w:rsidR="008B7AA0" w:rsidRPr="00E763E2" w:rsidRDefault="008B7AA0" w:rsidP="00206ECF">
            <w:r w:rsidRPr="00E763E2">
              <w:rPr>
                <w:lang w:val="en-US"/>
              </w:rPr>
              <w:t xml:space="preserve">Solar-powered mobile library computer classes for 1,800 children in rural schools in </w:t>
            </w:r>
            <w:r>
              <w:rPr>
                <w:lang w:val="en-US"/>
              </w:rPr>
              <w:t xml:space="preserve">three new </w:t>
            </w:r>
            <w:r w:rsidRPr="00E763E2">
              <w:rPr>
                <w:lang w:val="en-US"/>
              </w:rPr>
              <w:t xml:space="preserve">regions of Ghana </w:t>
            </w:r>
          </w:p>
        </w:tc>
        <w:tc>
          <w:tcPr>
            <w:tcW w:w="1002" w:type="dxa"/>
            <w:tcBorders>
              <w:top w:val="single" w:sz="24" w:space="0" w:color="FFFFFF"/>
              <w:left w:val="single" w:sz="8" w:space="0" w:color="FFFFFF"/>
              <w:bottom w:val="single" w:sz="8" w:space="0" w:color="FFFFFF"/>
              <w:right w:val="single" w:sz="8" w:space="0" w:color="FFFFFF"/>
            </w:tcBorders>
            <w:shd w:val="clear" w:color="auto" w:fill="CBEBFF"/>
            <w:tcMar>
              <w:top w:w="72" w:type="dxa"/>
              <w:left w:w="141" w:type="dxa"/>
              <w:bottom w:w="72" w:type="dxa"/>
              <w:right w:w="141" w:type="dxa"/>
            </w:tcMar>
            <w:hideMark/>
          </w:tcPr>
          <w:p w14:paraId="3135B78B" w14:textId="77777777" w:rsidR="008B7AA0" w:rsidRPr="00E763E2" w:rsidRDefault="008B7AA0" w:rsidP="00206ECF">
            <w:r w:rsidRPr="00E763E2">
              <w:rPr>
                <w:lang w:val="en-US"/>
              </w:rPr>
              <w:t>Ghana</w:t>
            </w:r>
          </w:p>
        </w:tc>
        <w:tc>
          <w:tcPr>
            <w:tcW w:w="3737" w:type="dxa"/>
            <w:tcBorders>
              <w:top w:val="single" w:sz="24" w:space="0" w:color="FFFFFF"/>
              <w:left w:val="single" w:sz="8" w:space="0" w:color="FFFFFF"/>
              <w:bottom w:val="single" w:sz="8" w:space="0" w:color="FFFFFF"/>
              <w:right w:val="single" w:sz="8" w:space="0" w:color="FFFFFF"/>
            </w:tcBorders>
            <w:shd w:val="clear" w:color="auto" w:fill="CBEBFF"/>
            <w:tcMar>
              <w:top w:w="72" w:type="dxa"/>
              <w:left w:w="141" w:type="dxa"/>
              <w:bottom w:w="72" w:type="dxa"/>
              <w:right w:w="141" w:type="dxa"/>
            </w:tcMar>
            <w:hideMark/>
          </w:tcPr>
          <w:p w14:paraId="74CF2C08" w14:textId="77777777" w:rsidR="008B7AA0" w:rsidRPr="00E763E2" w:rsidRDefault="008B7AA0" w:rsidP="00206ECF">
            <w:pPr>
              <w:rPr>
                <w:lang w:val="en-US"/>
              </w:rPr>
            </w:pPr>
            <w:r w:rsidRPr="00E763E2">
              <w:rPr>
                <w:lang w:val="en-US"/>
              </w:rPr>
              <w:t>The need is for children to complete their education and to progress in life.</w:t>
            </w:r>
          </w:p>
          <w:p w14:paraId="4AD91542" w14:textId="77777777" w:rsidR="008B7AA0" w:rsidRPr="00E763E2" w:rsidRDefault="008B7AA0" w:rsidP="00206ECF">
            <w:pPr>
              <w:rPr>
                <w:lang w:val="en-US"/>
              </w:rPr>
            </w:pPr>
            <w:r w:rsidRPr="00E763E2">
              <w:rPr>
                <w:lang w:val="en-US"/>
              </w:rPr>
              <w:t xml:space="preserve">In Ghana, most rural schools do not have electricity, computers or the internet. </w:t>
            </w:r>
          </w:p>
          <w:p w14:paraId="0511639D" w14:textId="77777777" w:rsidR="008B7AA0" w:rsidRPr="00E763E2" w:rsidRDefault="008B7AA0" w:rsidP="00206ECF">
            <w:pPr>
              <w:rPr>
                <w:rFonts w:cs="Arial"/>
              </w:rPr>
            </w:pPr>
            <w:r w:rsidRPr="00E763E2">
              <w:rPr>
                <w:lang w:val="en-US"/>
              </w:rPr>
              <w:t xml:space="preserve">ICT – based on computers - is an examinable school subject. To progress to secondary school children must pass the Basic Certificate of Education Examination (BECE), which includes an ICT exam.  But they are failing because they do not have access to computers or the internet. </w:t>
            </w:r>
            <w:r w:rsidRPr="00E763E2">
              <w:rPr>
                <w:rFonts w:cs="Arial"/>
              </w:rPr>
              <w:t xml:space="preserve">The cost of failure for children of poor families is high – their parents take them out of school. </w:t>
            </w:r>
          </w:p>
          <w:p w14:paraId="07274153" w14:textId="77777777" w:rsidR="008B7AA0" w:rsidRPr="00E763E2" w:rsidRDefault="008B7AA0" w:rsidP="00206ECF">
            <w:pPr>
              <w:rPr>
                <w:lang w:val="en-US"/>
              </w:rPr>
            </w:pPr>
            <w:r w:rsidRPr="00E763E2">
              <w:rPr>
                <w:lang w:val="en-US"/>
              </w:rPr>
              <w:t xml:space="preserve">The project will target 1,800 Junior High School students </w:t>
            </w:r>
            <w:r>
              <w:rPr>
                <w:lang w:val="en-US"/>
              </w:rPr>
              <w:t xml:space="preserve">in three </w:t>
            </w:r>
            <w:r w:rsidRPr="00E763E2">
              <w:rPr>
                <w:lang w:val="en-US"/>
              </w:rPr>
              <w:t xml:space="preserve">regions of Ghana where schools do not have electricity or computers. </w:t>
            </w:r>
          </w:p>
        </w:tc>
        <w:tc>
          <w:tcPr>
            <w:tcW w:w="1418" w:type="dxa"/>
            <w:tcBorders>
              <w:top w:val="single" w:sz="24" w:space="0" w:color="FFFFFF"/>
              <w:left w:val="single" w:sz="8" w:space="0" w:color="FFFFFF"/>
              <w:bottom w:val="single" w:sz="8" w:space="0" w:color="FFFFFF"/>
              <w:right w:val="single" w:sz="8" w:space="0" w:color="FFFFFF"/>
            </w:tcBorders>
            <w:shd w:val="clear" w:color="auto" w:fill="CBEBFF"/>
            <w:tcMar>
              <w:top w:w="72" w:type="dxa"/>
              <w:left w:w="141" w:type="dxa"/>
              <w:bottom w:w="72" w:type="dxa"/>
              <w:right w:w="141" w:type="dxa"/>
            </w:tcMar>
            <w:hideMark/>
          </w:tcPr>
          <w:p w14:paraId="0801C4FA" w14:textId="77777777" w:rsidR="008B7AA0" w:rsidRPr="00E763E2" w:rsidRDefault="008B7AA0" w:rsidP="00206ECF">
            <w:r w:rsidRPr="00E763E2">
              <w:rPr>
                <w:rFonts w:cs="Arial"/>
              </w:rPr>
              <w:t xml:space="preserve">Solar power, wi-fi internet and </w:t>
            </w:r>
            <w:r>
              <w:rPr>
                <w:rFonts w:cs="Arial"/>
              </w:rPr>
              <w:t>computers (</w:t>
            </w:r>
            <w:r w:rsidRPr="00E763E2">
              <w:rPr>
                <w:rFonts w:cs="Arial"/>
              </w:rPr>
              <w:t xml:space="preserve">laptops </w:t>
            </w:r>
            <w:r>
              <w:rPr>
                <w:rFonts w:cs="Arial"/>
              </w:rPr>
              <w:t xml:space="preserve">for ICT classes and tablets) </w:t>
            </w:r>
            <w:r w:rsidRPr="00E763E2">
              <w:rPr>
                <w:rFonts w:cs="Arial"/>
              </w:rPr>
              <w:t>pre-loaded with educational material related to school subjects</w:t>
            </w:r>
            <w:r w:rsidRPr="00E763E2">
              <w:rPr>
                <w:rFonts w:ascii="Helvetica" w:hAnsi="Helvetica" w:cs="Arial"/>
                <w:sz w:val="23"/>
                <w:szCs w:val="23"/>
              </w:rPr>
              <w:t xml:space="preserve">. </w:t>
            </w:r>
          </w:p>
        </w:tc>
        <w:tc>
          <w:tcPr>
            <w:tcW w:w="1787" w:type="dxa"/>
            <w:tcBorders>
              <w:top w:val="single" w:sz="24" w:space="0" w:color="FFFFFF"/>
              <w:left w:val="single" w:sz="8" w:space="0" w:color="FFFFFF"/>
              <w:bottom w:val="single" w:sz="8" w:space="0" w:color="FFFFFF"/>
              <w:right w:val="single" w:sz="8" w:space="0" w:color="FFFFFF"/>
            </w:tcBorders>
            <w:shd w:val="clear" w:color="auto" w:fill="CBEBFF"/>
            <w:tcMar>
              <w:top w:w="72" w:type="dxa"/>
              <w:left w:w="141" w:type="dxa"/>
              <w:bottom w:w="72" w:type="dxa"/>
              <w:right w:w="141" w:type="dxa"/>
            </w:tcMar>
            <w:hideMark/>
          </w:tcPr>
          <w:p w14:paraId="46EE6AA9" w14:textId="77777777" w:rsidR="008B7AA0" w:rsidRPr="00E763E2" w:rsidRDefault="008B7AA0" w:rsidP="00206ECF">
            <w:r w:rsidRPr="00E763E2">
              <w:t>Training children computer and internet s</w:t>
            </w:r>
            <w:r>
              <w:t>k</w:t>
            </w:r>
            <w:r w:rsidRPr="00E763E2">
              <w:t>ills, needed to pass Basic Education Certificate Examinations,</w:t>
            </w:r>
            <w:r w:rsidRPr="00E763E2">
              <w:rPr>
                <w:rFonts w:ascii="Helvetica" w:hAnsi="Helvetica"/>
                <w:sz w:val="23"/>
                <w:szCs w:val="23"/>
              </w:rPr>
              <w:t xml:space="preserve"> </w:t>
            </w:r>
            <w:r w:rsidRPr="00E763E2">
              <w:t xml:space="preserve">opens them opportunities for secondary education. </w:t>
            </w:r>
            <w:r>
              <w:rPr>
                <w:rFonts w:cs="Arial"/>
              </w:rPr>
              <w:t>Without education and</w:t>
            </w:r>
            <w:r w:rsidRPr="00E763E2">
              <w:rPr>
                <w:rFonts w:cs="Arial"/>
              </w:rPr>
              <w:t xml:space="preserve"> skills, they are unable to compete in the job-market, and face an uncertain future.</w:t>
            </w:r>
            <w:r w:rsidRPr="00E763E2">
              <w:rPr>
                <w:lang w:val="en-US"/>
              </w:rPr>
              <w:t xml:space="preserve">  </w:t>
            </w:r>
            <w:r w:rsidRPr="00E763E2">
              <w:t xml:space="preserve">  </w:t>
            </w:r>
          </w:p>
        </w:tc>
        <w:tc>
          <w:tcPr>
            <w:tcW w:w="3740" w:type="dxa"/>
            <w:tcBorders>
              <w:top w:val="single" w:sz="24" w:space="0" w:color="FFFFFF"/>
              <w:left w:val="single" w:sz="8" w:space="0" w:color="FFFFFF"/>
              <w:bottom w:val="single" w:sz="8" w:space="0" w:color="FFFFFF"/>
              <w:right w:val="single" w:sz="8" w:space="0" w:color="FFFFFF"/>
            </w:tcBorders>
            <w:shd w:val="clear" w:color="auto" w:fill="CBEBFF"/>
            <w:tcMar>
              <w:top w:w="72" w:type="dxa"/>
              <w:left w:w="141" w:type="dxa"/>
              <w:bottom w:w="72" w:type="dxa"/>
              <w:right w:w="141" w:type="dxa"/>
            </w:tcMar>
            <w:hideMark/>
          </w:tcPr>
          <w:p w14:paraId="437EA5F1" w14:textId="77777777" w:rsidR="008B7AA0" w:rsidRPr="00E763E2" w:rsidRDefault="008B7AA0" w:rsidP="00206ECF">
            <w:r>
              <w:rPr>
                <w:lang w:val="en-US"/>
              </w:rPr>
              <w:t>Laptop computers and some tablets, solar panels, wi-fi internet and training so that three regional libraries can travel to rural schools, reaching 1,800 children and teach them ICT understanding and skills essential to passing their exams. U</w:t>
            </w:r>
            <w:r w:rsidRPr="00E763E2">
              <w:rPr>
                <w:lang w:val="en-US"/>
              </w:rPr>
              <w:t xml:space="preserve">nderstanding and skills essential to passing their exams. </w:t>
            </w:r>
          </w:p>
        </w:tc>
        <w:tc>
          <w:tcPr>
            <w:tcW w:w="2410" w:type="dxa"/>
            <w:tcBorders>
              <w:top w:val="single" w:sz="24" w:space="0" w:color="FFFFFF"/>
              <w:left w:val="single" w:sz="8" w:space="0" w:color="FFFFFF"/>
              <w:bottom w:val="single" w:sz="8" w:space="0" w:color="FFFFFF"/>
              <w:right w:val="single" w:sz="8" w:space="0" w:color="FFFFFF"/>
            </w:tcBorders>
            <w:shd w:val="clear" w:color="auto" w:fill="CBEBFF"/>
            <w:tcMar>
              <w:top w:w="72" w:type="dxa"/>
              <w:left w:w="141" w:type="dxa"/>
              <w:bottom w:w="72" w:type="dxa"/>
              <w:right w:w="141" w:type="dxa"/>
            </w:tcMar>
            <w:hideMark/>
          </w:tcPr>
          <w:p w14:paraId="6CB0F281" w14:textId="77777777" w:rsidR="008B7AA0" w:rsidRPr="00E763E2" w:rsidRDefault="008B7AA0" w:rsidP="00206ECF">
            <w:r w:rsidRPr="00E763E2">
              <w:rPr>
                <w:lang w:val="en-US"/>
              </w:rPr>
              <w:t>Improved potential of 1,800 children to pass the exams that enable them to progress to secondary school.</w:t>
            </w:r>
          </w:p>
        </w:tc>
      </w:tr>
    </w:tbl>
    <w:p w14:paraId="460AAEB4" w14:textId="77777777" w:rsidR="008B7AA0" w:rsidRDefault="008B7AA0" w:rsidP="008B7AA0">
      <w:pPr>
        <w:spacing w:after="0" w:line="240" w:lineRule="auto"/>
        <w:jc w:val="both"/>
        <w:rPr>
          <w:rFonts w:ascii="Arial" w:hAnsi="Arial" w:cs="Arial"/>
          <w:lang w:val="en-GB"/>
        </w:rPr>
      </w:pPr>
    </w:p>
    <w:p w14:paraId="22DD10CD" w14:textId="77777777" w:rsidR="008B7AA0" w:rsidRDefault="008B7AA0" w:rsidP="008B7AA0">
      <w:pPr>
        <w:spacing w:after="0" w:line="240" w:lineRule="auto"/>
        <w:rPr>
          <w:rFonts w:ascii="Arial" w:hAnsi="Arial" w:cs="Arial"/>
          <w:lang w:val="en-GB"/>
        </w:rPr>
      </w:pPr>
    </w:p>
    <w:p w14:paraId="15DA410C" w14:textId="77777777" w:rsidR="008B7AA0" w:rsidRDefault="008B7AA0" w:rsidP="008B7AA0">
      <w:pPr>
        <w:spacing w:after="0" w:line="240" w:lineRule="auto"/>
        <w:rPr>
          <w:rFonts w:ascii="Arial" w:hAnsi="Arial" w:cs="Arial"/>
          <w:lang w:val="en-GB"/>
        </w:rPr>
      </w:pPr>
    </w:p>
    <w:p w14:paraId="70FE2227" w14:textId="77777777" w:rsidR="008B7AA0" w:rsidRDefault="008B7AA0">
      <w:pPr>
        <w:spacing w:after="0" w:line="240" w:lineRule="auto"/>
      </w:pPr>
    </w:p>
    <w:p w14:paraId="6071263B" w14:textId="77777777" w:rsidR="008B7AA0" w:rsidRDefault="008B7AA0"/>
    <w:tbl>
      <w:tblPr>
        <w:tblW w:w="13373" w:type="dxa"/>
        <w:tblInd w:w="93" w:type="dxa"/>
        <w:tblLayout w:type="fixed"/>
        <w:tblLook w:val="04A0" w:firstRow="1" w:lastRow="0" w:firstColumn="1" w:lastColumn="0" w:noHBand="0" w:noVBand="1"/>
      </w:tblPr>
      <w:tblGrid>
        <w:gridCol w:w="3134"/>
        <w:gridCol w:w="356"/>
        <w:gridCol w:w="3363"/>
        <w:gridCol w:w="236"/>
        <w:gridCol w:w="236"/>
        <w:gridCol w:w="1727"/>
        <w:gridCol w:w="1727"/>
        <w:gridCol w:w="1297"/>
        <w:gridCol w:w="1297"/>
      </w:tblGrid>
      <w:tr w:rsidR="00ED42B1" w:rsidRPr="005550F0" w14:paraId="54738D26" w14:textId="77777777" w:rsidTr="00206ECF">
        <w:trPr>
          <w:trHeight w:val="280"/>
        </w:trPr>
        <w:tc>
          <w:tcPr>
            <w:tcW w:w="7325" w:type="dxa"/>
            <w:gridSpan w:val="5"/>
            <w:tcBorders>
              <w:top w:val="nil"/>
              <w:left w:val="nil"/>
              <w:bottom w:val="nil"/>
              <w:right w:val="nil"/>
            </w:tcBorders>
            <w:shd w:val="clear" w:color="auto" w:fill="auto"/>
            <w:noWrap/>
            <w:vAlign w:val="bottom"/>
            <w:hideMark/>
          </w:tcPr>
          <w:p w14:paraId="6FD48D35" w14:textId="77777777" w:rsidR="00ED42B1" w:rsidRPr="005550F0" w:rsidRDefault="00ED42B1" w:rsidP="00206ECF">
            <w:pPr>
              <w:spacing w:after="0" w:line="240" w:lineRule="auto"/>
              <w:rPr>
                <w:rFonts w:eastAsia="Times New Roman"/>
                <w:b/>
                <w:bCs/>
                <w:color w:val="000000"/>
                <w:lang w:val="en-GB"/>
              </w:rPr>
            </w:pPr>
            <w:r w:rsidRPr="005550F0">
              <w:rPr>
                <w:rFonts w:eastAsia="Times New Roman"/>
                <w:b/>
                <w:bCs/>
                <w:color w:val="000000"/>
                <w:lang w:val="en-GB"/>
              </w:rPr>
              <w:t>BUDGET: HANDS ON COMPUTER CLASSES FOR 1,800 GHANA CHILDREN</w:t>
            </w:r>
          </w:p>
        </w:tc>
        <w:tc>
          <w:tcPr>
            <w:tcW w:w="1727" w:type="dxa"/>
            <w:tcBorders>
              <w:top w:val="nil"/>
              <w:left w:val="nil"/>
              <w:bottom w:val="nil"/>
              <w:right w:val="nil"/>
            </w:tcBorders>
            <w:shd w:val="clear" w:color="auto" w:fill="auto"/>
            <w:noWrap/>
            <w:vAlign w:val="bottom"/>
            <w:hideMark/>
          </w:tcPr>
          <w:p w14:paraId="483A1A0C" w14:textId="77777777" w:rsidR="00ED42B1" w:rsidRPr="005550F0" w:rsidRDefault="00ED42B1" w:rsidP="00206ECF">
            <w:pPr>
              <w:spacing w:after="0" w:line="240" w:lineRule="auto"/>
              <w:rPr>
                <w:rFonts w:eastAsia="Times New Roman"/>
                <w:b/>
                <w:bCs/>
                <w:color w:val="000000"/>
                <w:lang w:val="en-GB"/>
              </w:rPr>
            </w:pPr>
          </w:p>
        </w:tc>
        <w:tc>
          <w:tcPr>
            <w:tcW w:w="1727" w:type="dxa"/>
            <w:tcBorders>
              <w:top w:val="nil"/>
              <w:left w:val="nil"/>
              <w:bottom w:val="nil"/>
              <w:right w:val="nil"/>
            </w:tcBorders>
            <w:shd w:val="clear" w:color="auto" w:fill="auto"/>
            <w:noWrap/>
            <w:vAlign w:val="bottom"/>
            <w:hideMark/>
          </w:tcPr>
          <w:p w14:paraId="7806187F" w14:textId="77777777" w:rsidR="00ED42B1" w:rsidRPr="005550F0" w:rsidRDefault="00ED42B1" w:rsidP="00206ECF">
            <w:pPr>
              <w:spacing w:after="0" w:line="240" w:lineRule="auto"/>
              <w:rPr>
                <w:rFonts w:eastAsia="Times New Roman"/>
                <w:color w:val="000000"/>
                <w:lang w:val="en-GB"/>
              </w:rPr>
            </w:pPr>
          </w:p>
        </w:tc>
        <w:tc>
          <w:tcPr>
            <w:tcW w:w="1297" w:type="dxa"/>
            <w:tcBorders>
              <w:top w:val="nil"/>
              <w:left w:val="nil"/>
              <w:bottom w:val="nil"/>
              <w:right w:val="nil"/>
            </w:tcBorders>
            <w:shd w:val="clear" w:color="auto" w:fill="auto"/>
            <w:noWrap/>
            <w:vAlign w:val="bottom"/>
            <w:hideMark/>
          </w:tcPr>
          <w:p w14:paraId="1CE6ADAF" w14:textId="77777777" w:rsidR="00ED42B1" w:rsidRPr="005550F0" w:rsidRDefault="00ED42B1" w:rsidP="00206ECF">
            <w:pPr>
              <w:spacing w:after="0" w:line="240" w:lineRule="auto"/>
              <w:rPr>
                <w:rFonts w:eastAsia="Times New Roman"/>
                <w:color w:val="000000"/>
                <w:lang w:val="en-GB"/>
              </w:rPr>
            </w:pPr>
          </w:p>
        </w:tc>
        <w:tc>
          <w:tcPr>
            <w:tcW w:w="1297" w:type="dxa"/>
            <w:tcBorders>
              <w:top w:val="nil"/>
              <w:left w:val="nil"/>
              <w:bottom w:val="nil"/>
              <w:right w:val="nil"/>
            </w:tcBorders>
            <w:shd w:val="clear" w:color="auto" w:fill="auto"/>
            <w:noWrap/>
            <w:vAlign w:val="bottom"/>
            <w:hideMark/>
          </w:tcPr>
          <w:p w14:paraId="58A1DBA1" w14:textId="77777777" w:rsidR="00ED42B1" w:rsidRPr="005550F0" w:rsidRDefault="00ED42B1" w:rsidP="00206ECF">
            <w:pPr>
              <w:spacing w:after="0" w:line="240" w:lineRule="auto"/>
              <w:rPr>
                <w:rFonts w:eastAsia="Times New Roman"/>
                <w:color w:val="000000"/>
                <w:lang w:val="en-GB"/>
              </w:rPr>
            </w:pPr>
          </w:p>
        </w:tc>
      </w:tr>
      <w:tr w:rsidR="00ED42B1" w:rsidRPr="005550F0" w14:paraId="5C8BCC9D" w14:textId="77777777" w:rsidTr="00206ECF">
        <w:trPr>
          <w:trHeight w:val="280"/>
        </w:trPr>
        <w:tc>
          <w:tcPr>
            <w:tcW w:w="3134" w:type="dxa"/>
            <w:tcBorders>
              <w:top w:val="nil"/>
              <w:left w:val="nil"/>
              <w:bottom w:val="nil"/>
              <w:right w:val="nil"/>
            </w:tcBorders>
            <w:shd w:val="clear" w:color="auto" w:fill="auto"/>
            <w:noWrap/>
            <w:vAlign w:val="bottom"/>
            <w:hideMark/>
          </w:tcPr>
          <w:p w14:paraId="6FFAC697" w14:textId="77777777" w:rsidR="00ED42B1" w:rsidRPr="005550F0" w:rsidRDefault="00ED42B1" w:rsidP="00206ECF">
            <w:pPr>
              <w:spacing w:after="0" w:line="240" w:lineRule="auto"/>
              <w:rPr>
                <w:rFonts w:eastAsia="Times New Roman"/>
                <w:color w:val="000000"/>
                <w:lang w:val="en-GB"/>
              </w:rPr>
            </w:pPr>
          </w:p>
        </w:tc>
        <w:tc>
          <w:tcPr>
            <w:tcW w:w="356" w:type="dxa"/>
            <w:tcBorders>
              <w:top w:val="nil"/>
              <w:left w:val="nil"/>
              <w:bottom w:val="nil"/>
              <w:right w:val="nil"/>
            </w:tcBorders>
            <w:shd w:val="clear" w:color="auto" w:fill="auto"/>
            <w:noWrap/>
            <w:vAlign w:val="bottom"/>
            <w:hideMark/>
          </w:tcPr>
          <w:p w14:paraId="02A17C41" w14:textId="77777777" w:rsidR="00ED42B1" w:rsidRPr="005550F0" w:rsidRDefault="00ED42B1" w:rsidP="00206ECF">
            <w:pPr>
              <w:spacing w:after="0" w:line="240" w:lineRule="auto"/>
              <w:rPr>
                <w:rFonts w:eastAsia="Times New Roman"/>
                <w:color w:val="000000"/>
                <w:lang w:val="en-GB"/>
              </w:rPr>
            </w:pPr>
          </w:p>
        </w:tc>
        <w:tc>
          <w:tcPr>
            <w:tcW w:w="3363" w:type="dxa"/>
            <w:tcBorders>
              <w:top w:val="nil"/>
              <w:left w:val="nil"/>
              <w:bottom w:val="nil"/>
              <w:right w:val="nil"/>
            </w:tcBorders>
            <w:shd w:val="clear" w:color="auto" w:fill="auto"/>
            <w:noWrap/>
            <w:vAlign w:val="bottom"/>
            <w:hideMark/>
          </w:tcPr>
          <w:p w14:paraId="08288496" w14:textId="77777777" w:rsidR="00ED42B1" w:rsidRPr="005550F0" w:rsidRDefault="00ED42B1" w:rsidP="00206ECF">
            <w:pPr>
              <w:spacing w:after="0" w:line="240" w:lineRule="auto"/>
              <w:rPr>
                <w:rFonts w:eastAsia="Times New Roman"/>
                <w:color w:val="000000"/>
                <w:lang w:val="en-GB"/>
              </w:rPr>
            </w:pPr>
          </w:p>
        </w:tc>
        <w:tc>
          <w:tcPr>
            <w:tcW w:w="236" w:type="dxa"/>
            <w:tcBorders>
              <w:top w:val="nil"/>
              <w:left w:val="nil"/>
              <w:bottom w:val="nil"/>
              <w:right w:val="nil"/>
            </w:tcBorders>
            <w:shd w:val="clear" w:color="auto" w:fill="auto"/>
            <w:noWrap/>
            <w:vAlign w:val="bottom"/>
            <w:hideMark/>
          </w:tcPr>
          <w:p w14:paraId="1573201A" w14:textId="77777777" w:rsidR="00ED42B1" w:rsidRPr="005550F0" w:rsidRDefault="00ED42B1" w:rsidP="00206ECF">
            <w:pPr>
              <w:spacing w:after="0" w:line="240" w:lineRule="auto"/>
              <w:rPr>
                <w:rFonts w:eastAsia="Times New Roman"/>
                <w:color w:val="000000"/>
                <w:lang w:val="en-GB"/>
              </w:rPr>
            </w:pPr>
          </w:p>
        </w:tc>
        <w:tc>
          <w:tcPr>
            <w:tcW w:w="236" w:type="dxa"/>
            <w:tcBorders>
              <w:top w:val="nil"/>
              <w:left w:val="nil"/>
              <w:bottom w:val="nil"/>
              <w:right w:val="nil"/>
            </w:tcBorders>
            <w:shd w:val="clear" w:color="auto" w:fill="auto"/>
            <w:noWrap/>
            <w:vAlign w:val="bottom"/>
            <w:hideMark/>
          </w:tcPr>
          <w:p w14:paraId="7CA332FD" w14:textId="77777777" w:rsidR="00ED42B1" w:rsidRPr="005550F0" w:rsidRDefault="00ED42B1" w:rsidP="00206ECF">
            <w:pPr>
              <w:spacing w:after="0" w:line="240" w:lineRule="auto"/>
              <w:rPr>
                <w:rFonts w:eastAsia="Times New Roman"/>
                <w:color w:val="000000"/>
                <w:lang w:val="en-GB"/>
              </w:rPr>
            </w:pPr>
          </w:p>
        </w:tc>
        <w:tc>
          <w:tcPr>
            <w:tcW w:w="1727" w:type="dxa"/>
            <w:tcBorders>
              <w:top w:val="nil"/>
              <w:left w:val="nil"/>
              <w:bottom w:val="nil"/>
              <w:right w:val="nil"/>
            </w:tcBorders>
            <w:shd w:val="clear" w:color="auto" w:fill="auto"/>
            <w:noWrap/>
            <w:vAlign w:val="bottom"/>
            <w:hideMark/>
          </w:tcPr>
          <w:p w14:paraId="1BE815A7" w14:textId="77777777" w:rsidR="00ED42B1" w:rsidRPr="005550F0" w:rsidRDefault="00ED42B1" w:rsidP="00206ECF">
            <w:pPr>
              <w:spacing w:after="0" w:line="240" w:lineRule="auto"/>
              <w:rPr>
                <w:rFonts w:eastAsia="Times New Roman"/>
                <w:color w:val="000000"/>
                <w:lang w:val="en-GB"/>
              </w:rPr>
            </w:pPr>
          </w:p>
        </w:tc>
        <w:tc>
          <w:tcPr>
            <w:tcW w:w="1727" w:type="dxa"/>
            <w:tcBorders>
              <w:top w:val="nil"/>
              <w:left w:val="nil"/>
              <w:bottom w:val="nil"/>
              <w:right w:val="nil"/>
            </w:tcBorders>
            <w:shd w:val="clear" w:color="auto" w:fill="auto"/>
            <w:noWrap/>
            <w:vAlign w:val="bottom"/>
            <w:hideMark/>
          </w:tcPr>
          <w:p w14:paraId="31935B98" w14:textId="77777777" w:rsidR="00ED42B1" w:rsidRPr="005550F0" w:rsidRDefault="00ED42B1" w:rsidP="00206ECF">
            <w:pPr>
              <w:spacing w:after="0" w:line="240" w:lineRule="auto"/>
              <w:rPr>
                <w:rFonts w:eastAsia="Times New Roman"/>
                <w:color w:val="000000"/>
                <w:lang w:val="en-GB"/>
              </w:rPr>
            </w:pPr>
          </w:p>
        </w:tc>
        <w:tc>
          <w:tcPr>
            <w:tcW w:w="1297" w:type="dxa"/>
            <w:tcBorders>
              <w:top w:val="nil"/>
              <w:left w:val="nil"/>
              <w:bottom w:val="nil"/>
              <w:right w:val="nil"/>
            </w:tcBorders>
            <w:shd w:val="clear" w:color="auto" w:fill="auto"/>
            <w:noWrap/>
            <w:vAlign w:val="bottom"/>
            <w:hideMark/>
          </w:tcPr>
          <w:p w14:paraId="7D2DAB55" w14:textId="77777777" w:rsidR="00ED42B1" w:rsidRPr="005550F0" w:rsidRDefault="00ED42B1" w:rsidP="00206ECF">
            <w:pPr>
              <w:spacing w:after="0" w:line="240" w:lineRule="auto"/>
              <w:rPr>
                <w:rFonts w:eastAsia="Times New Roman"/>
                <w:color w:val="000000"/>
                <w:lang w:val="en-GB"/>
              </w:rPr>
            </w:pPr>
          </w:p>
        </w:tc>
        <w:tc>
          <w:tcPr>
            <w:tcW w:w="1297" w:type="dxa"/>
            <w:tcBorders>
              <w:top w:val="nil"/>
              <w:left w:val="nil"/>
              <w:bottom w:val="nil"/>
              <w:right w:val="nil"/>
            </w:tcBorders>
            <w:shd w:val="clear" w:color="auto" w:fill="auto"/>
            <w:noWrap/>
            <w:vAlign w:val="bottom"/>
            <w:hideMark/>
          </w:tcPr>
          <w:p w14:paraId="5C12E944" w14:textId="77777777" w:rsidR="00ED42B1" w:rsidRPr="005550F0" w:rsidRDefault="00ED42B1" w:rsidP="00206ECF">
            <w:pPr>
              <w:spacing w:after="0" w:line="240" w:lineRule="auto"/>
              <w:rPr>
                <w:rFonts w:eastAsia="Times New Roman"/>
                <w:color w:val="000000"/>
                <w:lang w:val="en-GB"/>
              </w:rPr>
            </w:pPr>
          </w:p>
        </w:tc>
      </w:tr>
      <w:tr w:rsidR="00ED42B1" w:rsidRPr="005550F0" w14:paraId="197426E1" w14:textId="77777777" w:rsidTr="00206ECF">
        <w:trPr>
          <w:trHeight w:val="280"/>
        </w:trPr>
        <w:tc>
          <w:tcPr>
            <w:tcW w:w="3134" w:type="dxa"/>
            <w:tcBorders>
              <w:top w:val="nil"/>
              <w:left w:val="nil"/>
              <w:bottom w:val="nil"/>
              <w:right w:val="nil"/>
            </w:tcBorders>
            <w:shd w:val="clear" w:color="auto" w:fill="auto"/>
            <w:noWrap/>
            <w:vAlign w:val="bottom"/>
            <w:hideMark/>
          </w:tcPr>
          <w:p w14:paraId="7A3586FC" w14:textId="53B15674" w:rsidR="00ED42B1" w:rsidRPr="009D6CB0" w:rsidRDefault="00ED42B1" w:rsidP="00206ECF">
            <w:pPr>
              <w:spacing w:after="0" w:line="240" w:lineRule="auto"/>
              <w:ind w:right="-533"/>
              <w:rPr>
                <w:rFonts w:eastAsia="Times New Roman"/>
                <w:b/>
                <w:color w:val="000000"/>
                <w:lang w:val="en-GB"/>
              </w:rPr>
            </w:pPr>
            <w:r w:rsidRPr="009D6CB0">
              <w:rPr>
                <w:rFonts w:eastAsia="Times New Roman"/>
                <w:b/>
                <w:color w:val="000000"/>
                <w:lang w:val="en-GB"/>
              </w:rPr>
              <w:t>GlobalGiving budget 2015 - 201</w:t>
            </w:r>
            <w:r w:rsidR="00407230">
              <w:rPr>
                <w:rFonts w:eastAsia="Times New Roman"/>
                <w:b/>
                <w:color w:val="000000"/>
                <w:lang w:val="en-GB"/>
              </w:rPr>
              <w:t>8</w:t>
            </w:r>
          </w:p>
        </w:tc>
        <w:tc>
          <w:tcPr>
            <w:tcW w:w="3955" w:type="dxa"/>
            <w:gridSpan w:val="3"/>
            <w:tcBorders>
              <w:top w:val="nil"/>
              <w:left w:val="nil"/>
              <w:bottom w:val="nil"/>
              <w:right w:val="nil"/>
            </w:tcBorders>
            <w:shd w:val="clear" w:color="auto" w:fill="auto"/>
            <w:noWrap/>
            <w:vAlign w:val="bottom"/>
            <w:hideMark/>
          </w:tcPr>
          <w:p w14:paraId="72887D96" w14:textId="77777777" w:rsidR="00ED42B1" w:rsidRPr="009D6CB0" w:rsidRDefault="00ED42B1" w:rsidP="00206ECF">
            <w:pPr>
              <w:spacing w:after="0" w:line="240" w:lineRule="auto"/>
              <w:rPr>
                <w:rFonts w:eastAsia="Times New Roman"/>
                <w:b/>
                <w:color w:val="000000"/>
                <w:lang w:val="en-GB"/>
              </w:rPr>
            </w:pPr>
          </w:p>
        </w:tc>
        <w:tc>
          <w:tcPr>
            <w:tcW w:w="236" w:type="dxa"/>
            <w:tcBorders>
              <w:top w:val="nil"/>
              <w:left w:val="nil"/>
              <w:bottom w:val="nil"/>
              <w:right w:val="nil"/>
            </w:tcBorders>
            <w:shd w:val="clear" w:color="auto" w:fill="auto"/>
            <w:noWrap/>
            <w:vAlign w:val="bottom"/>
            <w:hideMark/>
          </w:tcPr>
          <w:p w14:paraId="7946D00F" w14:textId="77777777" w:rsidR="00ED42B1" w:rsidRPr="005550F0" w:rsidRDefault="00ED42B1" w:rsidP="00206ECF">
            <w:pPr>
              <w:spacing w:after="0" w:line="240" w:lineRule="auto"/>
              <w:rPr>
                <w:rFonts w:eastAsia="Times New Roman"/>
                <w:color w:val="000000"/>
                <w:lang w:val="en-GB"/>
              </w:rPr>
            </w:pPr>
          </w:p>
        </w:tc>
        <w:tc>
          <w:tcPr>
            <w:tcW w:w="1727" w:type="dxa"/>
            <w:tcBorders>
              <w:top w:val="nil"/>
              <w:left w:val="nil"/>
              <w:bottom w:val="nil"/>
              <w:right w:val="nil"/>
            </w:tcBorders>
            <w:shd w:val="clear" w:color="auto" w:fill="auto"/>
            <w:noWrap/>
            <w:vAlign w:val="bottom"/>
            <w:hideMark/>
          </w:tcPr>
          <w:p w14:paraId="2CA8D74C" w14:textId="77777777" w:rsidR="00ED42B1" w:rsidRPr="005550F0" w:rsidRDefault="00ED42B1" w:rsidP="00206ECF">
            <w:pPr>
              <w:spacing w:after="0" w:line="240" w:lineRule="auto"/>
              <w:rPr>
                <w:rFonts w:eastAsia="Times New Roman"/>
                <w:color w:val="000000"/>
                <w:lang w:val="en-GB"/>
              </w:rPr>
            </w:pPr>
          </w:p>
        </w:tc>
        <w:tc>
          <w:tcPr>
            <w:tcW w:w="1727" w:type="dxa"/>
            <w:tcBorders>
              <w:top w:val="nil"/>
              <w:left w:val="nil"/>
              <w:bottom w:val="nil"/>
              <w:right w:val="nil"/>
            </w:tcBorders>
            <w:shd w:val="clear" w:color="auto" w:fill="auto"/>
            <w:noWrap/>
            <w:vAlign w:val="bottom"/>
            <w:hideMark/>
          </w:tcPr>
          <w:p w14:paraId="64583E39" w14:textId="77777777" w:rsidR="00ED42B1" w:rsidRPr="005550F0" w:rsidRDefault="00ED42B1" w:rsidP="00206ECF">
            <w:pPr>
              <w:spacing w:after="0" w:line="240" w:lineRule="auto"/>
              <w:rPr>
                <w:rFonts w:eastAsia="Times New Roman"/>
                <w:color w:val="000000"/>
                <w:lang w:val="en-GB"/>
              </w:rPr>
            </w:pPr>
          </w:p>
        </w:tc>
        <w:tc>
          <w:tcPr>
            <w:tcW w:w="1297" w:type="dxa"/>
            <w:tcBorders>
              <w:top w:val="nil"/>
              <w:left w:val="nil"/>
              <w:bottom w:val="nil"/>
              <w:right w:val="nil"/>
            </w:tcBorders>
            <w:shd w:val="clear" w:color="auto" w:fill="auto"/>
            <w:noWrap/>
            <w:vAlign w:val="bottom"/>
            <w:hideMark/>
          </w:tcPr>
          <w:p w14:paraId="2857F2B7" w14:textId="77777777" w:rsidR="00ED42B1" w:rsidRPr="005550F0" w:rsidRDefault="00ED42B1" w:rsidP="00206ECF">
            <w:pPr>
              <w:spacing w:after="0" w:line="240" w:lineRule="auto"/>
              <w:rPr>
                <w:rFonts w:eastAsia="Times New Roman"/>
                <w:color w:val="000000"/>
                <w:lang w:val="en-GB"/>
              </w:rPr>
            </w:pPr>
          </w:p>
        </w:tc>
        <w:tc>
          <w:tcPr>
            <w:tcW w:w="1297" w:type="dxa"/>
            <w:tcBorders>
              <w:top w:val="nil"/>
              <w:left w:val="nil"/>
              <w:bottom w:val="nil"/>
              <w:right w:val="nil"/>
            </w:tcBorders>
            <w:shd w:val="clear" w:color="auto" w:fill="auto"/>
            <w:noWrap/>
            <w:vAlign w:val="bottom"/>
            <w:hideMark/>
          </w:tcPr>
          <w:p w14:paraId="5107206F" w14:textId="77777777" w:rsidR="00ED42B1" w:rsidRPr="005550F0" w:rsidRDefault="00ED42B1" w:rsidP="00206ECF">
            <w:pPr>
              <w:spacing w:after="0" w:line="240" w:lineRule="auto"/>
              <w:rPr>
                <w:rFonts w:eastAsia="Times New Roman"/>
                <w:color w:val="000000"/>
                <w:lang w:val="en-GB"/>
              </w:rPr>
            </w:pPr>
          </w:p>
        </w:tc>
      </w:tr>
      <w:tr w:rsidR="00ED42B1" w:rsidRPr="005550F0" w14:paraId="5D8C80D4" w14:textId="77777777" w:rsidTr="00206ECF">
        <w:trPr>
          <w:trHeight w:val="280"/>
        </w:trPr>
        <w:tc>
          <w:tcPr>
            <w:tcW w:w="10779" w:type="dxa"/>
            <w:gridSpan w:val="7"/>
            <w:tcBorders>
              <w:top w:val="nil"/>
              <w:left w:val="nil"/>
              <w:bottom w:val="nil"/>
              <w:right w:val="nil"/>
            </w:tcBorders>
            <w:shd w:val="clear" w:color="auto" w:fill="auto"/>
            <w:noWrap/>
            <w:vAlign w:val="bottom"/>
            <w:hideMark/>
          </w:tcPr>
          <w:p w14:paraId="18045670" w14:textId="77777777" w:rsidR="00ED42B1" w:rsidRPr="005550F0" w:rsidRDefault="00ED42B1" w:rsidP="00206ECF">
            <w:pPr>
              <w:spacing w:after="0" w:line="240" w:lineRule="auto"/>
              <w:rPr>
                <w:rFonts w:eastAsia="Times New Roman"/>
                <w:color w:val="000000"/>
                <w:lang w:val="en-GB"/>
              </w:rPr>
            </w:pPr>
            <w:r w:rsidRPr="005550F0">
              <w:rPr>
                <w:rFonts w:eastAsia="Times New Roman"/>
                <w:color w:val="000000"/>
                <w:lang w:val="en-GB"/>
              </w:rPr>
              <w:t>Includes costs to be covered 2015 - 2017, reaching 1,800 Ghana children</w:t>
            </w:r>
          </w:p>
        </w:tc>
        <w:tc>
          <w:tcPr>
            <w:tcW w:w="1297" w:type="dxa"/>
            <w:tcBorders>
              <w:top w:val="nil"/>
              <w:left w:val="nil"/>
              <w:bottom w:val="nil"/>
              <w:right w:val="nil"/>
            </w:tcBorders>
            <w:shd w:val="clear" w:color="auto" w:fill="auto"/>
            <w:noWrap/>
            <w:vAlign w:val="bottom"/>
            <w:hideMark/>
          </w:tcPr>
          <w:p w14:paraId="7974D236" w14:textId="77777777" w:rsidR="00ED42B1" w:rsidRPr="005550F0" w:rsidRDefault="00ED42B1" w:rsidP="00206ECF">
            <w:pPr>
              <w:spacing w:after="0" w:line="240" w:lineRule="auto"/>
              <w:rPr>
                <w:rFonts w:eastAsia="Times New Roman"/>
                <w:color w:val="000000"/>
                <w:lang w:val="en-GB"/>
              </w:rPr>
            </w:pPr>
          </w:p>
        </w:tc>
        <w:tc>
          <w:tcPr>
            <w:tcW w:w="1297" w:type="dxa"/>
            <w:tcBorders>
              <w:top w:val="nil"/>
              <w:left w:val="nil"/>
              <w:bottom w:val="nil"/>
              <w:right w:val="nil"/>
            </w:tcBorders>
            <w:shd w:val="clear" w:color="auto" w:fill="auto"/>
            <w:noWrap/>
            <w:vAlign w:val="bottom"/>
            <w:hideMark/>
          </w:tcPr>
          <w:p w14:paraId="11B1656B" w14:textId="77777777" w:rsidR="00ED42B1" w:rsidRPr="005550F0" w:rsidRDefault="00ED42B1" w:rsidP="00206ECF">
            <w:pPr>
              <w:spacing w:after="0" w:line="240" w:lineRule="auto"/>
              <w:rPr>
                <w:rFonts w:eastAsia="Times New Roman"/>
                <w:color w:val="000000"/>
                <w:lang w:val="en-GB"/>
              </w:rPr>
            </w:pPr>
          </w:p>
        </w:tc>
      </w:tr>
      <w:tr w:rsidR="00ED42B1" w:rsidRPr="005550F0" w14:paraId="7F98917F" w14:textId="77777777" w:rsidTr="00206ECF">
        <w:trPr>
          <w:trHeight w:val="280"/>
        </w:trPr>
        <w:tc>
          <w:tcPr>
            <w:tcW w:w="7089" w:type="dxa"/>
            <w:gridSpan w:val="4"/>
            <w:tcBorders>
              <w:top w:val="nil"/>
              <w:left w:val="nil"/>
              <w:bottom w:val="nil"/>
              <w:right w:val="nil"/>
            </w:tcBorders>
            <w:shd w:val="clear" w:color="auto" w:fill="auto"/>
            <w:noWrap/>
            <w:vAlign w:val="bottom"/>
            <w:hideMark/>
          </w:tcPr>
          <w:p w14:paraId="72371F60" w14:textId="77777777" w:rsidR="00ED42B1" w:rsidRDefault="00ED42B1" w:rsidP="00206ECF">
            <w:pPr>
              <w:spacing w:after="0" w:line="240" w:lineRule="auto"/>
              <w:rPr>
                <w:rFonts w:eastAsia="Times New Roman"/>
                <w:b/>
                <w:color w:val="000000"/>
                <w:lang w:val="en-GB"/>
              </w:rPr>
            </w:pPr>
          </w:p>
          <w:p w14:paraId="47BBA853" w14:textId="77777777" w:rsidR="00ED42B1" w:rsidRPr="009D6CB0" w:rsidRDefault="00ED42B1" w:rsidP="00206ECF">
            <w:pPr>
              <w:spacing w:after="0" w:line="240" w:lineRule="auto"/>
              <w:rPr>
                <w:rFonts w:eastAsia="Times New Roman"/>
                <w:b/>
                <w:color w:val="000000"/>
                <w:lang w:val="en-GB"/>
              </w:rPr>
            </w:pPr>
            <w:r w:rsidRPr="009D6CB0">
              <w:rPr>
                <w:rFonts w:eastAsia="Times New Roman"/>
                <w:b/>
                <w:color w:val="000000"/>
                <w:lang w:val="en-GB"/>
              </w:rPr>
              <w:t>GlobalGiving budget 2013 - 2016</w:t>
            </w:r>
          </w:p>
        </w:tc>
        <w:tc>
          <w:tcPr>
            <w:tcW w:w="236" w:type="dxa"/>
            <w:tcBorders>
              <w:top w:val="nil"/>
              <w:left w:val="nil"/>
              <w:bottom w:val="nil"/>
              <w:right w:val="nil"/>
            </w:tcBorders>
            <w:shd w:val="clear" w:color="auto" w:fill="auto"/>
            <w:noWrap/>
            <w:vAlign w:val="bottom"/>
            <w:hideMark/>
          </w:tcPr>
          <w:p w14:paraId="05355B23" w14:textId="77777777" w:rsidR="00ED42B1" w:rsidRPr="005550F0" w:rsidRDefault="00ED42B1" w:rsidP="00206ECF">
            <w:pPr>
              <w:spacing w:after="0" w:line="240" w:lineRule="auto"/>
              <w:rPr>
                <w:rFonts w:eastAsia="Times New Roman"/>
                <w:color w:val="000000"/>
                <w:lang w:val="en-GB"/>
              </w:rPr>
            </w:pPr>
          </w:p>
        </w:tc>
        <w:tc>
          <w:tcPr>
            <w:tcW w:w="1727" w:type="dxa"/>
            <w:tcBorders>
              <w:top w:val="nil"/>
              <w:left w:val="nil"/>
              <w:bottom w:val="nil"/>
              <w:right w:val="nil"/>
            </w:tcBorders>
            <w:shd w:val="clear" w:color="auto" w:fill="auto"/>
            <w:noWrap/>
            <w:vAlign w:val="bottom"/>
            <w:hideMark/>
          </w:tcPr>
          <w:p w14:paraId="6AF5FF2A" w14:textId="77777777" w:rsidR="00ED42B1" w:rsidRPr="005550F0" w:rsidRDefault="00ED42B1" w:rsidP="00206ECF">
            <w:pPr>
              <w:spacing w:after="0" w:line="240" w:lineRule="auto"/>
              <w:rPr>
                <w:rFonts w:eastAsia="Times New Roman"/>
                <w:color w:val="000000"/>
                <w:lang w:val="en-GB"/>
              </w:rPr>
            </w:pPr>
          </w:p>
        </w:tc>
        <w:tc>
          <w:tcPr>
            <w:tcW w:w="1727" w:type="dxa"/>
            <w:tcBorders>
              <w:top w:val="nil"/>
              <w:left w:val="nil"/>
              <w:bottom w:val="nil"/>
              <w:right w:val="nil"/>
            </w:tcBorders>
            <w:shd w:val="clear" w:color="auto" w:fill="auto"/>
            <w:noWrap/>
            <w:vAlign w:val="bottom"/>
            <w:hideMark/>
          </w:tcPr>
          <w:p w14:paraId="7A4AE9F6" w14:textId="77777777" w:rsidR="00ED42B1" w:rsidRPr="005550F0" w:rsidRDefault="00ED42B1" w:rsidP="00206ECF">
            <w:pPr>
              <w:spacing w:after="0" w:line="240" w:lineRule="auto"/>
              <w:rPr>
                <w:rFonts w:eastAsia="Times New Roman"/>
                <w:color w:val="000000"/>
                <w:lang w:val="en-GB"/>
              </w:rPr>
            </w:pPr>
          </w:p>
        </w:tc>
        <w:tc>
          <w:tcPr>
            <w:tcW w:w="1297" w:type="dxa"/>
            <w:tcBorders>
              <w:top w:val="nil"/>
              <w:left w:val="nil"/>
              <w:bottom w:val="nil"/>
              <w:right w:val="nil"/>
            </w:tcBorders>
            <w:shd w:val="clear" w:color="auto" w:fill="auto"/>
            <w:noWrap/>
            <w:vAlign w:val="bottom"/>
            <w:hideMark/>
          </w:tcPr>
          <w:p w14:paraId="26FE7E60" w14:textId="77777777" w:rsidR="00ED42B1" w:rsidRPr="005550F0" w:rsidRDefault="00ED42B1" w:rsidP="00206ECF">
            <w:pPr>
              <w:spacing w:after="0" w:line="240" w:lineRule="auto"/>
              <w:rPr>
                <w:rFonts w:eastAsia="Times New Roman"/>
                <w:color w:val="000000"/>
                <w:lang w:val="en-GB"/>
              </w:rPr>
            </w:pPr>
          </w:p>
        </w:tc>
        <w:tc>
          <w:tcPr>
            <w:tcW w:w="1297" w:type="dxa"/>
            <w:tcBorders>
              <w:top w:val="nil"/>
              <w:left w:val="nil"/>
              <w:bottom w:val="nil"/>
              <w:right w:val="nil"/>
            </w:tcBorders>
            <w:shd w:val="clear" w:color="auto" w:fill="auto"/>
            <w:noWrap/>
            <w:vAlign w:val="bottom"/>
            <w:hideMark/>
          </w:tcPr>
          <w:p w14:paraId="0C42F408" w14:textId="77777777" w:rsidR="00ED42B1" w:rsidRPr="005550F0" w:rsidRDefault="00ED42B1" w:rsidP="00206ECF">
            <w:pPr>
              <w:spacing w:after="0" w:line="240" w:lineRule="auto"/>
              <w:rPr>
                <w:rFonts w:eastAsia="Times New Roman"/>
                <w:color w:val="000000"/>
                <w:lang w:val="en-GB"/>
              </w:rPr>
            </w:pPr>
          </w:p>
        </w:tc>
      </w:tr>
      <w:tr w:rsidR="00ED42B1" w:rsidRPr="005550F0" w14:paraId="3CC10CA7" w14:textId="77777777" w:rsidTr="00206ECF">
        <w:trPr>
          <w:trHeight w:val="280"/>
        </w:trPr>
        <w:tc>
          <w:tcPr>
            <w:tcW w:w="10779" w:type="dxa"/>
            <w:gridSpan w:val="7"/>
            <w:tcBorders>
              <w:top w:val="nil"/>
              <w:left w:val="nil"/>
              <w:bottom w:val="nil"/>
              <w:right w:val="nil"/>
            </w:tcBorders>
            <w:shd w:val="clear" w:color="auto" w:fill="auto"/>
            <w:noWrap/>
            <w:vAlign w:val="bottom"/>
            <w:hideMark/>
          </w:tcPr>
          <w:p w14:paraId="1B12B6FD" w14:textId="77777777" w:rsidR="00ED42B1" w:rsidRPr="005550F0" w:rsidRDefault="00ED42B1" w:rsidP="00206ECF">
            <w:pPr>
              <w:spacing w:after="0" w:line="240" w:lineRule="auto"/>
              <w:rPr>
                <w:rFonts w:eastAsia="Times New Roman"/>
                <w:color w:val="000000"/>
                <w:lang w:val="en-GB"/>
              </w:rPr>
            </w:pPr>
            <w:r w:rsidRPr="005550F0">
              <w:rPr>
                <w:rFonts w:eastAsia="Times New Roman"/>
                <w:color w:val="000000"/>
                <w:lang w:val="en-GB"/>
              </w:rPr>
              <w:t>Includes costs to</w:t>
            </w:r>
            <w:r>
              <w:rPr>
                <w:rFonts w:eastAsia="Times New Roman"/>
                <w:color w:val="000000"/>
                <w:lang w:val="en-GB"/>
              </w:rPr>
              <w:t xml:space="preserve"> be covered for Volta Regional L</w:t>
            </w:r>
            <w:r w:rsidRPr="005550F0">
              <w:rPr>
                <w:rFonts w:eastAsia="Times New Roman"/>
                <w:color w:val="000000"/>
                <w:lang w:val="en-GB"/>
              </w:rPr>
              <w:t>ibrary, reaching 450 Ghana children</w:t>
            </w:r>
          </w:p>
        </w:tc>
        <w:tc>
          <w:tcPr>
            <w:tcW w:w="1297" w:type="dxa"/>
            <w:tcBorders>
              <w:top w:val="nil"/>
              <w:left w:val="nil"/>
              <w:bottom w:val="nil"/>
              <w:right w:val="nil"/>
            </w:tcBorders>
            <w:shd w:val="clear" w:color="auto" w:fill="auto"/>
            <w:noWrap/>
            <w:vAlign w:val="bottom"/>
            <w:hideMark/>
          </w:tcPr>
          <w:p w14:paraId="3802D982" w14:textId="77777777" w:rsidR="00ED42B1" w:rsidRPr="005550F0" w:rsidRDefault="00ED42B1" w:rsidP="00206ECF">
            <w:pPr>
              <w:spacing w:after="0" w:line="240" w:lineRule="auto"/>
              <w:rPr>
                <w:rFonts w:eastAsia="Times New Roman"/>
                <w:color w:val="000000"/>
                <w:lang w:val="en-GB"/>
              </w:rPr>
            </w:pPr>
          </w:p>
        </w:tc>
        <w:tc>
          <w:tcPr>
            <w:tcW w:w="1297" w:type="dxa"/>
            <w:tcBorders>
              <w:top w:val="nil"/>
              <w:left w:val="nil"/>
              <w:bottom w:val="nil"/>
              <w:right w:val="nil"/>
            </w:tcBorders>
            <w:shd w:val="clear" w:color="auto" w:fill="auto"/>
            <w:noWrap/>
            <w:vAlign w:val="bottom"/>
            <w:hideMark/>
          </w:tcPr>
          <w:p w14:paraId="605F22A5" w14:textId="77777777" w:rsidR="00ED42B1" w:rsidRPr="005550F0" w:rsidRDefault="00ED42B1" w:rsidP="00206ECF">
            <w:pPr>
              <w:spacing w:after="0" w:line="240" w:lineRule="auto"/>
              <w:rPr>
                <w:rFonts w:eastAsia="Times New Roman"/>
                <w:color w:val="000000"/>
                <w:lang w:val="en-GB"/>
              </w:rPr>
            </w:pPr>
          </w:p>
        </w:tc>
      </w:tr>
      <w:tr w:rsidR="00ED42B1" w:rsidRPr="005550F0" w14:paraId="26DCE866" w14:textId="77777777" w:rsidTr="00206ECF">
        <w:trPr>
          <w:trHeight w:val="280"/>
        </w:trPr>
        <w:tc>
          <w:tcPr>
            <w:tcW w:w="3134" w:type="dxa"/>
            <w:tcBorders>
              <w:top w:val="nil"/>
              <w:left w:val="nil"/>
              <w:bottom w:val="nil"/>
              <w:right w:val="nil"/>
            </w:tcBorders>
            <w:shd w:val="clear" w:color="auto" w:fill="auto"/>
            <w:noWrap/>
            <w:vAlign w:val="bottom"/>
            <w:hideMark/>
          </w:tcPr>
          <w:p w14:paraId="550F2E0B" w14:textId="77777777" w:rsidR="00ED42B1" w:rsidRPr="005550F0" w:rsidRDefault="00ED42B1" w:rsidP="00206ECF">
            <w:pPr>
              <w:spacing w:after="0" w:line="240" w:lineRule="auto"/>
              <w:rPr>
                <w:rFonts w:eastAsia="Times New Roman"/>
                <w:color w:val="000000"/>
                <w:lang w:val="en-GB"/>
              </w:rPr>
            </w:pPr>
          </w:p>
        </w:tc>
        <w:tc>
          <w:tcPr>
            <w:tcW w:w="356" w:type="dxa"/>
            <w:tcBorders>
              <w:top w:val="nil"/>
              <w:left w:val="nil"/>
              <w:bottom w:val="nil"/>
              <w:right w:val="nil"/>
            </w:tcBorders>
            <w:shd w:val="clear" w:color="auto" w:fill="auto"/>
            <w:noWrap/>
            <w:vAlign w:val="bottom"/>
            <w:hideMark/>
          </w:tcPr>
          <w:p w14:paraId="426651DC" w14:textId="77777777" w:rsidR="00ED42B1" w:rsidRPr="005550F0" w:rsidRDefault="00ED42B1" w:rsidP="00206ECF">
            <w:pPr>
              <w:spacing w:after="0" w:line="240" w:lineRule="auto"/>
              <w:rPr>
                <w:rFonts w:eastAsia="Times New Roman"/>
                <w:color w:val="000000"/>
                <w:lang w:val="en-GB"/>
              </w:rPr>
            </w:pPr>
          </w:p>
        </w:tc>
        <w:tc>
          <w:tcPr>
            <w:tcW w:w="3363" w:type="dxa"/>
            <w:tcBorders>
              <w:top w:val="nil"/>
              <w:left w:val="nil"/>
              <w:bottom w:val="nil"/>
              <w:right w:val="nil"/>
            </w:tcBorders>
            <w:shd w:val="clear" w:color="auto" w:fill="auto"/>
            <w:noWrap/>
            <w:vAlign w:val="bottom"/>
            <w:hideMark/>
          </w:tcPr>
          <w:p w14:paraId="6A5F340B" w14:textId="77777777" w:rsidR="00ED42B1" w:rsidRPr="005550F0" w:rsidRDefault="00ED42B1" w:rsidP="00206ECF">
            <w:pPr>
              <w:spacing w:after="0" w:line="240" w:lineRule="auto"/>
              <w:rPr>
                <w:rFonts w:eastAsia="Times New Roman"/>
                <w:color w:val="000000"/>
                <w:lang w:val="en-GB"/>
              </w:rPr>
            </w:pPr>
          </w:p>
        </w:tc>
        <w:tc>
          <w:tcPr>
            <w:tcW w:w="236" w:type="dxa"/>
            <w:tcBorders>
              <w:top w:val="nil"/>
              <w:left w:val="nil"/>
              <w:bottom w:val="nil"/>
              <w:right w:val="nil"/>
            </w:tcBorders>
            <w:shd w:val="clear" w:color="auto" w:fill="auto"/>
            <w:noWrap/>
            <w:vAlign w:val="bottom"/>
            <w:hideMark/>
          </w:tcPr>
          <w:p w14:paraId="615C8301" w14:textId="77777777" w:rsidR="00ED42B1" w:rsidRPr="005550F0" w:rsidRDefault="00ED42B1" w:rsidP="00206ECF">
            <w:pPr>
              <w:spacing w:after="0" w:line="240" w:lineRule="auto"/>
              <w:rPr>
                <w:rFonts w:eastAsia="Times New Roman"/>
                <w:color w:val="000000"/>
                <w:lang w:val="en-GB"/>
              </w:rPr>
            </w:pPr>
          </w:p>
        </w:tc>
        <w:tc>
          <w:tcPr>
            <w:tcW w:w="236" w:type="dxa"/>
            <w:tcBorders>
              <w:top w:val="nil"/>
              <w:left w:val="nil"/>
              <w:bottom w:val="nil"/>
              <w:right w:val="nil"/>
            </w:tcBorders>
            <w:shd w:val="clear" w:color="auto" w:fill="auto"/>
            <w:noWrap/>
            <w:vAlign w:val="bottom"/>
            <w:hideMark/>
          </w:tcPr>
          <w:p w14:paraId="351AA49E" w14:textId="77777777" w:rsidR="00ED42B1" w:rsidRPr="005550F0" w:rsidRDefault="00ED42B1" w:rsidP="00206ECF">
            <w:pPr>
              <w:spacing w:after="0" w:line="240" w:lineRule="auto"/>
              <w:rPr>
                <w:rFonts w:eastAsia="Times New Roman"/>
                <w:color w:val="000000"/>
                <w:lang w:val="en-GB"/>
              </w:rPr>
            </w:pPr>
          </w:p>
        </w:tc>
        <w:tc>
          <w:tcPr>
            <w:tcW w:w="1727" w:type="dxa"/>
            <w:tcBorders>
              <w:top w:val="nil"/>
              <w:left w:val="nil"/>
              <w:bottom w:val="nil"/>
              <w:right w:val="nil"/>
            </w:tcBorders>
            <w:shd w:val="clear" w:color="auto" w:fill="auto"/>
            <w:noWrap/>
            <w:vAlign w:val="bottom"/>
            <w:hideMark/>
          </w:tcPr>
          <w:p w14:paraId="5A2A0069" w14:textId="77777777" w:rsidR="00ED42B1" w:rsidRPr="005550F0" w:rsidRDefault="00ED42B1" w:rsidP="00206ECF">
            <w:pPr>
              <w:spacing w:after="0" w:line="240" w:lineRule="auto"/>
              <w:rPr>
                <w:rFonts w:eastAsia="Times New Roman"/>
                <w:color w:val="000000"/>
                <w:lang w:val="en-GB"/>
              </w:rPr>
            </w:pPr>
          </w:p>
        </w:tc>
        <w:tc>
          <w:tcPr>
            <w:tcW w:w="1727" w:type="dxa"/>
            <w:tcBorders>
              <w:top w:val="nil"/>
              <w:left w:val="nil"/>
              <w:bottom w:val="nil"/>
              <w:right w:val="nil"/>
            </w:tcBorders>
            <w:shd w:val="clear" w:color="auto" w:fill="auto"/>
            <w:noWrap/>
            <w:vAlign w:val="bottom"/>
            <w:hideMark/>
          </w:tcPr>
          <w:p w14:paraId="185EB322" w14:textId="77777777" w:rsidR="00ED42B1" w:rsidRPr="005550F0" w:rsidRDefault="00ED42B1" w:rsidP="00206ECF">
            <w:pPr>
              <w:spacing w:after="0" w:line="240" w:lineRule="auto"/>
              <w:rPr>
                <w:rFonts w:eastAsia="Times New Roman"/>
                <w:color w:val="000000"/>
                <w:lang w:val="en-GB"/>
              </w:rPr>
            </w:pPr>
          </w:p>
        </w:tc>
        <w:tc>
          <w:tcPr>
            <w:tcW w:w="1297" w:type="dxa"/>
            <w:tcBorders>
              <w:top w:val="nil"/>
              <w:left w:val="nil"/>
              <w:bottom w:val="nil"/>
              <w:right w:val="nil"/>
            </w:tcBorders>
            <w:shd w:val="clear" w:color="auto" w:fill="auto"/>
            <w:noWrap/>
            <w:vAlign w:val="bottom"/>
            <w:hideMark/>
          </w:tcPr>
          <w:p w14:paraId="040AE3EA" w14:textId="77777777" w:rsidR="00ED42B1" w:rsidRPr="005550F0" w:rsidRDefault="00ED42B1" w:rsidP="00206ECF">
            <w:pPr>
              <w:spacing w:after="0" w:line="240" w:lineRule="auto"/>
              <w:rPr>
                <w:rFonts w:eastAsia="Times New Roman"/>
                <w:color w:val="000000"/>
                <w:lang w:val="en-GB"/>
              </w:rPr>
            </w:pPr>
          </w:p>
        </w:tc>
        <w:tc>
          <w:tcPr>
            <w:tcW w:w="1297" w:type="dxa"/>
            <w:tcBorders>
              <w:top w:val="nil"/>
              <w:left w:val="nil"/>
              <w:bottom w:val="nil"/>
              <w:right w:val="nil"/>
            </w:tcBorders>
            <w:shd w:val="clear" w:color="auto" w:fill="auto"/>
            <w:noWrap/>
            <w:vAlign w:val="bottom"/>
            <w:hideMark/>
          </w:tcPr>
          <w:p w14:paraId="30D64334" w14:textId="77777777" w:rsidR="00ED42B1" w:rsidRPr="005550F0" w:rsidRDefault="00ED42B1" w:rsidP="00206ECF">
            <w:pPr>
              <w:spacing w:after="0" w:line="240" w:lineRule="auto"/>
              <w:rPr>
                <w:rFonts w:eastAsia="Times New Roman"/>
                <w:color w:val="000000"/>
                <w:lang w:val="en-GB"/>
              </w:rPr>
            </w:pPr>
          </w:p>
        </w:tc>
      </w:tr>
      <w:tr w:rsidR="00ED42B1" w:rsidRPr="005550F0" w14:paraId="53BD89E8" w14:textId="77777777" w:rsidTr="00206ECF">
        <w:trPr>
          <w:trHeight w:val="280"/>
        </w:trPr>
        <w:tc>
          <w:tcPr>
            <w:tcW w:w="13373" w:type="dxa"/>
            <w:gridSpan w:val="9"/>
            <w:tcBorders>
              <w:top w:val="nil"/>
              <w:left w:val="nil"/>
              <w:bottom w:val="nil"/>
              <w:right w:val="nil"/>
            </w:tcBorders>
            <w:shd w:val="clear" w:color="auto" w:fill="auto"/>
            <w:noWrap/>
            <w:vAlign w:val="bottom"/>
            <w:hideMark/>
          </w:tcPr>
          <w:p w14:paraId="03CC67FA" w14:textId="77777777" w:rsidR="00ED42B1" w:rsidRPr="005550F0" w:rsidRDefault="00ED42B1" w:rsidP="00206ECF">
            <w:pPr>
              <w:spacing w:after="0" w:line="240" w:lineRule="auto"/>
              <w:rPr>
                <w:rFonts w:eastAsia="Times New Roman"/>
                <w:color w:val="000000"/>
                <w:lang w:val="en-GB"/>
              </w:rPr>
            </w:pPr>
            <w:r w:rsidRPr="005550F0">
              <w:rPr>
                <w:rFonts w:eastAsia="Times New Roman"/>
                <w:color w:val="000000"/>
                <w:lang w:val="en-GB"/>
              </w:rPr>
              <w:t xml:space="preserve">As noted in the project description, above, the 2015 - 2017 project, Hands on computer classes for 1,800 Ghana children </w:t>
            </w:r>
          </w:p>
        </w:tc>
      </w:tr>
      <w:tr w:rsidR="00ED42B1" w:rsidRPr="005550F0" w14:paraId="3DD8E744" w14:textId="77777777" w:rsidTr="00206ECF">
        <w:trPr>
          <w:trHeight w:val="280"/>
        </w:trPr>
        <w:tc>
          <w:tcPr>
            <w:tcW w:w="12076" w:type="dxa"/>
            <w:gridSpan w:val="8"/>
            <w:tcBorders>
              <w:top w:val="nil"/>
              <w:left w:val="nil"/>
              <w:bottom w:val="nil"/>
              <w:right w:val="nil"/>
            </w:tcBorders>
            <w:shd w:val="clear" w:color="auto" w:fill="auto"/>
            <w:noWrap/>
            <w:vAlign w:val="bottom"/>
            <w:hideMark/>
          </w:tcPr>
          <w:p w14:paraId="296069F1" w14:textId="77777777" w:rsidR="00ED42B1" w:rsidRPr="005550F0" w:rsidRDefault="00ED42B1" w:rsidP="00206ECF">
            <w:pPr>
              <w:spacing w:after="0" w:line="240" w:lineRule="auto"/>
              <w:rPr>
                <w:rFonts w:eastAsia="Times New Roman"/>
                <w:color w:val="000000"/>
                <w:lang w:val="en-GB"/>
              </w:rPr>
            </w:pPr>
            <w:r w:rsidRPr="005550F0">
              <w:rPr>
                <w:rFonts w:eastAsia="Times New Roman"/>
                <w:color w:val="000000"/>
                <w:lang w:val="en-GB"/>
              </w:rPr>
              <w:t>expands and extends the Volta Regional Library project to three more regions. It includes some addi</w:t>
            </w:r>
            <w:r>
              <w:rPr>
                <w:rFonts w:eastAsia="Times New Roman"/>
                <w:color w:val="000000"/>
                <w:lang w:val="en-GB"/>
              </w:rPr>
              <w:t>ti</w:t>
            </w:r>
            <w:r w:rsidRPr="005550F0">
              <w:rPr>
                <w:rFonts w:eastAsia="Times New Roman"/>
                <w:color w:val="000000"/>
                <w:lang w:val="en-GB"/>
              </w:rPr>
              <w:t xml:space="preserve">onal costs </w:t>
            </w:r>
          </w:p>
        </w:tc>
        <w:tc>
          <w:tcPr>
            <w:tcW w:w="1297" w:type="dxa"/>
            <w:tcBorders>
              <w:top w:val="nil"/>
              <w:left w:val="nil"/>
              <w:bottom w:val="nil"/>
              <w:right w:val="nil"/>
            </w:tcBorders>
            <w:shd w:val="clear" w:color="auto" w:fill="auto"/>
            <w:noWrap/>
            <w:vAlign w:val="bottom"/>
            <w:hideMark/>
          </w:tcPr>
          <w:p w14:paraId="72CD022A" w14:textId="77777777" w:rsidR="00ED42B1" w:rsidRPr="005550F0" w:rsidRDefault="00ED42B1" w:rsidP="00206ECF">
            <w:pPr>
              <w:spacing w:after="0" w:line="240" w:lineRule="auto"/>
              <w:rPr>
                <w:rFonts w:eastAsia="Times New Roman"/>
                <w:color w:val="000000"/>
                <w:lang w:val="en-GB"/>
              </w:rPr>
            </w:pPr>
          </w:p>
        </w:tc>
      </w:tr>
      <w:tr w:rsidR="00ED42B1" w:rsidRPr="005550F0" w14:paraId="2717F299" w14:textId="77777777" w:rsidTr="00206ECF">
        <w:trPr>
          <w:trHeight w:val="280"/>
        </w:trPr>
        <w:tc>
          <w:tcPr>
            <w:tcW w:w="7325" w:type="dxa"/>
            <w:gridSpan w:val="5"/>
            <w:tcBorders>
              <w:top w:val="nil"/>
              <w:left w:val="nil"/>
              <w:bottom w:val="nil"/>
              <w:right w:val="nil"/>
            </w:tcBorders>
            <w:shd w:val="clear" w:color="auto" w:fill="auto"/>
            <w:noWrap/>
            <w:vAlign w:val="bottom"/>
            <w:hideMark/>
          </w:tcPr>
          <w:p w14:paraId="452CE5A8" w14:textId="77777777" w:rsidR="00ED42B1" w:rsidRPr="005550F0" w:rsidRDefault="00ED42B1" w:rsidP="00206ECF">
            <w:pPr>
              <w:spacing w:after="0" w:line="240" w:lineRule="auto"/>
              <w:rPr>
                <w:rFonts w:eastAsia="Times New Roman"/>
                <w:color w:val="000000"/>
                <w:lang w:val="en-GB"/>
              </w:rPr>
            </w:pPr>
            <w:r w:rsidRPr="005550F0">
              <w:rPr>
                <w:rFonts w:eastAsia="Times New Roman"/>
                <w:color w:val="000000"/>
                <w:lang w:val="en-GB"/>
              </w:rPr>
              <w:t>for the Volta Regional Library project, which is continuing.</w:t>
            </w:r>
          </w:p>
        </w:tc>
        <w:tc>
          <w:tcPr>
            <w:tcW w:w="1727" w:type="dxa"/>
            <w:tcBorders>
              <w:top w:val="nil"/>
              <w:left w:val="nil"/>
              <w:bottom w:val="nil"/>
              <w:right w:val="nil"/>
            </w:tcBorders>
            <w:shd w:val="clear" w:color="auto" w:fill="auto"/>
            <w:noWrap/>
            <w:vAlign w:val="bottom"/>
            <w:hideMark/>
          </w:tcPr>
          <w:p w14:paraId="66734295" w14:textId="77777777" w:rsidR="00ED42B1" w:rsidRPr="005550F0" w:rsidRDefault="00ED42B1" w:rsidP="00206ECF">
            <w:pPr>
              <w:spacing w:after="0" w:line="240" w:lineRule="auto"/>
              <w:rPr>
                <w:rFonts w:eastAsia="Times New Roman"/>
                <w:color w:val="000000"/>
                <w:lang w:val="en-GB"/>
              </w:rPr>
            </w:pPr>
          </w:p>
        </w:tc>
        <w:tc>
          <w:tcPr>
            <w:tcW w:w="1727" w:type="dxa"/>
            <w:tcBorders>
              <w:top w:val="nil"/>
              <w:left w:val="nil"/>
              <w:bottom w:val="nil"/>
              <w:right w:val="nil"/>
            </w:tcBorders>
            <w:shd w:val="clear" w:color="auto" w:fill="auto"/>
            <w:noWrap/>
            <w:vAlign w:val="bottom"/>
            <w:hideMark/>
          </w:tcPr>
          <w:p w14:paraId="6ECE4530" w14:textId="77777777" w:rsidR="00ED42B1" w:rsidRPr="005550F0" w:rsidRDefault="00ED42B1" w:rsidP="00206ECF">
            <w:pPr>
              <w:spacing w:after="0" w:line="240" w:lineRule="auto"/>
              <w:rPr>
                <w:rFonts w:eastAsia="Times New Roman"/>
                <w:color w:val="000000"/>
                <w:lang w:val="en-GB"/>
              </w:rPr>
            </w:pPr>
          </w:p>
        </w:tc>
        <w:tc>
          <w:tcPr>
            <w:tcW w:w="1297" w:type="dxa"/>
            <w:tcBorders>
              <w:top w:val="nil"/>
              <w:left w:val="nil"/>
              <w:bottom w:val="nil"/>
              <w:right w:val="nil"/>
            </w:tcBorders>
            <w:shd w:val="clear" w:color="auto" w:fill="auto"/>
            <w:noWrap/>
            <w:vAlign w:val="bottom"/>
            <w:hideMark/>
          </w:tcPr>
          <w:p w14:paraId="7A413453" w14:textId="77777777" w:rsidR="00ED42B1" w:rsidRPr="005550F0" w:rsidRDefault="00ED42B1" w:rsidP="00206ECF">
            <w:pPr>
              <w:spacing w:after="0" w:line="240" w:lineRule="auto"/>
              <w:rPr>
                <w:rFonts w:eastAsia="Times New Roman"/>
                <w:color w:val="000000"/>
                <w:lang w:val="en-GB"/>
              </w:rPr>
            </w:pPr>
          </w:p>
        </w:tc>
        <w:tc>
          <w:tcPr>
            <w:tcW w:w="1297" w:type="dxa"/>
            <w:tcBorders>
              <w:top w:val="nil"/>
              <w:left w:val="nil"/>
              <w:bottom w:val="nil"/>
              <w:right w:val="nil"/>
            </w:tcBorders>
            <w:shd w:val="clear" w:color="auto" w:fill="auto"/>
            <w:noWrap/>
            <w:vAlign w:val="bottom"/>
            <w:hideMark/>
          </w:tcPr>
          <w:p w14:paraId="328157F4" w14:textId="77777777" w:rsidR="00ED42B1" w:rsidRPr="005550F0" w:rsidRDefault="00ED42B1" w:rsidP="00206ECF">
            <w:pPr>
              <w:spacing w:after="0" w:line="240" w:lineRule="auto"/>
              <w:rPr>
                <w:rFonts w:eastAsia="Times New Roman"/>
                <w:color w:val="000000"/>
                <w:lang w:val="en-GB"/>
              </w:rPr>
            </w:pPr>
          </w:p>
        </w:tc>
      </w:tr>
      <w:tr w:rsidR="00ED42B1" w:rsidRPr="005550F0" w14:paraId="4A2DADBD" w14:textId="77777777" w:rsidTr="00206ECF">
        <w:trPr>
          <w:trHeight w:val="280"/>
        </w:trPr>
        <w:tc>
          <w:tcPr>
            <w:tcW w:w="3134" w:type="dxa"/>
            <w:tcBorders>
              <w:top w:val="nil"/>
              <w:left w:val="nil"/>
              <w:bottom w:val="nil"/>
              <w:right w:val="nil"/>
            </w:tcBorders>
            <w:shd w:val="clear" w:color="auto" w:fill="auto"/>
            <w:noWrap/>
            <w:vAlign w:val="bottom"/>
            <w:hideMark/>
          </w:tcPr>
          <w:p w14:paraId="5CC2B1F2" w14:textId="77777777" w:rsidR="00ED42B1" w:rsidRPr="005550F0" w:rsidRDefault="00ED42B1" w:rsidP="00206ECF">
            <w:pPr>
              <w:spacing w:after="0" w:line="240" w:lineRule="auto"/>
              <w:rPr>
                <w:rFonts w:eastAsia="Times New Roman"/>
                <w:color w:val="000000"/>
                <w:lang w:val="en-GB"/>
              </w:rPr>
            </w:pPr>
          </w:p>
        </w:tc>
        <w:tc>
          <w:tcPr>
            <w:tcW w:w="356" w:type="dxa"/>
            <w:tcBorders>
              <w:top w:val="nil"/>
              <w:left w:val="nil"/>
              <w:bottom w:val="nil"/>
              <w:right w:val="nil"/>
            </w:tcBorders>
            <w:shd w:val="clear" w:color="auto" w:fill="auto"/>
            <w:noWrap/>
            <w:vAlign w:val="bottom"/>
            <w:hideMark/>
          </w:tcPr>
          <w:p w14:paraId="34316D01" w14:textId="77777777" w:rsidR="00ED42B1" w:rsidRPr="005550F0" w:rsidRDefault="00ED42B1" w:rsidP="00206ECF">
            <w:pPr>
              <w:spacing w:after="0" w:line="240" w:lineRule="auto"/>
              <w:rPr>
                <w:rFonts w:eastAsia="Times New Roman"/>
                <w:color w:val="000000"/>
                <w:lang w:val="en-GB"/>
              </w:rPr>
            </w:pPr>
          </w:p>
        </w:tc>
        <w:tc>
          <w:tcPr>
            <w:tcW w:w="3363" w:type="dxa"/>
            <w:tcBorders>
              <w:top w:val="nil"/>
              <w:left w:val="nil"/>
              <w:bottom w:val="nil"/>
              <w:right w:val="nil"/>
            </w:tcBorders>
            <w:shd w:val="clear" w:color="auto" w:fill="auto"/>
            <w:noWrap/>
            <w:vAlign w:val="bottom"/>
            <w:hideMark/>
          </w:tcPr>
          <w:p w14:paraId="672F7BE7" w14:textId="77777777" w:rsidR="00ED42B1" w:rsidRPr="005550F0" w:rsidRDefault="00ED42B1" w:rsidP="00206ECF">
            <w:pPr>
              <w:spacing w:after="0" w:line="240" w:lineRule="auto"/>
              <w:rPr>
                <w:rFonts w:eastAsia="Times New Roman"/>
                <w:color w:val="000000"/>
                <w:lang w:val="en-GB"/>
              </w:rPr>
            </w:pPr>
          </w:p>
        </w:tc>
        <w:tc>
          <w:tcPr>
            <w:tcW w:w="236" w:type="dxa"/>
            <w:tcBorders>
              <w:top w:val="nil"/>
              <w:left w:val="nil"/>
              <w:bottom w:val="nil"/>
              <w:right w:val="nil"/>
            </w:tcBorders>
            <w:shd w:val="clear" w:color="auto" w:fill="auto"/>
            <w:noWrap/>
            <w:vAlign w:val="bottom"/>
            <w:hideMark/>
          </w:tcPr>
          <w:p w14:paraId="23B14422" w14:textId="77777777" w:rsidR="00ED42B1" w:rsidRPr="005550F0" w:rsidRDefault="00ED42B1" w:rsidP="00206ECF">
            <w:pPr>
              <w:spacing w:after="0" w:line="240" w:lineRule="auto"/>
              <w:rPr>
                <w:rFonts w:eastAsia="Times New Roman"/>
                <w:color w:val="000000"/>
                <w:lang w:val="en-GB"/>
              </w:rPr>
            </w:pPr>
          </w:p>
        </w:tc>
        <w:tc>
          <w:tcPr>
            <w:tcW w:w="236" w:type="dxa"/>
            <w:tcBorders>
              <w:top w:val="nil"/>
              <w:left w:val="nil"/>
              <w:bottom w:val="nil"/>
              <w:right w:val="nil"/>
            </w:tcBorders>
            <w:shd w:val="clear" w:color="auto" w:fill="auto"/>
            <w:noWrap/>
            <w:vAlign w:val="bottom"/>
            <w:hideMark/>
          </w:tcPr>
          <w:p w14:paraId="628F7F73" w14:textId="77777777" w:rsidR="00ED42B1" w:rsidRPr="005550F0" w:rsidRDefault="00ED42B1" w:rsidP="00206ECF">
            <w:pPr>
              <w:spacing w:after="0" w:line="240" w:lineRule="auto"/>
              <w:rPr>
                <w:rFonts w:eastAsia="Times New Roman"/>
                <w:color w:val="000000"/>
                <w:lang w:val="en-GB"/>
              </w:rPr>
            </w:pPr>
          </w:p>
        </w:tc>
        <w:tc>
          <w:tcPr>
            <w:tcW w:w="1727" w:type="dxa"/>
            <w:tcBorders>
              <w:top w:val="nil"/>
              <w:left w:val="nil"/>
              <w:bottom w:val="nil"/>
              <w:right w:val="nil"/>
            </w:tcBorders>
            <w:shd w:val="clear" w:color="auto" w:fill="auto"/>
            <w:noWrap/>
            <w:vAlign w:val="bottom"/>
            <w:hideMark/>
          </w:tcPr>
          <w:p w14:paraId="36195A56" w14:textId="77777777" w:rsidR="00ED42B1" w:rsidRPr="005550F0" w:rsidRDefault="00ED42B1" w:rsidP="00206ECF">
            <w:pPr>
              <w:spacing w:after="0" w:line="240" w:lineRule="auto"/>
              <w:rPr>
                <w:rFonts w:eastAsia="Times New Roman"/>
                <w:color w:val="000000"/>
                <w:lang w:val="en-GB"/>
              </w:rPr>
            </w:pPr>
          </w:p>
        </w:tc>
        <w:tc>
          <w:tcPr>
            <w:tcW w:w="1727" w:type="dxa"/>
            <w:tcBorders>
              <w:top w:val="nil"/>
              <w:left w:val="nil"/>
              <w:bottom w:val="nil"/>
              <w:right w:val="nil"/>
            </w:tcBorders>
            <w:shd w:val="clear" w:color="auto" w:fill="auto"/>
            <w:noWrap/>
            <w:vAlign w:val="bottom"/>
            <w:hideMark/>
          </w:tcPr>
          <w:p w14:paraId="05AB5CE1" w14:textId="77777777" w:rsidR="00ED42B1" w:rsidRPr="005550F0" w:rsidRDefault="00ED42B1" w:rsidP="00206ECF">
            <w:pPr>
              <w:spacing w:after="0" w:line="240" w:lineRule="auto"/>
              <w:rPr>
                <w:rFonts w:eastAsia="Times New Roman"/>
                <w:color w:val="000000"/>
                <w:lang w:val="en-GB"/>
              </w:rPr>
            </w:pPr>
          </w:p>
        </w:tc>
        <w:tc>
          <w:tcPr>
            <w:tcW w:w="1297" w:type="dxa"/>
            <w:tcBorders>
              <w:top w:val="nil"/>
              <w:left w:val="nil"/>
              <w:bottom w:val="nil"/>
              <w:right w:val="nil"/>
            </w:tcBorders>
            <w:shd w:val="clear" w:color="auto" w:fill="auto"/>
            <w:noWrap/>
            <w:vAlign w:val="bottom"/>
            <w:hideMark/>
          </w:tcPr>
          <w:p w14:paraId="1A16C9BB" w14:textId="77777777" w:rsidR="00ED42B1" w:rsidRPr="005550F0" w:rsidRDefault="00ED42B1" w:rsidP="00206ECF">
            <w:pPr>
              <w:spacing w:after="0" w:line="240" w:lineRule="auto"/>
              <w:rPr>
                <w:rFonts w:eastAsia="Times New Roman"/>
                <w:color w:val="000000"/>
                <w:lang w:val="en-GB"/>
              </w:rPr>
            </w:pPr>
          </w:p>
        </w:tc>
        <w:tc>
          <w:tcPr>
            <w:tcW w:w="1297" w:type="dxa"/>
            <w:tcBorders>
              <w:top w:val="nil"/>
              <w:left w:val="nil"/>
              <w:bottom w:val="nil"/>
              <w:right w:val="nil"/>
            </w:tcBorders>
            <w:shd w:val="clear" w:color="auto" w:fill="auto"/>
            <w:noWrap/>
            <w:vAlign w:val="bottom"/>
            <w:hideMark/>
          </w:tcPr>
          <w:p w14:paraId="7745C1EE" w14:textId="77777777" w:rsidR="00ED42B1" w:rsidRPr="005550F0" w:rsidRDefault="00ED42B1" w:rsidP="00206ECF">
            <w:pPr>
              <w:spacing w:after="0" w:line="240" w:lineRule="auto"/>
              <w:rPr>
                <w:rFonts w:eastAsia="Times New Roman"/>
                <w:color w:val="000000"/>
                <w:lang w:val="en-GB"/>
              </w:rPr>
            </w:pPr>
          </w:p>
        </w:tc>
      </w:tr>
      <w:tr w:rsidR="00ED42B1" w:rsidRPr="005550F0" w14:paraId="79560DE9" w14:textId="77777777" w:rsidTr="00206ECF">
        <w:trPr>
          <w:trHeight w:val="280"/>
        </w:trPr>
        <w:tc>
          <w:tcPr>
            <w:tcW w:w="3134" w:type="dxa"/>
            <w:tcBorders>
              <w:top w:val="nil"/>
              <w:left w:val="nil"/>
              <w:bottom w:val="nil"/>
              <w:right w:val="nil"/>
            </w:tcBorders>
            <w:shd w:val="clear" w:color="000000" w:fill="BFBFBF"/>
            <w:noWrap/>
            <w:vAlign w:val="bottom"/>
            <w:hideMark/>
          </w:tcPr>
          <w:p w14:paraId="556F0340" w14:textId="77777777" w:rsidR="00ED42B1" w:rsidRPr="005550F0" w:rsidRDefault="00ED42B1" w:rsidP="00206ECF">
            <w:pPr>
              <w:spacing w:after="0" w:line="240" w:lineRule="auto"/>
              <w:rPr>
                <w:rFonts w:eastAsia="Times New Roman"/>
                <w:b/>
                <w:bCs/>
                <w:color w:val="000000"/>
                <w:lang w:val="en-GB"/>
              </w:rPr>
            </w:pPr>
            <w:r w:rsidRPr="005550F0">
              <w:rPr>
                <w:rFonts w:eastAsia="Times New Roman"/>
                <w:b/>
                <w:bCs/>
                <w:color w:val="000000"/>
                <w:lang w:val="en-GB"/>
              </w:rPr>
              <w:t>Summary:</w:t>
            </w:r>
          </w:p>
        </w:tc>
        <w:tc>
          <w:tcPr>
            <w:tcW w:w="356" w:type="dxa"/>
            <w:tcBorders>
              <w:top w:val="nil"/>
              <w:left w:val="nil"/>
              <w:bottom w:val="nil"/>
              <w:right w:val="nil"/>
            </w:tcBorders>
            <w:shd w:val="clear" w:color="000000" w:fill="BFBFBF"/>
            <w:noWrap/>
            <w:vAlign w:val="bottom"/>
            <w:hideMark/>
          </w:tcPr>
          <w:p w14:paraId="1EDC950E" w14:textId="77777777" w:rsidR="00ED42B1" w:rsidRPr="005550F0" w:rsidRDefault="00ED42B1" w:rsidP="00206ECF">
            <w:pPr>
              <w:spacing w:after="0" w:line="240" w:lineRule="auto"/>
              <w:rPr>
                <w:rFonts w:eastAsia="Times New Roman"/>
                <w:color w:val="000000"/>
                <w:lang w:val="en-GB"/>
              </w:rPr>
            </w:pPr>
            <w:r w:rsidRPr="005550F0">
              <w:rPr>
                <w:rFonts w:eastAsia="Times New Roman"/>
                <w:color w:val="000000"/>
                <w:lang w:val="en-GB"/>
              </w:rPr>
              <w:t> </w:t>
            </w:r>
          </w:p>
        </w:tc>
        <w:tc>
          <w:tcPr>
            <w:tcW w:w="3363" w:type="dxa"/>
            <w:tcBorders>
              <w:top w:val="nil"/>
              <w:left w:val="nil"/>
              <w:bottom w:val="nil"/>
              <w:right w:val="nil"/>
            </w:tcBorders>
            <w:shd w:val="clear" w:color="000000" w:fill="BFBFBF"/>
            <w:noWrap/>
            <w:vAlign w:val="bottom"/>
            <w:hideMark/>
          </w:tcPr>
          <w:p w14:paraId="0F4EF5A8" w14:textId="77777777" w:rsidR="00ED42B1" w:rsidRPr="005550F0" w:rsidRDefault="00ED42B1" w:rsidP="00206ECF">
            <w:pPr>
              <w:spacing w:after="0" w:line="240" w:lineRule="auto"/>
              <w:rPr>
                <w:rFonts w:eastAsia="Times New Roman"/>
                <w:color w:val="000000"/>
                <w:lang w:val="en-GB"/>
              </w:rPr>
            </w:pPr>
            <w:r w:rsidRPr="005550F0">
              <w:rPr>
                <w:rFonts w:eastAsia="Times New Roman"/>
                <w:color w:val="000000"/>
                <w:lang w:val="en-GB"/>
              </w:rPr>
              <w:t> </w:t>
            </w:r>
          </w:p>
        </w:tc>
        <w:tc>
          <w:tcPr>
            <w:tcW w:w="236" w:type="dxa"/>
            <w:tcBorders>
              <w:top w:val="nil"/>
              <w:left w:val="nil"/>
              <w:bottom w:val="nil"/>
              <w:right w:val="nil"/>
            </w:tcBorders>
            <w:shd w:val="clear" w:color="auto" w:fill="auto"/>
            <w:noWrap/>
            <w:vAlign w:val="bottom"/>
            <w:hideMark/>
          </w:tcPr>
          <w:p w14:paraId="6332F104" w14:textId="77777777" w:rsidR="00ED42B1" w:rsidRPr="005550F0" w:rsidRDefault="00ED42B1" w:rsidP="00206ECF">
            <w:pPr>
              <w:spacing w:after="0" w:line="240" w:lineRule="auto"/>
              <w:rPr>
                <w:rFonts w:eastAsia="Times New Roman"/>
                <w:color w:val="000000"/>
                <w:lang w:val="en-GB"/>
              </w:rPr>
            </w:pPr>
          </w:p>
        </w:tc>
        <w:tc>
          <w:tcPr>
            <w:tcW w:w="236" w:type="dxa"/>
            <w:tcBorders>
              <w:top w:val="nil"/>
              <w:left w:val="nil"/>
              <w:bottom w:val="nil"/>
              <w:right w:val="nil"/>
            </w:tcBorders>
            <w:shd w:val="clear" w:color="auto" w:fill="auto"/>
            <w:noWrap/>
            <w:vAlign w:val="bottom"/>
            <w:hideMark/>
          </w:tcPr>
          <w:p w14:paraId="34550F21" w14:textId="77777777" w:rsidR="00ED42B1" w:rsidRPr="005550F0" w:rsidRDefault="00ED42B1" w:rsidP="00206ECF">
            <w:pPr>
              <w:spacing w:after="0" w:line="240" w:lineRule="auto"/>
              <w:rPr>
                <w:rFonts w:eastAsia="Times New Roman"/>
                <w:color w:val="000000"/>
                <w:lang w:val="en-GB"/>
              </w:rPr>
            </w:pPr>
          </w:p>
        </w:tc>
        <w:tc>
          <w:tcPr>
            <w:tcW w:w="1727" w:type="dxa"/>
            <w:tcBorders>
              <w:top w:val="nil"/>
              <w:left w:val="nil"/>
              <w:bottom w:val="nil"/>
              <w:right w:val="nil"/>
            </w:tcBorders>
            <w:shd w:val="clear" w:color="auto" w:fill="auto"/>
            <w:noWrap/>
            <w:vAlign w:val="bottom"/>
            <w:hideMark/>
          </w:tcPr>
          <w:p w14:paraId="3E323550" w14:textId="77777777" w:rsidR="00ED42B1" w:rsidRPr="005550F0" w:rsidRDefault="00ED42B1" w:rsidP="00206ECF">
            <w:pPr>
              <w:spacing w:after="0" w:line="240" w:lineRule="auto"/>
              <w:rPr>
                <w:rFonts w:eastAsia="Times New Roman"/>
                <w:color w:val="000000"/>
                <w:lang w:val="en-GB"/>
              </w:rPr>
            </w:pPr>
          </w:p>
        </w:tc>
        <w:tc>
          <w:tcPr>
            <w:tcW w:w="1727" w:type="dxa"/>
            <w:tcBorders>
              <w:top w:val="nil"/>
              <w:left w:val="nil"/>
              <w:bottom w:val="nil"/>
              <w:right w:val="nil"/>
            </w:tcBorders>
            <w:shd w:val="clear" w:color="auto" w:fill="auto"/>
            <w:noWrap/>
            <w:vAlign w:val="bottom"/>
            <w:hideMark/>
          </w:tcPr>
          <w:p w14:paraId="27340D1D" w14:textId="77777777" w:rsidR="00ED42B1" w:rsidRPr="005550F0" w:rsidRDefault="00ED42B1" w:rsidP="00206ECF">
            <w:pPr>
              <w:spacing w:after="0" w:line="240" w:lineRule="auto"/>
              <w:rPr>
                <w:rFonts w:eastAsia="Times New Roman"/>
                <w:color w:val="000000"/>
                <w:lang w:val="en-GB"/>
              </w:rPr>
            </w:pPr>
          </w:p>
        </w:tc>
        <w:tc>
          <w:tcPr>
            <w:tcW w:w="1297" w:type="dxa"/>
            <w:tcBorders>
              <w:top w:val="nil"/>
              <w:left w:val="nil"/>
              <w:bottom w:val="nil"/>
              <w:right w:val="nil"/>
            </w:tcBorders>
            <w:shd w:val="clear" w:color="auto" w:fill="auto"/>
            <w:noWrap/>
            <w:vAlign w:val="bottom"/>
            <w:hideMark/>
          </w:tcPr>
          <w:p w14:paraId="12E7DD37" w14:textId="77777777" w:rsidR="00ED42B1" w:rsidRPr="005550F0" w:rsidRDefault="00ED42B1" w:rsidP="00206ECF">
            <w:pPr>
              <w:spacing w:after="0" w:line="240" w:lineRule="auto"/>
              <w:rPr>
                <w:rFonts w:eastAsia="Times New Roman"/>
                <w:color w:val="000000"/>
                <w:lang w:val="en-GB"/>
              </w:rPr>
            </w:pPr>
          </w:p>
        </w:tc>
        <w:tc>
          <w:tcPr>
            <w:tcW w:w="1297" w:type="dxa"/>
            <w:tcBorders>
              <w:top w:val="nil"/>
              <w:left w:val="nil"/>
              <w:bottom w:val="nil"/>
              <w:right w:val="nil"/>
            </w:tcBorders>
            <w:shd w:val="clear" w:color="auto" w:fill="auto"/>
            <w:noWrap/>
            <w:vAlign w:val="bottom"/>
            <w:hideMark/>
          </w:tcPr>
          <w:p w14:paraId="641E4BFD" w14:textId="77777777" w:rsidR="00ED42B1" w:rsidRPr="005550F0" w:rsidRDefault="00ED42B1" w:rsidP="00206ECF">
            <w:pPr>
              <w:spacing w:after="0" w:line="240" w:lineRule="auto"/>
              <w:rPr>
                <w:rFonts w:eastAsia="Times New Roman"/>
                <w:color w:val="000000"/>
                <w:lang w:val="en-GB"/>
              </w:rPr>
            </w:pPr>
          </w:p>
        </w:tc>
      </w:tr>
      <w:tr w:rsidR="00ED42B1" w:rsidRPr="005550F0" w14:paraId="1212336C" w14:textId="77777777" w:rsidTr="00206ECF">
        <w:trPr>
          <w:trHeight w:val="280"/>
        </w:trPr>
        <w:tc>
          <w:tcPr>
            <w:tcW w:w="3490" w:type="dxa"/>
            <w:gridSpan w:val="2"/>
            <w:tcBorders>
              <w:top w:val="nil"/>
              <w:left w:val="nil"/>
              <w:bottom w:val="nil"/>
              <w:right w:val="nil"/>
            </w:tcBorders>
            <w:shd w:val="clear" w:color="auto" w:fill="auto"/>
            <w:noWrap/>
            <w:vAlign w:val="bottom"/>
            <w:hideMark/>
          </w:tcPr>
          <w:p w14:paraId="75609E26" w14:textId="3D76D1B2" w:rsidR="00ED42B1" w:rsidRPr="005550F0" w:rsidRDefault="00ED42B1" w:rsidP="00206ECF">
            <w:pPr>
              <w:spacing w:after="0" w:line="240" w:lineRule="auto"/>
              <w:rPr>
                <w:rFonts w:eastAsia="Times New Roman"/>
                <w:color w:val="000000"/>
                <w:lang w:val="en-GB"/>
              </w:rPr>
            </w:pPr>
            <w:r w:rsidRPr="005550F0">
              <w:rPr>
                <w:rFonts w:eastAsia="Times New Roman"/>
                <w:color w:val="000000"/>
                <w:lang w:val="en-GB"/>
              </w:rPr>
              <w:t>Total budget 2015 - 201</w:t>
            </w:r>
            <w:r w:rsidR="00407230">
              <w:rPr>
                <w:rFonts w:eastAsia="Times New Roman"/>
                <w:color w:val="000000"/>
                <w:lang w:val="en-GB"/>
              </w:rPr>
              <w:t>8</w:t>
            </w:r>
          </w:p>
        </w:tc>
        <w:tc>
          <w:tcPr>
            <w:tcW w:w="3363" w:type="dxa"/>
            <w:tcBorders>
              <w:top w:val="nil"/>
              <w:left w:val="nil"/>
              <w:bottom w:val="nil"/>
              <w:right w:val="nil"/>
            </w:tcBorders>
            <w:shd w:val="clear" w:color="auto" w:fill="auto"/>
            <w:noWrap/>
            <w:vAlign w:val="bottom"/>
            <w:hideMark/>
          </w:tcPr>
          <w:p w14:paraId="16A01769" w14:textId="43793675" w:rsidR="00ED42B1" w:rsidRPr="005550F0" w:rsidRDefault="00BE3268" w:rsidP="00921EAB">
            <w:pPr>
              <w:spacing w:after="0" w:line="240" w:lineRule="auto"/>
              <w:jc w:val="right"/>
              <w:rPr>
                <w:rFonts w:eastAsia="Times New Roman"/>
                <w:color w:val="000000"/>
                <w:lang w:val="en-GB"/>
              </w:rPr>
            </w:pPr>
            <w:r>
              <w:rPr>
                <w:rFonts w:eastAsia="Times New Roman"/>
                <w:color w:val="000000"/>
                <w:lang w:val="en-GB"/>
              </w:rPr>
              <w:t>137</w:t>
            </w:r>
            <w:r w:rsidR="001451A0">
              <w:rPr>
                <w:rFonts w:eastAsia="Times New Roman"/>
                <w:color w:val="000000"/>
                <w:lang w:val="en-GB"/>
              </w:rPr>
              <w:t>,211</w:t>
            </w:r>
          </w:p>
        </w:tc>
        <w:tc>
          <w:tcPr>
            <w:tcW w:w="236" w:type="dxa"/>
            <w:tcBorders>
              <w:top w:val="nil"/>
              <w:left w:val="nil"/>
              <w:bottom w:val="nil"/>
              <w:right w:val="nil"/>
            </w:tcBorders>
            <w:shd w:val="clear" w:color="auto" w:fill="auto"/>
            <w:noWrap/>
            <w:vAlign w:val="bottom"/>
            <w:hideMark/>
          </w:tcPr>
          <w:p w14:paraId="16AED783" w14:textId="77777777" w:rsidR="00ED42B1" w:rsidRPr="005550F0" w:rsidRDefault="00ED42B1" w:rsidP="00206ECF">
            <w:pPr>
              <w:spacing w:after="0" w:line="240" w:lineRule="auto"/>
              <w:rPr>
                <w:rFonts w:eastAsia="Times New Roman"/>
                <w:color w:val="000000"/>
                <w:lang w:val="en-GB"/>
              </w:rPr>
            </w:pPr>
          </w:p>
        </w:tc>
        <w:tc>
          <w:tcPr>
            <w:tcW w:w="236" w:type="dxa"/>
            <w:tcBorders>
              <w:top w:val="nil"/>
              <w:left w:val="nil"/>
              <w:bottom w:val="nil"/>
              <w:right w:val="nil"/>
            </w:tcBorders>
            <w:shd w:val="clear" w:color="auto" w:fill="auto"/>
            <w:noWrap/>
            <w:vAlign w:val="bottom"/>
            <w:hideMark/>
          </w:tcPr>
          <w:p w14:paraId="4C8E7130" w14:textId="77777777" w:rsidR="00ED42B1" w:rsidRPr="005550F0" w:rsidRDefault="00ED42B1" w:rsidP="00206ECF">
            <w:pPr>
              <w:spacing w:after="0" w:line="240" w:lineRule="auto"/>
              <w:rPr>
                <w:rFonts w:eastAsia="Times New Roman"/>
                <w:color w:val="000000"/>
                <w:lang w:val="en-GB"/>
              </w:rPr>
            </w:pPr>
          </w:p>
        </w:tc>
        <w:tc>
          <w:tcPr>
            <w:tcW w:w="1727" w:type="dxa"/>
            <w:tcBorders>
              <w:top w:val="nil"/>
              <w:left w:val="nil"/>
              <w:bottom w:val="nil"/>
              <w:right w:val="nil"/>
            </w:tcBorders>
            <w:shd w:val="clear" w:color="auto" w:fill="auto"/>
            <w:noWrap/>
            <w:vAlign w:val="bottom"/>
            <w:hideMark/>
          </w:tcPr>
          <w:p w14:paraId="0F992BE9" w14:textId="77777777" w:rsidR="00ED42B1" w:rsidRPr="005550F0" w:rsidRDefault="00ED42B1" w:rsidP="00206ECF">
            <w:pPr>
              <w:spacing w:after="0" w:line="240" w:lineRule="auto"/>
              <w:rPr>
                <w:rFonts w:eastAsia="Times New Roman"/>
                <w:color w:val="000000"/>
                <w:lang w:val="en-GB"/>
              </w:rPr>
            </w:pPr>
          </w:p>
        </w:tc>
        <w:tc>
          <w:tcPr>
            <w:tcW w:w="1727" w:type="dxa"/>
            <w:tcBorders>
              <w:top w:val="nil"/>
              <w:left w:val="nil"/>
              <w:bottom w:val="nil"/>
              <w:right w:val="nil"/>
            </w:tcBorders>
            <w:shd w:val="clear" w:color="auto" w:fill="auto"/>
            <w:noWrap/>
            <w:vAlign w:val="bottom"/>
            <w:hideMark/>
          </w:tcPr>
          <w:p w14:paraId="02364B96" w14:textId="77777777" w:rsidR="00ED42B1" w:rsidRPr="005550F0" w:rsidRDefault="00ED42B1" w:rsidP="00206ECF">
            <w:pPr>
              <w:spacing w:after="0" w:line="240" w:lineRule="auto"/>
              <w:rPr>
                <w:rFonts w:eastAsia="Times New Roman"/>
                <w:color w:val="000000"/>
                <w:lang w:val="en-GB"/>
              </w:rPr>
            </w:pPr>
          </w:p>
        </w:tc>
        <w:tc>
          <w:tcPr>
            <w:tcW w:w="1297" w:type="dxa"/>
            <w:tcBorders>
              <w:top w:val="nil"/>
              <w:left w:val="nil"/>
              <w:bottom w:val="nil"/>
              <w:right w:val="nil"/>
            </w:tcBorders>
            <w:shd w:val="clear" w:color="auto" w:fill="auto"/>
            <w:noWrap/>
            <w:vAlign w:val="bottom"/>
            <w:hideMark/>
          </w:tcPr>
          <w:p w14:paraId="77FE66F8" w14:textId="77777777" w:rsidR="00ED42B1" w:rsidRPr="005550F0" w:rsidRDefault="00ED42B1" w:rsidP="00206ECF">
            <w:pPr>
              <w:spacing w:after="0" w:line="240" w:lineRule="auto"/>
              <w:rPr>
                <w:rFonts w:eastAsia="Times New Roman"/>
                <w:color w:val="000000"/>
                <w:lang w:val="en-GB"/>
              </w:rPr>
            </w:pPr>
          </w:p>
        </w:tc>
        <w:tc>
          <w:tcPr>
            <w:tcW w:w="1297" w:type="dxa"/>
            <w:tcBorders>
              <w:top w:val="nil"/>
              <w:left w:val="nil"/>
              <w:bottom w:val="nil"/>
              <w:right w:val="nil"/>
            </w:tcBorders>
            <w:shd w:val="clear" w:color="auto" w:fill="auto"/>
            <w:noWrap/>
            <w:vAlign w:val="bottom"/>
            <w:hideMark/>
          </w:tcPr>
          <w:p w14:paraId="75C1421C" w14:textId="77777777" w:rsidR="00ED42B1" w:rsidRPr="005550F0" w:rsidRDefault="00ED42B1" w:rsidP="00206ECF">
            <w:pPr>
              <w:spacing w:after="0" w:line="240" w:lineRule="auto"/>
              <w:rPr>
                <w:rFonts w:eastAsia="Times New Roman"/>
                <w:color w:val="000000"/>
                <w:lang w:val="en-GB"/>
              </w:rPr>
            </w:pPr>
          </w:p>
        </w:tc>
      </w:tr>
      <w:tr w:rsidR="00ED42B1" w:rsidRPr="005550F0" w14:paraId="1E88FA0A" w14:textId="77777777" w:rsidTr="00206ECF">
        <w:trPr>
          <w:trHeight w:val="280"/>
        </w:trPr>
        <w:tc>
          <w:tcPr>
            <w:tcW w:w="3490" w:type="dxa"/>
            <w:gridSpan w:val="2"/>
            <w:tcBorders>
              <w:top w:val="nil"/>
              <w:left w:val="nil"/>
              <w:bottom w:val="nil"/>
              <w:right w:val="nil"/>
            </w:tcBorders>
            <w:shd w:val="clear" w:color="auto" w:fill="auto"/>
            <w:noWrap/>
            <w:vAlign w:val="bottom"/>
            <w:hideMark/>
          </w:tcPr>
          <w:p w14:paraId="5F4B6477" w14:textId="77777777" w:rsidR="00ED42B1" w:rsidRPr="005550F0" w:rsidRDefault="00ED42B1" w:rsidP="00206ECF">
            <w:pPr>
              <w:spacing w:after="0" w:line="240" w:lineRule="auto"/>
              <w:rPr>
                <w:rFonts w:eastAsia="Times New Roman"/>
                <w:color w:val="000000"/>
                <w:lang w:val="en-GB"/>
              </w:rPr>
            </w:pPr>
            <w:r>
              <w:rPr>
                <w:rFonts w:eastAsia="Times New Roman"/>
                <w:color w:val="000000"/>
                <w:lang w:val="en-GB"/>
              </w:rPr>
              <w:t>B</w:t>
            </w:r>
            <w:r w:rsidRPr="005550F0">
              <w:rPr>
                <w:rFonts w:eastAsia="Times New Roman"/>
                <w:color w:val="000000"/>
                <w:lang w:val="en-GB"/>
              </w:rPr>
              <w:t>udget 2013 - 2016</w:t>
            </w:r>
          </w:p>
        </w:tc>
        <w:tc>
          <w:tcPr>
            <w:tcW w:w="3363" w:type="dxa"/>
            <w:tcBorders>
              <w:top w:val="nil"/>
              <w:left w:val="nil"/>
              <w:bottom w:val="nil"/>
              <w:right w:val="nil"/>
            </w:tcBorders>
            <w:shd w:val="clear" w:color="auto" w:fill="auto"/>
            <w:noWrap/>
            <w:vAlign w:val="bottom"/>
            <w:hideMark/>
          </w:tcPr>
          <w:p w14:paraId="6A5A05D7" w14:textId="77777777" w:rsidR="00ED42B1" w:rsidRPr="005550F0" w:rsidRDefault="00ED42B1" w:rsidP="00206ECF">
            <w:pPr>
              <w:spacing w:after="0" w:line="240" w:lineRule="auto"/>
              <w:jc w:val="right"/>
              <w:rPr>
                <w:rFonts w:eastAsia="Times New Roman"/>
                <w:color w:val="000000"/>
                <w:lang w:val="en-GB"/>
              </w:rPr>
            </w:pPr>
            <w:r w:rsidRPr="005550F0">
              <w:rPr>
                <w:rFonts w:eastAsia="Times New Roman"/>
                <w:color w:val="000000"/>
                <w:lang w:val="en-GB"/>
              </w:rPr>
              <w:t>33,000</w:t>
            </w:r>
          </w:p>
        </w:tc>
        <w:tc>
          <w:tcPr>
            <w:tcW w:w="236" w:type="dxa"/>
            <w:tcBorders>
              <w:top w:val="nil"/>
              <w:left w:val="nil"/>
              <w:bottom w:val="nil"/>
              <w:right w:val="nil"/>
            </w:tcBorders>
            <w:shd w:val="clear" w:color="auto" w:fill="auto"/>
            <w:noWrap/>
            <w:vAlign w:val="bottom"/>
            <w:hideMark/>
          </w:tcPr>
          <w:p w14:paraId="1A9EF66E" w14:textId="77777777" w:rsidR="00ED42B1" w:rsidRPr="005550F0" w:rsidRDefault="00ED42B1" w:rsidP="00206ECF">
            <w:pPr>
              <w:spacing w:after="0" w:line="240" w:lineRule="auto"/>
              <w:rPr>
                <w:rFonts w:eastAsia="Times New Roman"/>
                <w:color w:val="000000"/>
                <w:lang w:val="en-GB"/>
              </w:rPr>
            </w:pPr>
          </w:p>
        </w:tc>
        <w:tc>
          <w:tcPr>
            <w:tcW w:w="236" w:type="dxa"/>
            <w:tcBorders>
              <w:top w:val="nil"/>
              <w:left w:val="nil"/>
              <w:bottom w:val="nil"/>
              <w:right w:val="nil"/>
            </w:tcBorders>
            <w:shd w:val="clear" w:color="auto" w:fill="auto"/>
            <w:noWrap/>
            <w:vAlign w:val="bottom"/>
            <w:hideMark/>
          </w:tcPr>
          <w:p w14:paraId="5F608DF6" w14:textId="77777777" w:rsidR="00ED42B1" w:rsidRPr="005550F0" w:rsidRDefault="00ED42B1" w:rsidP="00206ECF">
            <w:pPr>
              <w:spacing w:after="0" w:line="240" w:lineRule="auto"/>
              <w:rPr>
                <w:rFonts w:eastAsia="Times New Roman"/>
                <w:color w:val="000000"/>
                <w:lang w:val="en-GB"/>
              </w:rPr>
            </w:pPr>
          </w:p>
        </w:tc>
        <w:tc>
          <w:tcPr>
            <w:tcW w:w="1727" w:type="dxa"/>
            <w:tcBorders>
              <w:top w:val="nil"/>
              <w:left w:val="nil"/>
              <w:bottom w:val="nil"/>
              <w:right w:val="nil"/>
            </w:tcBorders>
            <w:shd w:val="clear" w:color="auto" w:fill="auto"/>
            <w:noWrap/>
            <w:vAlign w:val="bottom"/>
            <w:hideMark/>
          </w:tcPr>
          <w:p w14:paraId="1632F275" w14:textId="77777777" w:rsidR="00ED42B1" w:rsidRPr="005550F0" w:rsidRDefault="00ED42B1" w:rsidP="00206ECF">
            <w:pPr>
              <w:spacing w:after="0" w:line="240" w:lineRule="auto"/>
              <w:rPr>
                <w:rFonts w:eastAsia="Times New Roman"/>
                <w:color w:val="000000"/>
                <w:lang w:val="en-GB"/>
              </w:rPr>
            </w:pPr>
          </w:p>
        </w:tc>
        <w:tc>
          <w:tcPr>
            <w:tcW w:w="1727" w:type="dxa"/>
            <w:tcBorders>
              <w:top w:val="nil"/>
              <w:left w:val="nil"/>
              <w:bottom w:val="nil"/>
              <w:right w:val="nil"/>
            </w:tcBorders>
            <w:shd w:val="clear" w:color="auto" w:fill="auto"/>
            <w:noWrap/>
            <w:vAlign w:val="bottom"/>
            <w:hideMark/>
          </w:tcPr>
          <w:p w14:paraId="3B8C2F0C" w14:textId="77777777" w:rsidR="00ED42B1" w:rsidRPr="005550F0" w:rsidRDefault="00ED42B1" w:rsidP="00206ECF">
            <w:pPr>
              <w:spacing w:after="0" w:line="240" w:lineRule="auto"/>
              <w:rPr>
                <w:rFonts w:eastAsia="Times New Roman"/>
                <w:color w:val="000000"/>
                <w:lang w:val="en-GB"/>
              </w:rPr>
            </w:pPr>
          </w:p>
        </w:tc>
        <w:tc>
          <w:tcPr>
            <w:tcW w:w="1297" w:type="dxa"/>
            <w:tcBorders>
              <w:top w:val="nil"/>
              <w:left w:val="nil"/>
              <w:bottom w:val="nil"/>
              <w:right w:val="nil"/>
            </w:tcBorders>
            <w:shd w:val="clear" w:color="auto" w:fill="auto"/>
            <w:noWrap/>
            <w:vAlign w:val="bottom"/>
            <w:hideMark/>
          </w:tcPr>
          <w:p w14:paraId="0BF5B036" w14:textId="77777777" w:rsidR="00ED42B1" w:rsidRPr="005550F0" w:rsidRDefault="00ED42B1" w:rsidP="00206ECF">
            <w:pPr>
              <w:spacing w:after="0" w:line="240" w:lineRule="auto"/>
              <w:rPr>
                <w:rFonts w:eastAsia="Times New Roman"/>
                <w:color w:val="000000"/>
                <w:lang w:val="en-GB"/>
              </w:rPr>
            </w:pPr>
          </w:p>
        </w:tc>
        <w:tc>
          <w:tcPr>
            <w:tcW w:w="1297" w:type="dxa"/>
            <w:tcBorders>
              <w:top w:val="nil"/>
              <w:left w:val="nil"/>
              <w:bottom w:val="nil"/>
              <w:right w:val="nil"/>
            </w:tcBorders>
            <w:shd w:val="clear" w:color="auto" w:fill="auto"/>
            <w:noWrap/>
            <w:vAlign w:val="bottom"/>
            <w:hideMark/>
          </w:tcPr>
          <w:p w14:paraId="6B75BAB7" w14:textId="77777777" w:rsidR="00ED42B1" w:rsidRPr="005550F0" w:rsidRDefault="00ED42B1" w:rsidP="00206ECF">
            <w:pPr>
              <w:spacing w:after="0" w:line="240" w:lineRule="auto"/>
              <w:rPr>
                <w:rFonts w:eastAsia="Times New Roman"/>
                <w:color w:val="000000"/>
                <w:lang w:val="en-GB"/>
              </w:rPr>
            </w:pPr>
          </w:p>
        </w:tc>
      </w:tr>
      <w:tr w:rsidR="00ED42B1" w:rsidRPr="005550F0" w14:paraId="62E81BB5" w14:textId="77777777" w:rsidTr="00206ECF">
        <w:trPr>
          <w:trHeight w:val="280"/>
        </w:trPr>
        <w:tc>
          <w:tcPr>
            <w:tcW w:w="3134" w:type="dxa"/>
            <w:tcBorders>
              <w:top w:val="nil"/>
              <w:left w:val="nil"/>
              <w:bottom w:val="nil"/>
              <w:right w:val="nil"/>
            </w:tcBorders>
            <w:shd w:val="clear" w:color="auto" w:fill="auto"/>
            <w:noWrap/>
            <w:vAlign w:val="bottom"/>
            <w:hideMark/>
          </w:tcPr>
          <w:p w14:paraId="07ED1958" w14:textId="77777777" w:rsidR="00ED42B1" w:rsidRPr="005550F0" w:rsidRDefault="00ED42B1" w:rsidP="00206ECF">
            <w:pPr>
              <w:spacing w:after="0" w:line="240" w:lineRule="auto"/>
              <w:rPr>
                <w:rFonts w:eastAsia="Times New Roman"/>
                <w:b/>
                <w:bCs/>
                <w:color w:val="000000"/>
                <w:lang w:val="en-GB"/>
              </w:rPr>
            </w:pPr>
            <w:r w:rsidRPr="005550F0">
              <w:rPr>
                <w:rFonts w:eastAsia="Times New Roman"/>
                <w:b/>
                <w:bCs/>
                <w:color w:val="000000"/>
                <w:lang w:val="en-GB"/>
              </w:rPr>
              <w:t>Overall total</w:t>
            </w:r>
          </w:p>
        </w:tc>
        <w:tc>
          <w:tcPr>
            <w:tcW w:w="356" w:type="dxa"/>
            <w:tcBorders>
              <w:top w:val="nil"/>
              <w:left w:val="nil"/>
              <w:bottom w:val="nil"/>
              <w:right w:val="nil"/>
            </w:tcBorders>
            <w:shd w:val="clear" w:color="auto" w:fill="auto"/>
            <w:noWrap/>
            <w:vAlign w:val="bottom"/>
            <w:hideMark/>
          </w:tcPr>
          <w:p w14:paraId="2DF1F1ED" w14:textId="77777777" w:rsidR="00ED42B1" w:rsidRPr="005550F0" w:rsidRDefault="00ED42B1" w:rsidP="00206ECF">
            <w:pPr>
              <w:spacing w:after="0" w:line="240" w:lineRule="auto"/>
              <w:rPr>
                <w:rFonts w:eastAsia="Times New Roman"/>
                <w:b/>
                <w:bCs/>
                <w:color w:val="000000"/>
                <w:lang w:val="en-GB"/>
              </w:rPr>
            </w:pPr>
          </w:p>
        </w:tc>
        <w:tc>
          <w:tcPr>
            <w:tcW w:w="3363" w:type="dxa"/>
            <w:tcBorders>
              <w:top w:val="single" w:sz="4" w:space="0" w:color="auto"/>
              <w:left w:val="nil"/>
              <w:bottom w:val="single" w:sz="4" w:space="0" w:color="auto"/>
              <w:right w:val="nil"/>
            </w:tcBorders>
            <w:shd w:val="clear" w:color="auto" w:fill="auto"/>
            <w:noWrap/>
            <w:vAlign w:val="bottom"/>
            <w:hideMark/>
          </w:tcPr>
          <w:p w14:paraId="35DAEA57" w14:textId="3790EEF6" w:rsidR="00ED42B1" w:rsidRPr="005550F0" w:rsidRDefault="00BE3268" w:rsidP="00206ECF">
            <w:pPr>
              <w:spacing w:after="0" w:line="240" w:lineRule="auto"/>
              <w:jc w:val="right"/>
              <w:rPr>
                <w:rFonts w:eastAsia="Times New Roman"/>
                <w:b/>
                <w:bCs/>
                <w:color w:val="000000"/>
                <w:u w:val="single"/>
                <w:lang w:val="en-GB"/>
              </w:rPr>
            </w:pPr>
            <w:r>
              <w:rPr>
                <w:rFonts w:eastAsia="Times New Roman"/>
                <w:b/>
                <w:bCs/>
                <w:color w:val="000000"/>
                <w:u w:val="single"/>
                <w:lang w:val="en-GB"/>
              </w:rPr>
              <w:t>170</w:t>
            </w:r>
            <w:r w:rsidR="001451A0">
              <w:rPr>
                <w:rFonts w:eastAsia="Times New Roman"/>
                <w:b/>
                <w:bCs/>
                <w:color w:val="000000"/>
                <w:u w:val="single"/>
                <w:lang w:val="en-GB"/>
              </w:rPr>
              <w:t>,211</w:t>
            </w:r>
          </w:p>
        </w:tc>
        <w:tc>
          <w:tcPr>
            <w:tcW w:w="236" w:type="dxa"/>
            <w:tcBorders>
              <w:top w:val="nil"/>
              <w:left w:val="nil"/>
              <w:bottom w:val="nil"/>
              <w:right w:val="nil"/>
            </w:tcBorders>
            <w:shd w:val="clear" w:color="auto" w:fill="auto"/>
            <w:noWrap/>
            <w:vAlign w:val="bottom"/>
            <w:hideMark/>
          </w:tcPr>
          <w:p w14:paraId="2A5CCBE5" w14:textId="77777777" w:rsidR="00ED42B1" w:rsidRPr="005550F0" w:rsidRDefault="00ED42B1" w:rsidP="00206ECF">
            <w:pPr>
              <w:spacing w:after="0" w:line="240" w:lineRule="auto"/>
              <w:rPr>
                <w:rFonts w:eastAsia="Times New Roman"/>
                <w:color w:val="000000"/>
                <w:lang w:val="en-GB"/>
              </w:rPr>
            </w:pPr>
          </w:p>
        </w:tc>
        <w:tc>
          <w:tcPr>
            <w:tcW w:w="236" w:type="dxa"/>
            <w:tcBorders>
              <w:top w:val="nil"/>
              <w:left w:val="nil"/>
              <w:bottom w:val="nil"/>
              <w:right w:val="nil"/>
            </w:tcBorders>
            <w:shd w:val="clear" w:color="auto" w:fill="auto"/>
            <w:noWrap/>
            <w:vAlign w:val="bottom"/>
            <w:hideMark/>
          </w:tcPr>
          <w:p w14:paraId="4506E430" w14:textId="77777777" w:rsidR="00ED42B1" w:rsidRPr="005550F0" w:rsidRDefault="00ED42B1" w:rsidP="00206ECF">
            <w:pPr>
              <w:spacing w:after="0" w:line="240" w:lineRule="auto"/>
              <w:rPr>
                <w:rFonts w:eastAsia="Times New Roman"/>
                <w:color w:val="000000"/>
                <w:lang w:val="en-GB"/>
              </w:rPr>
            </w:pPr>
          </w:p>
        </w:tc>
        <w:tc>
          <w:tcPr>
            <w:tcW w:w="1727" w:type="dxa"/>
            <w:tcBorders>
              <w:top w:val="nil"/>
              <w:left w:val="nil"/>
              <w:bottom w:val="nil"/>
              <w:right w:val="nil"/>
            </w:tcBorders>
            <w:shd w:val="clear" w:color="auto" w:fill="auto"/>
            <w:noWrap/>
            <w:vAlign w:val="bottom"/>
            <w:hideMark/>
          </w:tcPr>
          <w:p w14:paraId="346CD0AB" w14:textId="77777777" w:rsidR="00ED42B1" w:rsidRPr="005550F0" w:rsidRDefault="00ED42B1" w:rsidP="00206ECF">
            <w:pPr>
              <w:spacing w:after="0" w:line="240" w:lineRule="auto"/>
              <w:rPr>
                <w:rFonts w:eastAsia="Times New Roman"/>
                <w:color w:val="000000"/>
                <w:lang w:val="en-GB"/>
              </w:rPr>
            </w:pPr>
          </w:p>
        </w:tc>
        <w:tc>
          <w:tcPr>
            <w:tcW w:w="1727" w:type="dxa"/>
            <w:tcBorders>
              <w:top w:val="nil"/>
              <w:left w:val="nil"/>
              <w:bottom w:val="nil"/>
              <w:right w:val="nil"/>
            </w:tcBorders>
            <w:shd w:val="clear" w:color="auto" w:fill="auto"/>
            <w:noWrap/>
            <w:vAlign w:val="bottom"/>
            <w:hideMark/>
          </w:tcPr>
          <w:p w14:paraId="4D8DF1AF" w14:textId="77777777" w:rsidR="00ED42B1" w:rsidRPr="005550F0" w:rsidRDefault="00ED42B1" w:rsidP="00206ECF">
            <w:pPr>
              <w:spacing w:after="0" w:line="240" w:lineRule="auto"/>
              <w:rPr>
                <w:rFonts w:eastAsia="Times New Roman"/>
                <w:color w:val="000000"/>
                <w:lang w:val="en-GB"/>
              </w:rPr>
            </w:pPr>
          </w:p>
        </w:tc>
        <w:tc>
          <w:tcPr>
            <w:tcW w:w="1297" w:type="dxa"/>
            <w:tcBorders>
              <w:top w:val="nil"/>
              <w:left w:val="nil"/>
              <w:bottom w:val="nil"/>
              <w:right w:val="nil"/>
            </w:tcBorders>
            <w:shd w:val="clear" w:color="auto" w:fill="auto"/>
            <w:noWrap/>
            <w:vAlign w:val="bottom"/>
            <w:hideMark/>
          </w:tcPr>
          <w:p w14:paraId="597D9DF0" w14:textId="77777777" w:rsidR="00ED42B1" w:rsidRPr="005550F0" w:rsidRDefault="00ED42B1" w:rsidP="00206ECF">
            <w:pPr>
              <w:spacing w:after="0" w:line="240" w:lineRule="auto"/>
              <w:rPr>
                <w:rFonts w:eastAsia="Times New Roman"/>
                <w:color w:val="000000"/>
                <w:lang w:val="en-GB"/>
              </w:rPr>
            </w:pPr>
          </w:p>
        </w:tc>
        <w:tc>
          <w:tcPr>
            <w:tcW w:w="1297" w:type="dxa"/>
            <w:tcBorders>
              <w:top w:val="nil"/>
              <w:left w:val="nil"/>
              <w:bottom w:val="nil"/>
              <w:right w:val="nil"/>
            </w:tcBorders>
            <w:shd w:val="clear" w:color="auto" w:fill="auto"/>
            <w:noWrap/>
            <w:vAlign w:val="bottom"/>
            <w:hideMark/>
          </w:tcPr>
          <w:p w14:paraId="4320F873" w14:textId="77777777" w:rsidR="00ED42B1" w:rsidRPr="005550F0" w:rsidRDefault="00ED42B1" w:rsidP="00206ECF">
            <w:pPr>
              <w:spacing w:after="0" w:line="240" w:lineRule="auto"/>
              <w:rPr>
                <w:rFonts w:eastAsia="Times New Roman"/>
                <w:color w:val="000000"/>
                <w:lang w:val="en-GB"/>
              </w:rPr>
            </w:pPr>
          </w:p>
        </w:tc>
      </w:tr>
      <w:tr w:rsidR="00ED42B1" w:rsidRPr="005550F0" w14:paraId="5CCB1363" w14:textId="77777777" w:rsidTr="00206ECF">
        <w:trPr>
          <w:trHeight w:val="280"/>
        </w:trPr>
        <w:tc>
          <w:tcPr>
            <w:tcW w:w="3134" w:type="dxa"/>
            <w:tcBorders>
              <w:top w:val="nil"/>
              <w:left w:val="nil"/>
              <w:bottom w:val="nil"/>
              <w:right w:val="nil"/>
            </w:tcBorders>
            <w:shd w:val="clear" w:color="auto" w:fill="auto"/>
            <w:noWrap/>
            <w:vAlign w:val="bottom"/>
            <w:hideMark/>
          </w:tcPr>
          <w:p w14:paraId="7D7BD6FA" w14:textId="77777777" w:rsidR="00ED42B1" w:rsidRPr="005550F0" w:rsidRDefault="00ED42B1" w:rsidP="00206ECF">
            <w:pPr>
              <w:spacing w:after="0" w:line="240" w:lineRule="auto"/>
              <w:rPr>
                <w:rFonts w:eastAsia="Times New Roman"/>
                <w:color w:val="000000"/>
                <w:lang w:val="en-GB"/>
              </w:rPr>
            </w:pPr>
          </w:p>
        </w:tc>
        <w:tc>
          <w:tcPr>
            <w:tcW w:w="356" w:type="dxa"/>
            <w:tcBorders>
              <w:top w:val="nil"/>
              <w:left w:val="nil"/>
              <w:bottom w:val="nil"/>
              <w:right w:val="nil"/>
            </w:tcBorders>
            <w:shd w:val="clear" w:color="auto" w:fill="auto"/>
            <w:noWrap/>
            <w:vAlign w:val="bottom"/>
            <w:hideMark/>
          </w:tcPr>
          <w:p w14:paraId="12F32810" w14:textId="77777777" w:rsidR="00ED42B1" w:rsidRPr="005550F0" w:rsidRDefault="00ED42B1" w:rsidP="00206ECF">
            <w:pPr>
              <w:spacing w:after="0" w:line="240" w:lineRule="auto"/>
              <w:rPr>
                <w:rFonts w:eastAsia="Times New Roman"/>
                <w:color w:val="000000"/>
                <w:lang w:val="en-GB"/>
              </w:rPr>
            </w:pPr>
          </w:p>
        </w:tc>
        <w:tc>
          <w:tcPr>
            <w:tcW w:w="3363" w:type="dxa"/>
            <w:tcBorders>
              <w:top w:val="nil"/>
              <w:left w:val="nil"/>
              <w:bottom w:val="nil"/>
              <w:right w:val="nil"/>
            </w:tcBorders>
            <w:shd w:val="clear" w:color="auto" w:fill="auto"/>
            <w:noWrap/>
            <w:vAlign w:val="bottom"/>
            <w:hideMark/>
          </w:tcPr>
          <w:p w14:paraId="1554AF61" w14:textId="77777777" w:rsidR="00ED42B1" w:rsidRPr="005550F0" w:rsidRDefault="00ED42B1" w:rsidP="00206ECF">
            <w:pPr>
              <w:spacing w:after="0" w:line="240" w:lineRule="auto"/>
              <w:rPr>
                <w:rFonts w:eastAsia="Times New Roman"/>
                <w:color w:val="000000"/>
                <w:lang w:val="en-GB"/>
              </w:rPr>
            </w:pPr>
          </w:p>
        </w:tc>
        <w:tc>
          <w:tcPr>
            <w:tcW w:w="236" w:type="dxa"/>
            <w:tcBorders>
              <w:top w:val="nil"/>
              <w:left w:val="nil"/>
              <w:bottom w:val="nil"/>
              <w:right w:val="nil"/>
            </w:tcBorders>
            <w:shd w:val="clear" w:color="auto" w:fill="auto"/>
            <w:noWrap/>
            <w:vAlign w:val="bottom"/>
            <w:hideMark/>
          </w:tcPr>
          <w:p w14:paraId="6CD8CD3D" w14:textId="77777777" w:rsidR="00ED42B1" w:rsidRPr="005550F0" w:rsidRDefault="00ED42B1" w:rsidP="00206ECF">
            <w:pPr>
              <w:spacing w:after="0" w:line="240" w:lineRule="auto"/>
              <w:rPr>
                <w:rFonts w:eastAsia="Times New Roman"/>
                <w:color w:val="000000"/>
                <w:lang w:val="en-GB"/>
              </w:rPr>
            </w:pPr>
          </w:p>
        </w:tc>
        <w:tc>
          <w:tcPr>
            <w:tcW w:w="236" w:type="dxa"/>
            <w:tcBorders>
              <w:top w:val="nil"/>
              <w:left w:val="nil"/>
              <w:bottom w:val="nil"/>
              <w:right w:val="nil"/>
            </w:tcBorders>
            <w:shd w:val="clear" w:color="auto" w:fill="auto"/>
            <w:noWrap/>
            <w:vAlign w:val="bottom"/>
            <w:hideMark/>
          </w:tcPr>
          <w:p w14:paraId="5446956B" w14:textId="77777777" w:rsidR="00ED42B1" w:rsidRPr="005550F0" w:rsidRDefault="00ED42B1" w:rsidP="00206ECF">
            <w:pPr>
              <w:spacing w:after="0" w:line="240" w:lineRule="auto"/>
              <w:rPr>
                <w:rFonts w:eastAsia="Times New Roman"/>
                <w:color w:val="000000"/>
                <w:lang w:val="en-GB"/>
              </w:rPr>
            </w:pPr>
          </w:p>
        </w:tc>
        <w:tc>
          <w:tcPr>
            <w:tcW w:w="1727" w:type="dxa"/>
            <w:tcBorders>
              <w:top w:val="nil"/>
              <w:left w:val="nil"/>
              <w:bottom w:val="nil"/>
              <w:right w:val="nil"/>
            </w:tcBorders>
            <w:shd w:val="clear" w:color="auto" w:fill="auto"/>
            <w:noWrap/>
            <w:vAlign w:val="bottom"/>
            <w:hideMark/>
          </w:tcPr>
          <w:p w14:paraId="32DF183E" w14:textId="77777777" w:rsidR="00ED42B1" w:rsidRPr="005550F0" w:rsidRDefault="00ED42B1" w:rsidP="00206ECF">
            <w:pPr>
              <w:spacing w:after="0" w:line="240" w:lineRule="auto"/>
              <w:rPr>
                <w:rFonts w:eastAsia="Times New Roman"/>
                <w:color w:val="000000"/>
                <w:lang w:val="en-GB"/>
              </w:rPr>
            </w:pPr>
          </w:p>
        </w:tc>
        <w:tc>
          <w:tcPr>
            <w:tcW w:w="1727" w:type="dxa"/>
            <w:tcBorders>
              <w:top w:val="nil"/>
              <w:left w:val="nil"/>
              <w:bottom w:val="nil"/>
              <w:right w:val="nil"/>
            </w:tcBorders>
            <w:shd w:val="clear" w:color="auto" w:fill="auto"/>
            <w:noWrap/>
            <w:vAlign w:val="bottom"/>
            <w:hideMark/>
          </w:tcPr>
          <w:p w14:paraId="33B1CB5B" w14:textId="77777777" w:rsidR="00ED42B1" w:rsidRPr="005550F0" w:rsidRDefault="00ED42B1" w:rsidP="00206ECF">
            <w:pPr>
              <w:spacing w:after="0" w:line="240" w:lineRule="auto"/>
              <w:rPr>
                <w:rFonts w:eastAsia="Times New Roman"/>
                <w:color w:val="000000"/>
                <w:lang w:val="en-GB"/>
              </w:rPr>
            </w:pPr>
          </w:p>
        </w:tc>
        <w:tc>
          <w:tcPr>
            <w:tcW w:w="1297" w:type="dxa"/>
            <w:tcBorders>
              <w:top w:val="nil"/>
              <w:left w:val="nil"/>
              <w:bottom w:val="nil"/>
              <w:right w:val="nil"/>
            </w:tcBorders>
            <w:shd w:val="clear" w:color="auto" w:fill="auto"/>
            <w:noWrap/>
            <w:vAlign w:val="bottom"/>
            <w:hideMark/>
          </w:tcPr>
          <w:p w14:paraId="46D32AD0" w14:textId="77777777" w:rsidR="00ED42B1" w:rsidRPr="005550F0" w:rsidRDefault="00ED42B1" w:rsidP="00206ECF">
            <w:pPr>
              <w:spacing w:after="0" w:line="240" w:lineRule="auto"/>
              <w:rPr>
                <w:rFonts w:eastAsia="Times New Roman"/>
                <w:color w:val="000000"/>
                <w:lang w:val="en-GB"/>
              </w:rPr>
            </w:pPr>
          </w:p>
        </w:tc>
        <w:tc>
          <w:tcPr>
            <w:tcW w:w="1297" w:type="dxa"/>
            <w:tcBorders>
              <w:top w:val="nil"/>
              <w:left w:val="nil"/>
              <w:bottom w:val="nil"/>
              <w:right w:val="nil"/>
            </w:tcBorders>
            <w:shd w:val="clear" w:color="auto" w:fill="auto"/>
            <w:noWrap/>
            <w:vAlign w:val="bottom"/>
            <w:hideMark/>
          </w:tcPr>
          <w:p w14:paraId="2E1E55B7" w14:textId="77777777" w:rsidR="00ED42B1" w:rsidRPr="005550F0" w:rsidRDefault="00ED42B1" w:rsidP="00206ECF">
            <w:pPr>
              <w:spacing w:after="0" w:line="240" w:lineRule="auto"/>
              <w:rPr>
                <w:rFonts w:eastAsia="Times New Roman"/>
                <w:color w:val="000000"/>
                <w:lang w:val="en-GB"/>
              </w:rPr>
            </w:pPr>
          </w:p>
        </w:tc>
      </w:tr>
      <w:tr w:rsidR="00ED42B1" w:rsidRPr="005550F0" w14:paraId="7F247E5C" w14:textId="77777777" w:rsidTr="00206ECF">
        <w:trPr>
          <w:trHeight w:val="280"/>
        </w:trPr>
        <w:tc>
          <w:tcPr>
            <w:tcW w:w="10779" w:type="dxa"/>
            <w:gridSpan w:val="7"/>
            <w:tcBorders>
              <w:top w:val="nil"/>
              <w:left w:val="nil"/>
              <w:bottom w:val="nil"/>
              <w:right w:val="nil"/>
            </w:tcBorders>
            <w:shd w:val="clear" w:color="auto" w:fill="auto"/>
            <w:noWrap/>
            <w:vAlign w:val="bottom"/>
            <w:hideMark/>
          </w:tcPr>
          <w:p w14:paraId="75B3A8DC" w14:textId="3447265B" w:rsidR="00ED42B1" w:rsidRPr="005550F0" w:rsidRDefault="00ED42B1" w:rsidP="00AB5AA7">
            <w:pPr>
              <w:spacing w:after="0" w:line="240" w:lineRule="auto"/>
              <w:rPr>
                <w:rFonts w:eastAsia="Times New Roman"/>
                <w:b/>
                <w:bCs/>
                <w:color w:val="000000"/>
                <w:lang w:val="en-GB"/>
              </w:rPr>
            </w:pPr>
            <w:r w:rsidRPr="005550F0">
              <w:rPr>
                <w:rFonts w:eastAsia="Times New Roman"/>
                <w:b/>
                <w:bCs/>
                <w:color w:val="000000"/>
                <w:lang w:val="en-GB"/>
              </w:rPr>
              <w:t>We are seeking</w:t>
            </w:r>
            <w:r>
              <w:rPr>
                <w:rFonts w:eastAsia="Times New Roman"/>
                <w:b/>
                <w:bCs/>
                <w:color w:val="000000"/>
                <w:lang w:val="en-GB"/>
              </w:rPr>
              <w:t xml:space="preserve"> to raise </w:t>
            </w:r>
            <w:r w:rsidR="00EC0E23">
              <w:rPr>
                <w:rFonts w:ascii="Helvetica" w:eastAsiaTheme="minorEastAsia" w:hAnsi="Helvetica" w:cs="Helvetica"/>
                <w:b/>
                <w:bCs/>
                <w:sz w:val="24"/>
                <w:szCs w:val="24"/>
                <w:lang w:val="en-US"/>
              </w:rPr>
              <w:t>US$153,</w:t>
            </w:r>
            <w:r w:rsidR="00AB5AA7">
              <w:rPr>
                <w:rFonts w:ascii="Helvetica" w:eastAsiaTheme="minorEastAsia" w:hAnsi="Helvetica" w:cs="Helvetica"/>
                <w:b/>
                <w:bCs/>
                <w:sz w:val="24"/>
                <w:szCs w:val="24"/>
                <w:lang w:val="en-US"/>
              </w:rPr>
              <w:t xml:space="preserve">792 </w:t>
            </w:r>
            <w:r w:rsidRPr="005550F0">
              <w:rPr>
                <w:rFonts w:eastAsia="Times New Roman"/>
                <w:b/>
                <w:bCs/>
                <w:color w:val="000000"/>
                <w:lang w:val="en-GB"/>
              </w:rPr>
              <w:t xml:space="preserve">through the </w:t>
            </w:r>
            <w:r w:rsidR="001451A0">
              <w:rPr>
                <w:rFonts w:eastAsia="Times New Roman"/>
                <w:b/>
                <w:bCs/>
                <w:color w:val="000000"/>
                <w:lang w:val="en-GB"/>
              </w:rPr>
              <w:t xml:space="preserve">current </w:t>
            </w:r>
            <w:r w:rsidRPr="005550F0">
              <w:rPr>
                <w:rFonts w:eastAsia="Times New Roman"/>
                <w:b/>
                <w:bCs/>
                <w:color w:val="000000"/>
                <w:lang w:val="en-GB"/>
              </w:rPr>
              <w:t>GlobalGiving campaign.</w:t>
            </w:r>
            <w:r w:rsidR="00EC0E23">
              <w:rPr>
                <w:rFonts w:eastAsia="Times New Roman"/>
                <w:b/>
                <w:bCs/>
                <w:color w:val="000000"/>
                <w:lang w:val="en-GB"/>
              </w:rPr>
              <w:t xml:space="preserve"> </w:t>
            </w:r>
          </w:p>
        </w:tc>
        <w:tc>
          <w:tcPr>
            <w:tcW w:w="1297" w:type="dxa"/>
            <w:tcBorders>
              <w:top w:val="nil"/>
              <w:left w:val="nil"/>
              <w:bottom w:val="nil"/>
              <w:right w:val="nil"/>
            </w:tcBorders>
            <w:shd w:val="clear" w:color="auto" w:fill="auto"/>
            <w:noWrap/>
            <w:vAlign w:val="bottom"/>
            <w:hideMark/>
          </w:tcPr>
          <w:p w14:paraId="0861EF58" w14:textId="77777777" w:rsidR="00ED42B1" w:rsidRPr="005550F0" w:rsidRDefault="00ED42B1" w:rsidP="00206ECF">
            <w:pPr>
              <w:spacing w:after="0" w:line="240" w:lineRule="auto"/>
              <w:rPr>
                <w:rFonts w:eastAsia="Times New Roman"/>
                <w:color w:val="000000"/>
                <w:lang w:val="en-GB"/>
              </w:rPr>
            </w:pPr>
          </w:p>
        </w:tc>
        <w:tc>
          <w:tcPr>
            <w:tcW w:w="1297" w:type="dxa"/>
            <w:tcBorders>
              <w:top w:val="nil"/>
              <w:left w:val="nil"/>
              <w:bottom w:val="nil"/>
              <w:right w:val="nil"/>
            </w:tcBorders>
            <w:shd w:val="clear" w:color="auto" w:fill="auto"/>
            <w:noWrap/>
            <w:vAlign w:val="bottom"/>
            <w:hideMark/>
          </w:tcPr>
          <w:p w14:paraId="3027BA58" w14:textId="77777777" w:rsidR="00ED42B1" w:rsidRPr="005550F0" w:rsidRDefault="00ED42B1" w:rsidP="00206ECF">
            <w:pPr>
              <w:spacing w:after="0" w:line="240" w:lineRule="auto"/>
              <w:rPr>
                <w:rFonts w:eastAsia="Times New Roman"/>
                <w:color w:val="000000"/>
                <w:lang w:val="en-GB"/>
              </w:rPr>
            </w:pPr>
          </w:p>
        </w:tc>
      </w:tr>
    </w:tbl>
    <w:p w14:paraId="361078B2" w14:textId="77777777" w:rsidR="00ED42B1" w:rsidRDefault="00ED42B1" w:rsidP="00ED42B1">
      <w:pPr>
        <w:spacing w:after="0" w:line="240" w:lineRule="auto"/>
        <w:rPr>
          <w:rFonts w:ascii="Arial" w:hAnsi="Arial" w:cs="Arial"/>
          <w:lang w:val="en-GB"/>
        </w:rPr>
      </w:pPr>
    </w:p>
    <w:p w14:paraId="30F32672" w14:textId="77777777" w:rsidR="00ED42B1" w:rsidRPr="009D6CB0" w:rsidRDefault="00ED42B1" w:rsidP="00ED42B1">
      <w:pPr>
        <w:spacing w:after="0" w:line="240" w:lineRule="auto"/>
        <w:rPr>
          <w:rFonts w:ascii="Arial" w:hAnsi="Arial" w:cs="Arial"/>
          <w:b/>
          <w:lang w:val="en-GB"/>
        </w:rPr>
      </w:pPr>
      <w:r w:rsidRPr="009D6CB0">
        <w:rPr>
          <w:rFonts w:ascii="Arial" w:hAnsi="Arial" w:cs="Arial"/>
          <w:b/>
          <w:lang w:val="en-GB"/>
        </w:rPr>
        <w:t>Detailed budget:</w:t>
      </w:r>
    </w:p>
    <w:p w14:paraId="7B16BED3" w14:textId="77777777" w:rsidR="00ED42B1" w:rsidRDefault="00ED42B1" w:rsidP="00ED42B1">
      <w:pPr>
        <w:spacing w:after="0" w:line="240" w:lineRule="auto"/>
        <w:rPr>
          <w:rFonts w:ascii="Arial" w:hAnsi="Arial" w:cs="Arial"/>
          <w:lang w:val="en-GB"/>
        </w:rPr>
      </w:pPr>
    </w:p>
    <w:tbl>
      <w:tblPr>
        <w:tblW w:w="15608" w:type="dxa"/>
        <w:tblInd w:w="93" w:type="dxa"/>
        <w:tblBorders>
          <w:top w:val="single" w:sz="4" w:space="0" w:color="FFFFFF"/>
          <w:left w:val="single" w:sz="4" w:space="0" w:color="FFFFFF"/>
          <w:bottom w:val="single" w:sz="4" w:space="0" w:color="FFFFFF"/>
          <w:right w:val="single" w:sz="4" w:space="0" w:color="FFFFFF"/>
        </w:tblBorders>
        <w:tblLook w:val="04A0" w:firstRow="1" w:lastRow="0" w:firstColumn="1" w:lastColumn="0" w:noHBand="0" w:noVBand="1"/>
      </w:tblPr>
      <w:tblGrid>
        <w:gridCol w:w="6841"/>
        <w:gridCol w:w="1440"/>
        <w:gridCol w:w="820"/>
        <w:gridCol w:w="984"/>
        <w:gridCol w:w="1260"/>
        <w:gridCol w:w="4263"/>
      </w:tblGrid>
      <w:tr w:rsidR="00ED42B1" w:rsidRPr="009D6CB0" w14:paraId="71643507" w14:textId="77777777" w:rsidTr="00206ECF">
        <w:trPr>
          <w:trHeight w:val="280"/>
        </w:trPr>
        <w:tc>
          <w:tcPr>
            <w:tcW w:w="6841" w:type="dxa"/>
            <w:shd w:val="clear" w:color="B8CCE4" w:fill="B8CCE4"/>
            <w:vAlign w:val="bottom"/>
            <w:hideMark/>
          </w:tcPr>
          <w:p w14:paraId="32A39592"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GlobalGiving Budget 2015 - 2017</w:t>
            </w:r>
          </w:p>
        </w:tc>
        <w:tc>
          <w:tcPr>
            <w:tcW w:w="1440" w:type="dxa"/>
            <w:shd w:val="clear" w:color="B8CCE4" w:fill="B8CCE4"/>
            <w:noWrap/>
            <w:vAlign w:val="bottom"/>
            <w:hideMark/>
          </w:tcPr>
          <w:p w14:paraId="48ADD1B0"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p>
        </w:tc>
        <w:tc>
          <w:tcPr>
            <w:tcW w:w="820" w:type="dxa"/>
            <w:shd w:val="clear" w:color="B8CCE4" w:fill="B8CCE4"/>
            <w:noWrap/>
            <w:vAlign w:val="bottom"/>
            <w:hideMark/>
          </w:tcPr>
          <w:p w14:paraId="4F5229FF"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p>
        </w:tc>
        <w:tc>
          <w:tcPr>
            <w:tcW w:w="984" w:type="dxa"/>
            <w:shd w:val="clear" w:color="B8CCE4" w:fill="B8CCE4"/>
            <w:noWrap/>
            <w:vAlign w:val="bottom"/>
            <w:hideMark/>
          </w:tcPr>
          <w:p w14:paraId="1E220C68"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p>
        </w:tc>
        <w:tc>
          <w:tcPr>
            <w:tcW w:w="1260" w:type="dxa"/>
            <w:shd w:val="clear" w:color="B8CCE4" w:fill="B8CCE4"/>
            <w:noWrap/>
            <w:vAlign w:val="bottom"/>
            <w:hideMark/>
          </w:tcPr>
          <w:p w14:paraId="1B42B36C"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p>
        </w:tc>
        <w:tc>
          <w:tcPr>
            <w:tcW w:w="4263" w:type="dxa"/>
            <w:shd w:val="clear" w:color="B8CCE4" w:fill="B8CCE4"/>
            <w:vAlign w:val="bottom"/>
            <w:hideMark/>
          </w:tcPr>
          <w:p w14:paraId="68E9EE34"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p>
        </w:tc>
      </w:tr>
      <w:tr w:rsidR="00ED42B1" w:rsidRPr="009D6CB0" w14:paraId="0ECA6EAA" w14:textId="77777777" w:rsidTr="00206ECF">
        <w:trPr>
          <w:trHeight w:val="280"/>
        </w:trPr>
        <w:tc>
          <w:tcPr>
            <w:tcW w:w="6841" w:type="dxa"/>
            <w:shd w:val="clear" w:color="DCE6F1" w:fill="DCE6F1"/>
            <w:vAlign w:val="bottom"/>
            <w:hideMark/>
          </w:tcPr>
          <w:p w14:paraId="2C533C37"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Hands on computer classes for 1,800 Ghana children</w:t>
            </w:r>
          </w:p>
        </w:tc>
        <w:tc>
          <w:tcPr>
            <w:tcW w:w="1440" w:type="dxa"/>
            <w:shd w:val="clear" w:color="DCE6F1" w:fill="DCE6F1"/>
            <w:noWrap/>
            <w:vAlign w:val="bottom"/>
            <w:hideMark/>
          </w:tcPr>
          <w:p w14:paraId="1039C866"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p>
        </w:tc>
        <w:tc>
          <w:tcPr>
            <w:tcW w:w="820" w:type="dxa"/>
            <w:shd w:val="clear" w:color="DCE6F1" w:fill="DCE6F1"/>
            <w:noWrap/>
            <w:vAlign w:val="bottom"/>
            <w:hideMark/>
          </w:tcPr>
          <w:p w14:paraId="13C9B04C"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p>
        </w:tc>
        <w:tc>
          <w:tcPr>
            <w:tcW w:w="984" w:type="dxa"/>
            <w:shd w:val="clear" w:color="DCE6F1" w:fill="DCE6F1"/>
            <w:noWrap/>
            <w:vAlign w:val="bottom"/>
            <w:hideMark/>
          </w:tcPr>
          <w:p w14:paraId="3B7D12C6"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p>
        </w:tc>
        <w:tc>
          <w:tcPr>
            <w:tcW w:w="1260" w:type="dxa"/>
            <w:shd w:val="clear" w:color="DCE6F1" w:fill="DCE6F1"/>
            <w:noWrap/>
            <w:vAlign w:val="bottom"/>
            <w:hideMark/>
          </w:tcPr>
          <w:p w14:paraId="4846147D"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p>
        </w:tc>
        <w:tc>
          <w:tcPr>
            <w:tcW w:w="4263" w:type="dxa"/>
            <w:shd w:val="clear" w:color="DCE6F1" w:fill="DCE6F1"/>
            <w:vAlign w:val="bottom"/>
            <w:hideMark/>
          </w:tcPr>
          <w:p w14:paraId="438CE217"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p>
        </w:tc>
      </w:tr>
      <w:tr w:rsidR="00ED42B1" w:rsidRPr="009D6CB0" w14:paraId="42FF51D1" w14:textId="77777777" w:rsidTr="00206ECF">
        <w:trPr>
          <w:trHeight w:val="280"/>
        </w:trPr>
        <w:tc>
          <w:tcPr>
            <w:tcW w:w="6841" w:type="dxa"/>
            <w:shd w:val="clear" w:color="B8CCE4" w:fill="B8CCE4"/>
            <w:vAlign w:val="bottom"/>
            <w:hideMark/>
          </w:tcPr>
          <w:p w14:paraId="07042F3A"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c>
          <w:tcPr>
            <w:tcW w:w="1440" w:type="dxa"/>
            <w:shd w:val="clear" w:color="B8CCE4" w:fill="B8CCE4"/>
            <w:noWrap/>
            <w:vAlign w:val="bottom"/>
            <w:hideMark/>
          </w:tcPr>
          <w:p w14:paraId="469471C7"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Unit cost</w:t>
            </w:r>
          </w:p>
        </w:tc>
        <w:tc>
          <w:tcPr>
            <w:tcW w:w="820" w:type="dxa"/>
            <w:shd w:val="clear" w:color="B8CCE4" w:fill="B8CCE4"/>
            <w:noWrap/>
            <w:vAlign w:val="bottom"/>
            <w:hideMark/>
          </w:tcPr>
          <w:p w14:paraId="47DDB17D"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 xml:space="preserve">Units </w:t>
            </w:r>
          </w:p>
        </w:tc>
        <w:tc>
          <w:tcPr>
            <w:tcW w:w="984" w:type="dxa"/>
            <w:shd w:val="clear" w:color="B8CCE4" w:fill="B8CCE4"/>
            <w:noWrap/>
            <w:vAlign w:val="bottom"/>
            <w:hideMark/>
          </w:tcPr>
          <w:p w14:paraId="1EEEEC38"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#regions</w:t>
            </w:r>
          </w:p>
        </w:tc>
        <w:tc>
          <w:tcPr>
            <w:tcW w:w="1260" w:type="dxa"/>
            <w:shd w:val="clear" w:color="B8CCE4" w:fill="B8CCE4"/>
            <w:noWrap/>
            <w:vAlign w:val="bottom"/>
            <w:hideMark/>
          </w:tcPr>
          <w:p w14:paraId="4EE8D1B9"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Total USD</w:t>
            </w:r>
          </w:p>
        </w:tc>
        <w:tc>
          <w:tcPr>
            <w:tcW w:w="4263" w:type="dxa"/>
            <w:shd w:val="clear" w:color="B8CCE4" w:fill="B8CCE4"/>
            <w:vAlign w:val="bottom"/>
            <w:hideMark/>
          </w:tcPr>
          <w:p w14:paraId="54C27495"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r>
      <w:tr w:rsidR="00ED42B1" w:rsidRPr="009D6CB0" w14:paraId="410E14E8" w14:textId="77777777" w:rsidTr="00206ECF">
        <w:trPr>
          <w:trHeight w:val="280"/>
        </w:trPr>
        <w:tc>
          <w:tcPr>
            <w:tcW w:w="6841" w:type="dxa"/>
            <w:shd w:val="clear" w:color="000000" w:fill="99CCFF"/>
            <w:vAlign w:val="bottom"/>
            <w:hideMark/>
          </w:tcPr>
          <w:p w14:paraId="57F2A906"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Equipment</w:t>
            </w:r>
          </w:p>
        </w:tc>
        <w:tc>
          <w:tcPr>
            <w:tcW w:w="1440" w:type="dxa"/>
            <w:shd w:val="clear" w:color="000000" w:fill="99CCFF"/>
            <w:noWrap/>
            <w:vAlign w:val="bottom"/>
            <w:hideMark/>
          </w:tcPr>
          <w:p w14:paraId="134B2CD0"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 </w:t>
            </w:r>
          </w:p>
        </w:tc>
        <w:tc>
          <w:tcPr>
            <w:tcW w:w="820" w:type="dxa"/>
            <w:shd w:val="clear" w:color="000000" w:fill="99CCFF"/>
            <w:noWrap/>
            <w:vAlign w:val="bottom"/>
            <w:hideMark/>
          </w:tcPr>
          <w:p w14:paraId="4602F50A"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 </w:t>
            </w:r>
          </w:p>
        </w:tc>
        <w:tc>
          <w:tcPr>
            <w:tcW w:w="984" w:type="dxa"/>
            <w:shd w:val="clear" w:color="000000" w:fill="99CCFF"/>
            <w:noWrap/>
            <w:vAlign w:val="bottom"/>
            <w:hideMark/>
          </w:tcPr>
          <w:p w14:paraId="7A7F536D"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 </w:t>
            </w:r>
          </w:p>
        </w:tc>
        <w:tc>
          <w:tcPr>
            <w:tcW w:w="1260" w:type="dxa"/>
            <w:shd w:val="clear" w:color="000000" w:fill="99CCFF"/>
            <w:noWrap/>
            <w:vAlign w:val="bottom"/>
            <w:hideMark/>
          </w:tcPr>
          <w:p w14:paraId="01B071CA"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 </w:t>
            </w:r>
          </w:p>
        </w:tc>
        <w:tc>
          <w:tcPr>
            <w:tcW w:w="4263" w:type="dxa"/>
            <w:shd w:val="clear" w:color="000000" w:fill="99CCFF"/>
            <w:vAlign w:val="bottom"/>
            <w:hideMark/>
          </w:tcPr>
          <w:p w14:paraId="690A0927"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 </w:t>
            </w:r>
          </w:p>
        </w:tc>
      </w:tr>
      <w:tr w:rsidR="00ED42B1" w:rsidRPr="009D6CB0" w14:paraId="7038A2B6" w14:textId="77777777" w:rsidTr="00206ECF">
        <w:trPr>
          <w:trHeight w:val="1400"/>
        </w:trPr>
        <w:tc>
          <w:tcPr>
            <w:tcW w:w="6841" w:type="dxa"/>
            <w:shd w:val="clear" w:color="B8CCE4" w:fill="B8CCE4"/>
            <w:hideMark/>
          </w:tcPr>
          <w:p w14:paraId="5444DCCD"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Low voltage laptop computers for ICT classes (1)</w:t>
            </w:r>
          </w:p>
        </w:tc>
        <w:tc>
          <w:tcPr>
            <w:tcW w:w="1440" w:type="dxa"/>
            <w:shd w:val="clear" w:color="B8CCE4" w:fill="B8CCE4"/>
            <w:noWrap/>
            <w:vAlign w:val="bottom"/>
            <w:hideMark/>
          </w:tcPr>
          <w:p w14:paraId="70D77A1D"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795</w:t>
            </w:r>
          </w:p>
        </w:tc>
        <w:tc>
          <w:tcPr>
            <w:tcW w:w="820" w:type="dxa"/>
            <w:shd w:val="clear" w:color="B8CCE4" w:fill="B8CCE4"/>
            <w:noWrap/>
            <w:vAlign w:val="bottom"/>
            <w:hideMark/>
          </w:tcPr>
          <w:p w14:paraId="15749BFB"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15</w:t>
            </w:r>
          </w:p>
        </w:tc>
        <w:tc>
          <w:tcPr>
            <w:tcW w:w="984" w:type="dxa"/>
            <w:shd w:val="clear" w:color="B8CCE4" w:fill="B8CCE4"/>
            <w:noWrap/>
            <w:vAlign w:val="bottom"/>
            <w:hideMark/>
          </w:tcPr>
          <w:p w14:paraId="35909FF6"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3</w:t>
            </w:r>
          </w:p>
        </w:tc>
        <w:tc>
          <w:tcPr>
            <w:tcW w:w="1260" w:type="dxa"/>
            <w:shd w:val="clear" w:color="B8CCE4" w:fill="B8CCE4"/>
            <w:noWrap/>
            <w:vAlign w:val="bottom"/>
            <w:hideMark/>
          </w:tcPr>
          <w:p w14:paraId="0855678E"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35,775</w:t>
            </w:r>
          </w:p>
        </w:tc>
        <w:tc>
          <w:tcPr>
            <w:tcW w:w="4263" w:type="dxa"/>
            <w:shd w:val="clear" w:color="B8CCE4" w:fill="B8CCE4"/>
            <w:vAlign w:val="bottom"/>
            <w:hideMark/>
          </w:tcPr>
          <w:p w14:paraId="4F725521" w14:textId="23A390F6"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 xml:space="preserve"> Type: 11-12" inch screen; up to 6 work hours bat</w:t>
            </w:r>
            <w:r>
              <w:rPr>
                <w:rFonts w:ascii="Arial" w:eastAsia="Times New Roman" w:hAnsi="Arial" w:cs="Arial"/>
                <w:color w:val="000000"/>
                <w:sz w:val="20"/>
                <w:szCs w:val="20"/>
                <w:lang w:val="en-GB"/>
              </w:rPr>
              <w:t>t</w:t>
            </w:r>
            <w:r w:rsidRPr="009D6CB0">
              <w:rPr>
                <w:rFonts w:ascii="Arial" w:eastAsia="Times New Roman" w:hAnsi="Arial" w:cs="Arial"/>
                <w:color w:val="000000"/>
                <w:sz w:val="20"/>
                <w:szCs w:val="20"/>
                <w:lang w:val="en-GB"/>
              </w:rPr>
              <w:t>ery, incl. MS Office;</w:t>
            </w:r>
            <w:r w:rsidR="00862236">
              <w:rPr>
                <w:rFonts w:ascii="Arial" w:eastAsia="Times New Roman" w:hAnsi="Arial" w:cs="Arial"/>
                <w:color w:val="000000"/>
                <w:sz w:val="20"/>
                <w:szCs w:val="20"/>
                <w:lang w:val="en-GB"/>
              </w:rPr>
              <w:t xml:space="preserve"> mouse &amp; soft sleeve type case</w:t>
            </w:r>
          </w:p>
        </w:tc>
      </w:tr>
      <w:tr w:rsidR="00ED42B1" w:rsidRPr="009D6CB0" w14:paraId="0B5442FB" w14:textId="77777777" w:rsidTr="00206ECF">
        <w:trPr>
          <w:trHeight w:val="1400"/>
        </w:trPr>
        <w:tc>
          <w:tcPr>
            <w:tcW w:w="6841" w:type="dxa"/>
            <w:shd w:val="clear" w:color="DCE6F1" w:fill="DCE6F1"/>
            <w:hideMark/>
          </w:tcPr>
          <w:p w14:paraId="47C70425"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Tablets for digital educational content (eLimu) (1)</w:t>
            </w:r>
          </w:p>
        </w:tc>
        <w:tc>
          <w:tcPr>
            <w:tcW w:w="1440" w:type="dxa"/>
            <w:shd w:val="clear" w:color="DCE6F1" w:fill="DCE6F1"/>
            <w:noWrap/>
            <w:vAlign w:val="bottom"/>
            <w:hideMark/>
          </w:tcPr>
          <w:p w14:paraId="38F6EC2A"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350</w:t>
            </w:r>
          </w:p>
        </w:tc>
        <w:tc>
          <w:tcPr>
            <w:tcW w:w="820" w:type="dxa"/>
            <w:shd w:val="clear" w:color="DCE6F1" w:fill="DCE6F1"/>
            <w:noWrap/>
            <w:vAlign w:val="bottom"/>
            <w:hideMark/>
          </w:tcPr>
          <w:p w14:paraId="73CED03C"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5</w:t>
            </w:r>
          </w:p>
        </w:tc>
        <w:tc>
          <w:tcPr>
            <w:tcW w:w="984" w:type="dxa"/>
            <w:shd w:val="clear" w:color="DCE6F1" w:fill="DCE6F1"/>
            <w:noWrap/>
            <w:vAlign w:val="bottom"/>
            <w:hideMark/>
          </w:tcPr>
          <w:p w14:paraId="60178ADA"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4</w:t>
            </w:r>
          </w:p>
        </w:tc>
        <w:tc>
          <w:tcPr>
            <w:tcW w:w="1260" w:type="dxa"/>
            <w:shd w:val="clear" w:color="DCE6F1" w:fill="DCE6F1"/>
            <w:noWrap/>
            <w:vAlign w:val="bottom"/>
            <w:hideMark/>
          </w:tcPr>
          <w:p w14:paraId="0236AD2F"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7,000</w:t>
            </w:r>
          </w:p>
        </w:tc>
        <w:tc>
          <w:tcPr>
            <w:tcW w:w="4263" w:type="dxa"/>
            <w:shd w:val="clear" w:color="DCE6F1" w:fill="DCE6F1"/>
            <w:vAlign w:val="bottom"/>
            <w:hideMark/>
          </w:tcPr>
          <w:p w14:paraId="069E8B57"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 xml:space="preserve"> Type: 7''-10" inch screen, Android powered; one quad core processor and 8 GB internal memory, and soft sleeve type case  </w:t>
            </w:r>
          </w:p>
        </w:tc>
      </w:tr>
      <w:tr w:rsidR="00ED42B1" w:rsidRPr="009D6CB0" w14:paraId="52D9AD60" w14:textId="77777777" w:rsidTr="00206ECF">
        <w:trPr>
          <w:trHeight w:val="280"/>
        </w:trPr>
        <w:tc>
          <w:tcPr>
            <w:tcW w:w="6841" w:type="dxa"/>
            <w:shd w:val="clear" w:color="B8CCE4" w:fill="B8CCE4"/>
            <w:vAlign w:val="bottom"/>
            <w:hideMark/>
          </w:tcPr>
          <w:p w14:paraId="3A9A4E66"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lastRenderedPageBreak/>
              <w:t>Outdoor Wireless Network Node &amp; Accessories</w:t>
            </w:r>
          </w:p>
        </w:tc>
        <w:tc>
          <w:tcPr>
            <w:tcW w:w="1440" w:type="dxa"/>
            <w:shd w:val="clear" w:color="B8CCE4" w:fill="B8CCE4"/>
            <w:noWrap/>
            <w:vAlign w:val="bottom"/>
            <w:hideMark/>
          </w:tcPr>
          <w:p w14:paraId="4CBE649E"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270</w:t>
            </w:r>
          </w:p>
        </w:tc>
        <w:tc>
          <w:tcPr>
            <w:tcW w:w="820" w:type="dxa"/>
            <w:shd w:val="clear" w:color="B8CCE4" w:fill="B8CCE4"/>
            <w:noWrap/>
            <w:vAlign w:val="bottom"/>
            <w:hideMark/>
          </w:tcPr>
          <w:p w14:paraId="3F26D1DF"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w:t>
            </w:r>
          </w:p>
        </w:tc>
        <w:tc>
          <w:tcPr>
            <w:tcW w:w="984" w:type="dxa"/>
            <w:shd w:val="clear" w:color="B8CCE4" w:fill="B8CCE4"/>
            <w:noWrap/>
            <w:vAlign w:val="bottom"/>
            <w:hideMark/>
          </w:tcPr>
          <w:p w14:paraId="4F4E34FF"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3</w:t>
            </w:r>
          </w:p>
        </w:tc>
        <w:tc>
          <w:tcPr>
            <w:tcW w:w="1260" w:type="dxa"/>
            <w:shd w:val="clear" w:color="B8CCE4" w:fill="B8CCE4"/>
            <w:noWrap/>
            <w:vAlign w:val="bottom"/>
            <w:hideMark/>
          </w:tcPr>
          <w:p w14:paraId="06540470"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810</w:t>
            </w:r>
          </w:p>
        </w:tc>
        <w:tc>
          <w:tcPr>
            <w:tcW w:w="4263" w:type="dxa"/>
            <w:shd w:val="clear" w:color="B8CCE4" w:fill="B8CCE4"/>
            <w:vAlign w:val="bottom"/>
            <w:hideMark/>
          </w:tcPr>
          <w:p w14:paraId="603B0272"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r>
      <w:tr w:rsidR="00ED42B1" w:rsidRPr="009D6CB0" w14:paraId="7AE44582" w14:textId="77777777" w:rsidTr="00206ECF">
        <w:trPr>
          <w:trHeight w:val="560"/>
        </w:trPr>
        <w:tc>
          <w:tcPr>
            <w:tcW w:w="6841" w:type="dxa"/>
            <w:shd w:val="clear" w:color="DCE6F1" w:fill="DCE6F1"/>
            <w:vAlign w:val="bottom"/>
            <w:hideMark/>
          </w:tcPr>
          <w:p w14:paraId="03DD0D2D"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Solar power panel unit for charging computers and powering wireless network</w:t>
            </w:r>
          </w:p>
        </w:tc>
        <w:tc>
          <w:tcPr>
            <w:tcW w:w="1440" w:type="dxa"/>
            <w:shd w:val="clear" w:color="DCE6F1" w:fill="DCE6F1"/>
            <w:noWrap/>
            <w:vAlign w:val="bottom"/>
            <w:hideMark/>
          </w:tcPr>
          <w:p w14:paraId="524F2DE5"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7000</w:t>
            </w:r>
          </w:p>
        </w:tc>
        <w:tc>
          <w:tcPr>
            <w:tcW w:w="820" w:type="dxa"/>
            <w:shd w:val="clear" w:color="DCE6F1" w:fill="DCE6F1"/>
            <w:noWrap/>
            <w:vAlign w:val="bottom"/>
            <w:hideMark/>
          </w:tcPr>
          <w:p w14:paraId="42A08D06"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w:t>
            </w:r>
          </w:p>
        </w:tc>
        <w:tc>
          <w:tcPr>
            <w:tcW w:w="984" w:type="dxa"/>
            <w:shd w:val="clear" w:color="DCE6F1" w:fill="DCE6F1"/>
            <w:noWrap/>
            <w:vAlign w:val="bottom"/>
            <w:hideMark/>
          </w:tcPr>
          <w:p w14:paraId="244EE910"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3</w:t>
            </w:r>
          </w:p>
        </w:tc>
        <w:tc>
          <w:tcPr>
            <w:tcW w:w="1260" w:type="dxa"/>
            <w:shd w:val="clear" w:color="DCE6F1" w:fill="DCE6F1"/>
            <w:noWrap/>
            <w:vAlign w:val="bottom"/>
            <w:hideMark/>
          </w:tcPr>
          <w:p w14:paraId="024FC20A"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21,000</w:t>
            </w:r>
          </w:p>
        </w:tc>
        <w:tc>
          <w:tcPr>
            <w:tcW w:w="4263" w:type="dxa"/>
            <w:shd w:val="clear" w:color="DCE6F1" w:fill="DCE6F1"/>
            <w:vAlign w:val="bottom"/>
            <w:hideMark/>
          </w:tcPr>
          <w:p w14:paraId="48D3A817"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r>
      <w:tr w:rsidR="00ED42B1" w:rsidRPr="009D6CB0" w14:paraId="69F490A5" w14:textId="77777777" w:rsidTr="00206ECF">
        <w:trPr>
          <w:trHeight w:val="280"/>
        </w:trPr>
        <w:tc>
          <w:tcPr>
            <w:tcW w:w="6841" w:type="dxa"/>
            <w:shd w:val="clear" w:color="B8CCE4" w:fill="B8CCE4"/>
            <w:vAlign w:val="bottom"/>
            <w:hideMark/>
          </w:tcPr>
          <w:p w14:paraId="224B8430"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Black &amp; white A4 multifunction laser printer (2)</w:t>
            </w:r>
          </w:p>
        </w:tc>
        <w:tc>
          <w:tcPr>
            <w:tcW w:w="1440" w:type="dxa"/>
            <w:shd w:val="clear" w:color="B8CCE4" w:fill="B8CCE4"/>
            <w:noWrap/>
            <w:vAlign w:val="bottom"/>
            <w:hideMark/>
          </w:tcPr>
          <w:p w14:paraId="461AF7EF"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655</w:t>
            </w:r>
          </w:p>
        </w:tc>
        <w:tc>
          <w:tcPr>
            <w:tcW w:w="820" w:type="dxa"/>
            <w:shd w:val="clear" w:color="B8CCE4" w:fill="B8CCE4"/>
            <w:noWrap/>
            <w:vAlign w:val="bottom"/>
            <w:hideMark/>
          </w:tcPr>
          <w:p w14:paraId="13A66524"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w:t>
            </w:r>
          </w:p>
        </w:tc>
        <w:tc>
          <w:tcPr>
            <w:tcW w:w="984" w:type="dxa"/>
            <w:shd w:val="clear" w:color="B8CCE4" w:fill="B8CCE4"/>
            <w:noWrap/>
            <w:vAlign w:val="bottom"/>
            <w:hideMark/>
          </w:tcPr>
          <w:p w14:paraId="7182DD55"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3</w:t>
            </w:r>
          </w:p>
        </w:tc>
        <w:tc>
          <w:tcPr>
            <w:tcW w:w="1260" w:type="dxa"/>
            <w:shd w:val="clear" w:color="B8CCE4" w:fill="B8CCE4"/>
            <w:noWrap/>
            <w:vAlign w:val="bottom"/>
            <w:hideMark/>
          </w:tcPr>
          <w:p w14:paraId="4471FC1E"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1,965</w:t>
            </w:r>
          </w:p>
        </w:tc>
        <w:tc>
          <w:tcPr>
            <w:tcW w:w="4263" w:type="dxa"/>
            <w:shd w:val="clear" w:color="B8CCE4" w:fill="B8CCE4"/>
            <w:vAlign w:val="bottom"/>
            <w:hideMark/>
          </w:tcPr>
          <w:p w14:paraId="63E1D6A6"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r>
      <w:tr w:rsidR="00ED42B1" w:rsidRPr="009D6CB0" w14:paraId="5C97554B" w14:textId="77777777" w:rsidTr="00206ECF">
        <w:trPr>
          <w:trHeight w:val="280"/>
        </w:trPr>
        <w:tc>
          <w:tcPr>
            <w:tcW w:w="6841" w:type="dxa"/>
            <w:shd w:val="clear" w:color="DCE6F1" w:fill="DCE6F1"/>
            <w:vAlign w:val="bottom"/>
            <w:hideMark/>
          </w:tcPr>
          <w:p w14:paraId="665DEAD2"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Portable HD mini projector (3)</w:t>
            </w:r>
          </w:p>
        </w:tc>
        <w:tc>
          <w:tcPr>
            <w:tcW w:w="1440" w:type="dxa"/>
            <w:shd w:val="clear" w:color="DCE6F1" w:fill="DCE6F1"/>
            <w:noWrap/>
            <w:vAlign w:val="bottom"/>
            <w:hideMark/>
          </w:tcPr>
          <w:p w14:paraId="3C06752C"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350</w:t>
            </w:r>
          </w:p>
        </w:tc>
        <w:tc>
          <w:tcPr>
            <w:tcW w:w="820" w:type="dxa"/>
            <w:shd w:val="clear" w:color="DCE6F1" w:fill="DCE6F1"/>
            <w:noWrap/>
            <w:vAlign w:val="bottom"/>
            <w:hideMark/>
          </w:tcPr>
          <w:p w14:paraId="5EC9EEA0"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w:t>
            </w:r>
          </w:p>
        </w:tc>
        <w:tc>
          <w:tcPr>
            <w:tcW w:w="984" w:type="dxa"/>
            <w:shd w:val="clear" w:color="DCE6F1" w:fill="DCE6F1"/>
            <w:noWrap/>
            <w:vAlign w:val="bottom"/>
            <w:hideMark/>
          </w:tcPr>
          <w:p w14:paraId="03D46192"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4</w:t>
            </w:r>
          </w:p>
        </w:tc>
        <w:tc>
          <w:tcPr>
            <w:tcW w:w="1260" w:type="dxa"/>
            <w:shd w:val="clear" w:color="DCE6F1" w:fill="DCE6F1"/>
            <w:noWrap/>
            <w:vAlign w:val="bottom"/>
            <w:hideMark/>
          </w:tcPr>
          <w:p w14:paraId="05AFD1AB"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1,400</w:t>
            </w:r>
          </w:p>
        </w:tc>
        <w:tc>
          <w:tcPr>
            <w:tcW w:w="4263" w:type="dxa"/>
            <w:shd w:val="clear" w:color="DCE6F1" w:fill="DCE6F1"/>
            <w:vAlign w:val="bottom"/>
            <w:hideMark/>
          </w:tcPr>
          <w:p w14:paraId="450B465E"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Including Volta region</w:t>
            </w:r>
          </w:p>
        </w:tc>
      </w:tr>
      <w:tr w:rsidR="00ED42B1" w:rsidRPr="009D6CB0" w14:paraId="28C19B15" w14:textId="77777777" w:rsidTr="00206ECF">
        <w:trPr>
          <w:trHeight w:val="280"/>
        </w:trPr>
        <w:tc>
          <w:tcPr>
            <w:tcW w:w="6841" w:type="dxa"/>
            <w:shd w:val="clear" w:color="B8CCE4" w:fill="B8CCE4"/>
            <w:vAlign w:val="bottom"/>
            <w:hideMark/>
          </w:tcPr>
          <w:p w14:paraId="34B01396"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 xml:space="preserve">Portable screen for projector </w:t>
            </w:r>
          </w:p>
        </w:tc>
        <w:tc>
          <w:tcPr>
            <w:tcW w:w="1440" w:type="dxa"/>
            <w:shd w:val="clear" w:color="B8CCE4" w:fill="B8CCE4"/>
            <w:noWrap/>
            <w:vAlign w:val="bottom"/>
            <w:hideMark/>
          </w:tcPr>
          <w:p w14:paraId="61EC2633"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80</w:t>
            </w:r>
          </w:p>
        </w:tc>
        <w:tc>
          <w:tcPr>
            <w:tcW w:w="820" w:type="dxa"/>
            <w:shd w:val="clear" w:color="B8CCE4" w:fill="B8CCE4"/>
            <w:noWrap/>
            <w:vAlign w:val="bottom"/>
            <w:hideMark/>
          </w:tcPr>
          <w:p w14:paraId="3B826205"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w:t>
            </w:r>
          </w:p>
        </w:tc>
        <w:tc>
          <w:tcPr>
            <w:tcW w:w="984" w:type="dxa"/>
            <w:shd w:val="clear" w:color="B8CCE4" w:fill="B8CCE4"/>
            <w:noWrap/>
            <w:vAlign w:val="bottom"/>
            <w:hideMark/>
          </w:tcPr>
          <w:p w14:paraId="13F73E73"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4</w:t>
            </w:r>
          </w:p>
        </w:tc>
        <w:tc>
          <w:tcPr>
            <w:tcW w:w="1260" w:type="dxa"/>
            <w:shd w:val="clear" w:color="B8CCE4" w:fill="B8CCE4"/>
            <w:noWrap/>
            <w:vAlign w:val="bottom"/>
            <w:hideMark/>
          </w:tcPr>
          <w:p w14:paraId="0F237315"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320</w:t>
            </w:r>
          </w:p>
        </w:tc>
        <w:tc>
          <w:tcPr>
            <w:tcW w:w="4263" w:type="dxa"/>
            <w:shd w:val="clear" w:color="B8CCE4" w:fill="B8CCE4"/>
            <w:vAlign w:val="bottom"/>
            <w:hideMark/>
          </w:tcPr>
          <w:p w14:paraId="5E02B409"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Including Volta region</w:t>
            </w:r>
          </w:p>
        </w:tc>
      </w:tr>
      <w:tr w:rsidR="00ED42B1" w:rsidRPr="009D6CB0" w14:paraId="03B203A2" w14:textId="77777777" w:rsidTr="00206ECF">
        <w:trPr>
          <w:trHeight w:val="280"/>
        </w:trPr>
        <w:tc>
          <w:tcPr>
            <w:tcW w:w="6841" w:type="dxa"/>
            <w:shd w:val="clear" w:color="DCE6F1" w:fill="DCE6F1"/>
            <w:vAlign w:val="bottom"/>
            <w:hideMark/>
          </w:tcPr>
          <w:p w14:paraId="266737FE"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Public address system for large outdoor classes</w:t>
            </w:r>
          </w:p>
        </w:tc>
        <w:tc>
          <w:tcPr>
            <w:tcW w:w="1440" w:type="dxa"/>
            <w:shd w:val="clear" w:color="DCE6F1" w:fill="DCE6F1"/>
            <w:noWrap/>
            <w:vAlign w:val="bottom"/>
            <w:hideMark/>
          </w:tcPr>
          <w:p w14:paraId="60DBCA10"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200</w:t>
            </w:r>
          </w:p>
        </w:tc>
        <w:tc>
          <w:tcPr>
            <w:tcW w:w="820" w:type="dxa"/>
            <w:shd w:val="clear" w:color="DCE6F1" w:fill="DCE6F1"/>
            <w:noWrap/>
            <w:vAlign w:val="bottom"/>
            <w:hideMark/>
          </w:tcPr>
          <w:p w14:paraId="6AE3A9E4"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w:t>
            </w:r>
          </w:p>
        </w:tc>
        <w:tc>
          <w:tcPr>
            <w:tcW w:w="984" w:type="dxa"/>
            <w:shd w:val="clear" w:color="DCE6F1" w:fill="DCE6F1"/>
            <w:noWrap/>
            <w:vAlign w:val="bottom"/>
            <w:hideMark/>
          </w:tcPr>
          <w:p w14:paraId="3AF9871D"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3</w:t>
            </w:r>
          </w:p>
        </w:tc>
        <w:tc>
          <w:tcPr>
            <w:tcW w:w="1260" w:type="dxa"/>
            <w:shd w:val="clear" w:color="DCE6F1" w:fill="DCE6F1"/>
            <w:noWrap/>
            <w:vAlign w:val="bottom"/>
            <w:hideMark/>
          </w:tcPr>
          <w:p w14:paraId="11C143F9"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600</w:t>
            </w:r>
          </w:p>
        </w:tc>
        <w:tc>
          <w:tcPr>
            <w:tcW w:w="4263" w:type="dxa"/>
            <w:shd w:val="clear" w:color="DCE6F1" w:fill="DCE6F1"/>
            <w:vAlign w:val="bottom"/>
            <w:hideMark/>
          </w:tcPr>
          <w:p w14:paraId="3E59522B" w14:textId="77777777" w:rsidR="00ED42B1" w:rsidRPr="009D6CB0" w:rsidRDefault="00ED42B1" w:rsidP="00206ECF">
            <w:pPr>
              <w:spacing w:after="0" w:line="240" w:lineRule="auto"/>
              <w:rPr>
                <w:rFonts w:ascii="Arial" w:eastAsia="Times New Roman" w:hAnsi="Arial" w:cs="Arial"/>
                <w:color w:val="FF0000"/>
                <w:sz w:val="20"/>
                <w:szCs w:val="20"/>
                <w:lang w:val="en-GB"/>
              </w:rPr>
            </w:pPr>
          </w:p>
        </w:tc>
      </w:tr>
      <w:tr w:rsidR="00ED42B1" w:rsidRPr="009D6CB0" w14:paraId="330992D2" w14:textId="77777777" w:rsidTr="00206ECF">
        <w:trPr>
          <w:trHeight w:val="280"/>
        </w:trPr>
        <w:tc>
          <w:tcPr>
            <w:tcW w:w="6841" w:type="dxa"/>
            <w:shd w:val="clear" w:color="B8CCE4" w:fill="B8CCE4"/>
            <w:vAlign w:val="bottom"/>
            <w:hideMark/>
          </w:tcPr>
          <w:p w14:paraId="5F420051"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Digital educational software, based on school curriculum (eLimu)</w:t>
            </w:r>
          </w:p>
        </w:tc>
        <w:tc>
          <w:tcPr>
            <w:tcW w:w="1440" w:type="dxa"/>
            <w:shd w:val="clear" w:color="B8CCE4" w:fill="B8CCE4"/>
            <w:noWrap/>
            <w:vAlign w:val="bottom"/>
            <w:hideMark/>
          </w:tcPr>
          <w:p w14:paraId="0213128C"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25</w:t>
            </w:r>
          </w:p>
        </w:tc>
        <w:tc>
          <w:tcPr>
            <w:tcW w:w="820" w:type="dxa"/>
            <w:shd w:val="clear" w:color="B8CCE4" w:fill="B8CCE4"/>
            <w:noWrap/>
            <w:vAlign w:val="bottom"/>
            <w:hideMark/>
          </w:tcPr>
          <w:p w14:paraId="30BB46A6"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5</w:t>
            </w:r>
          </w:p>
        </w:tc>
        <w:tc>
          <w:tcPr>
            <w:tcW w:w="984" w:type="dxa"/>
            <w:shd w:val="clear" w:color="B8CCE4" w:fill="B8CCE4"/>
            <w:noWrap/>
            <w:vAlign w:val="bottom"/>
            <w:hideMark/>
          </w:tcPr>
          <w:p w14:paraId="1B921438"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4</w:t>
            </w:r>
          </w:p>
        </w:tc>
        <w:tc>
          <w:tcPr>
            <w:tcW w:w="1260" w:type="dxa"/>
            <w:shd w:val="clear" w:color="B8CCE4" w:fill="B8CCE4"/>
            <w:noWrap/>
            <w:vAlign w:val="bottom"/>
            <w:hideMark/>
          </w:tcPr>
          <w:p w14:paraId="4E1E5E84"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500</w:t>
            </w:r>
          </w:p>
        </w:tc>
        <w:tc>
          <w:tcPr>
            <w:tcW w:w="4263" w:type="dxa"/>
            <w:shd w:val="clear" w:color="B8CCE4" w:fill="B8CCE4"/>
            <w:vAlign w:val="bottom"/>
            <w:hideMark/>
          </w:tcPr>
          <w:p w14:paraId="7E1CD44D"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Including Volta region</w:t>
            </w:r>
          </w:p>
        </w:tc>
      </w:tr>
      <w:tr w:rsidR="00ED42B1" w:rsidRPr="009D6CB0" w14:paraId="70F95B7B" w14:textId="77777777" w:rsidTr="00206ECF">
        <w:trPr>
          <w:trHeight w:val="280"/>
        </w:trPr>
        <w:tc>
          <w:tcPr>
            <w:tcW w:w="6841" w:type="dxa"/>
            <w:shd w:val="clear" w:color="DCE6F1" w:fill="DCE6F1"/>
            <w:vAlign w:val="bottom"/>
            <w:hideMark/>
          </w:tcPr>
          <w:p w14:paraId="11525E14"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Collapsible chairs  (per tablet user)</w:t>
            </w:r>
          </w:p>
        </w:tc>
        <w:tc>
          <w:tcPr>
            <w:tcW w:w="1440" w:type="dxa"/>
            <w:shd w:val="clear" w:color="DCE6F1" w:fill="DCE6F1"/>
            <w:noWrap/>
            <w:vAlign w:val="bottom"/>
            <w:hideMark/>
          </w:tcPr>
          <w:p w14:paraId="1FEFEC4D"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30</w:t>
            </w:r>
          </w:p>
        </w:tc>
        <w:tc>
          <w:tcPr>
            <w:tcW w:w="820" w:type="dxa"/>
            <w:shd w:val="clear" w:color="DCE6F1" w:fill="DCE6F1"/>
            <w:noWrap/>
            <w:vAlign w:val="bottom"/>
            <w:hideMark/>
          </w:tcPr>
          <w:p w14:paraId="524900F1"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20</w:t>
            </w:r>
          </w:p>
        </w:tc>
        <w:tc>
          <w:tcPr>
            <w:tcW w:w="984" w:type="dxa"/>
            <w:shd w:val="clear" w:color="DCE6F1" w:fill="DCE6F1"/>
            <w:noWrap/>
            <w:vAlign w:val="bottom"/>
            <w:hideMark/>
          </w:tcPr>
          <w:p w14:paraId="55B5F584"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3</w:t>
            </w:r>
          </w:p>
        </w:tc>
        <w:tc>
          <w:tcPr>
            <w:tcW w:w="1260" w:type="dxa"/>
            <w:shd w:val="clear" w:color="DCE6F1" w:fill="DCE6F1"/>
            <w:noWrap/>
            <w:vAlign w:val="bottom"/>
            <w:hideMark/>
          </w:tcPr>
          <w:p w14:paraId="4098AC3C"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1,800</w:t>
            </w:r>
          </w:p>
        </w:tc>
        <w:tc>
          <w:tcPr>
            <w:tcW w:w="4263" w:type="dxa"/>
            <w:shd w:val="clear" w:color="DCE6F1" w:fill="DCE6F1"/>
            <w:vAlign w:val="bottom"/>
            <w:hideMark/>
          </w:tcPr>
          <w:p w14:paraId="3C144720"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r>
      <w:tr w:rsidR="00ED42B1" w:rsidRPr="009D6CB0" w14:paraId="5A428383" w14:textId="77777777" w:rsidTr="00206ECF">
        <w:trPr>
          <w:trHeight w:val="280"/>
        </w:trPr>
        <w:tc>
          <w:tcPr>
            <w:tcW w:w="6841" w:type="dxa"/>
            <w:shd w:val="clear" w:color="B8CCE4" w:fill="B8CCE4"/>
            <w:vAlign w:val="bottom"/>
            <w:hideMark/>
          </w:tcPr>
          <w:p w14:paraId="29377B1E"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TOTAL EQUIPMENT</w:t>
            </w:r>
          </w:p>
        </w:tc>
        <w:tc>
          <w:tcPr>
            <w:tcW w:w="1440" w:type="dxa"/>
            <w:shd w:val="clear" w:color="B8CCE4" w:fill="B8CCE4"/>
            <w:noWrap/>
            <w:vAlign w:val="bottom"/>
            <w:hideMark/>
          </w:tcPr>
          <w:p w14:paraId="507AE412"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p>
        </w:tc>
        <w:tc>
          <w:tcPr>
            <w:tcW w:w="820" w:type="dxa"/>
            <w:shd w:val="clear" w:color="B8CCE4" w:fill="B8CCE4"/>
            <w:noWrap/>
            <w:vAlign w:val="bottom"/>
            <w:hideMark/>
          </w:tcPr>
          <w:p w14:paraId="158C6CE5"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p>
        </w:tc>
        <w:tc>
          <w:tcPr>
            <w:tcW w:w="984" w:type="dxa"/>
            <w:shd w:val="clear" w:color="B8CCE4" w:fill="B8CCE4"/>
            <w:noWrap/>
            <w:vAlign w:val="bottom"/>
            <w:hideMark/>
          </w:tcPr>
          <w:p w14:paraId="473A4550"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p>
        </w:tc>
        <w:tc>
          <w:tcPr>
            <w:tcW w:w="1260" w:type="dxa"/>
            <w:shd w:val="clear" w:color="B8CCE4" w:fill="B8CCE4"/>
            <w:noWrap/>
            <w:vAlign w:val="bottom"/>
            <w:hideMark/>
          </w:tcPr>
          <w:p w14:paraId="2181E9C7" w14:textId="77777777" w:rsidR="00ED42B1" w:rsidRPr="009D6CB0" w:rsidRDefault="00ED42B1" w:rsidP="00206ECF">
            <w:pPr>
              <w:spacing w:after="0" w:line="240" w:lineRule="auto"/>
              <w:jc w:val="right"/>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71,170</w:t>
            </w:r>
          </w:p>
        </w:tc>
        <w:tc>
          <w:tcPr>
            <w:tcW w:w="4263" w:type="dxa"/>
            <w:shd w:val="clear" w:color="B8CCE4" w:fill="B8CCE4"/>
            <w:vAlign w:val="bottom"/>
            <w:hideMark/>
          </w:tcPr>
          <w:p w14:paraId="0FF2375C"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r>
      <w:tr w:rsidR="00ED42B1" w:rsidRPr="009D6CB0" w14:paraId="032E00A3" w14:textId="77777777" w:rsidTr="00206ECF">
        <w:trPr>
          <w:trHeight w:val="280"/>
        </w:trPr>
        <w:tc>
          <w:tcPr>
            <w:tcW w:w="6841" w:type="dxa"/>
            <w:shd w:val="clear" w:color="000000" w:fill="99CCFF"/>
            <w:vAlign w:val="bottom"/>
            <w:hideMark/>
          </w:tcPr>
          <w:p w14:paraId="44BC102E"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Contracted technical services</w:t>
            </w:r>
          </w:p>
        </w:tc>
        <w:tc>
          <w:tcPr>
            <w:tcW w:w="1440" w:type="dxa"/>
            <w:shd w:val="clear" w:color="000000" w:fill="99CCFF"/>
            <w:noWrap/>
            <w:vAlign w:val="bottom"/>
            <w:hideMark/>
          </w:tcPr>
          <w:p w14:paraId="7DC59B82"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 </w:t>
            </w:r>
          </w:p>
        </w:tc>
        <w:tc>
          <w:tcPr>
            <w:tcW w:w="820" w:type="dxa"/>
            <w:shd w:val="clear" w:color="000000" w:fill="99CCFF"/>
            <w:noWrap/>
            <w:vAlign w:val="bottom"/>
            <w:hideMark/>
          </w:tcPr>
          <w:p w14:paraId="20EBD286"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 </w:t>
            </w:r>
          </w:p>
        </w:tc>
        <w:tc>
          <w:tcPr>
            <w:tcW w:w="984" w:type="dxa"/>
            <w:shd w:val="clear" w:color="000000" w:fill="99CCFF"/>
            <w:noWrap/>
            <w:vAlign w:val="bottom"/>
            <w:hideMark/>
          </w:tcPr>
          <w:p w14:paraId="11F821BE"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 </w:t>
            </w:r>
          </w:p>
        </w:tc>
        <w:tc>
          <w:tcPr>
            <w:tcW w:w="1260" w:type="dxa"/>
            <w:shd w:val="clear" w:color="000000" w:fill="99CCFF"/>
            <w:noWrap/>
            <w:vAlign w:val="bottom"/>
            <w:hideMark/>
          </w:tcPr>
          <w:p w14:paraId="77333F4D"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 </w:t>
            </w:r>
          </w:p>
        </w:tc>
        <w:tc>
          <w:tcPr>
            <w:tcW w:w="4263" w:type="dxa"/>
            <w:shd w:val="clear" w:color="000000" w:fill="99CCFF"/>
            <w:vAlign w:val="bottom"/>
            <w:hideMark/>
          </w:tcPr>
          <w:p w14:paraId="04105F8B"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 </w:t>
            </w:r>
          </w:p>
        </w:tc>
      </w:tr>
      <w:tr w:rsidR="00ED42B1" w:rsidRPr="009D6CB0" w14:paraId="2F5549EE" w14:textId="77777777" w:rsidTr="00206ECF">
        <w:trPr>
          <w:trHeight w:val="280"/>
        </w:trPr>
        <w:tc>
          <w:tcPr>
            <w:tcW w:w="6841" w:type="dxa"/>
            <w:shd w:val="clear" w:color="B8CCE4" w:fill="B8CCE4"/>
            <w:vAlign w:val="bottom"/>
            <w:hideMark/>
          </w:tcPr>
          <w:p w14:paraId="16DB15FB" w14:textId="34206D58"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Configuration of laptops software imaging &amp; instal</w:t>
            </w:r>
            <w:r w:rsidR="00206ECF">
              <w:rPr>
                <w:rFonts w:ascii="Arial" w:eastAsia="Times New Roman" w:hAnsi="Arial" w:cs="Arial"/>
                <w:color w:val="000000"/>
                <w:sz w:val="20"/>
                <w:szCs w:val="20"/>
                <w:lang w:val="en-GB"/>
              </w:rPr>
              <w:t>l</w:t>
            </w:r>
            <w:r w:rsidRPr="009D6CB0">
              <w:rPr>
                <w:rFonts w:ascii="Arial" w:eastAsia="Times New Roman" w:hAnsi="Arial" w:cs="Arial"/>
                <w:color w:val="000000"/>
                <w:sz w:val="20"/>
                <w:szCs w:val="20"/>
                <w:lang w:val="en-GB"/>
              </w:rPr>
              <w:t xml:space="preserve">ation </w:t>
            </w:r>
          </w:p>
        </w:tc>
        <w:tc>
          <w:tcPr>
            <w:tcW w:w="1440" w:type="dxa"/>
            <w:shd w:val="clear" w:color="B8CCE4" w:fill="B8CCE4"/>
            <w:noWrap/>
            <w:vAlign w:val="bottom"/>
            <w:hideMark/>
          </w:tcPr>
          <w:p w14:paraId="6DE6EA77"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50</w:t>
            </w:r>
          </w:p>
        </w:tc>
        <w:tc>
          <w:tcPr>
            <w:tcW w:w="820" w:type="dxa"/>
            <w:shd w:val="clear" w:color="B8CCE4" w:fill="B8CCE4"/>
            <w:noWrap/>
            <w:vAlign w:val="bottom"/>
            <w:hideMark/>
          </w:tcPr>
          <w:p w14:paraId="4EBDD57C"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15</w:t>
            </w:r>
          </w:p>
        </w:tc>
        <w:tc>
          <w:tcPr>
            <w:tcW w:w="984" w:type="dxa"/>
            <w:shd w:val="clear" w:color="B8CCE4" w:fill="B8CCE4"/>
            <w:noWrap/>
            <w:vAlign w:val="bottom"/>
            <w:hideMark/>
          </w:tcPr>
          <w:p w14:paraId="63B3D26E"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3</w:t>
            </w:r>
          </w:p>
        </w:tc>
        <w:tc>
          <w:tcPr>
            <w:tcW w:w="1260" w:type="dxa"/>
            <w:shd w:val="clear" w:color="B8CCE4" w:fill="B8CCE4"/>
            <w:noWrap/>
            <w:vAlign w:val="bottom"/>
            <w:hideMark/>
          </w:tcPr>
          <w:p w14:paraId="049CC4BE"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2,250</w:t>
            </w:r>
          </w:p>
        </w:tc>
        <w:tc>
          <w:tcPr>
            <w:tcW w:w="4263" w:type="dxa"/>
            <w:shd w:val="clear" w:color="B8CCE4" w:fill="B8CCE4"/>
            <w:vAlign w:val="bottom"/>
            <w:hideMark/>
          </w:tcPr>
          <w:p w14:paraId="0D346D64"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r>
      <w:tr w:rsidR="00ED42B1" w:rsidRPr="009D6CB0" w14:paraId="5851DA26" w14:textId="77777777" w:rsidTr="00206ECF">
        <w:trPr>
          <w:trHeight w:val="280"/>
        </w:trPr>
        <w:tc>
          <w:tcPr>
            <w:tcW w:w="6841" w:type="dxa"/>
            <w:shd w:val="clear" w:color="DCE6F1" w:fill="DCE6F1"/>
            <w:vAlign w:val="bottom"/>
            <w:hideMark/>
          </w:tcPr>
          <w:p w14:paraId="7601F691" w14:textId="5B0F8655"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Configuration of tablets, software imaging &amp; instal</w:t>
            </w:r>
            <w:r w:rsidR="00206ECF">
              <w:rPr>
                <w:rFonts w:ascii="Arial" w:eastAsia="Times New Roman" w:hAnsi="Arial" w:cs="Arial"/>
                <w:color w:val="000000"/>
                <w:sz w:val="20"/>
                <w:szCs w:val="20"/>
                <w:lang w:val="en-GB"/>
              </w:rPr>
              <w:t>l</w:t>
            </w:r>
            <w:r w:rsidRPr="009D6CB0">
              <w:rPr>
                <w:rFonts w:ascii="Arial" w:eastAsia="Times New Roman" w:hAnsi="Arial" w:cs="Arial"/>
                <w:color w:val="000000"/>
                <w:sz w:val="20"/>
                <w:szCs w:val="20"/>
                <w:lang w:val="en-GB"/>
              </w:rPr>
              <w:t xml:space="preserve">ation </w:t>
            </w:r>
          </w:p>
        </w:tc>
        <w:tc>
          <w:tcPr>
            <w:tcW w:w="1440" w:type="dxa"/>
            <w:shd w:val="clear" w:color="DCE6F1" w:fill="DCE6F1"/>
            <w:noWrap/>
            <w:vAlign w:val="bottom"/>
            <w:hideMark/>
          </w:tcPr>
          <w:p w14:paraId="445D00FA"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50</w:t>
            </w:r>
          </w:p>
        </w:tc>
        <w:tc>
          <w:tcPr>
            <w:tcW w:w="820" w:type="dxa"/>
            <w:shd w:val="clear" w:color="DCE6F1" w:fill="DCE6F1"/>
            <w:noWrap/>
            <w:vAlign w:val="bottom"/>
            <w:hideMark/>
          </w:tcPr>
          <w:p w14:paraId="3EFB4AAA"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5</w:t>
            </w:r>
          </w:p>
        </w:tc>
        <w:tc>
          <w:tcPr>
            <w:tcW w:w="984" w:type="dxa"/>
            <w:shd w:val="clear" w:color="DCE6F1" w:fill="DCE6F1"/>
            <w:noWrap/>
            <w:vAlign w:val="bottom"/>
            <w:hideMark/>
          </w:tcPr>
          <w:p w14:paraId="496C3F6A"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4</w:t>
            </w:r>
          </w:p>
        </w:tc>
        <w:tc>
          <w:tcPr>
            <w:tcW w:w="1260" w:type="dxa"/>
            <w:shd w:val="clear" w:color="DCE6F1" w:fill="DCE6F1"/>
            <w:noWrap/>
            <w:vAlign w:val="bottom"/>
            <w:hideMark/>
          </w:tcPr>
          <w:p w14:paraId="58C98F50"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1,000</w:t>
            </w:r>
          </w:p>
        </w:tc>
        <w:tc>
          <w:tcPr>
            <w:tcW w:w="4263" w:type="dxa"/>
            <w:shd w:val="clear" w:color="DCE6F1" w:fill="DCE6F1"/>
            <w:vAlign w:val="bottom"/>
            <w:hideMark/>
          </w:tcPr>
          <w:p w14:paraId="478BC6AE"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Including Volta region</w:t>
            </w:r>
          </w:p>
        </w:tc>
      </w:tr>
      <w:tr w:rsidR="00ED42B1" w:rsidRPr="009D6CB0" w14:paraId="7579658F" w14:textId="77777777" w:rsidTr="00206ECF">
        <w:trPr>
          <w:trHeight w:val="280"/>
        </w:trPr>
        <w:tc>
          <w:tcPr>
            <w:tcW w:w="6841" w:type="dxa"/>
            <w:shd w:val="clear" w:color="B8CCE4" w:fill="B8CCE4"/>
            <w:vAlign w:val="bottom"/>
            <w:hideMark/>
          </w:tcPr>
          <w:p w14:paraId="572AD4F2"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Technician transport costs and trip related costs: Accra - Region - Accra</w:t>
            </w:r>
          </w:p>
        </w:tc>
        <w:tc>
          <w:tcPr>
            <w:tcW w:w="1440" w:type="dxa"/>
            <w:shd w:val="clear" w:color="B8CCE4" w:fill="B8CCE4"/>
            <w:noWrap/>
            <w:vAlign w:val="bottom"/>
            <w:hideMark/>
          </w:tcPr>
          <w:p w14:paraId="21382C65"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400</w:t>
            </w:r>
          </w:p>
        </w:tc>
        <w:tc>
          <w:tcPr>
            <w:tcW w:w="820" w:type="dxa"/>
            <w:shd w:val="clear" w:color="B8CCE4" w:fill="B8CCE4"/>
            <w:noWrap/>
            <w:vAlign w:val="bottom"/>
            <w:hideMark/>
          </w:tcPr>
          <w:p w14:paraId="030BE86D"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w:t>
            </w:r>
          </w:p>
        </w:tc>
        <w:tc>
          <w:tcPr>
            <w:tcW w:w="984" w:type="dxa"/>
            <w:shd w:val="clear" w:color="B8CCE4" w:fill="B8CCE4"/>
            <w:noWrap/>
            <w:vAlign w:val="bottom"/>
            <w:hideMark/>
          </w:tcPr>
          <w:p w14:paraId="7AE046E1"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3</w:t>
            </w:r>
          </w:p>
        </w:tc>
        <w:tc>
          <w:tcPr>
            <w:tcW w:w="1260" w:type="dxa"/>
            <w:shd w:val="clear" w:color="B8CCE4" w:fill="B8CCE4"/>
            <w:noWrap/>
            <w:vAlign w:val="bottom"/>
            <w:hideMark/>
          </w:tcPr>
          <w:p w14:paraId="090C292B"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1,200</w:t>
            </w:r>
          </w:p>
        </w:tc>
        <w:tc>
          <w:tcPr>
            <w:tcW w:w="4263" w:type="dxa"/>
            <w:shd w:val="clear" w:color="B8CCE4" w:fill="B8CCE4"/>
            <w:vAlign w:val="bottom"/>
            <w:hideMark/>
          </w:tcPr>
          <w:p w14:paraId="329411BE"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r>
      <w:tr w:rsidR="00ED42B1" w:rsidRPr="009D6CB0" w14:paraId="2CC5086F" w14:textId="77777777" w:rsidTr="00206ECF">
        <w:trPr>
          <w:trHeight w:val="280"/>
        </w:trPr>
        <w:tc>
          <w:tcPr>
            <w:tcW w:w="6841" w:type="dxa"/>
            <w:shd w:val="clear" w:color="DCE6F1" w:fill="DCE6F1"/>
            <w:vAlign w:val="bottom"/>
            <w:hideMark/>
          </w:tcPr>
          <w:p w14:paraId="4D3A205A"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One-year technical support / region</w:t>
            </w:r>
          </w:p>
        </w:tc>
        <w:tc>
          <w:tcPr>
            <w:tcW w:w="1440" w:type="dxa"/>
            <w:shd w:val="clear" w:color="DCE6F1" w:fill="DCE6F1"/>
            <w:noWrap/>
            <w:vAlign w:val="bottom"/>
            <w:hideMark/>
          </w:tcPr>
          <w:p w14:paraId="49F7EAD8" w14:textId="7816FB1B" w:rsidR="00ED42B1" w:rsidRPr="009D6CB0" w:rsidRDefault="002B101C" w:rsidP="00206ECF">
            <w:pPr>
              <w:spacing w:after="0" w:line="240" w:lineRule="auto"/>
              <w:jc w:val="right"/>
              <w:rPr>
                <w:rFonts w:ascii="Arial" w:eastAsia="Times New Roman" w:hAnsi="Arial" w:cs="Arial"/>
                <w:color w:val="000000"/>
                <w:sz w:val="20"/>
                <w:szCs w:val="20"/>
                <w:lang w:val="en-GB"/>
              </w:rPr>
            </w:pPr>
            <w:r>
              <w:rPr>
                <w:rFonts w:ascii="Arial" w:eastAsia="Times New Roman" w:hAnsi="Arial" w:cs="Arial"/>
                <w:color w:val="000000"/>
                <w:sz w:val="20"/>
                <w:szCs w:val="20"/>
                <w:lang w:val="en-GB"/>
              </w:rPr>
              <w:t>475</w:t>
            </w:r>
          </w:p>
        </w:tc>
        <w:tc>
          <w:tcPr>
            <w:tcW w:w="820" w:type="dxa"/>
            <w:shd w:val="clear" w:color="DCE6F1" w:fill="DCE6F1"/>
            <w:noWrap/>
            <w:vAlign w:val="bottom"/>
            <w:hideMark/>
          </w:tcPr>
          <w:p w14:paraId="46F94B9E"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w:t>
            </w:r>
          </w:p>
        </w:tc>
        <w:tc>
          <w:tcPr>
            <w:tcW w:w="984" w:type="dxa"/>
            <w:shd w:val="clear" w:color="DCE6F1" w:fill="DCE6F1"/>
            <w:noWrap/>
            <w:vAlign w:val="bottom"/>
            <w:hideMark/>
          </w:tcPr>
          <w:p w14:paraId="64D6BC7F" w14:textId="7F43C9B1" w:rsidR="00ED42B1" w:rsidRPr="009D6CB0" w:rsidRDefault="002B101C" w:rsidP="00206ECF">
            <w:pPr>
              <w:spacing w:after="0" w:line="240" w:lineRule="auto"/>
              <w:jc w:val="right"/>
              <w:rPr>
                <w:rFonts w:ascii="Arial" w:eastAsia="Times New Roman" w:hAnsi="Arial" w:cs="Arial"/>
                <w:color w:val="000000"/>
                <w:sz w:val="20"/>
                <w:szCs w:val="20"/>
                <w:lang w:val="en-GB"/>
              </w:rPr>
            </w:pPr>
            <w:r>
              <w:rPr>
                <w:rFonts w:ascii="Arial" w:eastAsia="Times New Roman" w:hAnsi="Arial" w:cs="Arial"/>
                <w:color w:val="000000"/>
                <w:sz w:val="20"/>
                <w:szCs w:val="20"/>
                <w:lang w:val="en-GB"/>
              </w:rPr>
              <w:t>4</w:t>
            </w:r>
          </w:p>
        </w:tc>
        <w:tc>
          <w:tcPr>
            <w:tcW w:w="1260" w:type="dxa"/>
            <w:shd w:val="clear" w:color="DCE6F1" w:fill="DCE6F1"/>
            <w:noWrap/>
            <w:vAlign w:val="bottom"/>
            <w:hideMark/>
          </w:tcPr>
          <w:p w14:paraId="1D0A34A6" w14:textId="669D8655" w:rsidR="00ED42B1" w:rsidRPr="009D6CB0" w:rsidRDefault="002B101C" w:rsidP="00206ECF">
            <w:pPr>
              <w:spacing w:after="0" w:line="240" w:lineRule="auto"/>
              <w:jc w:val="right"/>
              <w:rPr>
                <w:rFonts w:ascii="Arial" w:eastAsia="Times New Roman" w:hAnsi="Arial" w:cs="Arial"/>
                <w:color w:val="000000"/>
                <w:sz w:val="20"/>
                <w:szCs w:val="20"/>
                <w:lang w:val="en-GB"/>
              </w:rPr>
            </w:pPr>
            <w:r>
              <w:rPr>
                <w:rFonts w:ascii="Arial" w:eastAsia="Times New Roman" w:hAnsi="Arial" w:cs="Arial"/>
                <w:color w:val="000000"/>
                <w:sz w:val="20"/>
                <w:szCs w:val="20"/>
                <w:lang w:val="en-GB"/>
              </w:rPr>
              <w:t>1,</w:t>
            </w:r>
            <w:r w:rsidR="00ED42B1" w:rsidRPr="009D6CB0">
              <w:rPr>
                <w:rFonts w:ascii="Arial" w:eastAsia="Times New Roman" w:hAnsi="Arial" w:cs="Arial"/>
                <w:color w:val="000000"/>
                <w:sz w:val="20"/>
                <w:szCs w:val="20"/>
                <w:lang w:val="en-GB"/>
              </w:rPr>
              <w:t>900</w:t>
            </w:r>
          </w:p>
        </w:tc>
        <w:tc>
          <w:tcPr>
            <w:tcW w:w="4263" w:type="dxa"/>
            <w:shd w:val="clear" w:color="DCE6F1" w:fill="DCE6F1"/>
            <w:vAlign w:val="bottom"/>
            <w:hideMark/>
          </w:tcPr>
          <w:p w14:paraId="2B9275FC"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r>
      <w:tr w:rsidR="00ED42B1" w:rsidRPr="009D6CB0" w14:paraId="7E0B4E0E" w14:textId="77777777" w:rsidTr="00206ECF">
        <w:trPr>
          <w:trHeight w:val="280"/>
        </w:trPr>
        <w:tc>
          <w:tcPr>
            <w:tcW w:w="6841" w:type="dxa"/>
            <w:shd w:val="clear" w:color="B8CCE4" w:fill="B8CCE4"/>
            <w:vAlign w:val="bottom"/>
            <w:hideMark/>
          </w:tcPr>
          <w:p w14:paraId="1DE15388"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TOTAL CONTRACTED TECHNICAL SERVICES</w:t>
            </w:r>
          </w:p>
        </w:tc>
        <w:tc>
          <w:tcPr>
            <w:tcW w:w="1440" w:type="dxa"/>
            <w:shd w:val="clear" w:color="B8CCE4" w:fill="B8CCE4"/>
            <w:noWrap/>
            <w:vAlign w:val="bottom"/>
            <w:hideMark/>
          </w:tcPr>
          <w:p w14:paraId="684E4DA3"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p>
        </w:tc>
        <w:tc>
          <w:tcPr>
            <w:tcW w:w="820" w:type="dxa"/>
            <w:shd w:val="clear" w:color="B8CCE4" w:fill="B8CCE4"/>
            <w:noWrap/>
            <w:vAlign w:val="bottom"/>
            <w:hideMark/>
          </w:tcPr>
          <w:p w14:paraId="1F056020"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p>
        </w:tc>
        <w:tc>
          <w:tcPr>
            <w:tcW w:w="984" w:type="dxa"/>
            <w:shd w:val="clear" w:color="B8CCE4" w:fill="B8CCE4"/>
            <w:noWrap/>
            <w:vAlign w:val="bottom"/>
            <w:hideMark/>
          </w:tcPr>
          <w:p w14:paraId="2C457368"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c>
          <w:tcPr>
            <w:tcW w:w="1260" w:type="dxa"/>
            <w:shd w:val="clear" w:color="B8CCE4" w:fill="B8CCE4"/>
            <w:noWrap/>
            <w:vAlign w:val="bottom"/>
            <w:hideMark/>
          </w:tcPr>
          <w:p w14:paraId="7F693711" w14:textId="77777777" w:rsidR="00ED42B1" w:rsidRPr="009D6CB0" w:rsidRDefault="00ED42B1" w:rsidP="00206ECF">
            <w:pPr>
              <w:spacing w:after="0" w:line="240" w:lineRule="auto"/>
              <w:jc w:val="right"/>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5,350</w:t>
            </w:r>
          </w:p>
        </w:tc>
        <w:tc>
          <w:tcPr>
            <w:tcW w:w="4263" w:type="dxa"/>
            <w:shd w:val="clear" w:color="B8CCE4" w:fill="B8CCE4"/>
            <w:vAlign w:val="bottom"/>
            <w:hideMark/>
          </w:tcPr>
          <w:p w14:paraId="027282A9"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r>
      <w:tr w:rsidR="00ED42B1" w:rsidRPr="009D6CB0" w14:paraId="0630B25A" w14:textId="77777777" w:rsidTr="00206ECF">
        <w:trPr>
          <w:trHeight w:val="280"/>
        </w:trPr>
        <w:tc>
          <w:tcPr>
            <w:tcW w:w="6841" w:type="dxa"/>
            <w:shd w:val="clear" w:color="000000" w:fill="99CCFF"/>
            <w:vAlign w:val="bottom"/>
            <w:hideMark/>
          </w:tcPr>
          <w:p w14:paraId="12BE65ED"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Operational costs</w:t>
            </w:r>
          </w:p>
        </w:tc>
        <w:tc>
          <w:tcPr>
            <w:tcW w:w="1440" w:type="dxa"/>
            <w:shd w:val="clear" w:color="000000" w:fill="99CCFF"/>
            <w:noWrap/>
            <w:vAlign w:val="bottom"/>
            <w:hideMark/>
          </w:tcPr>
          <w:p w14:paraId="2D5902CD"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 </w:t>
            </w:r>
          </w:p>
        </w:tc>
        <w:tc>
          <w:tcPr>
            <w:tcW w:w="820" w:type="dxa"/>
            <w:shd w:val="clear" w:color="000000" w:fill="99CCFF"/>
            <w:noWrap/>
            <w:vAlign w:val="bottom"/>
            <w:hideMark/>
          </w:tcPr>
          <w:p w14:paraId="4ACD33CF"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 </w:t>
            </w:r>
          </w:p>
        </w:tc>
        <w:tc>
          <w:tcPr>
            <w:tcW w:w="984" w:type="dxa"/>
            <w:shd w:val="clear" w:color="000000" w:fill="99CCFF"/>
            <w:noWrap/>
            <w:vAlign w:val="bottom"/>
            <w:hideMark/>
          </w:tcPr>
          <w:p w14:paraId="3D497506"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 </w:t>
            </w:r>
          </w:p>
        </w:tc>
        <w:tc>
          <w:tcPr>
            <w:tcW w:w="1260" w:type="dxa"/>
            <w:shd w:val="clear" w:color="000000" w:fill="99CCFF"/>
            <w:noWrap/>
            <w:vAlign w:val="bottom"/>
            <w:hideMark/>
          </w:tcPr>
          <w:p w14:paraId="461B4570"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 </w:t>
            </w:r>
          </w:p>
        </w:tc>
        <w:tc>
          <w:tcPr>
            <w:tcW w:w="4263" w:type="dxa"/>
            <w:shd w:val="clear" w:color="000000" w:fill="99CCFF"/>
            <w:vAlign w:val="bottom"/>
            <w:hideMark/>
          </w:tcPr>
          <w:p w14:paraId="1F43C6DC"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 </w:t>
            </w:r>
          </w:p>
        </w:tc>
      </w:tr>
      <w:tr w:rsidR="00ED42B1" w:rsidRPr="009D6CB0" w14:paraId="7939E642" w14:textId="77777777" w:rsidTr="00206ECF">
        <w:trPr>
          <w:trHeight w:val="280"/>
        </w:trPr>
        <w:tc>
          <w:tcPr>
            <w:tcW w:w="6841" w:type="dxa"/>
            <w:shd w:val="clear" w:color="B8CCE4" w:fill="B8CCE4"/>
            <w:vAlign w:val="bottom"/>
            <w:hideMark/>
          </w:tcPr>
          <w:p w14:paraId="1536E4AA"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Wireless connection: 70 / month / regional library</w:t>
            </w:r>
          </w:p>
        </w:tc>
        <w:tc>
          <w:tcPr>
            <w:tcW w:w="1440" w:type="dxa"/>
            <w:shd w:val="clear" w:color="B8CCE4" w:fill="B8CCE4"/>
            <w:noWrap/>
            <w:vAlign w:val="bottom"/>
            <w:hideMark/>
          </w:tcPr>
          <w:p w14:paraId="75EF098C"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70</w:t>
            </w:r>
          </w:p>
        </w:tc>
        <w:tc>
          <w:tcPr>
            <w:tcW w:w="820" w:type="dxa"/>
            <w:shd w:val="clear" w:color="B8CCE4" w:fill="B8CCE4"/>
            <w:noWrap/>
            <w:vAlign w:val="bottom"/>
            <w:hideMark/>
          </w:tcPr>
          <w:p w14:paraId="6E4E3E1C"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16</w:t>
            </w:r>
          </w:p>
        </w:tc>
        <w:tc>
          <w:tcPr>
            <w:tcW w:w="984" w:type="dxa"/>
            <w:shd w:val="clear" w:color="B8CCE4" w:fill="B8CCE4"/>
            <w:noWrap/>
            <w:vAlign w:val="bottom"/>
            <w:hideMark/>
          </w:tcPr>
          <w:p w14:paraId="4AB1BAEC"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4</w:t>
            </w:r>
          </w:p>
        </w:tc>
        <w:tc>
          <w:tcPr>
            <w:tcW w:w="1260" w:type="dxa"/>
            <w:shd w:val="clear" w:color="B8CCE4" w:fill="B8CCE4"/>
            <w:noWrap/>
            <w:vAlign w:val="bottom"/>
            <w:hideMark/>
          </w:tcPr>
          <w:p w14:paraId="1F5CC83A"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4,480</w:t>
            </w:r>
          </w:p>
        </w:tc>
        <w:tc>
          <w:tcPr>
            <w:tcW w:w="4263" w:type="dxa"/>
            <w:shd w:val="clear" w:color="B8CCE4" w:fill="B8CCE4"/>
            <w:vAlign w:val="bottom"/>
            <w:hideMark/>
          </w:tcPr>
          <w:p w14:paraId="457A2067"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Including Volta region</w:t>
            </w:r>
          </w:p>
        </w:tc>
      </w:tr>
      <w:tr w:rsidR="00ED42B1" w:rsidRPr="009D6CB0" w14:paraId="34052EB6" w14:textId="77777777" w:rsidTr="00206ECF">
        <w:trPr>
          <w:trHeight w:val="280"/>
        </w:trPr>
        <w:tc>
          <w:tcPr>
            <w:tcW w:w="6841" w:type="dxa"/>
            <w:shd w:val="clear" w:color="DCE6F1" w:fill="DCE6F1"/>
            <w:vAlign w:val="bottom"/>
            <w:hideMark/>
          </w:tcPr>
          <w:p w14:paraId="3D435FD2"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 xml:space="preserve">Administration at local level * including telephone costs </w:t>
            </w:r>
          </w:p>
        </w:tc>
        <w:tc>
          <w:tcPr>
            <w:tcW w:w="1440" w:type="dxa"/>
            <w:shd w:val="clear" w:color="DCE6F1" w:fill="DCE6F1"/>
            <w:noWrap/>
            <w:vAlign w:val="bottom"/>
            <w:hideMark/>
          </w:tcPr>
          <w:p w14:paraId="5CBFE037"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1500</w:t>
            </w:r>
          </w:p>
        </w:tc>
        <w:tc>
          <w:tcPr>
            <w:tcW w:w="820" w:type="dxa"/>
            <w:shd w:val="clear" w:color="DCE6F1" w:fill="DCE6F1"/>
            <w:noWrap/>
            <w:vAlign w:val="bottom"/>
            <w:hideMark/>
          </w:tcPr>
          <w:p w14:paraId="48099185"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w:t>
            </w:r>
          </w:p>
        </w:tc>
        <w:tc>
          <w:tcPr>
            <w:tcW w:w="984" w:type="dxa"/>
            <w:shd w:val="clear" w:color="DCE6F1" w:fill="DCE6F1"/>
            <w:noWrap/>
            <w:vAlign w:val="bottom"/>
            <w:hideMark/>
          </w:tcPr>
          <w:p w14:paraId="3220789A"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3</w:t>
            </w:r>
          </w:p>
        </w:tc>
        <w:tc>
          <w:tcPr>
            <w:tcW w:w="1260" w:type="dxa"/>
            <w:shd w:val="clear" w:color="DCE6F1" w:fill="DCE6F1"/>
            <w:noWrap/>
            <w:vAlign w:val="bottom"/>
            <w:hideMark/>
          </w:tcPr>
          <w:p w14:paraId="22BF8B42"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4,500</w:t>
            </w:r>
          </w:p>
        </w:tc>
        <w:tc>
          <w:tcPr>
            <w:tcW w:w="4263" w:type="dxa"/>
            <w:shd w:val="clear" w:color="DCE6F1" w:fill="DCE6F1"/>
            <w:vAlign w:val="bottom"/>
            <w:hideMark/>
          </w:tcPr>
          <w:p w14:paraId="294E1841"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r>
      <w:tr w:rsidR="00ED42B1" w:rsidRPr="009D6CB0" w14:paraId="6E252E65" w14:textId="77777777" w:rsidTr="00206ECF">
        <w:trPr>
          <w:trHeight w:val="280"/>
        </w:trPr>
        <w:tc>
          <w:tcPr>
            <w:tcW w:w="6841" w:type="dxa"/>
            <w:shd w:val="clear" w:color="B8CCE4" w:fill="B8CCE4"/>
            <w:vAlign w:val="bottom"/>
            <w:hideMark/>
          </w:tcPr>
          <w:p w14:paraId="45DDBF54"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 xml:space="preserve">TOTAL OPERATIONAL COSTS </w:t>
            </w:r>
          </w:p>
        </w:tc>
        <w:tc>
          <w:tcPr>
            <w:tcW w:w="1440" w:type="dxa"/>
            <w:shd w:val="clear" w:color="B8CCE4" w:fill="B8CCE4"/>
            <w:noWrap/>
            <w:vAlign w:val="bottom"/>
            <w:hideMark/>
          </w:tcPr>
          <w:p w14:paraId="6701D0BB"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c>
          <w:tcPr>
            <w:tcW w:w="820" w:type="dxa"/>
            <w:shd w:val="clear" w:color="B8CCE4" w:fill="B8CCE4"/>
            <w:noWrap/>
            <w:vAlign w:val="bottom"/>
            <w:hideMark/>
          </w:tcPr>
          <w:p w14:paraId="4BB18042"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c>
          <w:tcPr>
            <w:tcW w:w="984" w:type="dxa"/>
            <w:shd w:val="clear" w:color="B8CCE4" w:fill="B8CCE4"/>
            <w:noWrap/>
            <w:vAlign w:val="bottom"/>
            <w:hideMark/>
          </w:tcPr>
          <w:p w14:paraId="73923426"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c>
          <w:tcPr>
            <w:tcW w:w="1260" w:type="dxa"/>
            <w:shd w:val="clear" w:color="B8CCE4" w:fill="B8CCE4"/>
            <w:noWrap/>
            <w:vAlign w:val="bottom"/>
            <w:hideMark/>
          </w:tcPr>
          <w:p w14:paraId="4AE77D48" w14:textId="77777777" w:rsidR="00ED42B1" w:rsidRPr="009D6CB0" w:rsidRDefault="00ED42B1" w:rsidP="00206ECF">
            <w:pPr>
              <w:spacing w:after="0" w:line="240" w:lineRule="auto"/>
              <w:jc w:val="right"/>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8,980</w:t>
            </w:r>
          </w:p>
        </w:tc>
        <w:tc>
          <w:tcPr>
            <w:tcW w:w="4263" w:type="dxa"/>
            <w:shd w:val="clear" w:color="B8CCE4" w:fill="B8CCE4"/>
            <w:vAlign w:val="bottom"/>
            <w:hideMark/>
          </w:tcPr>
          <w:p w14:paraId="2DBE0727"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r>
      <w:tr w:rsidR="00ED42B1" w:rsidRPr="009D6CB0" w14:paraId="3D8DC15D" w14:textId="77777777" w:rsidTr="00206ECF">
        <w:trPr>
          <w:trHeight w:val="280"/>
        </w:trPr>
        <w:tc>
          <w:tcPr>
            <w:tcW w:w="6841" w:type="dxa"/>
            <w:shd w:val="clear" w:color="000000" w:fill="99CCFF"/>
            <w:vAlign w:val="bottom"/>
            <w:hideMark/>
          </w:tcPr>
          <w:p w14:paraId="2371C09E" w14:textId="77777777" w:rsidR="00ED42B1" w:rsidRPr="009D6CB0" w:rsidRDefault="00ED42B1" w:rsidP="00206ECF">
            <w:pPr>
              <w:spacing w:after="0" w:line="240" w:lineRule="auto"/>
              <w:rPr>
                <w:rFonts w:ascii="Arial" w:eastAsia="Times New Roman" w:hAnsi="Arial" w:cs="Arial"/>
                <w:b/>
                <w:bCs/>
                <w:sz w:val="20"/>
                <w:szCs w:val="20"/>
                <w:lang w:val="en-GB"/>
              </w:rPr>
            </w:pPr>
            <w:r w:rsidRPr="009D6CB0">
              <w:rPr>
                <w:rFonts w:ascii="Arial" w:eastAsia="Times New Roman" w:hAnsi="Arial" w:cs="Arial"/>
                <w:b/>
                <w:bCs/>
                <w:sz w:val="20"/>
                <w:szCs w:val="20"/>
                <w:lang w:val="en-GB"/>
              </w:rPr>
              <w:t>Implementation training &amp; study trips</w:t>
            </w:r>
          </w:p>
        </w:tc>
        <w:tc>
          <w:tcPr>
            <w:tcW w:w="1440" w:type="dxa"/>
            <w:shd w:val="clear" w:color="000000" w:fill="99CCFF"/>
            <w:noWrap/>
            <w:vAlign w:val="bottom"/>
            <w:hideMark/>
          </w:tcPr>
          <w:p w14:paraId="5DF744D7" w14:textId="77777777" w:rsidR="00ED42B1" w:rsidRPr="009D6CB0" w:rsidRDefault="00ED42B1" w:rsidP="00206ECF">
            <w:pPr>
              <w:spacing w:after="0" w:line="240" w:lineRule="auto"/>
              <w:rPr>
                <w:rFonts w:ascii="Arial" w:eastAsia="Times New Roman" w:hAnsi="Arial" w:cs="Arial"/>
                <w:sz w:val="20"/>
                <w:szCs w:val="20"/>
                <w:lang w:val="en-GB"/>
              </w:rPr>
            </w:pPr>
            <w:r w:rsidRPr="009D6CB0">
              <w:rPr>
                <w:rFonts w:ascii="Arial" w:eastAsia="Times New Roman" w:hAnsi="Arial" w:cs="Arial"/>
                <w:sz w:val="20"/>
                <w:szCs w:val="20"/>
                <w:lang w:val="en-GB"/>
              </w:rPr>
              <w:t> </w:t>
            </w:r>
          </w:p>
        </w:tc>
        <w:tc>
          <w:tcPr>
            <w:tcW w:w="820" w:type="dxa"/>
            <w:shd w:val="clear" w:color="000000" w:fill="99CCFF"/>
            <w:noWrap/>
            <w:vAlign w:val="bottom"/>
            <w:hideMark/>
          </w:tcPr>
          <w:p w14:paraId="7218C4F8" w14:textId="77777777" w:rsidR="00ED42B1" w:rsidRPr="009D6CB0" w:rsidRDefault="00ED42B1" w:rsidP="00206ECF">
            <w:pPr>
              <w:spacing w:after="0" w:line="240" w:lineRule="auto"/>
              <w:rPr>
                <w:rFonts w:ascii="Arial" w:eastAsia="Times New Roman" w:hAnsi="Arial" w:cs="Arial"/>
                <w:sz w:val="20"/>
                <w:szCs w:val="20"/>
                <w:lang w:val="en-GB"/>
              </w:rPr>
            </w:pPr>
            <w:r w:rsidRPr="009D6CB0">
              <w:rPr>
                <w:rFonts w:ascii="Arial" w:eastAsia="Times New Roman" w:hAnsi="Arial" w:cs="Arial"/>
                <w:sz w:val="20"/>
                <w:szCs w:val="20"/>
                <w:lang w:val="en-GB"/>
              </w:rPr>
              <w:t> </w:t>
            </w:r>
          </w:p>
        </w:tc>
        <w:tc>
          <w:tcPr>
            <w:tcW w:w="984" w:type="dxa"/>
            <w:shd w:val="clear" w:color="000000" w:fill="99CCFF"/>
            <w:noWrap/>
            <w:vAlign w:val="bottom"/>
            <w:hideMark/>
          </w:tcPr>
          <w:p w14:paraId="3B494845" w14:textId="77777777" w:rsidR="00ED42B1" w:rsidRPr="009D6CB0" w:rsidRDefault="00ED42B1" w:rsidP="00206ECF">
            <w:pPr>
              <w:spacing w:after="0" w:line="240" w:lineRule="auto"/>
              <w:rPr>
                <w:rFonts w:ascii="Arial" w:eastAsia="Times New Roman" w:hAnsi="Arial" w:cs="Arial"/>
                <w:sz w:val="20"/>
                <w:szCs w:val="20"/>
                <w:lang w:val="en-GB"/>
              </w:rPr>
            </w:pPr>
            <w:r w:rsidRPr="009D6CB0">
              <w:rPr>
                <w:rFonts w:ascii="Arial" w:eastAsia="Times New Roman" w:hAnsi="Arial" w:cs="Arial"/>
                <w:sz w:val="20"/>
                <w:szCs w:val="20"/>
                <w:lang w:val="en-GB"/>
              </w:rPr>
              <w:t> </w:t>
            </w:r>
          </w:p>
        </w:tc>
        <w:tc>
          <w:tcPr>
            <w:tcW w:w="1260" w:type="dxa"/>
            <w:shd w:val="clear" w:color="000000" w:fill="99CCFF"/>
            <w:noWrap/>
            <w:vAlign w:val="bottom"/>
            <w:hideMark/>
          </w:tcPr>
          <w:p w14:paraId="05664162" w14:textId="77777777" w:rsidR="00ED42B1" w:rsidRPr="009D6CB0" w:rsidRDefault="00ED42B1" w:rsidP="00206ECF">
            <w:pPr>
              <w:spacing w:after="0" w:line="240" w:lineRule="auto"/>
              <w:rPr>
                <w:rFonts w:ascii="Arial" w:eastAsia="Times New Roman" w:hAnsi="Arial" w:cs="Arial"/>
                <w:sz w:val="20"/>
                <w:szCs w:val="20"/>
                <w:lang w:val="en-GB"/>
              </w:rPr>
            </w:pPr>
            <w:r w:rsidRPr="009D6CB0">
              <w:rPr>
                <w:rFonts w:ascii="Arial" w:eastAsia="Times New Roman" w:hAnsi="Arial" w:cs="Arial"/>
                <w:sz w:val="20"/>
                <w:szCs w:val="20"/>
                <w:lang w:val="en-GB"/>
              </w:rPr>
              <w:t> </w:t>
            </w:r>
          </w:p>
        </w:tc>
        <w:tc>
          <w:tcPr>
            <w:tcW w:w="4263" w:type="dxa"/>
            <w:shd w:val="clear" w:color="000000" w:fill="99CCFF"/>
            <w:vAlign w:val="bottom"/>
            <w:hideMark/>
          </w:tcPr>
          <w:p w14:paraId="3EE6F690" w14:textId="77777777" w:rsidR="00ED42B1" w:rsidRPr="009D6CB0" w:rsidRDefault="00ED42B1" w:rsidP="00206ECF">
            <w:pPr>
              <w:spacing w:after="0" w:line="240" w:lineRule="auto"/>
              <w:rPr>
                <w:rFonts w:ascii="Arial" w:eastAsia="Times New Roman" w:hAnsi="Arial" w:cs="Arial"/>
                <w:sz w:val="20"/>
                <w:szCs w:val="20"/>
                <w:lang w:val="en-GB"/>
              </w:rPr>
            </w:pPr>
            <w:r w:rsidRPr="009D6CB0">
              <w:rPr>
                <w:rFonts w:ascii="Arial" w:eastAsia="Times New Roman" w:hAnsi="Arial" w:cs="Arial"/>
                <w:sz w:val="20"/>
                <w:szCs w:val="20"/>
                <w:lang w:val="en-GB"/>
              </w:rPr>
              <w:t> </w:t>
            </w:r>
          </w:p>
        </w:tc>
      </w:tr>
      <w:tr w:rsidR="00ED42B1" w:rsidRPr="009D6CB0" w14:paraId="36C7BEE0" w14:textId="77777777" w:rsidTr="00206ECF">
        <w:trPr>
          <w:trHeight w:val="560"/>
        </w:trPr>
        <w:tc>
          <w:tcPr>
            <w:tcW w:w="6841" w:type="dxa"/>
            <w:shd w:val="clear" w:color="B8CCE4" w:fill="B8CCE4"/>
            <w:vAlign w:val="bottom"/>
            <w:hideMark/>
          </w:tcPr>
          <w:p w14:paraId="023FD878"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Two five-days  workshops for 5 teachers per region (1 teacher per school @5 schools) and 2 public librarians</w:t>
            </w:r>
          </w:p>
        </w:tc>
        <w:tc>
          <w:tcPr>
            <w:tcW w:w="1440" w:type="dxa"/>
            <w:shd w:val="clear" w:color="B8CCE4" w:fill="B8CCE4"/>
            <w:noWrap/>
            <w:vAlign w:val="bottom"/>
            <w:hideMark/>
          </w:tcPr>
          <w:p w14:paraId="6660123D"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c>
          <w:tcPr>
            <w:tcW w:w="820" w:type="dxa"/>
            <w:shd w:val="clear" w:color="B8CCE4" w:fill="B8CCE4"/>
            <w:noWrap/>
            <w:vAlign w:val="bottom"/>
            <w:hideMark/>
          </w:tcPr>
          <w:p w14:paraId="0EA8932B"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c>
          <w:tcPr>
            <w:tcW w:w="984" w:type="dxa"/>
            <w:shd w:val="clear" w:color="B8CCE4" w:fill="B8CCE4"/>
            <w:noWrap/>
            <w:vAlign w:val="bottom"/>
            <w:hideMark/>
          </w:tcPr>
          <w:p w14:paraId="74229D67"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c>
          <w:tcPr>
            <w:tcW w:w="1260" w:type="dxa"/>
            <w:shd w:val="clear" w:color="B8CCE4" w:fill="B8CCE4"/>
            <w:noWrap/>
            <w:vAlign w:val="bottom"/>
            <w:hideMark/>
          </w:tcPr>
          <w:p w14:paraId="6EFD6EE1"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c>
          <w:tcPr>
            <w:tcW w:w="4263" w:type="dxa"/>
            <w:shd w:val="clear" w:color="B8CCE4" w:fill="B8CCE4"/>
            <w:vAlign w:val="bottom"/>
            <w:hideMark/>
          </w:tcPr>
          <w:p w14:paraId="0B938E53"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r>
      <w:tr w:rsidR="00ED42B1" w:rsidRPr="009D6CB0" w14:paraId="1A645F3C" w14:textId="77777777" w:rsidTr="00206ECF">
        <w:trPr>
          <w:trHeight w:val="560"/>
        </w:trPr>
        <w:tc>
          <w:tcPr>
            <w:tcW w:w="6841" w:type="dxa"/>
            <w:shd w:val="clear" w:color="DCE6F1" w:fill="DCE6F1"/>
            <w:vAlign w:val="bottom"/>
            <w:hideMark/>
          </w:tcPr>
          <w:p w14:paraId="27F25E1C" w14:textId="31AA50B6" w:rsidR="00ED42B1" w:rsidRPr="009D6CB0" w:rsidRDefault="00ED42B1" w:rsidP="00206ECF">
            <w:pPr>
              <w:spacing w:after="0" w:line="240" w:lineRule="auto"/>
              <w:rPr>
                <w:rFonts w:ascii="Arial" w:eastAsia="Times New Roman" w:hAnsi="Arial" w:cs="Arial"/>
                <w:i/>
                <w:iCs/>
                <w:color w:val="000000"/>
                <w:sz w:val="20"/>
                <w:szCs w:val="20"/>
                <w:lang w:val="en-GB"/>
              </w:rPr>
            </w:pPr>
            <w:r w:rsidRPr="009D6CB0">
              <w:rPr>
                <w:rFonts w:ascii="Arial" w:eastAsia="Times New Roman" w:hAnsi="Arial" w:cs="Arial"/>
                <w:i/>
                <w:iCs/>
                <w:color w:val="000000"/>
                <w:sz w:val="20"/>
                <w:szCs w:val="20"/>
                <w:lang w:val="en-GB"/>
              </w:rPr>
              <w:t>Planning for roll-out, management, use and maintenance of ICT's; computer literacy skills, use of eLi</w:t>
            </w:r>
            <w:r w:rsidR="007F5466">
              <w:rPr>
                <w:rFonts w:ascii="Arial" w:eastAsia="Times New Roman" w:hAnsi="Arial" w:cs="Arial"/>
                <w:i/>
                <w:iCs/>
                <w:color w:val="000000"/>
                <w:sz w:val="20"/>
                <w:szCs w:val="20"/>
                <w:lang w:val="en-GB"/>
              </w:rPr>
              <w:t>mu digit</w:t>
            </w:r>
            <w:r w:rsidRPr="009D6CB0">
              <w:rPr>
                <w:rFonts w:ascii="Arial" w:eastAsia="Times New Roman" w:hAnsi="Arial" w:cs="Arial"/>
                <w:i/>
                <w:iCs/>
                <w:color w:val="000000"/>
                <w:sz w:val="20"/>
                <w:szCs w:val="20"/>
                <w:lang w:val="en-GB"/>
              </w:rPr>
              <w:t>al educational content</w:t>
            </w:r>
          </w:p>
        </w:tc>
        <w:tc>
          <w:tcPr>
            <w:tcW w:w="1440" w:type="dxa"/>
            <w:shd w:val="clear" w:color="DCE6F1" w:fill="DCE6F1"/>
            <w:noWrap/>
            <w:vAlign w:val="bottom"/>
            <w:hideMark/>
          </w:tcPr>
          <w:p w14:paraId="18111DA2"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c>
          <w:tcPr>
            <w:tcW w:w="820" w:type="dxa"/>
            <w:shd w:val="clear" w:color="DCE6F1" w:fill="DCE6F1"/>
            <w:noWrap/>
            <w:vAlign w:val="bottom"/>
            <w:hideMark/>
          </w:tcPr>
          <w:p w14:paraId="63AA91F0"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c>
          <w:tcPr>
            <w:tcW w:w="984" w:type="dxa"/>
            <w:shd w:val="clear" w:color="DCE6F1" w:fill="DCE6F1"/>
            <w:noWrap/>
            <w:vAlign w:val="bottom"/>
            <w:hideMark/>
          </w:tcPr>
          <w:p w14:paraId="21AD85F9"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c>
          <w:tcPr>
            <w:tcW w:w="1260" w:type="dxa"/>
            <w:shd w:val="clear" w:color="DCE6F1" w:fill="DCE6F1"/>
            <w:noWrap/>
            <w:vAlign w:val="bottom"/>
            <w:hideMark/>
          </w:tcPr>
          <w:p w14:paraId="18F95682"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c>
          <w:tcPr>
            <w:tcW w:w="4263" w:type="dxa"/>
            <w:shd w:val="clear" w:color="DCE6F1" w:fill="DCE6F1"/>
            <w:vAlign w:val="bottom"/>
            <w:hideMark/>
          </w:tcPr>
          <w:p w14:paraId="307883C8"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r>
      <w:tr w:rsidR="00ED42B1" w:rsidRPr="009D6CB0" w14:paraId="48644F24" w14:textId="77777777" w:rsidTr="00206ECF">
        <w:trPr>
          <w:trHeight w:val="560"/>
        </w:trPr>
        <w:tc>
          <w:tcPr>
            <w:tcW w:w="6841" w:type="dxa"/>
            <w:shd w:val="clear" w:color="B8CCE4" w:fill="B8CCE4"/>
            <w:vAlign w:val="bottom"/>
            <w:hideMark/>
          </w:tcPr>
          <w:p w14:paraId="17A63087" w14:textId="7C176FA9" w:rsidR="00ED42B1" w:rsidRPr="009D6CB0" w:rsidRDefault="00ED42B1" w:rsidP="00206ECF">
            <w:pPr>
              <w:spacing w:after="0" w:line="240" w:lineRule="auto"/>
              <w:rPr>
                <w:rFonts w:ascii="Arial" w:eastAsia="Times New Roman" w:hAnsi="Arial" w:cs="Arial"/>
                <w:i/>
                <w:iCs/>
                <w:color w:val="000000"/>
                <w:sz w:val="20"/>
                <w:szCs w:val="20"/>
                <w:lang w:val="en-GB"/>
              </w:rPr>
            </w:pPr>
            <w:r w:rsidRPr="009D6CB0">
              <w:rPr>
                <w:rFonts w:ascii="Arial" w:eastAsia="Times New Roman" w:hAnsi="Arial" w:cs="Arial"/>
                <w:i/>
                <w:iCs/>
                <w:color w:val="000000"/>
                <w:sz w:val="20"/>
                <w:szCs w:val="20"/>
                <w:lang w:val="en-GB"/>
              </w:rPr>
              <w:t>5 teachers per region (1 teacher per sch</w:t>
            </w:r>
            <w:r w:rsidR="007F5466">
              <w:rPr>
                <w:rFonts w:ascii="Arial" w:eastAsia="Times New Roman" w:hAnsi="Arial" w:cs="Arial"/>
                <w:i/>
                <w:iCs/>
                <w:color w:val="000000"/>
                <w:sz w:val="20"/>
                <w:szCs w:val="20"/>
                <w:lang w:val="en-GB"/>
              </w:rPr>
              <w:t>ool @ 5 schools) 4 regions, incl</w:t>
            </w:r>
            <w:r w:rsidRPr="009D6CB0">
              <w:rPr>
                <w:rFonts w:ascii="Arial" w:eastAsia="Times New Roman" w:hAnsi="Arial" w:cs="Arial"/>
                <w:i/>
                <w:iCs/>
                <w:color w:val="000000"/>
                <w:sz w:val="20"/>
                <w:szCs w:val="20"/>
                <w:lang w:val="en-GB"/>
              </w:rPr>
              <w:t xml:space="preserve">uding Volta </w:t>
            </w:r>
          </w:p>
        </w:tc>
        <w:tc>
          <w:tcPr>
            <w:tcW w:w="1440" w:type="dxa"/>
            <w:shd w:val="clear" w:color="B8CCE4" w:fill="B8CCE4"/>
            <w:noWrap/>
            <w:vAlign w:val="bottom"/>
            <w:hideMark/>
          </w:tcPr>
          <w:p w14:paraId="5DA07991"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c>
          <w:tcPr>
            <w:tcW w:w="820" w:type="dxa"/>
            <w:shd w:val="clear" w:color="B8CCE4" w:fill="B8CCE4"/>
            <w:noWrap/>
            <w:vAlign w:val="bottom"/>
            <w:hideMark/>
          </w:tcPr>
          <w:p w14:paraId="7064974D"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c>
          <w:tcPr>
            <w:tcW w:w="984" w:type="dxa"/>
            <w:shd w:val="clear" w:color="B8CCE4" w:fill="B8CCE4"/>
            <w:noWrap/>
            <w:vAlign w:val="bottom"/>
            <w:hideMark/>
          </w:tcPr>
          <w:p w14:paraId="5E0D46D4"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c>
          <w:tcPr>
            <w:tcW w:w="1260" w:type="dxa"/>
            <w:shd w:val="clear" w:color="B8CCE4" w:fill="B8CCE4"/>
            <w:noWrap/>
            <w:vAlign w:val="bottom"/>
            <w:hideMark/>
          </w:tcPr>
          <w:p w14:paraId="3E63158C"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c>
          <w:tcPr>
            <w:tcW w:w="4263" w:type="dxa"/>
            <w:shd w:val="clear" w:color="B8CCE4" w:fill="B8CCE4"/>
            <w:vAlign w:val="bottom"/>
            <w:hideMark/>
          </w:tcPr>
          <w:p w14:paraId="7A3E703A"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r>
      <w:tr w:rsidR="00ED42B1" w:rsidRPr="009D6CB0" w14:paraId="1506C502" w14:textId="77777777" w:rsidTr="00206ECF">
        <w:trPr>
          <w:trHeight w:val="280"/>
        </w:trPr>
        <w:tc>
          <w:tcPr>
            <w:tcW w:w="6841" w:type="dxa"/>
            <w:shd w:val="clear" w:color="DCE6F1" w:fill="DCE6F1"/>
            <w:vAlign w:val="bottom"/>
            <w:hideMark/>
          </w:tcPr>
          <w:p w14:paraId="4B3CEB79" w14:textId="77777777" w:rsidR="00ED42B1" w:rsidRPr="009D6CB0" w:rsidRDefault="00ED42B1" w:rsidP="00206ECF">
            <w:pPr>
              <w:spacing w:after="0" w:line="240" w:lineRule="auto"/>
              <w:rPr>
                <w:rFonts w:ascii="Arial" w:eastAsia="Times New Roman" w:hAnsi="Arial" w:cs="Arial"/>
                <w:i/>
                <w:iCs/>
                <w:color w:val="000000"/>
                <w:sz w:val="20"/>
                <w:szCs w:val="20"/>
                <w:lang w:val="en-GB"/>
              </w:rPr>
            </w:pPr>
            <w:r w:rsidRPr="009D6CB0">
              <w:rPr>
                <w:rFonts w:ascii="Arial" w:eastAsia="Times New Roman" w:hAnsi="Arial" w:cs="Arial"/>
                <w:i/>
                <w:iCs/>
                <w:color w:val="000000"/>
                <w:sz w:val="20"/>
                <w:szCs w:val="20"/>
                <w:lang w:val="en-GB"/>
              </w:rPr>
              <w:t>2 librarians per public library</w:t>
            </w:r>
          </w:p>
        </w:tc>
        <w:tc>
          <w:tcPr>
            <w:tcW w:w="1440" w:type="dxa"/>
            <w:shd w:val="clear" w:color="DCE6F1" w:fill="DCE6F1"/>
            <w:noWrap/>
            <w:vAlign w:val="bottom"/>
            <w:hideMark/>
          </w:tcPr>
          <w:p w14:paraId="7B226129"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c>
          <w:tcPr>
            <w:tcW w:w="820" w:type="dxa"/>
            <w:shd w:val="clear" w:color="DCE6F1" w:fill="DCE6F1"/>
            <w:noWrap/>
            <w:vAlign w:val="bottom"/>
            <w:hideMark/>
          </w:tcPr>
          <w:p w14:paraId="70F66AC9"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c>
          <w:tcPr>
            <w:tcW w:w="984" w:type="dxa"/>
            <w:shd w:val="clear" w:color="DCE6F1" w:fill="DCE6F1"/>
            <w:noWrap/>
            <w:vAlign w:val="bottom"/>
            <w:hideMark/>
          </w:tcPr>
          <w:p w14:paraId="386B9BD4"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c>
          <w:tcPr>
            <w:tcW w:w="1260" w:type="dxa"/>
            <w:shd w:val="clear" w:color="DCE6F1" w:fill="DCE6F1"/>
            <w:noWrap/>
            <w:vAlign w:val="bottom"/>
            <w:hideMark/>
          </w:tcPr>
          <w:p w14:paraId="1345E2C5"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c>
          <w:tcPr>
            <w:tcW w:w="4263" w:type="dxa"/>
            <w:shd w:val="clear" w:color="DCE6F1" w:fill="DCE6F1"/>
            <w:vAlign w:val="bottom"/>
            <w:hideMark/>
          </w:tcPr>
          <w:p w14:paraId="7B194F5E"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r>
      <w:tr w:rsidR="00ED42B1" w:rsidRPr="009D6CB0" w14:paraId="3C290A67" w14:textId="77777777" w:rsidTr="00206ECF">
        <w:trPr>
          <w:trHeight w:val="280"/>
        </w:trPr>
        <w:tc>
          <w:tcPr>
            <w:tcW w:w="6841" w:type="dxa"/>
            <w:shd w:val="clear" w:color="B8CCE4" w:fill="B8CCE4"/>
            <w:vAlign w:val="bottom"/>
            <w:hideMark/>
          </w:tcPr>
          <w:p w14:paraId="3FC09AF1" w14:textId="3BE6F3EB" w:rsidR="00ED42B1" w:rsidRPr="009D6CB0" w:rsidRDefault="00926796" w:rsidP="00206ECF">
            <w:pPr>
              <w:spacing w:after="0" w:line="240" w:lineRule="auto"/>
              <w:rPr>
                <w:rFonts w:ascii="Arial" w:eastAsia="Times New Roman" w:hAnsi="Arial" w:cs="Arial"/>
                <w:color w:val="000000"/>
                <w:sz w:val="20"/>
                <w:szCs w:val="20"/>
                <w:lang w:val="en-GB"/>
              </w:rPr>
            </w:pPr>
            <w:r>
              <w:rPr>
                <w:rFonts w:ascii="Arial" w:eastAsia="Times New Roman" w:hAnsi="Arial" w:cs="Arial"/>
                <w:color w:val="000000"/>
                <w:sz w:val="20"/>
                <w:szCs w:val="20"/>
                <w:lang w:val="en-GB"/>
              </w:rPr>
              <w:t xml:space="preserve">Return travel </w:t>
            </w:r>
            <w:r w:rsidR="00ED42B1" w:rsidRPr="009D6CB0">
              <w:rPr>
                <w:rFonts w:ascii="Arial" w:eastAsia="Times New Roman" w:hAnsi="Arial" w:cs="Arial"/>
                <w:color w:val="000000"/>
                <w:sz w:val="20"/>
                <w:szCs w:val="20"/>
                <w:lang w:val="en-GB"/>
              </w:rPr>
              <w:t xml:space="preserve">of trainees to the venue  </w:t>
            </w:r>
          </w:p>
        </w:tc>
        <w:tc>
          <w:tcPr>
            <w:tcW w:w="1440" w:type="dxa"/>
            <w:shd w:val="clear" w:color="B8CCE4" w:fill="B8CCE4"/>
            <w:noWrap/>
            <w:vAlign w:val="bottom"/>
            <w:hideMark/>
          </w:tcPr>
          <w:p w14:paraId="5B04F8C0"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20</w:t>
            </w:r>
          </w:p>
        </w:tc>
        <w:tc>
          <w:tcPr>
            <w:tcW w:w="820" w:type="dxa"/>
            <w:shd w:val="clear" w:color="B8CCE4" w:fill="B8CCE4"/>
            <w:noWrap/>
            <w:vAlign w:val="bottom"/>
            <w:hideMark/>
          </w:tcPr>
          <w:p w14:paraId="68C7B87C"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28</w:t>
            </w:r>
          </w:p>
        </w:tc>
        <w:tc>
          <w:tcPr>
            <w:tcW w:w="984" w:type="dxa"/>
            <w:shd w:val="clear" w:color="B8CCE4" w:fill="B8CCE4"/>
            <w:noWrap/>
            <w:vAlign w:val="bottom"/>
            <w:hideMark/>
          </w:tcPr>
          <w:p w14:paraId="50FD6BFA"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2</w:t>
            </w:r>
          </w:p>
        </w:tc>
        <w:tc>
          <w:tcPr>
            <w:tcW w:w="1260" w:type="dxa"/>
            <w:shd w:val="clear" w:color="B8CCE4" w:fill="B8CCE4"/>
            <w:noWrap/>
            <w:vAlign w:val="bottom"/>
            <w:hideMark/>
          </w:tcPr>
          <w:p w14:paraId="2524241F"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1,120</w:t>
            </w:r>
          </w:p>
        </w:tc>
        <w:tc>
          <w:tcPr>
            <w:tcW w:w="4263" w:type="dxa"/>
            <w:shd w:val="clear" w:color="B8CCE4" w:fill="B8CCE4"/>
            <w:vAlign w:val="bottom"/>
            <w:hideMark/>
          </w:tcPr>
          <w:p w14:paraId="768A8BFB"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r>
      <w:tr w:rsidR="00ED42B1" w:rsidRPr="009D6CB0" w14:paraId="23ADED40" w14:textId="77777777" w:rsidTr="00206ECF">
        <w:trPr>
          <w:trHeight w:val="280"/>
        </w:trPr>
        <w:tc>
          <w:tcPr>
            <w:tcW w:w="6841" w:type="dxa"/>
            <w:shd w:val="clear" w:color="DCE6F1" w:fill="DCE6F1"/>
            <w:vAlign w:val="bottom"/>
            <w:hideMark/>
          </w:tcPr>
          <w:p w14:paraId="0D80F2C1"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 xml:space="preserve">Accommodation @USD 30 x 6 nights x 7 trainees x 4 regions) </w:t>
            </w:r>
          </w:p>
        </w:tc>
        <w:tc>
          <w:tcPr>
            <w:tcW w:w="1440" w:type="dxa"/>
            <w:shd w:val="clear" w:color="DCE6F1" w:fill="DCE6F1"/>
            <w:noWrap/>
            <w:vAlign w:val="bottom"/>
            <w:hideMark/>
          </w:tcPr>
          <w:p w14:paraId="26ED87B8"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180</w:t>
            </w:r>
          </w:p>
        </w:tc>
        <w:tc>
          <w:tcPr>
            <w:tcW w:w="820" w:type="dxa"/>
            <w:shd w:val="clear" w:color="DCE6F1" w:fill="DCE6F1"/>
            <w:noWrap/>
            <w:vAlign w:val="bottom"/>
            <w:hideMark/>
          </w:tcPr>
          <w:p w14:paraId="017C5AC4"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28</w:t>
            </w:r>
          </w:p>
        </w:tc>
        <w:tc>
          <w:tcPr>
            <w:tcW w:w="984" w:type="dxa"/>
            <w:shd w:val="clear" w:color="DCE6F1" w:fill="DCE6F1"/>
            <w:noWrap/>
            <w:vAlign w:val="bottom"/>
            <w:hideMark/>
          </w:tcPr>
          <w:p w14:paraId="1AB2B82B"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2</w:t>
            </w:r>
          </w:p>
        </w:tc>
        <w:tc>
          <w:tcPr>
            <w:tcW w:w="1260" w:type="dxa"/>
            <w:shd w:val="clear" w:color="DCE6F1" w:fill="DCE6F1"/>
            <w:noWrap/>
            <w:vAlign w:val="bottom"/>
            <w:hideMark/>
          </w:tcPr>
          <w:p w14:paraId="55500E7B"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10,080</w:t>
            </w:r>
          </w:p>
        </w:tc>
        <w:tc>
          <w:tcPr>
            <w:tcW w:w="4263" w:type="dxa"/>
            <w:shd w:val="clear" w:color="DCE6F1" w:fill="DCE6F1"/>
            <w:vAlign w:val="bottom"/>
            <w:hideMark/>
          </w:tcPr>
          <w:p w14:paraId="7B486740"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r>
      <w:tr w:rsidR="00ED42B1" w:rsidRPr="009D6CB0" w14:paraId="0C15001F" w14:textId="77777777" w:rsidTr="00206ECF">
        <w:trPr>
          <w:trHeight w:val="280"/>
        </w:trPr>
        <w:tc>
          <w:tcPr>
            <w:tcW w:w="6841" w:type="dxa"/>
            <w:shd w:val="clear" w:color="B8CCE4" w:fill="B8CCE4"/>
            <w:vAlign w:val="bottom"/>
            <w:hideMark/>
          </w:tcPr>
          <w:p w14:paraId="62737269"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 xml:space="preserve">Meals @USD 25 x 5 days x 7 trainees  x 4 regions </w:t>
            </w:r>
          </w:p>
        </w:tc>
        <w:tc>
          <w:tcPr>
            <w:tcW w:w="1440" w:type="dxa"/>
            <w:shd w:val="clear" w:color="B8CCE4" w:fill="B8CCE4"/>
            <w:noWrap/>
            <w:vAlign w:val="bottom"/>
            <w:hideMark/>
          </w:tcPr>
          <w:p w14:paraId="01F90EE6"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125</w:t>
            </w:r>
          </w:p>
        </w:tc>
        <w:tc>
          <w:tcPr>
            <w:tcW w:w="820" w:type="dxa"/>
            <w:shd w:val="clear" w:color="B8CCE4" w:fill="B8CCE4"/>
            <w:noWrap/>
            <w:vAlign w:val="bottom"/>
            <w:hideMark/>
          </w:tcPr>
          <w:p w14:paraId="4ABD3E7C"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28</w:t>
            </w:r>
          </w:p>
        </w:tc>
        <w:tc>
          <w:tcPr>
            <w:tcW w:w="984" w:type="dxa"/>
            <w:shd w:val="clear" w:color="B8CCE4" w:fill="B8CCE4"/>
            <w:noWrap/>
            <w:vAlign w:val="bottom"/>
            <w:hideMark/>
          </w:tcPr>
          <w:p w14:paraId="5912E5FA"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2</w:t>
            </w:r>
          </w:p>
        </w:tc>
        <w:tc>
          <w:tcPr>
            <w:tcW w:w="1260" w:type="dxa"/>
            <w:shd w:val="clear" w:color="B8CCE4" w:fill="B8CCE4"/>
            <w:noWrap/>
            <w:vAlign w:val="bottom"/>
            <w:hideMark/>
          </w:tcPr>
          <w:p w14:paraId="450D8AE0"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7,000</w:t>
            </w:r>
          </w:p>
        </w:tc>
        <w:tc>
          <w:tcPr>
            <w:tcW w:w="4263" w:type="dxa"/>
            <w:shd w:val="clear" w:color="B8CCE4" w:fill="B8CCE4"/>
            <w:vAlign w:val="bottom"/>
            <w:hideMark/>
          </w:tcPr>
          <w:p w14:paraId="33959229"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r>
      <w:tr w:rsidR="00ED42B1" w:rsidRPr="009D6CB0" w14:paraId="3689B8E3" w14:textId="77777777" w:rsidTr="00206ECF">
        <w:trPr>
          <w:trHeight w:val="280"/>
        </w:trPr>
        <w:tc>
          <w:tcPr>
            <w:tcW w:w="6841" w:type="dxa"/>
            <w:shd w:val="clear" w:color="DCE6F1" w:fill="DCE6F1"/>
            <w:vAlign w:val="bottom"/>
            <w:hideMark/>
          </w:tcPr>
          <w:p w14:paraId="1CB254D8"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 xml:space="preserve">Training materials, notes &amp; pens  </w:t>
            </w:r>
          </w:p>
        </w:tc>
        <w:tc>
          <w:tcPr>
            <w:tcW w:w="1440" w:type="dxa"/>
            <w:shd w:val="clear" w:color="DCE6F1" w:fill="DCE6F1"/>
            <w:noWrap/>
            <w:vAlign w:val="bottom"/>
            <w:hideMark/>
          </w:tcPr>
          <w:p w14:paraId="006DA310"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8</w:t>
            </w:r>
          </w:p>
        </w:tc>
        <w:tc>
          <w:tcPr>
            <w:tcW w:w="820" w:type="dxa"/>
            <w:shd w:val="clear" w:color="DCE6F1" w:fill="DCE6F1"/>
            <w:noWrap/>
            <w:vAlign w:val="bottom"/>
            <w:hideMark/>
          </w:tcPr>
          <w:p w14:paraId="09153FF5"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28</w:t>
            </w:r>
          </w:p>
        </w:tc>
        <w:tc>
          <w:tcPr>
            <w:tcW w:w="984" w:type="dxa"/>
            <w:shd w:val="clear" w:color="DCE6F1" w:fill="DCE6F1"/>
            <w:noWrap/>
            <w:vAlign w:val="bottom"/>
            <w:hideMark/>
          </w:tcPr>
          <w:p w14:paraId="0F4354C1"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2</w:t>
            </w:r>
          </w:p>
        </w:tc>
        <w:tc>
          <w:tcPr>
            <w:tcW w:w="1260" w:type="dxa"/>
            <w:shd w:val="clear" w:color="DCE6F1" w:fill="DCE6F1"/>
            <w:noWrap/>
            <w:vAlign w:val="bottom"/>
            <w:hideMark/>
          </w:tcPr>
          <w:p w14:paraId="25171850"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448</w:t>
            </w:r>
          </w:p>
        </w:tc>
        <w:tc>
          <w:tcPr>
            <w:tcW w:w="4263" w:type="dxa"/>
            <w:shd w:val="clear" w:color="DCE6F1" w:fill="DCE6F1"/>
            <w:vAlign w:val="bottom"/>
            <w:hideMark/>
          </w:tcPr>
          <w:p w14:paraId="020C8CFF"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r>
      <w:tr w:rsidR="00ED42B1" w:rsidRPr="009D6CB0" w14:paraId="3900C2AF" w14:textId="77777777" w:rsidTr="00206ECF">
        <w:trPr>
          <w:trHeight w:val="280"/>
        </w:trPr>
        <w:tc>
          <w:tcPr>
            <w:tcW w:w="6841" w:type="dxa"/>
            <w:shd w:val="clear" w:color="B8CCE4" w:fill="B8CCE4"/>
            <w:vAlign w:val="bottom"/>
            <w:hideMark/>
          </w:tcPr>
          <w:p w14:paraId="5C86BF09"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Trainers' fees / Technical trainer (2 trainers x 5 days)</w:t>
            </w:r>
          </w:p>
        </w:tc>
        <w:tc>
          <w:tcPr>
            <w:tcW w:w="1440" w:type="dxa"/>
            <w:shd w:val="clear" w:color="B8CCE4" w:fill="B8CCE4"/>
            <w:noWrap/>
            <w:vAlign w:val="bottom"/>
            <w:hideMark/>
          </w:tcPr>
          <w:p w14:paraId="385B97E8"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200</w:t>
            </w:r>
          </w:p>
        </w:tc>
        <w:tc>
          <w:tcPr>
            <w:tcW w:w="820" w:type="dxa"/>
            <w:shd w:val="clear" w:color="B8CCE4" w:fill="B8CCE4"/>
            <w:noWrap/>
            <w:vAlign w:val="bottom"/>
            <w:hideMark/>
          </w:tcPr>
          <w:p w14:paraId="2CDF7EBE"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5</w:t>
            </w:r>
          </w:p>
        </w:tc>
        <w:tc>
          <w:tcPr>
            <w:tcW w:w="984" w:type="dxa"/>
            <w:shd w:val="clear" w:color="B8CCE4" w:fill="B8CCE4"/>
            <w:noWrap/>
            <w:vAlign w:val="bottom"/>
            <w:hideMark/>
          </w:tcPr>
          <w:p w14:paraId="150E023D"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2</w:t>
            </w:r>
          </w:p>
        </w:tc>
        <w:tc>
          <w:tcPr>
            <w:tcW w:w="1260" w:type="dxa"/>
            <w:shd w:val="clear" w:color="B8CCE4" w:fill="B8CCE4"/>
            <w:noWrap/>
            <w:vAlign w:val="bottom"/>
            <w:hideMark/>
          </w:tcPr>
          <w:p w14:paraId="55788F03"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2,000</w:t>
            </w:r>
          </w:p>
        </w:tc>
        <w:tc>
          <w:tcPr>
            <w:tcW w:w="4263" w:type="dxa"/>
            <w:shd w:val="clear" w:color="B8CCE4" w:fill="B8CCE4"/>
            <w:vAlign w:val="bottom"/>
            <w:hideMark/>
          </w:tcPr>
          <w:p w14:paraId="0D13506B"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r>
      <w:tr w:rsidR="00ED42B1" w:rsidRPr="009D6CB0" w14:paraId="641CBCEC" w14:textId="77777777" w:rsidTr="00206ECF">
        <w:trPr>
          <w:trHeight w:val="280"/>
        </w:trPr>
        <w:tc>
          <w:tcPr>
            <w:tcW w:w="6841" w:type="dxa"/>
            <w:shd w:val="clear" w:color="DCE6F1" w:fill="DCE6F1"/>
            <w:vAlign w:val="bottom"/>
            <w:hideMark/>
          </w:tcPr>
          <w:p w14:paraId="6D3974AF" w14:textId="0F5034FB"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Trainers' traveling, accom</w:t>
            </w:r>
            <w:r w:rsidR="007F5466">
              <w:rPr>
                <w:rFonts w:ascii="Arial" w:eastAsia="Times New Roman" w:hAnsi="Arial" w:cs="Arial"/>
                <w:color w:val="000000"/>
                <w:sz w:val="20"/>
                <w:szCs w:val="20"/>
                <w:lang w:val="en-GB"/>
              </w:rPr>
              <w:t>m</w:t>
            </w:r>
            <w:r w:rsidRPr="009D6CB0">
              <w:rPr>
                <w:rFonts w:ascii="Arial" w:eastAsia="Times New Roman" w:hAnsi="Arial" w:cs="Arial"/>
                <w:color w:val="000000"/>
                <w:sz w:val="20"/>
                <w:szCs w:val="20"/>
                <w:lang w:val="en-GB"/>
              </w:rPr>
              <w:t xml:space="preserve">odation and travel related expenses </w:t>
            </w:r>
          </w:p>
        </w:tc>
        <w:tc>
          <w:tcPr>
            <w:tcW w:w="1440" w:type="dxa"/>
            <w:shd w:val="clear" w:color="DCE6F1" w:fill="DCE6F1"/>
            <w:noWrap/>
            <w:vAlign w:val="bottom"/>
            <w:hideMark/>
          </w:tcPr>
          <w:p w14:paraId="503E57DB"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1500</w:t>
            </w:r>
          </w:p>
        </w:tc>
        <w:tc>
          <w:tcPr>
            <w:tcW w:w="820" w:type="dxa"/>
            <w:shd w:val="clear" w:color="DCE6F1" w:fill="DCE6F1"/>
            <w:noWrap/>
            <w:vAlign w:val="bottom"/>
            <w:hideMark/>
          </w:tcPr>
          <w:p w14:paraId="02BD5730"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2</w:t>
            </w:r>
          </w:p>
        </w:tc>
        <w:tc>
          <w:tcPr>
            <w:tcW w:w="984" w:type="dxa"/>
            <w:shd w:val="clear" w:color="DCE6F1" w:fill="DCE6F1"/>
            <w:noWrap/>
            <w:vAlign w:val="bottom"/>
            <w:hideMark/>
          </w:tcPr>
          <w:p w14:paraId="34C66BC2"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w:t>
            </w:r>
          </w:p>
        </w:tc>
        <w:tc>
          <w:tcPr>
            <w:tcW w:w="1260" w:type="dxa"/>
            <w:shd w:val="clear" w:color="DCE6F1" w:fill="DCE6F1"/>
            <w:noWrap/>
            <w:vAlign w:val="bottom"/>
            <w:hideMark/>
          </w:tcPr>
          <w:p w14:paraId="3B20C879"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3,000</w:t>
            </w:r>
          </w:p>
        </w:tc>
        <w:tc>
          <w:tcPr>
            <w:tcW w:w="4263" w:type="dxa"/>
            <w:shd w:val="clear" w:color="DCE6F1" w:fill="DCE6F1"/>
            <w:vAlign w:val="bottom"/>
            <w:hideMark/>
          </w:tcPr>
          <w:p w14:paraId="73B79003"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r>
      <w:tr w:rsidR="00ED42B1" w:rsidRPr="009D6CB0" w14:paraId="2677E5C7" w14:textId="77777777" w:rsidTr="00206ECF">
        <w:trPr>
          <w:trHeight w:val="280"/>
        </w:trPr>
        <w:tc>
          <w:tcPr>
            <w:tcW w:w="6841" w:type="dxa"/>
            <w:shd w:val="clear" w:color="B8CCE4" w:fill="B8CCE4"/>
            <w:vAlign w:val="bottom"/>
            <w:hideMark/>
          </w:tcPr>
          <w:p w14:paraId="3D889110"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Workshop venue</w:t>
            </w:r>
          </w:p>
        </w:tc>
        <w:tc>
          <w:tcPr>
            <w:tcW w:w="1440" w:type="dxa"/>
            <w:shd w:val="clear" w:color="B8CCE4" w:fill="B8CCE4"/>
            <w:noWrap/>
            <w:vAlign w:val="bottom"/>
            <w:hideMark/>
          </w:tcPr>
          <w:p w14:paraId="3B31D8CC"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150</w:t>
            </w:r>
          </w:p>
        </w:tc>
        <w:tc>
          <w:tcPr>
            <w:tcW w:w="820" w:type="dxa"/>
            <w:shd w:val="clear" w:color="B8CCE4" w:fill="B8CCE4"/>
            <w:noWrap/>
            <w:vAlign w:val="bottom"/>
            <w:hideMark/>
          </w:tcPr>
          <w:p w14:paraId="0256D69E"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5</w:t>
            </w:r>
          </w:p>
        </w:tc>
        <w:tc>
          <w:tcPr>
            <w:tcW w:w="984" w:type="dxa"/>
            <w:shd w:val="clear" w:color="B8CCE4" w:fill="B8CCE4"/>
            <w:noWrap/>
            <w:vAlign w:val="bottom"/>
            <w:hideMark/>
          </w:tcPr>
          <w:p w14:paraId="587409F8"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2</w:t>
            </w:r>
          </w:p>
        </w:tc>
        <w:tc>
          <w:tcPr>
            <w:tcW w:w="1260" w:type="dxa"/>
            <w:shd w:val="clear" w:color="B8CCE4" w:fill="B8CCE4"/>
            <w:noWrap/>
            <w:vAlign w:val="bottom"/>
            <w:hideMark/>
          </w:tcPr>
          <w:p w14:paraId="76AF4D21"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1,500</w:t>
            </w:r>
          </w:p>
        </w:tc>
        <w:tc>
          <w:tcPr>
            <w:tcW w:w="4263" w:type="dxa"/>
            <w:shd w:val="clear" w:color="B8CCE4" w:fill="B8CCE4"/>
            <w:vAlign w:val="bottom"/>
            <w:hideMark/>
          </w:tcPr>
          <w:p w14:paraId="3E2EDA42"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r>
      <w:tr w:rsidR="00ED42B1" w:rsidRPr="009D6CB0" w14:paraId="1C13D4DB" w14:textId="77777777" w:rsidTr="00206ECF">
        <w:trPr>
          <w:trHeight w:val="560"/>
        </w:trPr>
        <w:tc>
          <w:tcPr>
            <w:tcW w:w="6841" w:type="dxa"/>
            <w:shd w:val="clear" w:color="DCE6F1" w:fill="DCE6F1"/>
            <w:vAlign w:val="bottom"/>
            <w:hideMark/>
          </w:tcPr>
          <w:p w14:paraId="60B6C7ED"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lastRenderedPageBreak/>
              <w:t xml:space="preserve">2 days study trip to Volta region (estimated costs USD105 for 2 days x 7 persons x 3 new regions) </w:t>
            </w:r>
          </w:p>
        </w:tc>
        <w:tc>
          <w:tcPr>
            <w:tcW w:w="1440" w:type="dxa"/>
            <w:shd w:val="clear" w:color="DCE6F1" w:fill="DCE6F1"/>
            <w:noWrap/>
            <w:vAlign w:val="bottom"/>
            <w:hideMark/>
          </w:tcPr>
          <w:p w14:paraId="5F20B79F"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105</w:t>
            </w:r>
          </w:p>
        </w:tc>
        <w:tc>
          <w:tcPr>
            <w:tcW w:w="820" w:type="dxa"/>
            <w:shd w:val="clear" w:color="DCE6F1" w:fill="DCE6F1"/>
            <w:noWrap/>
            <w:vAlign w:val="bottom"/>
            <w:hideMark/>
          </w:tcPr>
          <w:p w14:paraId="05313784"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7</w:t>
            </w:r>
          </w:p>
        </w:tc>
        <w:tc>
          <w:tcPr>
            <w:tcW w:w="984" w:type="dxa"/>
            <w:shd w:val="clear" w:color="DCE6F1" w:fill="DCE6F1"/>
            <w:noWrap/>
            <w:vAlign w:val="bottom"/>
            <w:hideMark/>
          </w:tcPr>
          <w:p w14:paraId="4C2B73E2"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3</w:t>
            </w:r>
          </w:p>
        </w:tc>
        <w:tc>
          <w:tcPr>
            <w:tcW w:w="1260" w:type="dxa"/>
            <w:shd w:val="clear" w:color="DCE6F1" w:fill="DCE6F1"/>
            <w:noWrap/>
            <w:vAlign w:val="bottom"/>
            <w:hideMark/>
          </w:tcPr>
          <w:p w14:paraId="3A097008"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2,205</w:t>
            </w:r>
          </w:p>
        </w:tc>
        <w:tc>
          <w:tcPr>
            <w:tcW w:w="4263" w:type="dxa"/>
            <w:shd w:val="clear" w:color="DCE6F1" w:fill="DCE6F1"/>
            <w:vAlign w:val="bottom"/>
            <w:hideMark/>
          </w:tcPr>
          <w:p w14:paraId="171BAEF6"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r>
      <w:tr w:rsidR="00ED42B1" w:rsidRPr="009D6CB0" w14:paraId="1A5F75BF" w14:textId="77777777" w:rsidTr="00206ECF">
        <w:trPr>
          <w:trHeight w:val="280"/>
        </w:trPr>
        <w:tc>
          <w:tcPr>
            <w:tcW w:w="6841" w:type="dxa"/>
            <w:shd w:val="clear" w:color="B8CCE4" w:fill="B8CCE4"/>
            <w:vAlign w:val="bottom"/>
            <w:hideMark/>
          </w:tcPr>
          <w:p w14:paraId="3FD9A5F5"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TOTAL TRAINING &amp; STUDY TRIPS</w:t>
            </w:r>
          </w:p>
        </w:tc>
        <w:tc>
          <w:tcPr>
            <w:tcW w:w="1440" w:type="dxa"/>
            <w:shd w:val="clear" w:color="B8CCE4" w:fill="B8CCE4"/>
            <w:noWrap/>
            <w:vAlign w:val="bottom"/>
            <w:hideMark/>
          </w:tcPr>
          <w:p w14:paraId="1BC07E06"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p>
        </w:tc>
        <w:tc>
          <w:tcPr>
            <w:tcW w:w="820" w:type="dxa"/>
            <w:shd w:val="clear" w:color="B8CCE4" w:fill="B8CCE4"/>
            <w:noWrap/>
            <w:vAlign w:val="bottom"/>
            <w:hideMark/>
          </w:tcPr>
          <w:p w14:paraId="42AF73BD"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p>
        </w:tc>
        <w:tc>
          <w:tcPr>
            <w:tcW w:w="984" w:type="dxa"/>
            <w:shd w:val="clear" w:color="B8CCE4" w:fill="B8CCE4"/>
            <w:noWrap/>
            <w:vAlign w:val="bottom"/>
            <w:hideMark/>
          </w:tcPr>
          <w:p w14:paraId="5FF7DF0B"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p>
        </w:tc>
        <w:tc>
          <w:tcPr>
            <w:tcW w:w="1260" w:type="dxa"/>
            <w:shd w:val="clear" w:color="B8CCE4" w:fill="B8CCE4"/>
            <w:noWrap/>
            <w:vAlign w:val="bottom"/>
            <w:hideMark/>
          </w:tcPr>
          <w:p w14:paraId="43348A7A" w14:textId="77777777" w:rsidR="00ED42B1" w:rsidRPr="009D6CB0" w:rsidRDefault="00ED42B1" w:rsidP="00206ECF">
            <w:pPr>
              <w:spacing w:after="0" w:line="240" w:lineRule="auto"/>
              <w:jc w:val="right"/>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27,353</w:t>
            </w:r>
          </w:p>
        </w:tc>
        <w:tc>
          <w:tcPr>
            <w:tcW w:w="4263" w:type="dxa"/>
            <w:shd w:val="clear" w:color="B8CCE4" w:fill="B8CCE4"/>
            <w:vAlign w:val="bottom"/>
            <w:hideMark/>
          </w:tcPr>
          <w:p w14:paraId="51B15039"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r>
      <w:tr w:rsidR="00ED42B1" w:rsidRPr="009D6CB0" w14:paraId="5BBC7F66" w14:textId="77777777" w:rsidTr="00206ECF">
        <w:trPr>
          <w:trHeight w:val="280"/>
        </w:trPr>
        <w:tc>
          <w:tcPr>
            <w:tcW w:w="6841" w:type="dxa"/>
            <w:shd w:val="clear" w:color="000000" w:fill="99CCFF"/>
            <w:vAlign w:val="bottom"/>
            <w:hideMark/>
          </w:tcPr>
          <w:p w14:paraId="5B34EE76"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 xml:space="preserve">Other costs </w:t>
            </w:r>
          </w:p>
        </w:tc>
        <w:tc>
          <w:tcPr>
            <w:tcW w:w="1440" w:type="dxa"/>
            <w:shd w:val="clear" w:color="000000" w:fill="99CCFF"/>
            <w:noWrap/>
            <w:vAlign w:val="bottom"/>
            <w:hideMark/>
          </w:tcPr>
          <w:p w14:paraId="18AD090D"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 </w:t>
            </w:r>
          </w:p>
        </w:tc>
        <w:tc>
          <w:tcPr>
            <w:tcW w:w="820" w:type="dxa"/>
            <w:shd w:val="clear" w:color="000000" w:fill="99CCFF"/>
            <w:noWrap/>
            <w:vAlign w:val="bottom"/>
            <w:hideMark/>
          </w:tcPr>
          <w:p w14:paraId="4140E594"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 </w:t>
            </w:r>
          </w:p>
        </w:tc>
        <w:tc>
          <w:tcPr>
            <w:tcW w:w="984" w:type="dxa"/>
            <w:shd w:val="clear" w:color="000000" w:fill="99CCFF"/>
            <w:noWrap/>
            <w:vAlign w:val="bottom"/>
            <w:hideMark/>
          </w:tcPr>
          <w:p w14:paraId="71B43EE5"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 </w:t>
            </w:r>
          </w:p>
        </w:tc>
        <w:tc>
          <w:tcPr>
            <w:tcW w:w="1260" w:type="dxa"/>
            <w:shd w:val="clear" w:color="000000" w:fill="99CCFF"/>
            <w:noWrap/>
            <w:vAlign w:val="bottom"/>
            <w:hideMark/>
          </w:tcPr>
          <w:p w14:paraId="2ADDD91E"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 </w:t>
            </w:r>
          </w:p>
        </w:tc>
        <w:tc>
          <w:tcPr>
            <w:tcW w:w="4263" w:type="dxa"/>
            <w:shd w:val="clear" w:color="000000" w:fill="99CCFF"/>
            <w:vAlign w:val="bottom"/>
            <w:hideMark/>
          </w:tcPr>
          <w:p w14:paraId="1BDF2C8B"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 </w:t>
            </w:r>
          </w:p>
        </w:tc>
      </w:tr>
      <w:tr w:rsidR="00ED42B1" w:rsidRPr="009D6CB0" w14:paraId="07E4A387" w14:textId="77777777" w:rsidTr="00206ECF">
        <w:trPr>
          <w:trHeight w:val="840"/>
        </w:trPr>
        <w:tc>
          <w:tcPr>
            <w:tcW w:w="6841" w:type="dxa"/>
            <w:shd w:val="clear" w:color="B8CCE4" w:fill="B8CCE4"/>
            <w:vAlign w:val="bottom"/>
            <w:hideMark/>
          </w:tcPr>
          <w:p w14:paraId="69706104"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 xml:space="preserve">Fees for education experts to identify digital content relevant to Ghana curriculum &amp; prepare recommendations (2 experts x 100 USD per day x 15 workdays)  </w:t>
            </w:r>
          </w:p>
        </w:tc>
        <w:tc>
          <w:tcPr>
            <w:tcW w:w="1440" w:type="dxa"/>
            <w:shd w:val="clear" w:color="B8CCE4" w:fill="B8CCE4"/>
            <w:noWrap/>
            <w:vAlign w:val="bottom"/>
            <w:hideMark/>
          </w:tcPr>
          <w:p w14:paraId="1746C50D"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1500</w:t>
            </w:r>
          </w:p>
        </w:tc>
        <w:tc>
          <w:tcPr>
            <w:tcW w:w="820" w:type="dxa"/>
            <w:shd w:val="clear" w:color="B8CCE4" w:fill="B8CCE4"/>
            <w:noWrap/>
            <w:vAlign w:val="bottom"/>
            <w:hideMark/>
          </w:tcPr>
          <w:p w14:paraId="11023B19"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2</w:t>
            </w:r>
          </w:p>
        </w:tc>
        <w:tc>
          <w:tcPr>
            <w:tcW w:w="984" w:type="dxa"/>
            <w:shd w:val="clear" w:color="B8CCE4" w:fill="B8CCE4"/>
            <w:noWrap/>
            <w:vAlign w:val="bottom"/>
            <w:hideMark/>
          </w:tcPr>
          <w:p w14:paraId="1DA1EA7A"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w:t>
            </w:r>
          </w:p>
        </w:tc>
        <w:tc>
          <w:tcPr>
            <w:tcW w:w="1260" w:type="dxa"/>
            <w:shd w:val="clear" w:color="B8CCE4" w:fill="B8CCE4"/>
            <w:noWrap/>
            <w:vAlign w:val="bottom"/>
            <w:hideMark/>
          </w:tcPr>
          <w:p w14:paraId="67AD0D3B"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3,000</w:t>
            </w:r>
          </w:p>
        </w:tc>
        <w:tc>
          <w:tcPr>
            <w:tcW w:w="4263" w:type="dxa"/>
            <w:shd w:val="clear" w:color="B8CCE4" w:fill="B8CCE4"/>
            <w:vAlign w:val="bottom"/>
            <w:hideMark/>
          </w:tcPr>
          <w:p w14:paraId="74E17223"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r>
      <w:tr w:rsidR="00ED42B1" w:rsidRPr="009D6CB0" w14:paraId="0A4AFB95" w14:textId="77777777" w:rsidTr="00206ECF">
        <w:trPr>
          <w:trHeight w:val="280"/>
        </w:trPr>
        <w:tc>
          <w:tcPr>
            <w:tcW w:w="6841" w:type="dxa"/>
            <w:shd w:val="clear" w:color="DCE6F1" w:fill="DCE6F1"/>
            <w:vAlign w:val="bottom"/>
            <w:hideMark/>
          </w:tcPr>
          <w:p w14:paraId="69621A6D"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 xml:space="preserve">Allowance to Global Giving visit project (including flights) </w:t>
            </w:r>
          </w:p>
        </w:tc>
        <w:tc>
          <w:tcPr>
            <w:tcW w:w="1440" w:type="dxa"/>
            <w:shd w:val="clear" w:color="DCE6F1" w:fill="DCE6F1"/>
            <w:noWrap/>
            <w:vAlign w:val="bottom"/>
            <w:hideMark/>
          </w:tcPr>
          <w:p w14:paraId="739CC420"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2000</w:t>
            </w:r>
          </w:p>
        </w:tc>
        <w:tc>
          <w:tcPr>
            <w:tcW w:w="820" w:type="dxa"/>
            <w:shd w:val="clear" w:color="DCE6F1" w:fill="DCE6F1"/>
            <w:noWrap/>
            <w:vAlign w:val="bottom"/>
            <w:hideMark/>
          </w:tcPr>
          <w:p w14:paraId="601CFB7B"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w:t>
            </w:r>
          </w:p>
        </w:tc>
        <w:tc>
          <w:tcPr>
            <w:tcW w:w="984" w:type="dxa"/>
            <w:shd w:val="clear" w:color="DCE6F1" w:fill="DCE6F1"/>
            <w:noWrap/>
            <w:vAlign w:val="bottom"/>
            <w:hideMark/>
          </w:tcPr>
          <w:p w14:paraId="52E88143"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w:t>
            </w:r>
          </w:p>
        </w:tc>
        <w:tc>
          <w:tcPr>
            <w:tcW w:w="1260" w:type="dxa"/>
            <w:shd w:val="clear" w:color="DCE6F1" w:fill="DCE6F1"/>
            <w:noWrap/>
            <w:vAlign w:val="bottom"/>
            <w:hideMark/>
          </w:tcPr>
          <w:p w14:paraId="3CB3D08A"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2,000</w:t>
            </w:r>
          </w:p>
        </w:tc>
        <w:tc>
          <w:tcPr>
            <w:tcW w:w="4263" w:type="dxa"/>
            <w:shd w:val="clear" w:color="DCE6F1" w:fill="DCE6F1"/>
            <w:vAlign w:val="bottom"/>
            <w:hideMark/>
          </w:tcPr>
          <w:p w14:paraId="595418DF"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r>
      <w:tr w:rsidR="00ED42B1" w:rsidRPr="009D6CB0" w14:paraId="3113B599" w14:textId="77777777" w:rsidTr="00206ECF">
        <w:trPr>
          <w:trHeight w:val="280"/>
        </w:trPr>
        <w:tc>
          <w:tcPr>
            <w:tcW w:w="6841" w:type="dxa"/>
            <w:shd w:val="clear" w:color="B8CCE4" w:fill="B8CCE4"/>
            <w:vAlign w:val="bottom"/>
            <w:hideMark/>
          </w:tcPr>
          <w:p w14:paraId="79A22B10"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 xml:space="preserve">Marketing &amp; awareness raising  </w:t>
            </w:r>
          </w:p>
        </w:tc>
        <w:tc>
          <w:tcPr>
            <w:tcW w:w="1440" w:type="dxa"/>
            <w:shd w:val="clear" w:color="B8CCE4" w:fill="B8CCE4"/>
            <w:noWrap/>
            <w:vAlign w:val="bottom"/>
            <w:hideMark/>
          </w:tcPr>
          <w:p w14:paraId="5D5AFDE5" w14:textId="733A7364" w:rsidR="00ED42B1" w:rsidRPr="00862236" w:rsidRDefault="00926796" w:rsidP="00206ECF">
            <w:pPr>
              <w:spacing w:after="0" w:line="240" w:lineRule="auto"/>
              <w:jc w:val="right"/>
              <w:rPr>
                <w:rFonts w:ascii="Arial" w:eastAsia="Times New Roman" w:hAnsi="Arial" w:cs="Arial"/>
                <w:color w:val="000000"/>
                <w:sz w:val="20"/>
                <w:szCs w:val="20"/>
                <w:lang w:val="en-GB"/>
              </w:rPr>
            </w:pPr>
            <w:r w:rsidRPr="00862236">
              <w:rPr>
                <w:rFonts w:ascii="Arial" w:eastAsia="Times New Roman" w:hAnsi="Arial" w:cs="Arial"/>
                <w:color w:val="000000"/>
                <w:sz w:val="20"/>
                <w:szCs w:val="20"/>
                <w:lang w:val="en-GB"/>
              </w:rPr>
              <w:t>1442</w:t>
            </w:r>
          </w:p>
        </w:tc>
        <w:tc>
          <w:tcPr>
            <w:tcW w:w="820" w:type="dxa"/>
            <w:shd w:val="clear" w:color="B8CCE4" w:fill="B8CCE4"/>
            <w:noWrap/>
            <w:vAlign w:val="bottom"/>
            <w:hideMark/>
          </w:tcPr>
          <w:p w14:paraId="06CB286A" w14:textId="77777777" w:rsidR="00ED42B1" w:rsidRPr="00862236" w:rsidRDefault="00ED42B1" w:rsidP="00206ECF">
            <w:pPr>
              <w:spacing w:after="0" w:line="240" w:lineRule="auto"/>
              <w:jc w:val="right"/>
              <w:rPr>
                <w:rFonts w:ascii="Arial" w:eastAsia="Times New Roman" w:hAnsi="Arial" w:cs="Arial"/>
                <w:color w:val="000000"/>
                <w:sz w:val="20"/>
                <w:szCs w:val="20"/>
                <w:lang w:val="en-GB"/>
              </w:rPr>
            </w:pPr>
            <w:r w:rsidRPr="00862236">
              <w:rPr>
                <w:rFonts w:ascii="Arial" w:eastAsia="Times New Roman" w:hAnsi="Arial" w:cs="Arial"/>
                <w:color w:val="000000"/>
                <w:sz w:val="20"/>
                <w:szCs w:val="20"/>
                <w:lang w:val="en-GB"/>
              </w:rPr>
              <w:t>1</w:t>
            </w:r>
          </w:p>
        </w:tc>
        <w:tc>
          <w:tcPr>
            <w:tcW w:w="984" w:type="dxa"/>
            <w:shd w:val="clear" w:color="B8CCE4" w:fill="B8CCE4"/>
            <w:noWrap/>
            <w:vAlign w:val="bottom"/>
            <w:hideMark/>
          </w:tcPr>
          <w:p w14:paraId="3ADA2567" w14:textId="77777777" w:rsidR="00ED42B1" w:rsidRPr="00862236" w:rsidRDefault="00ED42B1" w:rsidP="00206ECF">
            <w:pPr>
              <w:spacing w:after="0" w:line="240" w:lineRule="auto"/>
              <w:jc w:val="right"/>
              <w:rPr>
                <w:rFonts w:ascii="Arial" w:eastAsia="Times New Roman" w:hAnsi="Arial" w:cs="Arial"/>
                <w:color w:val="000000"/>
                <w:sz w:val="20"/>
                <w:szCs w:val="20"/>
                <w:lang w:val="en-GB"/>
              </w:rPr>
            </w:pPr>
            <w:r w:rsidRPr="00862236">
              <w:rPr>
                <w:rFonts w:ascii="Arial" w:eastAsia="Times New Roman" w:hAnsi="Arial" w:cs="Arial"/>
                <w:color w:val="000000"/>
                <w:sz w:val="20"/>
                <w:szCs w:val="20"/>
                <w:lang w:val="en-GB"/>
              </w:rPr>
              <w:t>3</w:t>
            </w:r>
          </w:p>
        </w:tc>
        <w:tc>
          <w:tcPr>
            <w:tcW w:w="1260" w:type="dxa"/>
            <w:shd w:val="clear" w:color="B8CCE4" w:fill="B8CCE4"/>
            <w:noWrap/>
            <w:vAlign w:val="bottom"/>
            <w:hideMark/>
          </w:tcPr>
          <w:p w14:paraId="5DD9B16A" w14:textId="08A74859" w:rsidR="00ED42B1" w:rsidRPr="00862236" w:rsidRDefault="00926796" w:rsidP="00206ECF">
            <w:pPr>
              <w:spacing w:after="0" w:line="240" w:lineRule="auto"/>
              <w:jc w:val="right"/>
              <w:rPr>
                <w:rFonts w:ascii="Arial" w:eastAsia="Times New Roman" w:hAnsi="Arial" w:cs="Arial"/>
                <w:color w:val="000000"/>
                <w:sz w:val="20"/>
                <w:szCs w:val="20"/>
                <w:lang w:val="en-GB"/>
              </w:rPr>
            </w:pPr>
            <w:r w:rsidRPr="00862236">
              <w:rPr>
                <w:rFonts w:ascii="Arial" w:eastAsia="Times New Roman" w:hAnsi="Arial" w:cs="Arial"/>
                <w:color w:val="000000"/>
                <w:sz w:val="20"/>
                <w:szCs w:val="20"/>
                <w:lang w:val="en-GB"/>
              </w:rPr>
              <w:t>4,326</w:t>
            </w:r>
          </w:p>
        </w:tc>
        <w:tc>
          <w:tcPr>
            <w:tcW w:w="4263" w:type="dxa"/>
            <w:shd w:val="clear" w:color="B8CCE4" w:fill="B8CCE4"/>
            <w:vAlign w:val="bottom"/>
            <w:hideMark/>
          </w:tcPr>
          <w:p w14:paraId="037816EA" w14:textId="77777777" w:rsidR="00ED42B1" w:rsidRPr="00862236" w:rsidRDefault="00ED42B1" w:rsidP="00206ECF">
            <w:pPr>
              <w:spacing w:after="0" w:line="240" w:lineRule="auto"/>
              <w:rPr>
                <w:rFonts w:ascii="Arial" w:eastAsia="Times New Roman" w:hAnsi="Arial" w:cs="Arial"/>
                <w:color w:val="000000"/>
                <w:sz w:val="20"/>
                <w:szCs w:val="20"/>
                <w:lang w:val="en-GB"/>
              </w:rPr>
            </w:pPr>
          </w:p>
        </w:tc>
      </w:tr>
      <w:tr w:rsidR="00ED42B1" w:rsidRPr="009D6CB0" w14:paraId="250B36CE" w14:textId="77777777" w:rsidTr="00206ECF">
        <w:trPr>
          <w:trHeight w:val="280"/>
        </w:trPr>
        <w:tc>
          <w:tcPr>
            <w:tcW w:w="6841" w:type="dxa"/>
            <w:shd w:val="clear" w:color="DCE6F1" w:fill="DCE6F1"/>
            <w:vAlign w:val="bottom"/>
            <w:hideMark/>
          </w:tcPr>
          <w:p w14:paraId="5C2A76F6"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 xml:space="preserve">Stationery (paper, printer toner cartriges, etc.) </w:t>
            </w:r>
          </w:p>
        </w:tc>
        <w:tc>
          <w:tcPr>
            <w:tcW w:w="1440" w:type="dxa"/>
            <w:shd w:val="clear" w:color="DCE6F1" w:fill="DCE6F1"/>
            <w:noWrap/>
            <w:vAlign w:val="bottom"/>
            <w:hideMark/>
          </w:tcPr>
          <w:p w14:paraId="6422A70A" w14:textId="77777777" w:rsidR="00ED42B1" w:rsidRPr="00862236" w:rsidRDefault="00ED42B1" w:rsidP="00206ECF">
            <w:pPr>
              <w:spacing w:after="0" w:line="240" w:lineRule="auto"/>
              <w:jc w:val="right"/>
              <w:rPr>
                <w:rFonts w:ascii="Arial" w:eastAsia="Times New Roman" w:hAnsi="Arial" w:cs="Arial"/>
                <w:color w:val="000000"/>
                <w:sz w:val="20"/>
                <w:szCs w:val="20"/>
                <w:lang w:val="en-GB"/>
              </w:rPr>
            </w:pPr>
            <w:r w:rsidRPr="00862236">
              <w:rPr>
                <w:rFonts w:ascii="Arial" w:eastAsia="Times New Roman" w:hAnsi="Arial" w:cs="Arial"/>
                <w:color w:val="000000"/>
                <w:sz w:val="20"/>
                <w:szCs w:val="20"/>
                <w:lang w:val="en-GB"/>
              </w:rPr>
              <w:t>550</w:t>
            </w:r>
          </w:p>
        </w:tc>
        <w:tc>
          <w:tcPr>
            <w:tcW w:w="820" w:type="dxa"/>
            <w:shd w:val="clear" w:color="DCE6F1" w:fill="DCE6F1"/>
            <w:noWrap/>
            <w:vAlign w:val="bottom"/>
            <w:hideMark/>
          </w:tcPr>
          <w:p w14:paraId="206F0526" w14:textId="77777777" w:rsidR="00ED42B1" w:rsidRPr="00862236" w:rsidRDefault="00ED42B1" w:rsidP="00206ECF">
            <w:pPr>
              <w:spacing w:after="0" w:line="240" w:lineRule="auto"/>
              <w:jc w:val="right"/>
              <w:rPr>
                <w:rFonts w:ascii="Arial" w:eastAsia="Times New Roman" w:hAnsi="Arial" w:cs="Arial"/>
                <w:color w:val="000000"/>
                <w:sz w:val="20"/>
                <w:szCs w:val="20"/>
                <w:lang w:val="en-GB"/>
              </w:rPr>
            </w:pPr>
            <w:r w:rsidRPr="00862236">
              <w:rPr>
                <w:rFonts w:ascii="Arial" w:eastAsia="Times New Roman" w:hAnsi="Arial" w:cs="Arial"/>
                <w:color w:val="000000"/>
                <w:sz w:val="20"/>
                <w:szCs w:val="20"/>
                <w:lang w:val="en-GB"/>
              </w:rPr>
              <w:t>1</w:t>
            </w:r>
          </w:p>
        </w:tc>
        <w:tc>
          <w:tcPr>
            <w:tcW w:w="984" w:type="dxa"/>
            <w:shd w:val="clear" w:color="DCE6F1" w:fill="DCE6F1"/>
            <w:noWrap/>
            <w:vAlign w:val="bottom"/>
            <w:hideMark/>
          </w:tcPr>
          <w:p w14:paraId="5E254677" w14:textId="77777777" w:rsidR="00ED42B1" w:rsidRPr="00862236" w:rsidRDefault="00ED42B1" w:rsidP="00206ECF">
            <w:pPr>
              <w:spacing w:after="0" w:line="240" w:lineRule="auto"/>
              <w:jc w:val="right"/>
              <w:rPr>
                <w:rFonts w:ascii="Arial" w:eastAsia="Times New Roman" w:hAnsi="Arial" w:cs="Arial"/>
                <w:color w:val="000000"/>
                <w:sz w:val="20"/>
                <w:szCs w:val="20"/>
                <w:lang w:val="en-GB"/>
              </w:rPr>
            </w:pPr>
            <w:r w:rsidRPr="00862236">
              <w:rPr>
                <w:rFonts w:ascii="Arial" w:eastAsia="Times New Roman" w:hAnsi="Arial" w:cs="Arial"/>
                <w:color w:val="000000"/>
                <w:sz w:val="20"/>
                <w:szCs w:val="20"/>
                <w:lang w:val="en-GB"/>
              </w:rPr>
              <w:t>3</w:t>
            </w:r>
          </w:p>
        </w:tc>
        <w:tc>
          <w:tcPr>
            <w:tcW w:w="1260" w:type="dxa"/>
            <w:shd w:val="clear" w:color="DCE6F1" w:fill="DCE6F1"/>
            <w:noWrap/>
            <w:vAlign w:val="bottom"/>
            <w:hideMark/>
          </w:tcPr>
          <w:p w14:paraId="570D1DE5" w14:textId="77777777" w:rsidR="00ED42B1" w:rsidRPr="00862236" w:rsidRDefault="00ED42B1" w:rsidP="00206ECF">
            <w:pPr>
              <w:spacing w:after="0" w:line="240" w:lineRule="auto"/>
              <w:jc w:val="right"/>
              <w:rPr>
                <w:rFonts w:ascii="Arial" w:eastAsia="Times New Roman" w:hAnsi="Arial" w:cs="Arial"/>
                <w:color w:val="000000"/>
                <w:sz w:val="20"/>
                <w:szCs w:val="20"/>
                <w:lang w:val="en-GB"/>
              </w:rPr>
            </w:pPr>
            <w:r w:rsidRPr="00862236">
              <w:rPr>
                <w:rFonts w:ascii="Arial" w:eastAsia="Times New Roman" w:hAnsi="Arial" w:cs="Arial"/>
                <w:color w:val="000000"/>
                <w:sz w:val="20"/>
                <w:szCs w:val="20"/>
                <w:lang w:val="en-GB"/>
              </w:rPr>
              <w:t>1,650</w:t>
            </w:r>
          </w:p>
        </w:tc>
        <w:tc>
          <w:tcPr>
            <w:tcW w:w="4263" w:type="dxa"/>
            <w:shd w:val="clear" w:color="DCE6F1" w:fill="DCE6F1"/>
            <w:vAlign w:val="bottom"/>
            <w:hideMark/>
          </w:tcPr>
          <w:p w14:paraId="2D40ABCA" w14:textId="77777777" w:rsidR="00ED42B1" w:rsidRPr="00862236" w:rsidRDefault="00ED42B1" w:rsidP="00206ECF">
            <w:pPr>
              <w:spacing w:after="0" w:line="240" w:lineRule="auto"/>
              <w:rPr>
                <w:rFonts w:ascii="Arial" w:eastAsia="Times New Roman" w:hAnsi="Arial" w:cs="Arial"/>
                <w:color w:val="000000"/>
                <w:sz w:val="20"/>
                <w:szCs w:val="20"/>
                <w:lang w:val="en-GB"/>
              </w:rPr>
            </w:pPr>
          </w:p>
        </w:tc>
      </w:tr>
      <w:tr w:rsidR="00ED42B1" w:rsidRPr="009D6CB0" w14:paraId="127FFFB3" w14:textId="77777777" w:rsidTr="00206ECF">
        <w:trPr>
          <w:trHeight w:val="280"/>
        </w:trPr>
        <w:tc>
          <w:tcPr>
            <w:tcW w:w="6841" w:type="dxa"/>
            <w:shd w:val="clear" w:color="B8CCE4" w:fill="B8CCE4"/>
            <w:vAlign w:val="bottom"/>
            <w:hideMark/>
          </w:tcPr>
          <w:p w14:paraId="3A424F2F"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TOTAL CONSULTANCY</w:t>
            </w:r>
          </w:p>
        </w:tc>
        <w:tc>
          <w:tcPr>
            <w:tcW w:w="1440" w:type="dxa"/>
            <w:shd w:val="clear" w:color="B8CCE4" w:fill="B8CCE4"/>
            <w:noWrap/>
            <w:vAlign w:val="bottom"/>
            <w:hideMark/>
          </w:tcPr>
          <w:p w14:paraId="1CE48974" w14:textId="77777777" w:rsidR="00ED42B1" w:rsidRPr="00862236" w:rsidRDefault="00ED42B1" w:rsidP="00206ECF">
            <w:pPr>
              <w:spacing w:after="0" w:line="240" w:lineRule="auto"/>
              <w:rPr>
                <w:rFonts w:ascii="Arial" w:eastAsia="Times New Roman" w:hAnsi="Arial" w:cs="Arial"/>
                <w:color w:val="000000"/>
                <w:sz w:val="20"/>
                <w:szCs w:val="20"/>
                <w:lang w:val="en-GB"/>
              </w:rPr>
            </w:pPr>
          </w:p>
        </w:tc>
        <w:tc>
          <w:tcPr>
            <w:tcW w:w="820" w:type="dxa"/>
            <w:shd w:val="clear" w:color="B8CCE4" w:fill="B8CCE4"/>
            <w:noWrap/>
            <w:vAlign w:val="bottom"/>
            <w:hideMark/>
          </w:tcPr>
          <w:p w14:paraId="0679F6A5" w14:textId="77777777" w:rsidR="00ED42B1" w:rsidRPr="00862236" w:rsidRDefault="00ED42B1" w:rsidP="00206ECF">
            <w:pPr>
              <w:spacing w:after="0" w:line="240" w:lineRule="auto"/>
              <w:rPr>
                <w:rFonts w:ascii="Arial" w:eastAsia="Times New Roman" w:hAnsi="Arial" w:cs="Arial"/>
                <w:color w:val="000000"/>
                <w:sz w:val="20"/>
                <w:szCs w:val="20"/>
                <w:lang w:val="en-GB"/>
              </w:rPr>
            </w:pPr>
          </w:p>
        </w:tc>
        <w:tc>
          <w:tcPr>
            <w:tcW w:w="984" w:type="dxa"/>
            <w:shd w:val="clear" w:color="B8CCE4" w:fill="B8CCE4"/>
            <w:noWrap/>
            <w:vAlign w:val="bottom"/>
            <w:hideMark/>
          </w:tcPr>
          <w:p w14:paraId="0FF7C0B5" w14:textId="77777777" w:rsidR="00ED42B1" w:rsidRPr="00862236" w:rsidRDefault="00ED42B1" w:rsidP="00206ECF">
            <w:pPr>
              <w:spacing w:after="0" w:line="240" w:lineRule="auto"/>
              <w:rPr>
                <w:rFonts w:ascii="Arial" w:eastAsia="Times New Roman" w:hAnsi="Arial" w:cs="Arial"/>
                <w:color w:val="000000"/>
                <w:sz w:val="20"/>
                <w:szCs w:val="20"/>
                <w:lang w:val="en-GB"/>
              </w:rPr>
            </w:pPr>
          </w:p>
        </w:tc>
        <w:tc>
          <w:tcPr>
            <w:tcW w:w="1260" w:type="dxa"/>
            <w:shd w:val="clear" w:color="B8CCE4" w:fill="B8CCE4"/>
            <w:noWrap/>
            <w:vAlign w:val="bottom"/>
            <w:hideMark/>
          </w:tcPr>
          <w:p w14:paraId="2EA88C0A" w14:textId="0589A1CA" w:rsidR="00ED42B1" w:rsidRPr="00862236" w:rsidRDefault="00862236" w:rsidP="00206ECF">
            <w:pPr>
              <w:spacing w:after="0" w:line="240" w:lineRule="auto"/>
              <w:jc w:val="right"/>
              <w:rPr>
                <w:rFonts w:ascii="Arial" w:eastAsia="Times New Roman" w:hAnsi="Arial" w:cs="Arial"/>
                <w:b/>
                <w:bCs/>
                <w:color w:val="000000"/>
                <w:sz w:val="20"/>
                <w:szCs w:val="20"/>
                <w:lang w:val="en-GB"/>
              </w:rPr>
            </w:pPr>
            <w:r w:rsidRPr="00862236">
              <w:rPr>
                <w:rFonts w:ascii="Arial" w:eastAsia="Times New Roman" w:hAnsi="Arial" w:cs="Arial"/>
                <w:b/>
                <w:bCs/>
                <w:color w:val="000000"/>
                <w:sz w:val="20"/>
                <w:szCs w:val="20"/>
                <w:lang w:val="en-GB"/>
              </w:rPr>
              <w:t>10,976</w:t>
            </w:r>
          </w:p>
        </w:tc>
        <w:tc>
          <w:tcPr>
            <w:tcW w:w="4263" w:type="dxa"/>
            <w:shd w:val="clear" w:color="B8CCE4" w:fill="B8CCE4"/>
            <w:vAlign w:val="bottom"/>
            <w:hideMark/>
          </w:tcPr>
          <w:p w14:paraId="13111C86" w14:textId="77777777" w:rsidR="00ED42B1" w:rsidRPr="00862236" w:rsidRDefault="00ED42B1" w:rsidP="00206ECF">
            <w:pPr>
              <w:spacing w:after="0" w:line="240" w:lineRule="auto"/>
              <w:rPr>
                <w:rFonts w:ascii="Arial" w:eastAsia="Times New Roman" w:hAnsi="Arial" w:cs="Arial"/>
                <w:color w:val="000000"/>
                <w:sz w:val="20"/>
                <w:szCs w:val="20"/>
                <w:lang w:val="en-GB"/>
              </w:rPr>
            </w:pPr>
          </w:p>
        </w:tc>
      </w:tr>
      <w:tr w:rsidR="00ED42B1" w:rsidRPr="009D6CB0" w14:paraId="7E3592D7" w14:textId="77777777" w:rsidTr="00206ECF">
        <w:trPr>
          <w:trHeight w:val="280"/>
        </w:trPr>
        <w:tc>
          <w:tcPr>
            <w:tcW w:w="6841" w:type="dxa"/>
            <w:shd w:val="clear" w:color="DCE6F1" w:fill="DCE6F1"/>
            <w:vAlign w:val="bottom"/>
            <w:hideMark/>
          </w:tcPr>
          <w:p w14:paraId="53812049"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SUBTOTAL</w:t>
            </w:r>
          </w:p>
        </w:tc>
        <w:tc>
          <w:tcPr>
            <w:tcW w:w="1440" w:type="dxa"/>
            <w:shd w:val="clear" w:color="DCE6F1" w:fill="DCE6F1"/>
            <w:noWrap/>
            <w:vAlign w:val="bottom"/>
            <w:hideMark/>
          </w:tcPr>
          <w:p w14:paraId="1BC07B72" w14:textId="77777777" w:rsidR="00ED42B1" w:rsidRPr="00862236" w:rsidRDefault="00ED42B1" w:rsidP="00206ECF">
            <w:pPr>
              <w:spacing w:after="0" w:line="240" w:lineRule="auto"/>
              <w:rPr>
                <w:rFonts w:ascii="Arial" w:eastAsia="Times New Roman" w:hAnsi="Arial" w:cs="Arial"/>
                <w:b/>
                <w:bCs/>
                <w:color w:val="000000"/>
                <w:sz w:val="20"/>
                <w:szCs w:val="20"/>
                <w:lang w:val="en-GB"/>
              </w:rPr>
            </w:pPr>
            <w:r w:rsidRPr="00862236">
              <w:rPr>
                <w:rFonts w:ascii="Arial" w:eastAsia="Times New Roman" w:hAnsi="Arial" w:cs="Arial"/>
                <w:b/>
                <w:bCs/>
                <w:color w:val="000000"/>
                <w:sz w:val="20"/>
                <w:szCs w:val="20"/>
                <w:lang w:val="en-GB"/>
              </w:rPr>
              <w:t> </w:t>
            </w:r>
          </w:p>
        </w:tc>
        <w:tc>
          <w:tcPr>
            <w:tcW w:w="820" w:type="dxa"/>
            <w:shd w:val="clear" w:color="DCE6F1" w:fill="DCE6F1"/>
            <w:noWrap/>
            <w:vAlign w:val="bottom"/>
            <w:hideMark/>
          </w:tcPr>
          <w:p w14:paraId="424C7F9C" w14:textId="77777777" w:rsidR="00ED42B1" w:rsidRPr="00862236" w:rsidRDefault="00ED42B1" w:rsidP="00206ECF">
            <w:pPr>
              <w:spacing w:after="0" w:line="240" w:lineRule="auto"/>
              <w:rPr>
                <w:rFonts w:ascii="Arial" w:eastAsia="Times New Roman" w:hAnsi="Arial" w:cs="Arial"/>
                <w:b/>
                <w:bCs/>
                <w:color w:val="000000"/>
                <w:sz w:val="20"/>
                <w:szCs w:val="20"/>
                <w:lang w:val="en-GB"/>
              </w:rPr>
            </w:pPr>
            <w:r w:rsidRPr="00862236">
              <w:rPr>
                <w:rFonts w:ascii="Arial" w:eastAsia="Times New Roman" w:hAnsi="Arial" w:cs="Arial"/>
                <w:b/>
                <w:bCs/>
                <w:color w:val="000000"/>
                <w:sz w:val="20"/>
                <w:szCs w:val="20"/>
                <w:lang w:val="en-GB"/>
              </w:rPr>
              <w:t> </w:t>
            </w:r>
          </w:p>
        </w:tc>
        <w:tc>
          <w:tcPr>
            <w:tcW w:w="984" w:type="dxa"/>
            <w:shd w:val="clear" w:color="DCE6F1" w:fill="DCE6F1"/>
            <w:noWrap/>
            <w:vAlign w:val="bottom"/>
            <w:hideMark/>
          </w:tcPr>
          <w:p w14:paraId="0BC84A2F" w14:textId="77777777" w:rsidR="00ED42B1" w:rsidRPr="00862236" w:rsidRDefault="00ED42B1" w:rsidP="00206ECF">
            <w:pPr>
              <w:spacing w:after="0" w:line="240" w:lineRule="auto"/>
              <w:rPr>
                <w:rFonts w:ascii="Arial" w:eastAsia="Times New Roman" w:hAnsi="Arial" w:cs="Arial"/>
                <w:b/>
                <w:bCs/>
                <w:color w:val="000000"/>
                <w:sz w:val="20"/>
                <w:szCs w:val="20"/>
                <w:lang w:val="en-GB"/>
              </w:rPr>
            </w:pPr>
            <w:r w:rsidRPr="00862236">
              <w:rPr>
                <w:rFonts w:ascii="Arial" w:eastAsia="Times New Roman" w:hAnsi="Arial" w:cs="Arial"/>
                <w:b/>
                <w:bCs/>
                <w:color w:val="000000"/>
                <w:sz w:val="20"/>
                <w:szCs w:val="20"/>
                <w:lang w:val="en-GB"/>
              </w:rPr>
              <w:t> </w:t>
            </w:r>
          </w:p>
        </w:tc>
        <w:tc>
          <w:tcPr>
            <w:tcW w:w="1260" w:type="dxa"/>
            <w:shd w:val="clear" w:color="DCE6F1" w:fill="DCE6F1"/>
            <w:noWrap/>
            <w:vAlign w:val="bottom"/>
            <w:hideMark/>
          </w:tcPr>
          <w:p w14:paraId="1DD29DA1" w14:textId="4FBDBFBD" w:rsidR="00862236" w:rsidRPr="00862236" w:rsidRDefault="00862236" w:rsidP="00862236">
            <w:pPr>
              <w:spacing w:after="0" w:line="240" w:lineRule="auto"/>
              <w:jc w:val="right"/>
              <w:rPr>
                <w:rFonts w:ascii="Arial" w:eastAsia="Times New Roman" w:hAnsi="Arial" w:cs="Arial"/>
                <w:b/>
                <w:bCs/>
                <w:color w:val="000000"/>
                <w:sz w:val="20"/>
                <w:szCs w:val="20"/>
                <w:lang w:val="en-GB"/>
              </w:rPr>
            </w:pPr>
            <w:r w:rsidRPr="00862236">
              <w:rPr>
                <w:rFonts w:ascii="Arial" w:eastAsia="Times New Roman" w:hAnsi="Arial" w:cs="Arial"/>
                <w:b/>
                <w:bCs/>
                <w:color w:val="000000"/>
                <w:sz w:val="20"/>
                <w:szCs w:val="20"/>
                <w:lang w:val="en-GB"/>
              </w:rPr>
              <w:t>123,829</w:t>
            </w:r>
          </w:p>
        </w:tc>
        <w:tc>
          <w:tcPr>
            <w:tcW w:w="4263" w:type="dxa"/>
            <w:shd w:val="clear" w:color="DCE6F1" w:fill="DCE6F1"/>
            <w:vAlign w:val="bottom"/>
            <w:hideMark/>
          </w:tcPr>
          <w:p w14:paraId="33F5F7F0" w14:textId="77777777" w:rsidR="00ED42B1" w:rsidRPr="00862236" w:rsidRDefault="00ED42B1" w:rsidP="00206ECF">
            <w:pPr>
              <w:spacing w:after="0" w:line="240" w:lineRule="auto"/>
              <w:rPr>
                <w:rFonts w:ascii="Arial" w:eastAsia="Times New Roman" w:hAnsi="Arial" w:cs="Arial"/>
                <w:b/>
                <w:bCs/>
                <w:color w:val="000000"/>
                <w:sz w:val="20"/>
                <w:szCs w:val="20"/>
                <w:lang w:val="en-GB"/>
              </w:rPr>
            </w:pPr>
            <w:r w:rsidRPr="00862236">
              <w:rPr>
                <w:rFonts w:ascii="Arial" w:eastAsia="Times New Roman" w:hAnsi="Arial" w:cs="Arial"/>
                <w:b/>
                <w:bCs/>
                <w:color w:val="000000"/>
                <w:sz w:val="20"/>
                <w:szCs w:val="20"/>
                <w:lang w:val="en-GB"/>
              </w:rPr>
              <w:t> </w:t>
            </w:r>
          </w:p>
        </w:tc>
      </w:tr>
      <w:tr w:rsidR="00ED42B1" w:rsidRPr="009D6CB0" w14:paraId="54038DE3" w14:textId="77777777" w:rsidTr="00206ECF">
        <w:trPr>
          <w:trHeight w:val="280"/>
        </w:trPr>
        <w:tc>
          <w:tcPr>
            <w:tcW w:w="6841" w:type="dxa"/>
            <w:shd w:val="clear" w:color="B8CCE4" w:fill="B8CCE4"/>
            <w:vAlign w:val="bottom"/>
            <w:hideMark/>
          </w:tcPr>
          <w:p w14:paraId="684F4E72" w14:textId="67FC28FF"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Project Management &amp; Evaluation @ 10%</w:t>
            </w:r>
          </w:p>
        </w:tc>
        <w:tc>
          <w:tcPr>
            <w:tcW w:w="1440" w:type="dxa"/>
            <w:shd w:val="clear" w:color="B8CCE4" w:fill="B8CCE4"/>
            <w:noWrap/>
            <w:vAlign w:val="bottom"/>
            <w:hideMark/>
          </w:tcPr>
          <w:p w14:paraId="45814D7F" w14:textId="77777777" w:rsidR="00ED42B1" w:rsidRPr="00862236" w:rsidRDefault="00ED42B1" w:rsidP="00206ECF">
            <w:pPr>
              <w:spacing w:after="0" w:line="240" w:lineRule="auto"/>
              <w:rPr>
                <w:rFonts w:ascii="Arial" w:eastAsia="Times New Roman" w:hAnsi="Arial" w:cs="Arial"/>
                <w:color w:val="000000"/>
                <w:sz w:val="20"/>
                <w:szCs w:val="20"/>
                <w:lang w:val="en-GB"/>
              </w:rPr>
            </w:pPr>
          </w:p>
        </w:tc>
        <w:tc>
          <w:tcPr>
            <w:tcW w:w="820" w:type="dxa"/>
            <w:shd w:val="clear" w:color="B8CCE4" w:fill="B8CCE4"/>
            <w:noWrap/>
            <w:vAlign w:val="bottom"/>
            <w:hideMark/>
          </w:tcPr>
          <w:p w14:paraId="0C86D210" w14:textId="77777777" w:rsidR="00ED42B1" w:rsidRPr="00862236" w:rsidRDefault="00ED42B1" w:rsidP="00206ECF">
            <w:pPr>
              <w:spacing w:after="0" w:line="240" w:lineRule="auto"/>
              <w:jc w:val="right"/>
              <w:rPr>
                <w:rFonts w:ascii="Arial" w:eastAsia="Times New Roman" w:hAnsi="Arial" w:cs="Arial"/>
                <w:color w:val="000000"/>
                <w:sz w:val="20"/>
                <w:szCs w:val="20"/>
                <w:lang w:val="en-GB"/>
              </w:rPr>
            </w:pPr>
            <w:r w:rsidRPr="00862236">
              <w:rPr>
                <w:rFonts w:ascii="Arial" w:eastAsia="Times New Roman" w:hAnsi="Arial" w:cs="Arial"/>
                <w:color w:val="000000"/>
                <w:sz w:val="20"/>
                <w:szCs w:val="20"/>
                <w:lang w:val="en-GB"/>
              </w:rPr>
              <w:t>1</w:t>
            </w:r>
          </w:p>
        </w:tc>
        <w:tc>
          <w:tcPr>
            <w:tcW w:w="984" w:type="dxa"/>
            <w:shd w:val="clear" w:color="B8CCE4" w:fill="B8CCE4"/>
            <w:noWrap/>
            <w:vAlign w:val="bottom"/>
            <w:hideMark/>
          </w:tcPr>
          <w:p w14:paraId="2B3569E2" w14:textId="77777777" w:rsidR="00ED42B1" w:rsidRPr="00862236" w:rsidRDefault="00ED42B1" w:rsidP="00206ECF">
            <w:pPr>
              <w:spacing w:after="0" w:line="240" w:lineRule="auto"/>
              <w:jc w:val="right"/>
              <w:rPr>
                <w:rFonts w:ascii="Arial" w:eastAsia="Times New Roman" w:hAnsi="Arial" w:cs="Arial"/>
                <w:color w:val="000000"/>
                <w:sz w:val="20"/>
                <w:szCs w:val="20"/>
                <w:lang w:val="en-GB"/>
              </w:rPr>
            </w:pPr>
            <w:r w:rsidRPr="00862236">
              <w:rPr>
                <w:rFonts w:ascii="Arial" w:eastAsia="Times New Roman" w:hAnsi="Arial" w:cs="Arial"/>
                <w:color w:val="000000"/>
                <w:sz w:val="20"/>
                <w:szCs w:val="20"/>
                <w:lang w:val="en-GB"/>
              </w:rPr>
              <w:t>1</w:t>
            </w:r>
          </w:p>
        </w:tc>
        <w:tc>
          <w:tcPr>
            <w:tcW w:w="1260" w:type="dxa"/>
            <w:shd w:val="clear" w:color="B8CCE4" w:fill="B8CCE4"/>
            <w:noWrap/>
            <w:vAlign w:val="bottom"/>
            <w:hideMark/>
          </w:tcPr>
          <w:p w14:paraId="3B2BD42D" w14:textId="3D718E3A" w:rsidR="00ED42B1" w:rsidRPr="00862236" w:rsidRDefault="00862236" w:rsidP="00206ECF">
            <w:pPr>
              <w:spacing w:after="0" w:line="240" w:lineRule="auto"/>
              <w:jc w:val="right"/>
              <w:rPr>
                <w:rFonts w:ascii="Arial" w:eastAsia="Times New Roman" w:hAnsi="Arial" w:cs="Arial"/>
                <w:color w:val="000000"/>
                <w:sz w:val="20"/>
                <w:szCs w:val="20"/>
                <w:lang w:val="en-GB"/>
              </w:rPr>
            </w:pPr>
            <w:r w:rsidRPr="00862236">
              <w:rPr>
                <w:rFonts w:ascii="Arial" w:eastAsia="Times New Roman" w:hAnsi="Arial" w:cs="Arial"/>
                <w:color w:val="000000"/>
                <w:sz w:val="20"/>
                <w:szCs w:val="20"/>
                <w:lang w:val="en-GB"/>
              </w:rPr>
              <w:t>12,382</w:t>
            </w:r>
          </w:p>
        </w:tc>
        <w:tc>
          <w:tcPr>
            <w:tcW w:w="4263" w:type="dxa"/>
            <w:shd w:val="clear" w:color="B8CCE4" w:fill="B8CCE4"/>
            <w:vAlign w:val="bottom"/>
            <w:hideMark/>
          </w:tcPr>
          <w:p w14:paraId="1B778A5B" w14:textId="77777777" w:rsidR="00ED42B1" w:rsidRPr="00862236" w:rsidRDefault="00ED42B1" w:rsidP="00206ECF">
            <w:pPr>
              <w:spacing w:after="0" w:line="240" w:lineRule="auto"/>
              <w:rPr>
                <w:rFonts w:ascii="Arial" w:eastAsia="Times New Roman" w:hAnsi="Arial" w:cs="Arial"/>
                <w:color w:val="000000"/>
                <w:sz w:val="20"/>
                <w:szCs w:val="20"/>
                <w:lang w:val="en-GB"/>
              </w:rPr>
            </w:pPr>
          </w:p>
        </w:tc>
      </w:tr>
      <w:tr w:rsidR="00ED42B1" w:rsidRPr="009D6CB0" w14:paraId="165EDABC" w14:textId="77777777" w:rsidTr="00206ECF">
        <w:trPr>
          <w:trHeight w:val="280"/>
        </w:trPr>
        <w:tc>
          <w:tcPr>
            <w:tcW w:w="6841" w:type="dxa"/>
            <w:shd w:val="clear" w:color="DCE6F1" w:fill="DCE6F1"/>
            <w:vAlign w:val="bottom"/>
            <w:hideMark/>
          </w:tcPr>
          <w:p w14:paraId="27672C96" w14:textId="77777777" w:rsidR="00ED42B1" w:rsidRPr="009D6CB0" w:rsidRDefault="00ED42B1" w:rsidP="00206ECF">
            <w:pPr>
              <w:spacing w:after="0" w:line="240" w:lineRule="auto"/>
              <w:rPr>
                <w:rFonts w:ascii="Arial" w:eastAsia="Times New Roman" w:hAnsi="Arial" w:cs="Arial"/>
                <w:b/>
                <w:bCs/>
                <w:color w:val="000000"/>
                <w:sz w:val="20"/>
                <w:szCs w:val="20"/>
                <w:u w:val="single"/>
                <w:lang w:val="en-GB"/>
              </w:rPr>
            </w:pPr>
            <w:r w:rsidRPr="009D6CB0">
              <w:rPr>
                <w:rFonts w:ascii="Arial" w:eastAsia="Times New Roman" w:hAnsi="Arial" w:cs="Arial"/>
                <w:b/>
                <w:bCs/>
                <w:color w:val="000000"/>
                <w:sz w:val="20"/>
                <w:szCs w:val="20"/>
                <w:u w:val="single"/>
                <w:lang w:val="en-GB"/>
              </w:rPr>
              <w:t>OVERALL TOTAL</w:t>
            </w:r>
          </w:p>
        </w:tc>
        <w:tc>
          <w:tcPr>
            <w:tcW w:w="1440" w:type="dxa"/>
            <w:shd w:val="clear" w:color="DCE6F1" w:fill="DCE6F1"/>
            <w:noWrap/>
            <w:vAlign w:val="bottom"/>
            <w:hideMark/>
          </w:tcPr>
          <w:p w14:paraId="3C263848" w14:textId="77777777" w:rsidR="00ED42B1" w:rsidRPr="009D6CB0" w:rsidRDefault="00ED42B1" w:rsidP="00206ECF">
            <w:pPr>
              <w:spacing w:after="0" w:line="240" w:lineRule="auto"/>
              <w:rPr>
                <w:rFonts w:ascii="Arial" w:eastAsia="Times New Roman" w:hAnsi="Arial" w:cs="Arial"/>
                <w:b/>
                <w:bCs/>
                <w:color w:val="000000"/>
                <w:sz w:val="20"/>
                <w:szCs w:val="20"/>
                <w:u w:val="single"/>
                <w:lang w:val="en-GB"/>
              </w:rPr>
            </w:pPr>
            <w:r w:rsidRPr="009D6CB0">
              <w:rPr>
                <w:rFonts w:ascii="Arial" w:eastAsia="Times New Roman" w:hAnsi="Arial" w:cs="Arial"/>
                <w:b/>
                <w:bCs/>
                <w:color w:val="000000"/>
                <w:sz w:val="20"/>
                <w:szCs w:val="20"/>
                <w:u w:val="single"/>
                <w:lang w:val="en-GB"/>
              </w:rPr>
              <w:t> </w:t>
            </w:r>
          </w:p>
        </w:tc>
        <w:tc>
          <w:tcPr>
            <w:tcW w:w="820" w:type="dxa"/>
            <w:shd w:val="clear" w:color="DCE6F1" w:fill="DCE6F1"/>
            <w:noWrap/>
            <w:vAlign w:val="bottom"/>
            <w:hideMark/>
          </w:tcPr>
          <w:p w14:paraId="2149E811" w14:textId="77777777" w:rsidR="00ED42B1" w:rsidRPr="009D6CB0" w:rsidRDefault="00ED42B1" w:rsidP="00206ECF">
            <w:pPr>
              <w:spacing w:after="0" w:line="240" w:lineRule="auto"/>
              <w:rPr>
                <w:rFonts w:ascii="Arial" w:eastAsia="Times New Roman" w:hAnsi="Arial" w:cs="Arial"/>
                <w:b/>
                <w:bCs/>
                <w:color w:val="000000"/>
                <w:sz w:val="20"/>
                <w:szCs w:val="20"/>
                <w:u w:val="single"/>
                <w:lang w:val="en-GB"/>
              </w:rPr>
            </w:pPr>
            <w:r w:rsidRPr="009D6CB0">
              <w:rPr>
                <w:rFonts w:ascii="Arial" w:eastAsia="Times New Roman" w:hAnsi="Arial" w:cs="Arial"/>
                <w:b/>
                <w:bCs/>
                <w:color w:val="000000"/>
                <w:sz w:val="20"/>
                <w:szCs w:val="20"/>
                <w:u w:val="single"/>
                <w:lang w:val="en-GB"/>
              </w:rPr>
              <w:t> </w:t>
            </w:r>
          </w:p>
        </w:tc>
        <w:tc>
          <w:tcPr>
            <w:tcW w:w="984" w:type="dxa"/>
            <w:shd w:val="clear" w:color="DCE6F1" w:fill="DCE6F1"/>
            <w:noWrap/>
            <w:vAlign w:val="bottom"/>
            <w:hideMark/>
          </w:tcPr>
          <w:p w14:paraId="2B5899B6" w14:textId="77777777" w:rsidR="00ED42B1" w:rsidRPr="009D6CB0" w:rsidRDefault="00ED42B1" w:rsidP="00206ECF">
            <w:pPr>
              <w:spacing w:after="0" w:line="240" w:lineRule="auto"/>
              <w:rPr>
                <w:rFonts w:ascii="Arial" w:eastAsia="Times New Roman" w:hAnsi="Arial" w:cs="Arial"/>
                <w:b/>
                <w:bCs/>
                <w:color w:val="000000"/>
                <w:sz w:val="20"/>
                <w:szCs w:val="20"/>
                <w:u w:val="single"/>
                <w:lang w:val="en-GB"/>
              </w:rPr>
            </w:pPr>
            <w:r w:rsidRPr="009D6CB0">
              <w:rPr>
                <w:rFonts w:ascii="Arial" w:eastAsia="Times New Roman" w:hAnsi="Arial" w:cs="Arial"/>
                <w:b/>
                <w:bCs/>
                <w:color w:val="000000"/>
                <w:sz w:val="20"/>
                <w:szCs w:val="20"/>
                <w:u w:val="single"/>
                <w:lang w:val="en-GB"/>
              </w:rPr>
              <w:t> </w:t>
            </w:r>
          </w:p>
        </w:tc>
        <w:tc>
          <w:tcPr>
            <w:tcW w:w="1260" w:type="dxa"/>
            <w:shd w:val="clear" w:color="DCE6F1" w:fill="DCE6F1"/>
            <w:noWrap/>
            <w:vAlign w:val="bottom"/>
            <w:hideMark/>
          </w:tcPr>
          <w:p w14:paraId="010DA42D" w14:textId="18CF8773" w:rsidR="00ED42B1" w:rsidRPr="009D6CB0" w:rsidRDefault="002B101C" w:rsidP="00206ECF">
            <w:pPr>
              <w:spacing w:after="0" w:line="240" w:lineRule="auto"/>
              <w:jc w:val="right"/>
              <w:rPr>
                <w:rFonts w:ascii="Arial" w:eastAsia="Times New Roman" w:hAnsi="Arial" w:cs="Arial"/>
                <w:b/>
                <w:bCs/>
                <w:color w:val="000000"/>
                <w:sz w:val="20"/>
                <w:szCs w:val="20"/>
                <w:u w:val="single"/>
                <w:lang w:val="en-GB"/>
              </w:rPr>
            </w:pPr>
            <w:r>
              <w:rPr>
                <w:rFonts w:ascii="Arial" w:eastAsia="Times New Roman" w:hAnsi="Arial" w:cs="Arial"/>
                <w:b/>
                <w:bCs/>
                <w:color w:val="000000"/>
                <w:sz w:val="20"/>
                <w:szCs w:val="20"/>
                <w:u w:val="single"/>
                <w:lang w:val="en-GB"/>
              </w:rPr>
              <w:t>137</w:t>
            </w:r>
            <w:bookmarkStart w:id="0" w:name="_GoBack"/>
            <w:bookmarkEnd w:id="0"/>
            <w:r w:rsidR="00862236">
              <w:rPr>
                <w:rFonts w:ascii="Arial" w:eastAsia="Times New Roman" w:hAnsi="Arial" w:cs="Arial"/>
                <w:b/>
                <w:bCs/>
                <w:color w:val="000000"/>
                <w:sz w:val="20"/>
                <w:szCs w:val="20"/>
                <w:u w:val="single"/>
                <w:lang w:val="en-GB"/>
              </w:rPr>
              <w:t>,211</w:t>
            </w:r>
          </w:p>
        </w:tc>
        <w:tc>
          <w:tcPr>
            <w:tcW w:w="4263" w:type="dxa"/>
            <w:shd w:val="clear" w:color="DCE6F1" w:fill="DCE6F1"/>
            <w:vAlign w:val="bottom"/>
            <w:hideMark/>
          </w:tcPr>
          <w:p w14:paraId="036009A6"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 </w:t>
            </w:r>
          </w:p>
        </w:tc>
      </w:tr>
    </w:tbl>
    <w:p w14:paraId="4FFA0A76" w14:textId="77777777" w:rsidR="00ED42B1" w:rsidRPr="009D6CB0" w:rsidRDefault="00ED42B1" w:rsidP="00ED42B1">
      <w:pPr>
        <w:spacing w:after="0" w:line="240" w:lineRule="auto"/>
        <w:jc w:val="both"/>
        <w:rPr>
          <w:rFonts w:ascii="Arial" w:hAnsi="Arial" w:cs="Arial"/>
          <w:sz w:val="20"/>
          <w:szCs w:val="20"/>
          <w:lang w:val="en-GB"/>
        </w:rPr>
      </w:pPr>
    </w:p>
    <w:tbl>
      <w:tblPr>
        <w:tblW w:w="13580" w:type="dxa"/>
        <w:tblInd w:w="93" w:type="dxa"/>
        <w:tblLook w:val="04A0" w:firstRow="1" w:lastRow="0" w:firstColumn="1" w:lastColumn="0" w:noHBand="0" w:noVBand="1"/>
      </w:tblPr>
      <w:tblGrid>
        <w:gridCol w:w="6260"/>
        <w:gridCol w:w="2580"/>
        <w:gridCol w:w="1960"/>
        <w:gridCol w:w="1320"/>
        <w:gridCol w:w="1460"/>
      </w:tblGrid>
      <w:tr w:rsidR="00ED42B1" w:rsidRPr="009D6CB0" w14:paraId="3BA3C38A" w14:textId="77777777" w:rsidTr="00206ECF">
        <w:trPr>
          <w:trHeight w:val="280"/>
        </w:trPr>
        <w:tc>
          <w:tcPr>
            <w:tcW w:w="6260" w:type="dxa"/>
            <w:tcBorders>
              <w:top w:val="nil"/>
              <w:left w:val="nil"/>
              <w:bottom w:val="nil"/>
              <w:right w:val="nil"/>
            </w:tcBorders>
            <w:shd w:val="clear" w:color="auto" w:fill="auto"/>
            <w:noWrap/>
            <w:vAlign w:val="bottom"/>
            <w:hideMark/>
          </w:tcPr>
          <w:p w14:paraId="46703939" w14:textId="77777777" w:rsidR="00ED42B1" w:rsidRPr="009D6CB0" w:rsidRDefault="00ED42B1" w:rsidP="00206ECF">
            <w:pPr>
              <w:spacing w:after="0" w:line="240" w:lineRule="auto"/>
              <w:rPr>
                <w:rFonts w:ascii="Arial" w:eastAsia="Times New Roman" w:hAnsi="Arial" w:cs="Arial"/>
                <w:b/>
                <w:bCs/>
                <w:color w:val="000000"/>
                <w:sz w:val="20"/>
                <w:szCs w:val="20"/>
                <w:u w:val="single"/>
                <w:lang w:val="en-GB"/>
              </w:rPr>
            </w:pPr>
            <w:r w:rsidRPr="009D6CB0">
              <w:rPr>
                <w:rFonts w:ascii="Arial" w:eastAsia="Times New Roman" w:hAnsi="Arial" w:cs="Arial"/>
                <w:b/>
                <w:bCs/>
                <w:color w:val="000000"/>
                <w:sz w:val="20"/>
                <w:szCs w:val="20"/>
                <w:u w:val="single"/>
                <w:lang w:val="en-GB"/>
              </w:rPr>
              <w:t>GlobalGiving budget 2013 - 2016</w:t>
            </w:r>
          </w:p>
        </w:tc>
        <w:tc>
          <w:tcPr>
            <w:tcW w:w="2580" w:type="dxa"/>
            <w:tcBorders>
              <w:top w:val="nil"/>
              <w:left w:val="nil"/>
              <w:bottom w:val="nil"/>
              <w:right w:val="nil"/>
            </w:tcBorders>
            <w:shd w:val="clear" w:color="auto" w:fill="auto"/>
            <w:vAlign w:val="bottom"/>
            <w:hideMark/>
          </w:tcPr>
          <w:p w14:paraId="5A502263"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c>
          <w:tcPr>
            <w:tcW w:w="1960" w:type="dxa"/>
            <w:tcBorders>
              <w:top w:val="nil"/>
              <w:left w:val="nil"/>
              <w:bottom w:val="nil"/>
              <w:right w:val="nil"/>
            </w:tcBorders>
            <w:shd w:val="clear" w:color="auto" w:fill="auto"/>
            <w:noWrap/>
            <w:vAlign w:val="bottom"/>
            <w:hideMark/>
          </w:tcPr>
          <w:p w14:paraId="4F441245"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c>
          <w:tcPr>
            <w:tcW w:w="1320" w:type="dxa"/>
            <w:tcBorders>
              <w:top w:val="nil"/>
              <w:left w:val="nil"/>
              <w:bottom w:val="nil"/>
              <w:right w:val="nil"/>
            </w:tcBorders>
            <w:shd w:val="clear" w:color="auto" w:fill="auto"/>
            <w:noWrap/>
            <w:vAlign w:val="bottom"/>
            <w:hideMark/>
          </w:tcPr>
          <w:p w14:paraId="017DC6E6"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c>
          <w:tcPr>
            <w:tcW w:w="1460" w:type="dxa"/>
            <w:tcBorders>
              <w:top w:val="nil"/>
              <w:left w:val="nil"/>
              <w:bottom w:val="nil"/>
              <w:right w:val="nil"/>
            </w:tcBorders>
            <w:shd w:val="clear" w:color="auto" w:fill="auto"/>
            <w:noWrap/>
            <w:vAlign w:val="bottom"/>
            <w:hideMark/>
          </w:tcPr>
          <w:p w14:paraId="51441343"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r>
      <w:tr w:rsidR="00ED42B1" w:rsidRPr="009D6CB0" w14:paraId="05A6ACAC" w14:textId="77777777" w:rsidTr="00206ECF">
        <w:trPr>
          <w:trHeight w:val="280"/>
        </w:trPr>
        <w:tc>
          <w:tcPr>
            <w:tcW w:w="6260" w:type="dxa"/>
            <w:tcBorders>
              <w:top w:val="nil"/>
              <w:left w:val="nil"/>
              <w:bottom w:val="nil"/>
              <w:right w:val="nil"/>
            </w:tcBorders>
            <w:shd w:val="clear" w:color="auto" w:fill="auto"/>
            <w:noWrap/>
            <w:vAlign w:val="bottom"/>
            <w:hideMark/>
          </w:tcPr>
          <w:p w14:paraId="14914E0B"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c>
          <w:tcPr>
            <w:tcW w:w="2580" w:type="dxa"/>
            <w:tcBorders>
              <w:top w:val="nil"/>
              <w:left w:val="nil"/>
              <w:bottom w:val="nil"/>
              <w:right w:val="nil"/>
            </w:tcBorders>
            <w:shd w:val="clear" w:color="auto" w:fill="auto"/>
            <w:vAlign w:val="bottom"/>
            <w:hideMark/>
          </w:tcPr>
          <w:p w14:paraId="256BA55C"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c>
          <w:tcPr>
            <w:tcW w:w="1960" w:type="dxa"/>
            <w:tcBorders>
              <w:top w:val="nil"/>
              <w:left w:val="nil"/>
              <w:bottom w:val="nil"/>
              <w:right w:val="nil"/>
            </w:tcBorders>
            <w:shd w:val="clear" w:color="auto" w:fill="auto"/>
            <w:noWrap/>
            <w:vAlign w:val="bottom"/>
            <w:hideMark/>
          </w:tcPr>
          <w:p w14:paraId="2DB37817"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c>
          <w:tcPr>
            <w:tcW w:w="1320" w:type="dxa"/>
            <w:tcBorders>
              <w:top w:val="nil"/>
              <w:left w:val="nil"/>
              <w:bottom w:val="nil"/>
              <w:right w:val="nil"/>
            </w:tcBorders>
            <w:shd w:val="clear" w:color="auto" w:fill="auto"/>
            <w:noWrap/>
            <w:vAlign w:val="bottom"/>
            <w:hideMark/>
          </w:tcPr>
          <w:p w14:paraId="5912D0A3"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c>
          <w:tcPr>
            <w:tcW w:w="1460" w:type="dxa"/>
            <w:tcBorders>
              <w:top w:val="nil"/>
              <w:left w:val="nil"/>
              <w:bottom w:val="nil"/>
              <w:right w:val="nil"/>
            </w:tcBorders>
            <w:shd w:val="clear" w:color="auto" w:fill="auto"/>
            <w:noWrap/>
            <w:vAlign w:val="bottom"/>
            <w:hideMark/>
          </w:tcPr>
          <w:p w14:paraId="41DAE597"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r>
      <w:tr w:rsidR="00ED42B1" w:rsidRPr="009D6CB0" w14:paraId="21E608E4" w14:textId="77777777" w:rsidTr="00206ECF">
        <w:trPr>
          <w:trHeight w:val="280"/>
        </w:trPr>
        <w:tc>
          <w:tcPr>
            <w:tcW w:w="10800" w:type="dxa"/>
            <w:gridSpan w:val="3"/>
            <w:tcBorders>
              <w:top w:val="nil"/>
              <w:left w:val="nil"/>
              <w:bottom w:val="nil"/>
              <w:right w:val="nil"/>
            </w:tcBorders>
            <w:shd w:val="clear" w:color="auto" w:fill="auto"/>
            <w:noWrap/>
            <w:vAlign w:val="bottom"/>
            <w:hideMark/>
          </w:tcPr>
          <w:p w14:paraId="663AFBA7"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Computer classes for 450 children at 5 poor schools for 3 years (enough to complete Junior High School)</w:t>
            </w:r>
          </w:p>
        </w:tc>
        <w:tc>
          <w:tcPr>
            <w:tcW w:w="1320" w:type="dxa"/>
            <w:tcBorders>
              <w:top w:val="nil"/>
              <w:left w:val="nil"/>
              <w:bottom w:val="nil"/>
              <w:right w:val="nil"/>
            </w:tcBorders>
            <w:shd w:val="clear" w:color="auto" w:fill="auto"/>
            <w:noWrap/>
            <w:vAlign w:val="bottom"/>
            <w:hideMark/>
          </w:tcPr>
          <w:p w14:paraId="7FD52635"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p>
        </w:tc>
        <w:tc>
          <w:tcPr>
            <w:tcW w:w="1460" w:type="dxa"/>
            <w:tcBorders>
              <w:top w:val="nil"/>
              <w:left w:val="nil"/>
              <w:bottom w:val="nil"/>
              <w:right w:val="nil"/>
            </w:tcBorders>
            <w:shd w:val="clear" w:color="auto" w:fill="auto"/>
            <w:noWrap/>
            <w:vAlign w:val="bottom"/>
            <w:hideMark/>
          </w:tcPr>
          <w:p w14:paraId="2F27B8B7"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p>
        </w:tc>
      </w:tr>
      <w:tr w:rsidR="00ED42B1" w:rsidRPr="009D6CB0" w14:paraId="0B5CD1F4" w14:textId="77777777" w:rsidTr="00206ECF">
        <w:trPr>
          <w:trHeight w:val="280"/>
        </w:trPr>
        <w:tc>
          <w:tcPr>
            <w:tcW w:w="6260" w:type="dxa"/>
            <w:tcBorders>
              <w:top w:val="nil"/>
              <w:left w:val="nil"/>
              <w:bottom w:val="single" w:sz="4" w:space="0" w:color="auto"/>
              <w:right w:val="nil"/>
            </w:tcBorders>
            <w:shd w:val="clear" w:color="auto" w:fill="auto"/>
            <w:noWrap/>
            <w:vAlign w:val="bottom"/>
            <w:hideMark/>
          </w:tcPr>
          <w:p w14:paraId="10EFE674"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p>
        </w:tc>
        <w:tc>
          <w:tcPr>
            <w:tcW w:w="2580" w:type="dxa"/>
            <w:tcBorders>
              <w:top w:val="nil"/>
              <w:left w:val="nil"/>
              <w:bottom w:val="single" w:sz="4" w:space="0" w:color="auto"/>
              <w:right w:val="nil"/>
            </w:tcBorders>
            <w:shd w:val="clear" w:color="auto" w:fill="auto"/>
            <w:vAlign w:val="bottom"/>
            <w:hideMark/>
          </w:tcPr>
          <w:p w14:paraId="5E689887"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p>
        </w:tc>
        <w:tc>
          <w:tcPr>
            <w:tcW w:w="1960" w:type="dxa"/>
            <w:tcBorders>
              <w:top w:val="nil"/>
              <w:left w:val="nil"/>
              <w:bottom w:val="single" w:sz="4" w:space="0" w:color="auto"/>
              <w:right w:val="nil"/>
            </w:tcBorders>
            <w:shd w:val="clear" w:color="auto" w:fill="auto"/>
            <w:noWrap/>
            <w:vAlign w:val="bottom"/>
            <w:hideMark/>
          </w:tcPr>
          <w:p w14:paraId="6DB04935"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p>
        </w:tc>
        <w:tc>
          <w:tcPr>
            <w:tcW w:w="1320" w:type="dxa"/>
            <w:tcBorders>
              <w:top w:val="nil"/>
              <w:left w:val="nil"/>
              <w:bottom w:val="single" w:sz="4" w:space="0" w:color="auto"/>
              <w:right w:val="nil"/>
            </w:tcBorders>
            <w:shd w:val="clear" w:color="auto" w:fill="auto"/>
            <w:noWrap/>
            <w:vAlign w:val="bottom"/>
            <w:hideMark/>
          </w:tcPr>
          <w:p w14:paraId="1EF5721D"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p>
        </w:tc>
        <w:tc>
          <w:tcPr>
            <w:tcW w:w="1460" w:type="dxa"/>
            <w:tcBorders>
              <w:top w:val="nil"/>
              <w:left w:val="nil"/>
              <w:bottom w:val="single" w:sz="4" w:space="0" w:color="auto"/>
              <w:right w:val="nil"/>
            </w:tcBorders>
            <w:shd w:val="clear" w:color="auto" w:fill="auto"/>
            <w:noWrap/>
            <w:vAlign w:val="bottom"/>
            <w:hideMark/>
          </w:tcPr>
          <w:p w14:paraId="49277FC0"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p>
        </w:tc>
      </w:tr>
      <w:tr w:rsidR="00ED42B1" w:rsidRPr="009D6CB0" w14:paraId="607E9516" w14:textId="77777777" w:rsidTr="00206ECF">
        <w:trPr>
          <w:trHeight w:val="280"/>
        </w:trPr>
        <w:tc>
          <w:tcPr>
            <w:tcW w:w="6260" w:type="dxa"/>
            <w:tcBorders>
              <w:top w:val="single" w:sz="4" w:space="0" w:color="auto"/>
              <w:left w:val="single" w:sz="4" w:space="0" w:color="auto"/>
              <w:right w:val="nil"/>
            </w:tcBorders>
            <w:shd w:val="clear" w:color="auto" w:fill="auto"/>
            <w:noWrap/>
            <w:vAlign w:val="bottom"/>
            <w:hideMark/>
          </w:tcPr>
          <w:p w14:paraId="02EF3205"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c>
          <w:tcPr>
            <w:tcW w:w="2580" w:type="dxa"/>
            <w:tcBorders>
              <w:top w:val="single" w:sz="4" w:space="0" w:color="auto"/>
              <w:left w:val="nil"/>
              <w:right w:val="nil"/>
            </w:tcBorders>
            <w:shd w:val="clear" w:color="auto" w:fill="auto"/>
            <w:vAlign w:val="bottom"/>
            <w:hideMark/>
          </w:tcPr>
          <w:p w14:paraId="2D5E9C05"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Unit</w:t>
            </w:r>
          </w:p>
        </w:tc>
        <w:tc>
          <w:tcPr>
            <w:tcW w:w="1960" w:type="dxa"/>
            <w:tcBorders>
              <w:top w:val="single" w:sz="4" w:space="0" w:color="auto"/>
              <w:left w:val="nil"/>
              <w:right w:val="nil"/>
            </w:tcBorders>
            <w:shd w:val="clear" w:color="auto" w:fill="auto"/>
            <w:noWrap/>
            <w:vAlign w:val="bottom"/>
            <w:hideMark/>
          </w:tcPr>
          <w:p w14:paraId="21943A1F" w14:textId="77777777" w:rsidR="00ED42B1" w:rsidRPr="009D6CB0" w:rsidRDefault="00ED42B1" w:rsidP="00206ECF">
            <w:pPr>
              <w:spacing w:after="0" w:line="240" w:lineRule="auto"/>
              <w:jc w:val="center"/>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No</w:t>
            </w:r>
          </w:p>
        </w:tc>
        <w:tc>
          <w:tcPr>
            <w:tcW w:w="1320" w:type="dxa"/>
            <w:tcBorders>
              <w:top w:val="single" w:sz="4" w:space="0" w:color="auto"/>
              <w:left w:val="nil"/>
              <w:right w:val="nil"/>
            </w:tcBorders>
            <w:shd w:val="clear" w:color="auto" w:fill="auto"/>
            <w:noWrap/>
            <w:vAlign w:val="bottom"/>
            <w:hideMark/>
          </w:tcPr>
          <w:p w14:paraId="4E867A9F" w14:textId="77777777" w:rsidR="00ED42B1" w:rsidRPr="009D6CB0" w:rsidRDefault="00ED42B1" w:rsidP="00206ECF">
            <w:pPr>
              <w:spacing w:after="0" w:line="240" w:lineRule="auto"/>
              <w:jc w:val="center"/>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Unit cost</w:t>
            </w:r>
          </w:p>
        </w:tc>
        <w:tc>
          <w:tcPr>
            <w:tcW w:w="1460" w:type="dxa"/>
            <w:tcBorders>
              <w:top w:val="single" w:sz="4" w:space="0" w:color="auto"/>
              <w:left w:val="nil"/>
              <w:right w:val="single" w:sz="4" w:space="0" w:color="auto"/>
            </w:tcBorders>
            <w:shd w:val="clear" w:color="auto" w:fill="auto"/>
            <w:noWrap/>
            <w:vAlign w:val="bottom"/>
            <w:hideMark/>
          </w:tcPr>
          <w:p w14:paraId="181B0AEB" w14:textId="77777777" w:rsidR="00ED42B1" w:rsidRPr="009D6CB0" w:rsidRDefault="00ED42B1" w:rsidP="00206ECF">
            <w:pPr>
              <w:spacing w:after="0" w:line="240" w:lineRule="auto"/>
              <w:jc w:val="center"/>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Total</w:t>
            </w:r>
          </w:p>
        </w:tc>
      </w:tr>
      <w:tr w:rsidR="00ED42B1" w:rsidRPr="009D6CB0" w14:paraId="6992FAA1" w14:textId="77777777" w:rsidTr="00206ECF">
        <w:trPr>
          <w:trHeight w:val="280"/>
        </w:trPr>
        <w:tc>
          <w:tcPr>
            <w:tcW w:w="6260" w:type="dxa"/>
            <w:tcBorders>
              <w:top w:val="nil"/>
              <w:left w:val="single" w:sz="4" w:space="0" w:color="auto"/>
              <w:bottom w:val="nil"/>
              <w:right w:val="nil"/>
            </w:tcBorders>
            <w:shd w:val="clear" w:color="000000" w:fill="99CCFF"/>
            <w:noWrap/>
            <w:vAlign w:val="bottom"/>
            <w:hideMark/>
          </w:tcPr>
          <w:p w14:paraId="732A6446"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Costs to be covered through GlobalGiving campaign:</w:t>
            </w:r>
          </w:p>
        </w:tc>
        <w:tc>
          <w:tcPr>
            <w:tcW w:w="2580" w:type="dxa"/>
            <w:tcBorders>
              <w:top w:val="nil"/>
              <w:left w:val="nil"/>
              <w:bottom w:val="nil"/>
              <w:right w:val="nil"/>
            </w:tcBorders>
            <w:shd w:val="clear" w:color="000000" w:fill="99CCFF"/>
            <w:vAlign w:val="bottom"/>
            <w:hideMark/>
          </w:tcPr>
          <w:p w14:paraId="3C55D83A"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 </w:t>
            </w:r>
          </w:p>
        </w:tc>
        <w:tc>
          <w:tcPr>
            <w:tcW w:w="1960" w:type="dxa"/>
            <w:tcBorders>
              <w:top w:val="nil"/>
              <w:left w:val="nil"/>
              <w:bottom w:val="nil"/>
              <w:right w:val="nil"/>
            </w:tcBorders>
            <w:shd w:val="clear" w:color="000000" w:fill="99CCFF"/>
            <w:noWrap/>
            <w:vAlign w:val="bottom"/>
            <w:hideMark/>
          </w:tcPr>
          <w:p w14:paraId="4454FA38" w14:textId="77777777" w:rsidR="00ED42B1" w:rsidRPr="009D6CB0" w:rsidRDefault="00ED42B1" w:rsidP="00206ECF">
            <w:pPr>
              <w:spacing w:after="0" w:line="240" w:lineRule="auto"/>
              <w:jc w:val="center"/>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 </w:t>
            </w:r>
          </w:p>
        </w:tc>
        <w:tc>
          <w:tcPr>
            <w:tcW w:w="1320" w:type="dxa"/>
            <w:tcBorders>
              <w:top w:val="nil"/>
              <w:left w:val="nil"/>
              <w:bottom w:val="nil"/>
              <w:right w:val="nil"/>
            </w:tcBorders>
            <w:shd w:val="clear" w:color="000000" w:fill="99CCFF"/>
            <w:noWrap/>
            <w:vAlign w:val="bottom"/>
            <w:hideMark/>
          </w:tcPr>
          <w:p w14:paraId="0B100552" w14:textId="77777777" w:rsidR="00ED42B1" w:rsidRPr="009D6CB0" w:rsidRDefault="00ED42B1" w:rsidP="00206ECF">
            <w:pPr>
              <w:spacing w:after="0" w:line="240" w:lineRule="auto"/>
              <w:jc w:val="center"/>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 </w:t>
            </w:r>
          </w:p>
        </w:tc>
        <w:tc>
          <w:tcPr>
            <w:tcW w:w="1460" w:type="dxa"/>
            <w:tcBorders>
              <w:top w:val="nil"/>
              <w:left w:val="nil"/>
              <w:bottom w:val="nil"/>
              <w:right w:val="single" w:sz="4" w:space="0" w:color="auto"/>
            </w:tcBorders>
            <w:shd w:val="clear" w:color="000000" w:fill="99CCFF"/>
            <w:noWrap/>
            <w:vAlign w:val="bottom"/>
            <w:hideMark/>
          </w:tcPr>
          <w:p w14:paraId="00A8DF81" w14:textId="77777777" w:rsidR="00ED42B1" w:rsidRPr="009D6CB0" w:rsidRDefault="00ED42B1" w:rsidP="00206ECF">
            <w:pPr>
              <w:spacing w:after="0" w:line="240" w:lineRule="auto"/>
              <w:jc w:val="center"/>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 </w:t>
            </w:r>
          </w:p>
        </w:tc>
      </w:tr>
      <w:tr w:rsidR="00ED42B1" w:rsidRPr="009D6CB0" w14:paraId="6BA628C0" w14:textId="77777777" w:rsidTr="00206ECF">
        <w:trPr>
          <w:trHeight w:val="280"/>
        </w:trPr>
        <w:tc>
          <w:tcPr>
            <w:tcW w:w="6260" w:type="dxa"/>
            <w:tcBorders>
              <w:top w:val="nil"/>
              <w:left w:val="single" w:sz="4" w:space="0" w:color="auto"/>
              <w:bottom w:val="nil"/>
              <w:right w:val="nil"/>
            </w:tcBorders>
            <w:shd w:val="clear" w:color="000000" w:fill="BFBFBF"/>
            <w:noWrap/>
            <w:vAlign w:val="bottom"/>
            <w:hideMark/>
          </w:tcPr>
          <w:p w14:paraId="46A5D71E"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Equipment</w:t>
            </w:r>
          </w:p>
        </w:tc>
        <w:tc>
          <w:tcPr>
            <w:tcW w:w="2580" w:type="dxa"/>
            <w:tcBorders>
              <w:top w:val="nil"/>
              <w:left w:val="nil"/>
              <w:bottom w:val="nil"/>
              <w:right w:val="nil"/>
            </w:tcBorders>
            <w:shd w:val="clear" w:color="000000" w:fill="BFBFBF"/>
            <w:vAlign w:val="bottom"/>
            <w:hideMark/>
          </w:tcPr>
          <w:p w14:paraId="633A7D07"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 </w:t>
            </w:r>
          </w:p>
        </w:tc>
        <w:tc>
          <w:tcPr>
            <w:tcW w:w="1960" w:type="dxa"/>
            <w:tcBorders>
              <w:top w:val="nil"/>
              <w:left w:val="nil"/>
              <w:bottom w:val="nil"/>
              <w:right w:val="nil"/>
            </w:tcBorders>
            <w:shd w:val="clear" w:color="000000" w:fill="BFBFBF"/>
            <w:noWrap/>
            <w:vAlign w:val="bottom"/>
            <w:hideMark/>
          </w:tcPr>
          <w:p w14:paraId="55DB5B4B" w14:textId="77777777" w:rsidR="00ED42B1" w:rsidRPr="009D6CB0" w:rsidRDefault="00ED42B1" w:rsidP="00206ECF">
            <w:pPr>
              <w:spacing w:after="0" w:line="240" w:lineRule="auto"/>
              <w:jc w:val="right"/>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US$</w:t>
            </w:r>
          </w:p>
        </w:tc>
        <w:tc>
          <w:tcPr>
            <w:tcW w:w="1320" w:type="dxa"/>
            <w:tcBorders>
              <w:top w:val="nil"/>
              <w:left w:val="nil"/>
              <w:bottom w:val="nil"/>
              <w:right w:val="nil"/>
            </w:tcBorders>
            <w:shd w:val="clear" w:color="000000" w:fill="BFBFBF"/>
            <w:noWrap/>
            <w:vAlign w:val="bottom"/>
            <w:hideMark/>
          </w:tcPr>
          <w:p w14:paraId="5B4A3FB6" w14:textId="77777777" w:rsidR="00ED42B1" w:rsidRPr="009D6CB0" w:rsidRDefault="00ED42B1" w:rsidP="00206ECF">
            <w:pPr>
              <w:spacing w:after="0" w:line="240" w:lineRule="auto"/>
              <w:jc w:val="right"/>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US$</w:t>
            </w:r>
          </w:p>
        </w:tc>
        <w:tc>
          <w:tcPr>
            <w:tcW w:w="1460" w:type="dxa"/>
            <w:tcBorders>
              <w:top w:val="nil"/>
              <w:left w:val="nil"/>
              <w:bottom w:val="nil"/>
              <w:right w:val="single" w:sz="4" w:space="0" w:color="auto"/>
            </w:tcBorders>
            <w:shd w:val="clear" w:color="000000" w:fill="BFBFBF"/>
            <w:noWrap/>
            <w:vAlign w:val="bottom"/>
            <w:hideMark/>
          </w:tcPr>
          <w:p w14:paraId="4A7AFF6F" w14:textId="77777777" w:rsidR="00ED42B1" w:rsidRPr="009D6CB0" w:rsidRDefault="00ED42B1" w:rsidP="00206ECF">
            <w:pPr>
              <w:spacing w:after="0" w:line="240" w:lineRule="auto"/>
              <w:jc w:val="right"/>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US$</w:t>
            </w:r>
          </w:p>
        </w:tc>
      </w:tr>
      <w:tr w:rsidR="00ED42B1" w:rsidRPr="009D6CB0" w14:paraId="68D1F5DA" w14:textId="77777777" w:rsidTr="00206ECF">
        <w:trPr>
          <w:trHeight w:val="280"/>
        </w:trPr>
        <w:tc>
          <w:tcPr>
            <w:tcW w:w="6260" w:type="dxa"/>
            <w:tcBorders>
              <w:top w:val="nil"/>
              <w:left w:val="single" w:sz="4" w:space="0" w:color="auto"/>
              <w:bottom w:val="nil"/>
              <w:right w:val="nil"/>
            </w:tcBorders>
            <w:shd w:val="clear" w:color="auto" w:fill="auto"/>
            <w:noWrap/>
            <w:vAlign w:val="bottom"/>
            <w:hideMark/>
          </w:tcPr>
          <w:p w14:paraId="60764F60"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 xml:space="preserve">40 low power netbook computers </w:t>
            </w:r>
          </w:p>
        </w:tc>
        <w:tc>
          <w:tcPr>
            <w:tcW w:w="2580" w:type="dxa"/>
            <w:tcBorders>
              <w:top w:val="nil"/>
              <w:left w:val="nil"/>
              <w:bottom w:val="nil"/>
              <w:right w:val="nil"/>
            </w:tcBorders>
            <w:shd w:val="clear" w:color="auto" w:fill="auto"/>
            <w:vAlign w:val="bottom"/>
            <w:hideMark/>
          </w:tcPr>
          <w:p w14:paraId="35CFF902"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laptops</w:t>
            </w:r>
          </w:p>
        </w:tc>
        <w:tc>
          <w:tcPr>
            <w:tcW w:w="1960" w:type="dxa"/>
            <w:tcBorders>
              <w:top w:val="nil"/>
              <w:left w:val="nil"/>
              <w:bottom w:val="nil"/>
              <w:right w:val="nil"/>
            </w:tcBorders>
            <w:shd w:val="clear" w:color="auto" w:fill="auto"/>
            <w:noWrap/>
            <w:vAlign w:val="bottom"/>
            <w:hideMark/>
          </w:tcPr>
          <w:p w14:paraId="0690811F"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40</w:t>
            </w:r>
          </w:p>
        </w:tc>
        <w:tc>
          <w:tcPr>
            <w:tcW w:w="1320" w:type="dxa"/>
            <w:tcBorders>
              <w:top w:val="nil"/>
              <w:left w:val="nil"/>
              <w:bottom w:val="nil"/>
              <w:right w:val="nil"/>
            </w:tcBorders>
            <w:shd w:val="clear" w:color="auto" w:fill="auto"/>
            <w:noWrap/>
            <w:vAlign w:val="bottom"/>
            <w:hideMark/>
          </w:tcPr>
          <w:p w14:paraId="70B628FF"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650</w:t>
            </w:r>
          </w:p>
        </w:tc>
        <w:tc>
          <w:tcPr>
            <w:tcW w:w="1460" w:type="dxa"/>
            <w:tcBorders>
              <w:top w:val="nil"/>
              <w:left w:val="nil"/>
              <w:bottom w:val="nil"/>
              <w:right w:val="single" w:sz="4" w:space="0" w:color="auto"/>
            </w:tcBorders>
            <w:shd w:val="clear" w:color="auto" w:fill="auto"/>
            <w:noWrap/>
            <w:vAlign w:val="bottom"/>
            <w:hideMark/>
          </w:tcPr>
          <w:p w14:paraId="174FBB52"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26000</w:t>
            </w:r>
          </w:p>
        </w:tc>
      </w:tr>
      <w:tr w:rsidR="00ED42B1" w:rsidRPr="009D6CB0" w14:paraId="72014E86" w14:textId="77777777" w:rsidTr="00206ECF">
        <w:trPr>
          <w:trHeight w:val="280"/>
        </w:trPr>
        <w:tc>
          <w:tcPr>
            <w:tcW w:w="6260" w:type="dxa"/>
            <w:tcBorders>
              <w:top w:val="nil"/>
              <w:left w:val="single" w:sz="4" w:space="0" w:color="auto"/>
              <w:bottom w:val="nil"/>
              <w:right w:val="nil"/>
            </w:tcBorders>
            <w:shd w:val="clear" w:color="000000" w:fill="FFFFFF"/>
            <w:noWrap/>
            <w:vAlign w:val="bottom"/>
            <w:hideMark/>
          </w:tcPr>
          <w:p w14:paraId="59D1ADD2"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Solar panel units and accessories</w:t>
            </w:r>
          </w:p>
        </w:tc>
        <w:tc>
          <w:tcPr>
            <w:tcW w:w="2580" w:type="dxa"/>
            <w:tcBorders>
              <w:top w:val="nil"/>
              <w:left w:val="nil"/>
              <w:bottom w:val="nil"/>
              <w:right w:val="nil"/>
            </w:tcBorders>
            <w:shd w:val="clear" w:color="000000" w:fill="FFFFFF"/>
            <w:vAlign w:val="bottom"/>
            <w:hideMark/>
          </w:tcPr>
          <w:p w14:paraId="5C063445"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 </w:t>
            </w:r>
          </w:p>
        </w:tc>
        <w:tc>
          <w:tcPr>
            <w:tcW w:w="1960" w:type="dxa"/>
            <w:tcBorders>
              <w:top w:val="nil"/>
              <w:left w:val="nil"/>
              <w:bottom w:val="nil"/>
              <w:right w:val="nil"/>
            </w:tcBorders>
            <w:shd w:val="clear" w:color="000000" w:fill="FFFFFF"/>
            <w:noWrap/>
            <w:vAlign w:val="bottom"/>
            <w:hideMark/>
          </w:tcPr>
          <w:p w14:paraId="751012E1"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w:t>
            </w:r>
          </w:p>
        </w:tc>
        <w:tc>
          <w:tcPr>
            <w:tcW w:w="1320" w:type="dxa"/>
            <w:tcBorders>
              <w:top w:val="nil"/>
              <w:left w:val="nil"/>
              <w:bottom w:val="nil"/>
              <w:right w:val="nil"/>
            </w:tcBorders>
            <w:shd w:val="clear" w:color="000000" w:fill="FFFFFF"/>
            <w:noWrap/>
            <w:vAlign w:val="bottom"/>
            <w:hideMark/>
          </w:tcPr>
          <w:p w14:paraId="04B13D73"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7000</w:t>
            </w:r>
          </w:p>
        </w:tc>
        <w:tc>
          <w:tcPr>
            <w:tcW w:w="1460" w:type="dxa"/>
            <w:tcBorders>
              <w:top w:val="nil"/>
              <w:left w:val="nil"/>
              <w:bottom w:val="nil"/>
              <w:right w:val="single" w:sz="4" w:space="0" w:color="auto"/>
            </w:tcBorders>
            <w:shd w:val="clear" w:color="000000" w:fill="FFFFFF"/>
            <w:noWrap/>
            <w:vAlign w:val="bottom"/>
            <w:hideMark/>
          </w:tcPr>
          <w:p w14:paraId="1E8F140F"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7000</w:t>
            </w:r>
          </w:p>
        </w:tc>
      </w:tr>
      <w:tr w:rsidR="00ED42B1" w:rsidRPr="009D6CB0" w14:paraId="28DF1D49" w14:textId="77777777" w:rsidTr="00206ECF">
        <w:trPr>
          <w:trHeight w:val="280"/>
        </w:trPr>
        <w:tc>
          <w:tcPr>
            <w:tcW w:w="6260" w:type="dxa"/>
            <w:tcBorders>
              <w:top w:val="nil"/>
              <w:left w:val="single" w:sz="4" w:space="0" w:color="auto"/>
              <w:right w:val="nil"/>
            </w:tcBorders>
            <w:shd w:val="clear" w:color="auto" w:fill="auto"/>
            <w:noWrap/>
            <w:vAlign w:val="bottom"/>
            <w:hideMark/>
          </w:tcPr>
          <w:p w14:paraId="372E6B08" w14:textId="77777777" w:rsidR="00ED42B1" w:rsidRPr="009D6CB0" w:rsidRDefault="00ED42B1" w:rsidP="00206ECF">
            <w:pPr>
              <w:spacing w:after="0" w:line="240" w:lineRule="auto"/>
              <w:rPr>
                <w:rFonts w:ascii="Arial" w:eastAsia="Times New Roman" w:hAnsi="Arial" w:cs="Arial"/>
                <w:b/>
                <w:bCs/>
                <w:color w:val="000000"/>
                <w:sz w:val="20"/>
                <w:szCs w:val="20"/>
                <w:u w:val="single"/>
                <w:lang w:val="en-GB"/>
              </w:rPr>
            </w:pPr>
            <w:r w:rsidRPr="009D6CB0">
              <w:rPr>
                <w:rFonts w:ascii="Arial" w:eastAsia="Times New Roman" w:hAnsi="Arial" w:cs="Arial"/>
                <w:b/>
                <w:bCs/>
                <w:color w:val="000000"/>
                <w:sz w:val="20"/>
                <w:szCs w:val="20"/>
                <w:u w:val="single"/>
                <w:lang w:val="en-GB"/>
              </w:rPr>
              <w:t>Subtotal / Global Giving Project Budget</w:t>
            </w:r>
          </w:p>
        </w:tc>
        <w:tc>
          <w:tcPr>
            <w:tcW w:w="2580" w:type="dxa"/>
            <w:tcBorders>
              <w:top w:val="nil"/>
              <w:left w:val="nil"/>
              <w:right w:val="nil"/>
            </w:tcBorders>
            <w:shd w:val="clear" w:color="auto" w:fill="auto"/>
            <w:vAlign w:val="bottom"/>
            <w:hideMark/>
          </w:tcPr>
          <w:p w14:paraId="0ACCF198" w14:textId="77777777" w:rsidR="00ED42B1" w:rsidRPr="009D6CB0" w:rsidRDefault="00ED42B1" w:rsidP="00206ECF">
            <w:pPr>
              <w:spacing w:after="0" w:line="240" w:lineRule="auto"/>
              <w:rPr>
                <w:rFonts w:ascii="Arial" w:eastAsia="Times New Roman" w:hAnsi="Arial" w:cs="Arial"/>
                <w:b/>
                <w:bCs/>
                <w:color w:val="000000"/>
                <w:sz w:val="20"/>
                <w:szCs w:val="20"/>
                <w:u w:val="single"/>
                <w:lang w:val="en-GB"/>
              </w:rPr>
            </w:pPr>
          </w:p>
        </w:tc>
        <w:tc>
          <w:tcPr>
            <w:tcW w:w="1960" w:type="dxa"/>
            <w:tcBorders>
              <w:top w:val="nil"/>
              <w:left w:val="nil"/>
              <w:right w:val="nil"/>
            </w:tcBorders>
            <w:shd w:val="clear" w:color="auto" w:fill="auto"/>
            <w:noWrap/>
            <w:vAlign w:val="bottom"/>
            <w:hideMark/>
          </w:tcPr>
          <w:p w14:paraId="735D05F8" w14:textId="77777777" w:rsidR="00ED42B1" w:rsidRPr="009D6CB0" w:rsidRDefault="00ED42B1" w:rsidP="00206ECF">
            <w:pPr>
              <w:spacing w:after="0" w:line="240" w:lineRule="auto"/>
              <w:rPr>
                <w:rFonts w:ascii="Arial" w:eastAsia="Times New Roman" w:hAnsi="Arial" w:cs="Arial"/>
                <w:b/>
                <w:bCs/>
                <w:color w:val="000000"/>
                <w:sz w:val="20"/>
                <w:szCs w:val="20"/>
                <w:u w:val="single"/>
                <w:lang w:val="en-GB"/>
              </w:rPr>
            </w:pPr>
          </w:p>
        </w:tc>
        <w:tc>
          <w:tcPr>
            <w:tcW w:w="1320" w:type="dxa"/>
            <w:tcBorders>
              <w:top w:val="nil"/>
              <w:left w:val="nil"/>
              <w:right w:val="nil"/>
            </w:tcBorders>
            <w:shd w:val="clear" w:color="auto" w:fill="auto"/>
            <w:noWrap/>
            <w:vAlign w:val="bottom"/>
            <w:hideMark/>
          </w:tcPr>
          <w:p w14:paraId="52BAEC4F" w14:textId="77777777" w:rsidR="00ED42B1" w:rsidRPr="009D6CB0" w:rsidRDefault="00ED42B1" w:rsidP="00206ECF">
            <w:pPr>
              <w:spacing w:after="0" w:line="240" w:lineRule="auto"/>
              <w:rPr>
                <w:rFonts w:ascii="Arial" w:eastAsia="Times New Roman" w:hAnsi="Arial" w:cs="Arial"/>
                <w:b/>
                <w:bCs/>
                <w:color w:val="000000"/>
                <w:sz w:val="20"/>
                <w:szCs w:val="20"/>
                <w:u w:val="single"/>
                <w:lang w:val="en-GB"/>
              </w:rPr>
            </w:pPr>
          </w:p>
        </w:tc>
        <w:tc>
          <w:tcPr>
            <w:tcW w:w="1460" w:type="dxa"/>
            <w:tcBorders>
              <w:top w:val="nil"/>
              <w:left w:val="nil"/>
              <w:right w:val="single" w:sz="4" w:space="0" w:color="auto"/>
            </w:tcBorders>
            <w:shd w:val="clear" w:color="auto" w:fill="auto"/>
            <w:noWrap/>
            <w:vAlign w:val="bottom"/>
            <w:hideMark/>
          </w:tcPr>
          <w:p w14:paraId="68087E38" w14:textId="77777777" w:rsidR="00ED42B1" w:rsidRPr="009D6CB0" w:rsidRDefault="00ED42B1" w:rsidP="00206ECF">
            <w:pPr>
              <w:spacing w:after="0" w:line="240" w:lineRule="auto"/>
              <w:jc w:val="right"/>
              <w:rPr>
                <w:rFonts w:ascii="Arial" w:eastAsia="Times New Roman" w:hAnsi="Arial" w:cs="Arial"/>
                <w:b/>
                <w:bCs/>
                <w:color w:val="000000"/>
                <w:sz w:val="20"/>
                <w:szCs w:val="20"/>
                <w:u w:val="single"/>
                <w:lang w:val="en-GB"/>
              </w:rPr>
            </w:pPr>
            <w:r w:rsidRPr="009D6CB0">
              <w:rPr>
                <w:rFonts w:ascii="Arial" w:eastAsia="Times New Roman" w:hAnsi="Arial" w:cs="Arial"/>
                <w:b/>
                <w:bCs/>
                <w:color w:val="000000"/>
                <w:sz w:val="20"/>
                <w:szCs w:val="20"/>
                <w:u w:val="single"/>
                <w:lang w:val="en-GB"/>
              </w:rPr>
              <w:t>33000</w:t>
            </w:r>
          </w:p>
        </w:tc>
      </w:tr>
      <w:tr w:rsidR="00ED42B1" w:rsidRPr="009D6CB0" w14:paraId="7FABC60B" w14:textId="77777777" w:rsidTr="00206ECF">
        <w:trPr>
          <w:trHeight w:val="280"/>
        </w:trPr>
        <w:tc>
          <w:tcPr>
            <w:tcW w:w="8840" w:type="dxa"/>
            <w:gridSpan w:val="2"/>
            <w:tcBorders>
              <w:top w:val="nil"/>
              <w:left w:val="single" w:sz="4" w:space="0" w:color="auto"/>
              <w:bottom w:val="nil"/>
              <w:right w:val="nil"/>
            </w:tcBorders>
            <w:shd w:val="clear" w:color="000000" w:fill="99CCFF"/>
            <w:noWrap/>
            <w:vAlign w:val="bottom"/>
            <w:hideMark/>
          </w:tcPr>
          <w:p w14:paraId="1273456D"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Costs to covered by Ghana Library Authority / Volta Regional Library</w:t>
            </w:r>
          </w:p>
        </w:tc>
        <w:tc>
          <w:tcPr>
            <w:tcW w:w="1960" w:type="dxa"/>
            <w:tcBorders>
              <w:top w:val="nil"/>
              <w:left w:val="nil"/>
              <w:bottom w:val="nil"/>
              <w:right w:val="nil"/>
            </w:tcBorders>
            <w:shd w:val="clear" w:color="000000" w:fill="99CCFF"/>
            <w:noWrap/>
            <w:vAlign w:val="bottom"/>
            <w:hideMark/>
          </w:tcPr>
          <w:p w14:paraId="6B3B1A25"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 </w:t>
            </w:r>
          </w:p>
        </w:tc>
        <w:tc>
          <w:tcPr>
            <w:tcW w:w="1320" w:type="dxa"/>
            <w:tcBorders>
              <w:top w:val="nil"/>
              <w:left w:val="nil"/>
              <w:bottom w:val="nil"/>
              <w:right w:val="nil"/>
            </w:tcBorders>
            <w:shd w:val="clear" w:color="000000" w:fill="99CCFF"/>
            <w:noWrap/>
            <w:vAlign w:val="bottom"/>
            <w:hideMark/>
          </w:tcPr>
          <w:p w14:paraId="5566FC72"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 </w:t>
            </w:r>
          </w:p>
        </w:tc>
        <w:tc>
          <w:tcPr>
            <w:tcW w:w="1460" w:type="dxa"/>
            <w:tcBorders>
              <w:top w:val="nil"/>
              <w:left w:val="nil"/>
              <w:bottom w:val="nil"/>
              <w:right w:val="single" w:sz="4" w:space="0" w:color="auto"/>
            </w:tcBorders>
            <w:shd w:val="clear" w:color="000000" w:fill="99CCFF"/>
            <w:noWrap/>
            <w:vAlign w:val="bottom"/>
            <w:hideMark/>
          </w:tcPr>
          <w:p w14:paraId="6AEF76C1"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 </w:t>
            </w:r>
          </w:p>
        </w:tc>
      </w:tr>
      <w:tr w:rsidR="00ED42B1" w:rsidRPr="009D6CB0" w14:paraId="132B7ED0" w14:textId="77777777" w:rsidTr="00206ECF">
        <w:trPr>
          <w:trHeight w:val="280"/>
        </w:trPr>
        <w:tc>
          <w:tcPr>
            <w:tcW w:w="6260" w:type="dxa"/>
            <w:tcBorders>
              <w:top w:val="nil"/>
              <w:left w:val="single" w:sz="4" w:space="0" w:color="auto"/>
              <w:bottom w:val="nil"/>
              <w:right w:val="nil"/>
            </w:tcBorders>
            <w:shd w:val="clear" w:color="000000" w:fill="BFBFBF"/>
            <w:noWrap/>
            <w:vAlign w:val="bottom"/>
            <w:hideMark/>
          </w:tcPr>
          <w:p w14:paraId="7BD97E9E"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Staff and administration</w:t>
            </w:r>
          </w:p>
        </w:tc>
        <w:tc>
          <w:tcPr>
            <w:tcW w:w="2580" w:type="dxa"/>
            <w:tcBorders>
              <w:top w:val="nil"/>
              <w:left w:val="nil"/>
              <w:bottom w:val="nil"/>
              <w:right w:val="nil"/>
            </w:tcBorders>
            <w:shd w:val="clear" w:color="000000" w:fill="BFBFBF"/>
            <w:vAlign w:val="bottom"/>
            <w:hideMark/>
          </w:tcPr>
          <w:p w14:paraId="61DB5F85"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 </w:t>
            </w:r>
          </w:p>
        </w:tc>
        <w:tc>
          <w:tcPr>
            <w:tcW w:w="1960" w:type="dxa"/>
            <w:tcBorders>
              <w:top w:val="nil"/>
              <w:left w:val="nil"/>
              <w:bottom w:val="nil"/>
              <w:right w:val="nil"/>
            </w:tcBorders>
            <w:shd w:val="clear" w:color="000000" w:fill="BFBFBF"/>
            <w:noWrap/>
            <w:vAlign w:val="bottom"/>
            <w:hideMark/>
          </w:tcPr>
          <w:p w14:paraId="37EC4F5A"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 </w:t>
            </w:r>
          </w:p>
        </w:tc>
        <w:tc>
          <w:tcPr>
            <w:tcW w:w="1320" w:type="dxa"/>
            <w:tcBorders>
              <w:top w:val="nil"/>
              <w:left w:val="nil"/>
              <w:bottom w:val="nil"/>
              <w:right w:val="nil"/>
            </w:tcBorders>
            <w:shd w:val="clear" w:color="000000" w:fill="BFBFBF"/>
            <w:noWrap/>
            <w:vAlign w:val="bottom"/>
            <w:hideMark/>
          </w:tcPr>
          <w:p w14:paraId="7FAD07F5"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 </w:t>
            </w:r>
          </w:p>
        </w:tc>
        <w:tc>
          <w:tcPr>
            <w:tcW w:w="1460" w:type="dxa"/>
            <w:tcBorders>
              <w:top w:val="nil"/>
              <w:left w:val="nil"/>
              <w:bottom w:val="nil"/>
              <w:right w:val="single" w:sz="4" w:space="0" w:color="auto"/>
            </w:tcBorders>
            <w:shd w:val="clear" w:color="000000" w:fill="BFBFBF"/>
            <w:noWrap/>
            <w:vAlign w:val="bottom"/>
            <w:hideMark/>
          </w:tcPr>
          <w:p w14:paraId="2C174129"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 </w:t>
            </w:r>
          </w:p>
        </w:tc>
      </w:tr>
      <w:tr w:rsidR="00ED42B1" w:rsidRPr="009D6CB0" w14:paraId="1D0321DC" w14:textId="77777777" w:rsidTr="00206ECF">
        <w:trPr>
          <w:trHeight w:val="560"/>
        </w:trPr>
        <w:tc>
          <w:tcPr>
            <w:tcW w:w="6260" w:type="dxa"/>
            <w:tcBorders>
              <w:top w:val="nil"/>
              <w:left w:val="single" w:sz="4" w:space="0" w:color="auto"/>
              <w:bottom w:val="nil"/>
              <w:right w:val="nil"/>
            </w:tcBorders>
            <w:shd w:val="clear" w:color="auto" w:fill="auto"/>
            <w:noWrap/>
            <w:vAlign w:val="bottom"/>
            <w:hideMark/>
          </w:tcPr>
          <w:p w14:paraId="06ACBEE4"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Staff costs</w:t>
            </w:r>
          </w:p>
        </w:tc>
        <w:tc>
          <w:tcPr>
            <w:tcW w:w="2580" w:type="dxa"/>
            <w:tcBorders>
              <w:top w:val="nil"/>
              <w:left w:val="nil"/>
              <w:bottom w:val="nil"/>
              <w:right w:val="nil"/>
            </w:tcBorders>
            <w:shd w:val="clear" w:color="auto" w:fill="auto"/>
            <w:vAlign w:val="bottom"/>
            <w:hideMark/>
          </w:tcPr>
          <w:p w14:paraId="2C23F5B0"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2 librarians one driver @ 36 months</w:t>
            </w:r>
          </w:p>
        </w:tc>
        <w:tc>
          <w:tcPr>
            <w:tcW w:w="1960" w:type="dxa"/>
            <w:tcBorders>
              <w:top w:val="nil"/>
              <w:left w:val="nil"/>
              <w:bottom w:val="nil"/>
              <w:right w:val="nil"/>
            </w:tcBorders>
            <w:shd w:val="clear" w:color="auto" w:fill="auto"/>
            <w:noWrap/>
            <w:vAlign w:val="bottom"/>
            <w:hideMark/>
          </w:tcPr>
          <w:p w14:paraId="7A953800"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c>
          <w:tcPr>
            <w:tcW w:w="1320" w:type="dxa"/>
            <w:tcBorders>
              <w:top w:val="nil"/>
              <w:left w:val="nil"/>
              <w:bottom w:val="nil"/>
              <w:right w:val="nil"/>
            </w:tcBorders>
            <w:shd w:val="clear" w:color="auto" w:fill="auto"/>
            <w:noWrap/>
            <w:vAlign w:val="bottom"/>
            <w:hideMark/>
          </w:tcPr>
          <w:p w14:paraId="49925AC0"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c>
          <w:tcPr>
            <w:tcW w:w="1460" w:type="dxa"/>
            <w:tcBorders>
              <w:top w:val="nil"/>
              <w:left w:val="nil"/>
              <w:bottom w:val="nil"/>
              <w:right w:val="single" w:sz="4" w:space="0" w:color="auto"/>
            </w:tcBorders>
            <w:shd w:val="clear" w:color="auto" w:fill="auto"/>
            <w:noWrap/>
            <w:vAlign w:val="bottom"/>
            <w:hideMark/>
          </w:tcPr>
          <w:p w14:paraId="0EB0503E" w14:textId="77777777" w:rsidR="00ED42B1" w:rsidRPr="009D6CB0" w:rsidRDefault="00ED42B1" w:rsidP="00206ECF">
            <w:pPr>
              <w:spacing w:after="0" w:line="240" w:lineRule="auto"/>
              <w:jc w:val="right"/>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22383</w:t>
            </w:r>
          </w:p>
        </w:tc>
      </w:tr>
      <w:tr w:rsidR="00ED42B1" w:rsidRPr="009D6CB0" w14:paraId="1940B912" w14:textId="77777777" w:rsidTr="00206ECF">
        <w:trPr>
          <w:trHeight w:val="280"/>
        </w:trPr>
        <w:tc>
          <w:tcPr>
            <w:tcW w:w="6260" w:type="dxa"/>
            <w:tcBorders>
              <w:top w:val="nil"/>
              <w:left w:val="single" w:sz="4" w:space="0" w:color="auto"/>
              <w:bottom w:val="nil"/>
              <w:right w:val="nil"/>
            </w:tcBorders>
            <w:shd w:val="clear" w:color="auto" w:fill="auto"/>
            <w:noWrap/>
            <w:vAlign w:val="bottom"/>
            <w:hideMark/>
          </w:tcPr>
          <w:p w14:paraId="1C36A567"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Maintenance of equipment</w:t>
            </w:r>
          </w:p>
        </w:tc>
        <w:tc>
          <w:tcPr>
            <w:tcW w:w="2580" w:type="dxa"/>
            <w:tcBorders>
              <w:top w:val="nil"/>
              <w:left w:val="nil"/>
              <w:bottom w:val="nil"/>
              <w:right w:val="nil"/>
            </w:tcBorders>
            <w:shd w:val="clear" w:color="auto" w:fill="auto"/>
            <w:vAlign w:val="bottom"/>
            <w:hideMark/>
          </w:tcPr>
          <w:p w14:paraId="777427E6"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Cost/month</w:t>
            </w:r>
          </w:p>
        </w:tc>
        <w:tc>
          <w:tcPr>
            <w:tcW w:w="1960" w:type="dxa"/>
            <w:tcBorders>
              <w:top w:val="nil"/>
              <w:left w:val="nil"/>
              <w:bottom w:val="nil"/>
              <w:right w:val="nil"/>
            </w:tcBorders>
            <w:shd w:val="clear" w:color="auto" w:fill="auto"/>
            <w:noWrap/>
            <w:vAlign w:val="bottom"/>
            <w:hideMark/>
          </w:tcPr>
          <w:p w14:paraId="3E2B8755"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36</w:t>
            </w:r>
          </w:p>
        </w:tc>
        <w:tc>
          <w:tcPr>
            <w:tcW w:w="1320" w:type="dxa"/>
            <w:tcBorders>
              <w:top w:val="nil"/>
              <w:left w:val="nil"/>
              <w:bottom w:val="nil"/>
              <w:right w:val="nil"/>
            </w:tcBorders>
            <w:shd w:val="clear" w:color="auto" w:fill="auto"/>
            <w:noWrap/>
            <w:vAlign w:val="bottom"/>
            <w:hideMark/>
          </w:tcPr>
          <w:p w14:paraId="26F3AD8F"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30</w:t>
            </w:r>
          </w:p>
        </w:tc>
        <w:tc>
          <w:tcPr>
            <w:tcW w:w="1460" w:type="dxa"/>
            <w:tcBorders>
              <w:top w:val="nil"/>
              <w:left w:val="nil"/>
              <w:bottom w:val="nil"/>
              <w:right w:val="single" w:sz="4" w:space="0" w:color="auto"/>
            </w:tcBorders>
            <w:shd w:val="clear" w:color="auto" w:fill="auto"/>
            <w:noWrap/>
            <w:vAlign w:val="bottom"/>
            <w:hideMark/>
          </w:tcPr>
          <w:p w14:paraId="6D560D14"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1080</w:t>
            </w:r>
          </w:p>
        </w:tc>
      </w:tr>
      <w:tr w:rsidR="00ED42B1" w:rsidRPr="009D6CB0" w14:paraId="506AD01B" w14:textId="77777777" w:rsidTr="00206ECF">
        <w:trPr>
          <w:trHeight w:val="280"/>
        </w:trPr>
        <w:tc>
          <w:tcPr>
            <w:tcW w:w="6260" w:type="dxa"/>
            <w:tcBorders>
              <w:top w:val="nil"/>
              <w:left w:val="single" w:sz="4" w:space="0" w:color="auto"/>
              <w:bottom w:val="nil"/>
              <w:right w:val="nil"/>
            </w:tcBorders>
            <w:shd w:val="clear" w:color="auto" w:fill="auto"/>
            <w:noWrap/>
            <w:vAlign w:val="bottom"/>
            <w:hideMark/>
          </w:tcPr>
          <w:p w14:paraId="6308A44E"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Stationery</w:t>
            </w:r>
          </w:p>
        </w:tc>
        <w:tc>
          <w:tcPr>
            <w:tcW w:w="2580" w:type="dxa"/>
            <w:tcBorders>
              <w:top w:val="nil"/>
              <w:left w:val="nil"/>
              <w:bottom w:val="nil"/>
              <w:right w:val="nil"/>
            </w:tcBorders>
            <w:shd w:val="clear" w:color="auto" w:fill="auto"/>
            <w:vAlign w:val="bottom"/>
            <w:hideMark/>
          </w:tcPr>
          <w:p w14:paraId="5D942A16"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Est cost/year</w:t>
            </w:r>
          </w:p>
        </w:tc>
        <w:tc>
          <w:tcPr>
            <w:tcW w:w="1960" w:type="dxa"/>
            <w:tcBorders>
              <w:top w:val="nil"/>
              <w:left w:val="nil"/>
              <w:bottom w:val="nil"/>
              <w:right w:val="nil"/>
            </w:tcBorders>
            <w:shd w:val="clear" w:color="auto" w:fill="auto"/>
            <w:noWrap/>
            <w:vAlign w:val="bottom"/>
            <w:hideMark/>
          </w:tcPr>
          <w:p w14:paraId="181F8176"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3</w:t>
            </w:r>
          </w:p>
        </w:tc>
        <w:tc>
          <w:tcPr>
            <w:tcW w:w="1320" w:type="dxa"/>
            <w:tcBorders>
              <w:top w:val="nil"/>
              <w:left w:val="nil"/>
              <w:bottom w:val="nil"/>
              <w:right w:val="nil"/>
            </w:tcBorders>
            <w:shd w:val="clear" w:color="auto" w:fill="auto"/>
            <w:noWrap/>
            <w:vAlign w:val="bottom"/>
            <w:hideMark/>
          </w:tcPr>
          <w:p w14:paraId="0BB63BD3"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300</w:t>
            </w:r>
          </w:p>
        </w:tc>
        <w:tc>
          <w:tcPr>
            <w:tcW w:w="1460" w:type="dxa"/>
            <w:tcBorders>
              <w:top w:val="nil"/>
              <w:left w:val="nil"/>
              <w:bottom w:val="nil"/>
              <w:right w:val="single" w:sz="4" w:space="0" w:color="auto"/>
            </w:tcBorders>
            <w:shd w:val="clear" w:color="auto" w:fill="auto"/>
            <w:noWrap/>
            <w:vAlign w:val="bottom"/>
            <w:hideMark/>
          </w:tcPr>
          <w:p w14:paraId="6921CAB7"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900</w:t>
            </w:r>
          </w:p>
        </w:tc>
      </w:tr>
      <w:tr w:rsidR="00ED42B1" w:rsidRPr="009D6CB0" w14:paraId="45A4AA45" w14:textId="77777777" w:rsidTr="00206ECF">
        <w:trPr>
          <w:trHeight w:val="280"/>
        </w:trPr>
        <w:tc>
          <w:tcPr>
            <w:tcW w:w="6260" w:type="dxa"/>
            <w:tcBorders>
              <w:top w:val="nil"/>
              <w:left w:val="single" w:sz="4" w:space="0" w:color="auto"/>
              <w:bottom w:val="nil"/>
              <w:right w:val="nil"/>
            </w:tcBorders>
            <w:shd w:val="clear" w:color="auto" w:fill="auto"/>
            <w:noWrap/>
            <w:vAlign w:val="bottom"/>
            <w:hideMark/>
          </w:tcPr>
          <w:p w14:paraId="2CBE7ECA"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Subtotal</w:t>
            </w:r>
          </w:p>
        </w:tc>
        <w:tc>
          <w:tcPr>
            <w:tcW w:w="2580" w:type="dxa"/>
            <w:tcBorders>
              <w:top w:val="nil"/>
              <w:left w:val="nil"/>
              <w:bottom w:val="nil"/>
              <w:right w:val="nil"/>
            </w:tcBorders>
            <w:shd w:val="clear" w:color="auto" w:fill="auto"/>
            <w:vAlign w:val="bottom"/>
            <w:hideMark/>
          </w:tcPr>
          <w:p w14:paraId="2312E333"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p>
        </w:tc>
        <w:tc>
          <w:tcPr>
            <w:tcW w:w="1960" w:type="dxa"/>
            <w:tcBorders>
              <w:top w:val="nil"/>
              <w:left w:val="nil"/>
              <w:bottom w:val="nil"/>
              <w:right w:val="nil"/>
            </w:tcBorders>
            <w:shd w:val="clear" w:color="auto" w:fill="auto"/>
            <w:noWrap/>
            <w:vAlign w:val="bottom"/>
            <w:hideMark/>
          </w:tcPr>
          <w:p w14:paraId="26A2F0DF"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p>
        </w:tc>
        <w:tc>
          <w:tcPr>
            <w:tcW w:w="1320" w:type="dxa"/>
            <w:tcBorders>
              <w:top w:val="nil"/>
              <w:left w:val="nil"/>
              <w:bottom w:val="nil"/>
              <w:right w:val="nil"/>
            </w:tcBorders>
            <w:shd w:val="clear" w:color="auto" w:fill="auto"/>
            <w:noWrap/>
            <w:vAlign w:val="bottom"/>
            <w:hideMark/>
          </w:tcPr>
          <w:p w14:paraId="53FF7094"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p>
        </w:tc>
        <w:tc>
          <w:tcPr>
            <w:tcW w:w="1460" w:type="dxa"/>
            <w:tcBorders>
              <w:top w:val="nil"/>
              <w:left w:val="nil"/>
              <w:bottom w:val="nil"/>
              <w:right w:val="single" w:sz="4" w:space="0" w:color="auto"/>
            </w:tcBorders>
            <w:shd w:val="clear" w:color="auto" w:fill="auto"/>
            <w:noWrap/>
            <w:vAlign w:val="bottom"/>
            <w:hideMark/>
          </w:tcPr>
          <w:p w14:paraId="098EC83E" w14:textId="77777777" w:rsidR="00ED42B1" w:rsidRPr="009D6CB0" w:rsidRDefault="00ED42B1" w:rsidP="00206ECF">
            <w:pPr>
              <w:spacing w:after="0" w:line="240" w:lineRule="auto"/>
              <w:jc w:val="right"/>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24363</w:t>
            </w:r>
          </w:p>
        </w:tc>
      </w:tr>
      <w:tr w:rsidR="00ED42B1" w:rsidRPr="009D6CB0" w14:paraId="53AC70F0" w14:textId="77777777" w:rsidTr="00206ECF">
        <w:trPr>
          <w:trHeight w:val="280"/>
        </w:trPr>
        <w:tc>
          <w:tcPr>
            <w:tcW w:w="6260" w:type="dxa"/>
            <w:tcBorders>
              <w:top w:val="nil"/>
              <w:left w:val="single" w:sz="4" w:space="0" w:color="auto"/>
              <w:bottom w:val="nil"/>
              <w:right w:val="nil"/>
            </w:tcBorders>
            <w:shd w:val="clear" w:color="000000" w:fill="BFBFBF"/>
            <w:noWrap/>
            <w:vAlign w:val="bottom"/>
            <w:hideMark/>
          </w:tcPr>
          <w:p w14:paraId="5924F84D"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Transport costs</w:t>
            </w:r>
          </w:p>
        </w:tc>
        <w:tc>
          <w:tcPr>
            <w:tcW w:w="2580" w:type="dxa"/>
            <w:tcBorders>
              <w:top w:val="nil"/>
              <w:left w:val="nil"/>
              <w:bottom w:val="nil"/>
              <w:right w:val="nil"/>
            </w:tcBorders>
            <w:shd w:val="clear" w:color="000000" w:fill="BFBFBF"/>
            <w:vAlign w:val="bottom"/>
            <w:hideMark/>
          </w:tcPr>
          <w:p w14:paraId="7A5676A3"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 </w:t>
            </w:r>
          </w:p>
        </w:tc>
        <w:tc>
          <w:tcPr>
            <w:tcW w:w="1960" w:type="dxa"/>
            <w:tcBorders>
              <w:top w:val="nil"/>
              <w:left w:val="nil"/>
              <w:bottom w:val="nil"/>
              <w:right w:val="nil"/>
            </w:tcBorders>
            <w:shd w:val="clear" w:color="000000" w:fill="BFBFBF"/>
            <w:noWrap/>
            <w:vAlign w:val="bottom"/>
            <w:hideMark/>
          </w:tcPr>
          <w:p w14:paraId="62125528"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 </w:t>
            </w:r>
          </w:p>
        </w:tc>
        <w:tc>
          <w:tcPr>
            <w:tcW w:w="1320" w:type="dxa"/>
            <w:tcBorders>
              <w:top w:val="nil"/>
              <w:left w:val="nil"/>
              <w:bottom w:val="nil"/>
              <w:right w:val="nil"/>
            </w:tcBorders>
            <w:shd w:val="clear" w:color="000000" w:fill="BFBFBF"/>
            <w:noWrap/>
            <w:vAlign w:val="bottom"/>
            <w:hideMark/>
          </w:tcPr>
          <w:p w14:paraId="7459C8CD"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 </w:t>
            </w:r>
          </w:p>
        </w:tc>
        <w:tc>
          <w:tcPr>
            <w:tcW w:w="1460" w:type="dxa"/>
            <w:tcBorders>
              <w:top w:val="nil"/>
              <w:left w:val="nil"/>
              <w:bottom w:val="nil"/>
              <w:right w:val="single" w:sz="4" w:space="0" w:color="auto"/>
            </w:tcBorders>
            <w:shd w:val="clear" w:color="000000" w:fill="BFBFBF"/>
            <w:noWrap/>
            <w:vAlign w:val="bottom"/>
            <w:hideMark/>
          </w:tcPr>
          <w:p w14:paraId="3379688B"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 </w:t>
            </w:r>
          </w:p>
        </w:tc>
      </w:tr>
      <w:tr w:rsidR="00ED42B1" w:rsidRPr="009D6CB0" w14:paraId="5CA86BAC" w14:textId="77777777" w:rsidTr="00206ECF">
        <w:trPr>
          <w:trHeight w:val="280"/>
        </w:trPr>
        <w:tc>
          <w:tcPr>
            <w:tcW w:w="6260" w:type="dxa"/>
            <w:tcBorders>
              <w:top w:val="nil"/>
              <w:left w:val="single" w:sz="4" w:space="0" w:color="auto"/>
              <w:bottom w:val="nil"/>
              <w:right w:val="nil"/>
            </w:tcBorders>
            <w:shd w:val="clear" w:color="auto" w:fill="auto"/>
            <w:noWrap/>
            <w:vAlign w:val="bottom"/>
            <w:hideMark/>
          </w:tcPr>
          <w:p w14:paraId="19759C3A"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Fuel for library van - 36 months/20 gallons/month @ US$5 / gallon</w:t>
            </w:r>
          </w:p>
        </w:tc>
        <w:tc>
          <w:tcPr>
            <w:tcW w:w="2580" w:type="dxa"/>
            <w:tcBorders>
              <w:top w:val="nil"/>
              <w:left w:val="nil"/>
              <w:bottom w:val="nil"/>
              <w:right w:val="nil"/>
            </w:tcBorders>
            <w:shd w:val="clear" w:color="auto" w:fill="auto"/>
            <w:vAlign w:val="bottom"/>
            <w:hideMark/>
          </w:tcPr>
          <w:p w14:paraId="4FF72C45"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Diesel / month</w:t>
            </w:r>
          </w:p>
        </w:tc>
        <w:tc>
          <w:tcPr>
            <w:tcW w:w="1960" w:type="dxa"/>
            <w:tcBorders>
              <w:top w:val="nil"/>
              <w:left w:val="nil"/>
              <w:bottom w:val="nil"/>
              <w:right w:val="nil"/>
            </w:tcBorders>
            <w:shd w:val="clear" w:color="auto" w:fill="auto"/>
            <w:noWrap/>
            <w:vAlign w:val="bottom"/>
            <w:hideMark/>
          </w:tcPr>
          <w:p w14:paraId="586A2CAE"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36</w:t>
            </w:r>
          </w:p>
        </w:tc>
        <w:tc>
          <w:tcPr>
            <w:tcW w:w="1320" w:type="dxa"/>
            <w:tcBorders>
              <w:top w:val="nil"/>
              <w:left w:val="nil"/>
              <w:bottom w:val="nil"/>
              <w:right w:val="nil"/>
            </w:tcBorders>
            <w:shd w:val="clear" w:color="auto" w:fill="auto"/>
            <w:noWrap/>
            <w:vAlign w:val="bottom"/>
            <w:hideMark/>
          </w:tcPr>
          <w:p w14:paraId="7C40F256"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100</w:t>
            </w:r>
          </w:p>
        </w:tc>
        <w:tc>
          <w:tcPr>
            <w:tcW w:w="1460" w:type="dxa"/>
            <w:tcBorders>
              <w:top w:val="nil"/>
              <w:left w:val="nil"/>
              <w:bottom w:val="nil"/>
              <w:right w:val="single" w:sz="4" w:space="0" w:color="auto"/>
            </w:tcBorders>
            <w:shd w:val="clear" w:color="auto" w:fill="auto"/>
            <w:noWrap/>
            <w:vAlign w:val="bottom"/>
            <w:hideMark/>
          </w:tcPr>
          <w:p w14:paraId="629DD95B"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3600</w:t>
            </w:r>
          </w:p>
        </w:tc>
      </w:tr>
      <w:tr w:rsidR="00ED42B1" w:rsidRPr="009D6CB0" w14:paraId="332E1CD7" w14:textId="77777777" w:rsidTr="00206ECF">
        <w:trPr>
          <w:trHeight w:val="280"/>
        </w:trPr>
        <w:tc>
          <w:tcPr>
            <w:tcW w:w="6260" w:type="dxa"/>
            <w:tcBorders>
              <w:top w:val="nil"/>
              <w:left w:val="single" w:sz="4" w:space="0" w:color="auto"/>
              <w:bottom w:val="nil"/>
              <w:right w:val="nil"/>
            </w:tcBorders>
            <w:shd w:val="clear" w:color="auto" w:fill="auto"/>
            <w:noWrap/>
            <w:vAlign w:val="bottom"/>
            <w:hideMark/>
          </w:tcPr>
          <w:p w14:paraId="443789BD"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Maintenance of library van est. $50/month</w:t>
            </w:r>
          </w:p>
        </w:tc>
        <w:tc>
          <w:tcPr>
            <w:tcW w:w="2580" w:type="dxa"/>
            <w:tcBorders>
              <w:top w:val="nil"/>
              <w:left w:val="nil"/>
              <w:bottom w:val="nil"/>
              <w:right w:val="nil"/>
            </w:tcBorders>
            <w:shd w:val="clear" w:color="auto" w:fill="auto"/>
            <w:vAlign w:val="bottom"/>
            <w:hideMark/>
          </w:tcPr>
          <w:p w14:paraId="21ABF2DA" w14:textId="77777777" w:rsidR="00ED42B1" w:rsidRPr="009D6CB0" w:rsidRDefault="00ED42B1" w:rsidP="00206ECF">
            <w:pPr>
              <w:spacing w:after="0" w:line="240" w:lineRule="auto"/>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Costs</w:t>
            </w:r>
          </w:p>
        </w:tc>
        <w:tc>
          <w:tcPr>
            <w:tcW w:w="1960" w:type="dxa"/>
            <w:tcBorders>
              <w:top w:val="nil"/>
              <w:left w:val="nil"/>
              <w:bottom w:val="nil"/>
              <w:right w:val="nil"/>
            </w:tcBorders>
            <w:shd w:val="clear" w:color="auto" w:fill="auto"/>
            <w:noWrap/>
            <w:vAlign w:val="bottom"/>
            <w:hideMark/>
          </w:tcPr>
          <w:p w14:paraId="5C904AD8"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36</w:t>
            </w:r>
          </w:p>
        </w:tc>
        <w:tc>
          <w:tcPr>
            <w:tcW w:w="1320" w:type="dxa"/>
            <w:tcBorders>
              <w:top w:val="nil"/>
              <w:left w:val="nil"/>
              <w:bottom w:val="nil"/>
              <w:right w:val="nil"/>
            </w:tcBorders>
            <w:shd w:val="clear" w:color="auto" w:fill="auto"/>
            <w:noWrap/>
            <w:vAlign w:val="bottom"/>
            <w:hideMark/>
          </w:tcPr>
          <w:p w14:paraId="26941C68"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50</w:t>
            </w:r>
          </w:p>
        </w:tc>
        <w:tc>
          <w:tcPr>
            <w:tcW w:w="1460" w:type="dxa"/>
            <w:tcBorders>
              <w:top w:val="nil"/>
              <w:left w:val="nil"/>
              <w:bottom w:val="nil"/>
              <w:right w:val="single" w:sz="4" w:space="0" w:color="auto"/>
            </w:tcBorders>
            <w:shd w:val="clear" w:color="auto" w:fill="auto"/>
            <w:noWrap/>
            <w:vAlign w:val="bottom"/>
            <w:hideMark/>
          </w:tcPr>
          <w:p w14:paraId="1B1296C1" w14:textId="77777777" w:rsidR="00ED42B1" w:rsidRPr="009D6CB0" w:rsidRDefault="00ED42B1" w:rsidP="00206ECF">
            <w:pPr>
              <w:spacing w:after="0" w:line="240" w:lineRule="auto"/>
              <w:jc w:val="right"/>
              <w:rPr>
                <w:rFonts w:ascii="Arial" w:eastAsia="Times New Roman" w:hAnsi="Arial" w:cs="Arial"/>
                <w:color w:val="000000"/>
                <w:sz w:val="20"/>
                <w:szCs w:val="20"/>
                <w:lang w:val="en-GB"/>
              </w:rPr>
            </w:pPr>
            <w:r w:rsidRPr="009D6CB0">
              <w:rPr>
                <w:rFonts w:ascii="Arial" w:eastAsia="Times New Roman" w:hAnsi="Arial" w:cs="Arial"/>
                <w:color w:val="000000"/>
                <w:sz w:val="20"/>
                <w:szCs w:val="20"/>
                <w:lang w:val="en-GB"/>
              </w:rPr>
              <w:t>1800</w:t>
            </w:r>
          </w:p>
        </w:tc>
      </w:tr>
      <w:tr w:rsidR="00ED42B1" w:rsidRPr="009D6CB0" w14:paraId="08021A73" w14:textId="77777777" w:rsidTr="00206ECF">
        <w:trPr>
          <w:trHeight w:val="280"/>
        </w:trPr>
        <w:tc>
          <w:tcPr>
            <w:tcW w:w="6260" w:type="dxa"/>
            <w:tcBorders>
              <w:top w:val="nil"/>
              <w:left w:val="single" w:sz="4" w:space="0" w:color="auto"/>
              <w:bottom w:val="nil"/>
              <w:right w:val="nil"/>
            </w:tcBorders>
            <w:shd w:val="clear" w:color="auto" w:fill="auto"/>
            <w:noWrap/>
            <w:vAlign w:val="bottom"/>
            <w:hideMark/>
          </w:tcPr>
          <w:p w14:paraId="0B153CD3"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Subtotal</w:t>
            </w:r>
          </w:p>
        </w:tc>
        <w:tc>
          <w:tcPr>
            <w:tcW w:w="2580" w:type="dxa"/>
            <w:tcBorders>
              <w:top w:val="nil"/>
              <w:left w:val="nil"/>
              <w:bottom w:val="nil"/>
              <w:right w:val="nil"/>
            </w:tcBorders>
            <w:shd w:val="clear" w:color="auto" w:fill="auto"/>
            <w:vAlign w:val="bottom"/>
            <w:hideMark/>
          </w:tcPr>
          <w:p w14:paraId="48CB2087"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p>
        </w:tc>
        <w:tc>
          <w:tcPr>
            <w:tcW w:w="1960" w:type="dxa"/>
            <w:tcBorders>
              <w:top w:val="nil"/>
              <w:left w:val="nil"/>
              <w:bottom w:val="nil"/>
              <w:right w:val="nil"/>
            </w:tcBorders>
            <w:shd w:val="clear" w:color="auto" w:fill="auto"/>
            <w:noWrap/>
            <w:vAlign w:val="bottom"/>
            <w:hideMark/>
          </w:tcPr>
          <w:p w14:paraId="33ABA586"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c>
          <w:tcPr>
            <w:tcW w:w="1320" w:type="dxa"/>
            <w:tcBorders>
              <w:top w:val="nil"/>
              <w:left w:val="nil"/>
              <w:bottom w:val="nil"/>
              <w:right w:val="nil"/>
            </w:tcBorders>
            <w:shd w:val="clear" w:color="auto" w:fill="auto"/>
            <w:noWrap/>
            <w:vAlign w:val="bottom"/>
            <w:hideMark/>
          </w:tcPr>
          <w:p w14:paraId="5AF9CE49" w14:textId="77777777" w:rsidR="00ED42B1" w:rsidRPr="009D6CB0" w:rsidRDefault="00ED42B1" w:rsidP="00206ECF">
            <w:pPr>
              <w:spacing w:after="0" w:line="240" w:lineRule="auto"/>
              <w:rPr>
                <w:rFonts w:ascii="Arial" w:eastAsia="Times New Roman" w:hAnsi="Arial" w:cs="Arial"/>
                <w:color w:val="000000"/>
                <w:sz w:val="20"/>
                <w:szCs w:val="20"/>
                <w:lang w:val="en-GB"/>
              </w:rPr>
            </w:pPr>
          </w:p>
        </w:tc>
        <w:tc>
          <w:tcPr>
            <w:tcW w:w="1460" w:type="dxa"/>
            <w:tcBorders>
              <w:top w:val="nil"/>
              <w:left w:val="nil"/>
              <w:bottom w:val="nil"/>
              <w:right w:val="single" w:sz="4" w:space="0" w:color="auto"/>
            </w:tcBorders>
            <w:shd w:val="clear" w:color="auto" w:fill="auto"/>
            <w:noWrap/>
            <w:vAlign w:val="bottom"/>
            <w:hideMark/>
          </w:tcPr>
          <w:p w14:paraId="3C6BA0BC" w14:textId="77777777" w:rsidR="00ED42B1" w:rsidRPr="009D6CB0" w:rsidRDefault="00ED42B1" w:rsidP="00206ECF">
            <w:pPr>
              <w:spacing w:after="0" w:line="240" w:lineRule="auto"/>
              <w:jc w:val="right"/>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5400</w:t>
            </w:r>
          </w:p>
        </w:tc>
      </w:tr>
      <w:tr w:rsidR="00ED42B1" w:rsidRPr="009D6CB0" w14:paraId="668F1991" w14:textId="77777777" w:rsidTr="00206ECF">
        <w:trPr>
          <w:trHeight w:val="280"/>
        </w:trPr>
        <w:tc>
          <w:tcPr>
            <w:tcW w:w="6260" w:type="dxa"/>
            <w:tcBorders>
              <w:top w:val="nil"/>
              <w:left w:val="single" w:sz="4" w:space="0" w:color="auto"/>
              <w:bottom w:val="single" w:sz="4" w:space="0" w:color="auto"/>
              <w:right w:val="nil"/>
            </w:tcBorders>
            <w:shd w:val="clear" w:color="000000" w:fill="BFBFBF"/>
            <w:noWrap/>
            <w:vAlign w:val="bottom"/>
            <w:hideMark/>
          </w:tcPr>
          <w:p w14:paraId="53BD7290"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lastRenderedPageBreak/>
              <w:t>Total</w:t>
            </w:r>
          </w:p>
        </w:tc>
        <w:tc>
          <w:tcPr>
            <w:tcW w:w="2580" w:type="dxa"/>
            <w:tcBorders>
              <w:top w:val="nil"/>
              <w:left w:val="nil"/>
              <w:bottom w:val="single" w:sz="4" w:space="0" w:color="auto"/>
              <w:right w:val="nil"/>
            </w:tcBorders>
            <w:shd w:val="clear" w:color="000000" w:fill="BFBFBF"/>
            <w:vAlign w:val="bottom"/>
            <w:hideMark/>
          </w:tcPr>
          <w:p w14:paraId="25E0CE6A"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 </w:t>
            </w:r>
          </w:p>
        </w:tc>
        <w:tc>
          <w:tcPr>
            <w:tcW w:w="1960" w:type="dxa"/>
            <w:tcBorders>
              <w:top w:val="nil"/>
              <w:left w:val="nil"/>
              <w:bottom w:val="single" w:sz="4" w:space="0" w:color="auto"/>
              <w:right w:val="nil"/>
            </w:tcBorders>
            <w:shd w:val="clear" w:color="000000" w:fill="BFBFBF"/>
            <w:noWrap/>
            <w:vAlign w:val="bottom"/>
            <w:hideMark/>
          </w:tcPr>
          <w:p w14:paraId="3C5B72A7"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 </w:t>
            </w:r>
          </w:p>
        </w:tc>
        <w:tc>
          <w:tcPr>
            <w:tcW w:w="1320" w:type="dxa"/>
            <w:tcBorders>
              <w:top w:val="nil"/>
              <w:left w:val="nil"/>
              <w:bottom w:val="single" w:sz="4" w:space="0" w:color="auto"/>
              <w:right w:val="nil"/>
            </w:tcBorders>
            <w:shd w:val="clear" w:color="000000" w:fill="BFBFBF"/>
            <w:noWrap/>
            <w:vAlign w:val="bottom"/>
            <w:hideMark/>
          </w:tcPr>
          <w:p w14:paraId="1B4A48B6" w14:textId="77777777" w:rsidR="00ED42B1" w:rsidRPr="009D6CB0" w:rsidRDefault="00ED42B1" w:rsidP="00206ECF">
            <w:pPr>
              <w:spacing w:after="0" w:line="240" w:lineRule="auto"/>
              <w:rPr>
                <w:rFonts w:ascii="Arial" w:eastAsia="Times New Roman" w:hAnsi="Arial" w:cs="Arial"/>
                <w:b/>
                <w:bCs/>
                <w:color w:val="000000"/>
                <w:sz w:val="20"/>
                <w:szCs w:val="20"/>
                <w:lang w:val="en-GB"/>
              </w:rPr>
            </w:pPr>
            <w:r w:rsidRPr="009D6CB0">
              <w:rPr>
                <w:rFonts w:ascii="Arial" w:eastAsia="Times New Roman" w:hAnsi="Arial" w:cs="Arial"/>
                <w:b/>
                <w:bCs/>
                <w:color w:val="000000"/>
                <w:sz w:val="20"/>
                <w:szCs w:val="20"/>
                <w:lang w:val="en-GB"/>
              </w:rPr>
              <w:t> </w:t>
            </w:r>
          </w:p>
        </w:tc>
        <w:tc>
          <w:tcPr>
            <w:tcW w:w="1460" w:type="dxa"/>
            <w:tcBorders>
              <w:top w:val="nil"/>
              <w:left w:val="nil"/>
              <w:bottom w:val="single" w:sz="4" w:space="0" w:color="auto"/>
              <w:right w:val="single" w:sz="4" w:space="0" w:color="auto"/>
            </w:tcBorders>
            <w:shd w:val="clear" w:color="000000" w:fill="BFBFBF"/>
            <w:noWrap/>
            <w:vAlign w:val="bottom"/>
            <w:hideMark/>
          </w:tcPr>
          <w:p w14:paraId="0BD43201" w14:textId="7504BD3B" w:rsidR="00ED42B1" w:rsidRPr="009D6CB0" w:rsidRDefault="001451A0" w:rsidP="00206ECF">
            <w:pPr>
              <w:spacing w:after="0" w:line="240" w:lineRule="auto"/>
              <w:jc w:val="right"/>
              <w:rPr>
                <w:rFonts w:ascii="Arial" w:eastAsia="Times New Roman" w:hAnsi="Arial" w:cs="Arial"/>
                <w:b/>
                <w:bCs/>
                <w:color w:val="000000"/>
                <w:sz w:val="20"/>
                <w:szCs w:val="20"/>
                <w:lang w:val="en-GB"/>
              </w:rPr>
            </w:pPr>
            <w:r>
              <w:rPr>
                <w:rFonts w:ascii="Arial" w:eastAsia="Times New Roman" w:hAnsi="Arial" w:cs="Arial"/>
                <w:b/>
                <w:bCs/>
                <w:color w:val="000000"/>
                <w:sz w:val="20"/>
                <w:szCs w:val="20"/>
                <w:lang w:val="en-GB"/>
              </w:rPr>
              <w:t>85,146</w:t>
            </w:r>
          </w:p>
        </w:tc>
      </w:tr>
    </w:tbl>
    <w:p w14:paraId="1AD4BB47" w14:textId="77777777" w:rsidR="00ED42B1" w:rsidRPr="00DD008B" w:rsidRDefault="00ED42B1" w:rsidP="00ED42B1">
      <w:pPr>
        <w:spacing w:after="0" w:line="240" w:lineRule="auto"/>
        <w:jc w:val="both"/>
        <w:rPr>
          <w:rFonts w:ascii="Arial" w:hAnsi="Arial" w:cs="Arial"/>
          <w:lang w:val="en-GB"/>
        </w:rPr>
      </w:pPr>
    </w:p>
    <w:p w14:paraId="6E213FF9" w14:textId="77777777" w:rsidR="00765CCB" w:rsidRDefault="00765CCB"/>
    <w:sectPr w:rsidR="00765CCB" w:rsidSect="008B7AA0">
      <w:pgSz w:w="16840" w:h="11901"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4ECE2" w14:textId="77777777" w:rsidR="00BE3268" w:rsidRDefault="00BE3268">
      <w:pPr>
        <w:spacing w:after="0" w:line="240" w:lineRule="auto"/>
      </w:pPr>
      <w:r>
        <w:separator/>
      </w:r>
    </w:p>
  </w:endnote>
  <w:endnote w:type="continuationSeparator" w:id="0">
    <w:p w14:paraId="77AD4869" w14:textId="77777777" w:rsidR="00BE3268" w:rsidRDefault="00BE3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3F1A9" w14:textId="77777777" w:rsidR="00BE3268" w:rsidRDefault="00BE3268" w:rsidP="00206E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AA98F6" w14:textId="77777777" w:rsidR="00BE3268" w:rsidRDefault="00BE3268" w:rsidP="00206EC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36AAD" w14:textId="77777777" w:rsidR="00BE3268" w:rsidRDefault="00BE3268" w:rsidP="00206E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101C">
      <w:rPr>
        <w:rStyle w:val="PageNumber"/>
        <w:noProof/>
      </w:rPr>
      <w:t>1</w:t>
    </w:r>
    <w:r>
      <w:rPr>
        <w:rStyle w:val="PageNumber"/>
      </w:rPr>
      <w:fldChar w:fldCharType="end"/>
    </w:r>
  </w:p>
  <w:p w14:paraId="4D20647C" w14:textId="77777777" w:rsidR="00BE3268" w:rsidRDefault="00BE3268" w:rsidP="00206EC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4F3B1" w14:textId="77777777" w:rsidR="00BE3268" w:rsidRDefault="00BE3268">
      <w:pPr>
        <w:spacing w:after="0" w:line="240" w:lineRule="auto"/>
      </w:pPr>
      <w:r>
        <w:separator/>
      </w:r>
    </w:p>
  </w:footnote>
  <w:footnote w:type="continuationSeparator" w:id="0">
    <w:p w14:paraId="3670D9B4" w14:textId="77777777" w:rsidR="00BE3268" w:rsidRDefault="00BE326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00EC3"/>
    <w:multiLevelType w:val="hybridMultilevel"/>
    <w:tmpl w:val="13CA76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6DA10167"/>
    <w:multiLevelType w:val="multilevel"/>
    <w:tmpl w:val="E070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2B1"/>
    <w:rsid w:val="000C1DCC"/>
    <w:rsid w:val="001451A0"/>
    <w:rsid w:val="00206ECF"/>
    <w:rsid w:val="00297BE9"/>
    <w:rsid w:val="002B101C"/>
    <w:rsid w:val="002D0B92"/>
    <w:rsid w:val="00407230"/>
    <w:rsid w:val="00765CCB"/>
    <w:rsid w:val="007F5466"/>
    <w:rsid w:val="00862236"/>
    <w:rsid w:val="008B7AA0"/>
    <w:rsid w:val="00921EAB"/>
    <w:rsid w:val="00926796"/>
    <w:rsid w:val="00A03339"/>
    <w:rsid w:val="00AB5AA7"/>
    <w:rsid w:val="00BE3268"/>
    <w:rsid w:val="00EC0E23"/>
    <w:rsid w:val="00ED42B1"/>
    <w:rsid w:val="00F23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A4F4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2B1"/>
    <w:pPr>
      <w:spacing w:after="200" w:line="276" w:lineRule="auto"/>
    </w:pPr>
    <w:rPr>
      <w:rFonts w:ascii="Calibri" w:eastAsia="Calibri" w:hAnsi="Calibri" w:cs="Times New Roman"/>
      <w:sz w:val="22"/>
      <w:szCs w:val="22"/>
      <w:lang w:val="lt-LT"/>
    </w:rPr>
  </w:style>
  <w:style w:type="paragraph" w:styleId="Heading1">
    <w:name w:val="heading 1"/>
    <w:basedOn w:val="Normal"/>
    <w:next w:val="Normal"/>
    <w:link w:val="Heading1Char"/>
    <w:uiPriority w:val="9"/>
    <w:qFormat/>
    <w:rsid w:val="008B7AA0"/>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AA0"/>
    <w:rPr>
      <w:rFonts w:ascii="Cambria" w:eastAsia="Times New Roman" w:hAnsi="Cambria" w:cs="Times New Roman"/>
      <w:b/>
      <w:bCs/>
      <w:color w:val="365F91"/>
      <w:sz w:val="28"/>
      <w:szCs w:val="28"/>
      <w:lang w:val="lt-LT"/>
    </w:rPr>
  </w:style>
  <w:style w:type="character" w:styleId="Hyperlink">
    <w:name w:val="Hyperlink"/>
    <w:basedOn w:val="DefaultParagraphFont"/>
    <w:uiPriority w:val="99"/>
    <w:unhideWhenUsed/>
    <w:rsid w:val="008B7AA0"/>
    <w:rPr>
      <w:color w:val="0000FF"/>
      <w:u w:val="single"/>
    </w:rPr>
  </w:style>
  <w:style w:type="paragraph" w:styleId="ListParagraph">
    <w:name w:val="List Paragraph"/>
    <w:basedOn w:val="Normal"/>
    <w:uiPriority w:val="34"/>
    <w:qFormat/>
    <w:rsid w:val="008B7AA0"/>
    <w:pPr>
      <w:ind w:left="720"/>
      <w:contextualSpacing/>
    </w:pPr>
  </w:style>
  <w:style w:type="paragraph" w:styleId="Footer">
    <w:name w:val="footer"/>
    <w:basedOn w:val="Normal"/>
    <w:link w:val="FooterChar"/>
    <w:uiPriority w:val="99"/>
    <w:unhideWhenUsed/>
    <w:rsid w:val="008B7AA0"/>
    <w:pPr>
      <w:tabs>
        <w:tab w:val="center" w:pos="4819"/>
        <w:tab w:val="right" w:pos="9638"/>
      </w:tabs>
      <w:spacing w:after="0" w:line="240" w:lineRule="auto"/>
    </w:pPr>
  </w:style>
  <w:style w:type="character" w:customStyle="1" w:styleId="FooterChar">
    <w:name w:val="Footer Char"/>
    <w:basedOn w:val="DefaultParagraphFont"/>
    <w:link w:val="Footer"/>
    <w:uiPriority w:val="99"/>
    <w:rsid w:val="008B7AA0"/>
    <w:rPr>
      <w:rFonts w:ascii="Calibri" w:eastAsia="Calibri" w:hAnsi="Calibri" w:cs="Times New Roman"/>
      <w:sz w:val="22"/>
      <w:szCs w:val="22"/>
      <w:lang w:val="lt-LT"/>
    </w:rPr>
  </w:style>
  <w:style w:type="character" w:styleId="PageNumber">
    <w:name w:val="page number"/>
    <w:basedOn w:val="DefaultParagraphFont"/>
    <w:uiPriority w:val="99"/>
    <w:semiHidden/>
    <w:unhideWhenUsed/>
    <w:rsid w:val="008B7AA0"/>
  </w:style>
  <w:style w:type="paragraph" w:styleId="BalloonText">
    <w:name w:val="Balloon Text"/>
    <w:basedOn w:val="Normal"/>
    <w:link w:val="BalloonTextChar"/>
    <w:uiPriority w:val="99"/>
    <w:semiHidden/>
    <w:unhideWhenUsed/>
    <w:rsid w:val="008B7AA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7AA0"/>
    <w:rPr>
      <w:rFonts w:ascii="Lucida Grande" w:eastAsia="Calibri" w:hAnsi="Lucida Grande" w:cs="Lucida Grande"/>
      <w:sz w:val="18"/>
      <w:szCs w:val="18"/>
      <w:lang w:val="lt-LT"/>
    </w:rPr>
  </w:style>
  <w:style w:type="character" w:styleId="FollowedHyperlink">
    <w:name w:val="FollowedHyperlink"/>
    <w:basedOn w:val="DefaultParagraphFont"/>
    <w:uiPriority w:val="99"/>
    <w:semiHidden/>
    <w:unhideWhenUsed/>
    <w:rsid w:val="0092679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2B1"/>
    <w:pPr>
      <w:spacing w:after="200" w:line="276" w:lineRule="auto"/>
    </w:pPr>
    <w:rPr>
      <w:rFonts w:ascii="Calibri" w:eastAsia="Calibri" w:hAnsi="Calibri" w:cs="Times New Roman"/>
      <w:sz w:val="22"/>
      <w:szCs w:val="22"/>
      <w:lang w:val="lt-LT"/>
    </w:rPr>
  </w:style>
  <w:style w:type="paragraph" w:styleId="Heading1">
    <w:name w:val="heading 1"/>
    <w:basedOn w:val="Normal"/>
    <w:next w:val="Normal"/>
    <w:link w:val="Heading1Char"/>
    <w:uiPriority w:val="9"/>
    <w:qFormat/>
    <w:rsid w:val="008B7AA0"/>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AA0"/>
    <w:rPr>
      <w:rFonts w:ascii="Cambria" w:eastAsia="Times New Roman" w:hAnsi="Cambria" w:cs="Times New Roman"/>
      <w:b/>
      <w:bCs/>
      <w:color w:val="365F91"/>
      <w:sz w:val="28"/>
      <w:szCs w:val="28"/>
      <w:lang w:val="lt-LT"/>
    </w:rPr>
  </w:style>
  <w:style w:type="character" w:styleId="Hyperlink">
    <w:name w:val="Hyperlink"/>
    <w:basedOn w:val="DefaultParagraphFont"/>
    <w:uiPriority w:val="99"/>
    <w:unhideWhenUsed/>
    <w:rsid w:val="008B7AA0"/>
    <w:rPr>
      <w:color w:val="0000FF"/>
      <w:u w:val="single"/>
    </w:rPr>
  </w:style>
  <w:style w:type="paragraph" w:styleId="ListParagraph">
    <w:name w:val="List Paragraph"/>
    <w:basedOn w:val="Normal"/>
    <w:uiPriority w:val="34"/>
    <w:qFormat/>
    <w:rsid w:val="008B7AA0"/>
    <w:pPr>
      <w:ind w:left="720"/>
      <w:contextualSpacing/>
    </w:pPr>
  </w:style>
  <w:style w:type="paragraph" w:styleId="Footer">
    <w:name w:val="footer"/>
    <w:basedOn w:val="Normal"/>
    <w:link w:val="FooterChar"/>
    <w:uiPriority w:val="99"/>
    <w:unhideWhenUsed/>
    <w:rsid w:val="008B7AA0"/>
    <w:pPr>
      <w:tabs>
        <w:tab w:val="center" w:pos="4819"/>
        <w:tab w:val="right" w:pos="9638"/>
      </w:tabs>
      <w:spacing w:after="0" w:line="240" w:lineRule="auto"/>
    </w:pPr>
  </w:style>
  <w:style w:type="character" w:customStyle="1" w:styleId="FooterChar">
    <w:name w:val="Footer Char"/>
    <w:basedOn w:val="DefaultParagraphFont"/>
    <w:link w:val="Footer"/>
    <w:uiPriority w:val="99"/>
    <w:rsid w:val="008B7AA0"/>
    <w:rPr>
      <w:rFonts w:ascii="Calibri" w:eastAsia="Calibri" w:hAnsi="Calibri" w:cs="Times New Roman"/>
      <w:sz w:val="22"/>
      <w:szCs w:val="22"/>
      <w:lang w:val="lt-LT"/>
    </w:rPr>
  </w:style>
  <w:style w:type="character" w:styleId="PageNumber">
    <w:name w:val="page number"/>
    <w:basedOn w:val="DefaultParagraphFont"/>
    <w:uiPriority w:val="99"/>
    <w:semiHidden/>
    <w:unhideWhenUsed/>
    <w:rsid w:val="008B7AA0"/>
  </w:style>
  <w:style w:type="paragraph" w:styleId="BalloonText">
    <w:name w:val="Balloon Text"/>
    <w:basedOn w:val="Normal"/>
    <w:link w:val="BalloonTextChar"/>
    <w:uiPriority w:val="99"/>
    <w:semiHidden/>
    <w:unhideWhenUsed/>
    <w:rsid w:val="008B7AA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7AA0"/>
    <w:rPr>
      <w:rFonts w:ascii="Lucida Grande" w:eastAsia="Calibri" w:hAnsi="Lucida Grande" w:cs="Lucida Grande"/>
      <w:sz w:val="18"/>
      <w:szCs w:val="18"/>
      <w:lang w:val="lt-LT"/>
    </w:rPr>
  </w:style>
  <w:style w:type="character" w:styleId="FollowedHyperlink">
    <w:name w:val="FollowedHyperlink"/>
    <w:basedOn w:val="DefaultParagraphFont"/>
    <w:uiPriority w:val="99"/>
    <w:semiHidden/>
    <w:unhideWhenUsed/>
    <w:rsid w:val="009267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96034">
      <w:bodyDiv w:val="1"/>
      <w:marLeft w:val="0"/>
      <w:marRight w:val="0"/>
      <w:marTop w:val="0"/>
      <w:marBottom w:val="0"/>
      <w:divBdr>
        <w:top w:val="none" w:sz="0" w:space="0" w:color="auto"/>
        <w:left w:val="none" w:sz="0" w:space="0" w:color="auto"/>
        <w:bottom w:val="none" w:sz="0" w:space="0" w:color="auto"/>
        <w:right w:val="none" w:sz="0" w:space="0" w:color="auto"/>
      </w:divBdr>
    </w:div>
    <w:div w:id="1337146145">
      <w:bodyDiv w:val="1"/>
      <w:marLeft w:val="0"/>
      <w:marRight w:val="0"/>
      <w:marTop w:val="0"/>
      <w:marBottom w:val="0"/>
      <w:divBdr>
        <w:top w:val="none" w:sz="0" w:space="0" w:color="auto"/>
        <w:left w:val="none" w:sz="0" w:space="0" w:color="auto"/>
        <w:bottom w:val="none" w:sz="0" w:space="0" w:color="auto"/>
        <w:right w:val="none" w:sz="0" w:space="0" w:color="auto"/>
      </w:divBdr>
    </w:div>
    <w:div w:id="1609503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eifl.net" TargetMode="External"/><Relationship Id="rId10" Type="http://schemas.openxmlformats.org/officeDocument/2006/relationships/hyperlink" Target="http://www.eifl.net/eifl-in-action/hands-computer-classes-struggling-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1656</Words>
  <Characters>9443</Characters>
  <Application>Microsoft Macintosh Word</Application>
  <DocSecurity>0</DocSecurity>
  <Lines>78</Lines>
  <Paragraphs>22</Paragraphs>
  <ScaleCrop>false</ScaleCrop>
  <Company>Private</Company>
  <LinksUpToDate>false</LinksUpToDate>
  <CharactersWithSpaces>11077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Fairbairn</dc:creator>
  <cp:keywords/>
  <dc:description/>
  <cp:lastModifiedBy>Jean Fairbairn</cp:lastModifiedBy>
  <cp:revision>2</cp:revision>
  <cp:lastPrinted>2017-10-09T10:18:00Z</cp:lastPrinted>
  <dcterms:created xsi:type="dcterms:W3CDTF">2017-10-09T10:52:00Z</dcterms:created>
  <dcterms:modified xsi:type="dcterms:W3CDTF">2017-10-09T10:52:00Z</dcterms:modified>
</cp:coreProperties>
</file>