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E54" w:rsidRPr="006513D0" w:rsidRDefault="00E42E54" w:rsidP="00E42E54">
      <w:pPr>
        <w:spacing w:after="200"/>
        <w:jc w:val="center"/>
        <w:rPr>
          <w:rFonts w:asciiTheme="minorHAnsi" w:hAnsiTheme="minorHAnsi" w:cstheme="minorHAnsi"/>
          <w:sz w:val="21"/>
          <w:szCs w:val="21"/>
        </w:rPr>
      </w:pPr>
      <w:r w:rsidRPr="006513D0">
        <w:rPr>
          <w:rFonts w:asciiTheme="minorHAnsi" w:hAnsiTheme="minorHAnsi" w:cstheme="minorHAnsi"/>
          <w:b/>
          <w:sz w:val="21"/>
          <w:szCs w:val="21"/>
        </w:rPr>
        <w:t>GLOBAL GIVING IGA REPORT</w:t>
      </w:r>
    </w:p>
    <w:p w:rsidR="00E42E54" w:rsidRPr="006513D0" w:rsidRDefault="00E42E54" w:rsidP="00E42E54">
      <w:pPr>
        <w:jc w:val="center"/>
        <w:rPr>
          <w:rFonts w:asciiTheme="minorHAnsi" w:hAnsiTheme="minorHAnsi" w:cstheme="minorHAnsi"/>
          <w:b/>
          <w:sz w:val="21"/>
          <w:szCs w:val="21"/>
        </w:rPr>
      </w:pPr>
      <w:r>
        <w:rPr>
          <w:rFonts w:asciiTheme="minorHAnsi" w:hAnsiTheme="minorHAnsi" w:cstheme="minorHAnsi"/>
          <w:b/>
          <w:sz w:val="21"/>
          <w:szCs w:val="21"/>
        </w:rPr>
        <w:t>July-September 2012</w:t>
      </w:r>
    </w:p>
    <w:p w:rsidR="00E42E54" w:rsidRPr="006513D0" w:rsidRDefault="00E42E54" w:rsidP="00E42E54">
      <w:pPr>
        <w:jc w:val="center"/>
        <w:rPr>
          <w:rFonts w:asciiTheme="minorHAnsi" w:hAnsiTheme="minorHAnsi" w:cstheme="minorHAnsi"/>
          <w:sz w:val="21"/>
          <w:szCs w:val="21"/>
        </w:rPr>
      </w:pPr>
    </w:p>
    <w:p w:rsidR="007054D1" w:rsidRDefault="00E42E54" w:rsidP="00E42E54">
      <w:pPr>
        <w:jc w:val="both"/>
        <w:rPr>
          <w:rFonts w:asciiTheme="minorHAnsi" w:hAnsiTheme="minorHAnsi" w:cstheme="minorHAnsi"/>
          <w:sz w:val="21"/>
          <w:szCs w:val="21"/>
        </w:rPr>
      </w:pPr>
      <w:r w:rsidRPr="006513D0">
        <w:rPr>
          <w:rFonts w:asciiTheme="minorHAnsi" w:hAnsiTheme="minorHAnsi" w:cstheme="minorHAnsi"/>
          <w:sz w:val="21"/>
          <w:szCs w:val="21"/>
        </w:rPr>
        <w:t xml:space="preserve">During the reporting period, </w:t>
      </w:r>
      <w:r>
        <w:rPr>
          <w:rFonts w:asciiTheme="minorHAnsi" w:hAnsiTheme="minorHAnsi" w:cstheme="minorHAnsi"/>
          <w:sz w:val="21"/>
          <w:szCs w:val="21"/>
        </w:rPr>
        <w:t>three</w:t>
      </w:r>
      <w:r w:rsidRPr="006513D0">
        <w:rPr>
          <w:rFonts w:asciiTheme="minorHAnsi" w:hAnsiTheme="minorHAnsi" w:cstheme="minorHAnsi"/>
          <w:sz w:val="21"/>
          <w:szCs w:val="21"/>
        </w:rPr>
        <w:t xml:space="preserve"> new IGA beneficiaries were selected from </w:t>
      </w:r>
      <w:proofErr w:type="spellStart"/>
      <w:r w:rsidRPr="006513D0">
        <w:rPr>
          <w:rFonts w:asciiTheme="minorHAnsi" w:hAnsiTheme="minorHAnsi" w:cstheme="minorHAnsi"/>
          <w:sz w:val="21"/>
          <w:szCs w:val="21"/>
        </w:rPr>
        <w:t>Arada</w:t>
      </w:r>
      <w:proofErr w:type="spellEnd"/>
      <w:r w:rsidRPr="006513D0">
        <w:rPr>
          <w:rFonts w:asciiTheme="minorHAnsi" w:hAnsiTheme="minorHAnsi" w:cstheme="minorHAnsi"/>
          <w:sz w:val="21"/>
          <w:szCs w:val="21"/>
        </w:rPr>
        <w:t xml:space="preserve"> Sub-city, </w:t>
      </w:r>
      <w:proofErr w:type="spellStart"/>
      <w:r w:rsidRPr="006513D0">
        <w:rPr>
          <w:rFonts w:asciiTheme="minorHAnsi" w:hAnsiTheme="minorHAnsi" w:cstheme="minorHAnsi"/>
          <w:sz w:val="21"/>
          <w:szCs w:val="21"/>
        </w:rPr>
        <w:t>Woreda</w:t>
      </w:r>
      <w:proofErr w:type="spellEnd"/>
      <w:r w:rsidRPr="006513D0">
        <w:rPr>
          <w:rFonts w:asciiTheme="minorHAnsi" w:hAnsiTheme="minorHAnsi" w:cstheme="minorHAnsi"/>
          <w:sz w:val="21"/>
          <w:szCs w:val="21"/>
        </w:rPr>
        <w:t xml:space="preserve"> 3. They organized themselves as one group to work toge</w:t>
      </w:r>
      <w:r w:rsidR="007054D1">
        <w:rPr>
          <w:rFonts w:asciiTheme="minorHAnsi" w:hAnsiTheme="minorHAnsi" w:cstheme="minorHAnsi"/>
          <w:sz w:val="21"/>
          <w:szCs w:val="21"/>
        </w:rPr>
        <w:t xml:space="preserve">ther to raise and sell poultry. </w:t>
      </w:r>
      <w:r w:rsidRPr="006513D0">
        <w:rPr>
          <w:rFonts w:asciiTheme="minorHAnsi" w:hAnsiTheme="minorHAnsi" w:cstheme="minorHAnsi"/>
          <w:sz w:val="21"/>
          <w:szCs w:val="21"/>
        </w:rPr>
        <w:t xml:space="preserve">These newly-selected beneficiaries were provided with 2000 ETB seed money and a three-day training on credit, saving, and poultry production by the </w:t>
      </w:r>
      <w:proofErr w:type="spellStart"/>
      <w:r w:rsidRPr="006513D0">
        <w:rPr>
          <w:rFonts w:asciiTheme="minorHAnsi" w:hAnsiTheme="minorHAnsi" w:cstheme="minorHAnsi"/>
          <w:sz w:val="21"/>
          <w:szCs w:val="21"/>
        </w:rPr>
        <w:t>Arada</w:t>
      </w:r>
      <w:proofErr w:type="spellEnd"/>
      <w:r w:rsidRPr="006513D0">
        <w:rPr>
          <w:rFonts w:asciiTheme="minorHAnsi" w:hAnsiTheme="minorHAnsi" w:cstheme="minorHAnsi"/>
          <w:sz w:val="21"/>
          <w:szCs w:val="21"/>
        </w:rPr>
        <w:t xml:space="preserve"> microfinance enterprise. </w:t>
      </w:r>
    </w:p>
    <w:p w:rsidR="007054D1" w:rsidRDefault="007054D1" w:rsidP="007054D1">
      <w:pPr>
        <w:pStyle w:val="NoSpacing"/>
        <w:jc w:val="both"/>
        <w:rPr>
          <w:rFonts w:eastAsia="Times New Roman" w:cstheme="minorHAnsi"/>
          <w:sz w:val="21"/>
          <w:szCs w:val="21"/>
        </w:rPr>
      </w:pPr>
    </w:p>
    <w:p w:rsidR="007054D1" w:rsidRPr="006513D0" w:rsidRDefault="007054D1" w:rsidP="007054D1">
      <w:pPr>
        <w:pStyle w:val="NoSpacing"/>
        <w:jc w:val="both"/>
        <w:rPr>
          <w:rFonts w:cstheme="minorHAnsi"/>
          <w:sz w:val="21"/>
          <w:szCs w:val="21"/>
        </w:rPr>
      </w:pPr>
      <w:r w:rsidRPr="006513D0">
        <w:rPr>
          <w:rFonts w:cstheme="minorHAnsi"/>
          <w:sz w:val="21"/>
          <w:szCs w:val="21"/>
        </w:rPr>
        <w:t xml:space="preserve">During the three-day training </w:t>
      </w:r>
      <w:r>
        <w:rPr>
          <w:rFonts w:cstheme="minorHAnsi"/>
          <w:sz w:val="21"/>
          <w:szCs w:val="21"/>
        </w:rPr>
        <w:t>the new beneficiaries learned about</w:t>
      </w:r>
      <w:r w:rsidRPr="006513D0">
        <w:rPr>
          <w:rFonts w:cstheme="minorHAnsi"/>
          <w:sz w:val="21"/>
          <w:szCs w:val="21"/>
        </w:rPr>
        <w:t>:</w:t>
      </w:r>
    </w:p>
    <w:p w:rsidR="007054D1" w:rsidRPr="006513D0" w:rsidRDefault="007054D1" w:rsidP="007054D1">
      <w:pPr>
        <w:pStyle w:val="NoSpacing"/>
        <w:numPr>
          <w:ilvl w:val="0"/>
          <w:numId w:val="1"/>
        </w:numPr>
        <w:ind w:left="990"/>
        <w:jc w:val="both"/>
        <w:rPr>
          <w:rFonts w:cstheme="minorHAnsi"/>
          <w:sz w:val="21"/>
          <w:szCs w:val="21"/>
        </w:rPr>
      </w:pPr>
      <w:r w:rsidRPr="006513D0">
        <w:rPr>
          <w:rFonts w:cstheme="minorHAnsi"/>
          <w:sz w:val="21"/>
          <w:szCs w:val="21"/>
        </w:rPr>
        <w:t xml:space="preserve">How to choose the appropriate poultry rearing place </w:t>
      </w:r>
    </w:p>
    <w:p w:rsidR="007054D1" w:rsidRPr="006513D0" w:rsidRDefault="007054D1" w:rsidP="007054D1">
      <w:pPr>
        <w:pStyle w:val="NoSpacing"/>
        <w:numPr>
          <w:ilvl w:val="0"/>
          <w:numId w:val="1"/>
        </w:numPr>
        <w:ind w:left="990"/>
        <w:jc w:val="both"/>
        <w:rPr>
          <w:rFonts w:cstheme="minorHAnsi"/>
          <w:sz w:val="21"/>
          <w:szCs w:val="21"/>
        </w:rPr>
      </w:pPr>
      <w:r w:rsidRPr="006513D0">
        <w:rPr>
          <w:rFonts w:cstheme="minorHAnsi"/>
          <w:sz w:val="21"/>
          <w:szCs w:val="21"/>
        </w:rPr>
        <w:t>How to choose the best hens for eggs and meat</w:t>
      </w:r>
    </w:p>
    <w:p w:rsidR="007054D1" w:rsidRPr="006513D0" w:rsidRDefault="007054D1" w:rsidP="007054D1">
      <w:pPr>
        <w:pStyle w:val="NoSpacing"/>
        <w:numPr>
          <w:ilvl w:val="0"/>
          <w:numId w:val="1"/>
        </w:numPr>
        <w:ind w:left="990"/>
        <w:jc w:val="both"/>
        <w:rPr>
          <w:rFonts w:cstheme="minorHAnsi"/>
          <w:sz w:val="21"/>
          <w:szCs w:val="21"/>
        </w:rPr>
      </w:pPr>
      <w:r w:rsidRPr="006513D0">
        <w:rPr>
          <w:rFonts w:cstheme="minorHAnsi"/>
          <w:sz w:val="21"/>
          <w:szCs w:val="21"/>
        </w:rPr>
        <w:t xml:space="preserve">How to keep their cages neat and clean </w:t>
      </w:r>
    </w:p>
    <w:p w:rsidR="007054D1" w:rsidRPr="006513D0" w:rsidRDefault="007054D1" w:rsidP="007054D1">
      <w:pPr>
        <w:pStyle w:val="NoSpacing"/>
        <w:numPr>
          <w:ilvl w:val="0"/>
          <w:numId w:val="1"/>
        </w:numPr>
        <w:ind w:left="990"/>
        <w:jc w:val="both"/>
        <w:rPr>
          <w:rFonts w:cstheme="minorHAnsi"/>
          <w:sz w:val="21"/>
          <w:szCs w:val="21"/>
        </w:rPr>
      </w:pPr>
      <w:r w:rsidRPr="006513D0">
        <w:rPr>
          <w:rFonts w:cstheme="minorHAnsi"/>
          <w:sz w:val="21"/>
          <w:szCs w:val="21"/>
        </w:rPr>
        <w:t>How to follow their health and  give medication</w:t>
      </w:r>
    </w:p>
    <w:p w:rsidR="007054D1" w:rsidRPr="006513D0" w:rsidRDefault="007054D1" w:rsidP="007054D1">
      <w:pPr>
        <w:pStyle w:val="NoSpacing"/>
        <w:numPr>
          <w:ilvl w:val="0"/>
          <w:numId w:val="1"/>
        </w:numPr>
        <w:ind w:left="990"/>
        <w:jc w:val="both"/>
        <w:rPr>
          <w:rFonts w:cstheme="minorHAnsi"/>
          <w:sz w:val="21"/>
          <w:szCs w:val="21"/>
        </w:rPr>
      </w:pPr>
      <w:r w:rsidRPr="006513D0">
        <w:rPr>
          <w:rFonts w:cstheme="minorHAnsi"/>
          <w:sz w:val="21"/>
          <w:szCs w:val="21"/>
        </w:rPr>
        <w:t>How to feed them and when</w:t>
      </w:r>
    </w:p>
    <w:p w:rsidR="007054D1" w:rsidRPr="006513D0" w:rsidRDefault="007054D1" w:rsidP="007054D1">
      <w:pPr>
        <w:pStyle w:val="NoSpacing"/>
        <w:numPr>
          <w:ilvl w:val="0"/>
          <w:numId w:val="1"/>
        </w:numPr>
        <w:ind w:left="990"/>
        <w:jc w:val="both"/>
        <w:rPr>
          <w:rFonts w:cstheme="minorHAnsi"/>
          <w:sz w:val="21"/>
          <w:szCs w:val="21"/>
        </w:rPr>
      </w:pPr>
      <w:r w:rsidRPr="006513D0">
        <w:rPr>
          <w:rFonts w:cstheme="minorHAnsi"/>
          <w:sz w:val="21"/>
          <w:szCs w:val="21"/>
        </w:rPr>
        <w:t xml:space="preserve">What kind of cage should be used depending on  the  number of hens </w:t>
      </w:r>
    </w:p>
    <w:p w:rsidR="007054D1" w:rsidRPr="006513D0" w:rsidRDefault="007054D1" w:rsidP="007054D1">
      <w:pPr>
        <w:pStyle w:val="NoSpacing"/>
        <w:numPr>
          <w:ilvl w:val="0"/>
          <w:numId w:val="1"/>
        </w:numPr>
        <w:ind w:left="990"/>
        <w:jc w:val="both"/>
        <w:rPr>
          <w:rFonts w:cstheme="minorHAnsi"/>
          <w:sz w:val="21"/>
          <w:szCs w:val="21"/>
        </w:rPr>
      </w:pPr>
      <w:r w:rsidRPr="006513D0">
        <w:rPr>
          <w:rFonts w:cstheme="minorHAnsi"/>
          <w:sz w:val="21"/>
          <w:szCs w:val="21"/>
        </w:rPr>
        <w:t>Type of shade and ventilation required</w:t>
      </w:r>
    </w:p>
    <w:p w:rsidR="007054D1" w:rsidRPr="006513D0" w:rsidRDefault="007054D1" w:rsidP="007054D1">
      <w:pPr>
        <w:pStyle w:val="NoSpacing"/>
        <w:numPr>
          <w:ilvl w:val="0"/>
          <w:numId w:val="1"/>
        </w:numPr>
        <w:ind w:left="990"/>
        <w:jc w:val="both"/>
        <w:rPr>
          <w:rFonts w:cstheme="minorHAnsi"/>
          <w:sz w:val="21"/>
          <w:szCs w:val="21"/>
        </w:rPr>
      </w:pPr>
      <w:r w:rsidRPr="006513D0">
        <w:rPr>
          <w:rFonts w:cstheme="minorHAnsi"/>
          <w:sz w:val="21"/>
          <w:szCs w:val="21"/>
        </w:rPr>
        <w:t>Day-to-day activities and the like</w:t>
      </w:r>
    </w:p>
    <w:p w:rsidR="007054D1" w:rsidRPr="006513D0" w:rsidRDefault="007054D1" w:rsidP="007054D1">
      <w:pPr>
        <w:pStyle w:val="NoSpacing"/>
        <w:numPr>
          <w:ilvl w:val="0"/>
          <w:numId w:val="1"/>
        </w:numPr>
        <w:ind w:left="990"/>
        <w:jc w:val="both"/>
        <w:rPr>
          <w:rFonts w:cstheme="minorHAnsi"/>
          <w:sz w:val="21"/>
          <w:szCs w:val="21"/>
        </w:rPr>
      </w:pPr>
      <w:r w:rsidRPr="006513D0">
        <w:rPr>
          <w:rFonts w:cstheme="minorHAnsi"/>
          <w:sz w:val="21"/>
          <w:szCs w:val="21"/>
        </w:rPr>
        <w:t>How to save money</w:t>
      </w:r>
    </w:p>
    <w:p w:rsidR="007054D1" w:rsidRDefault="007054D1" w:rsidP="00E42E54">
      <w:pPr>
        <w:jc w:val="both"/>
        <w:rPr>
          <w:rFonts w:asciiTheme="minorHAnsi" w:hAnsiTheme="minorHAnsi" w:cstheme="minorHAnsi"/>
          <w:sz w:val="21"/>
          <w:szCs w:val="21"/>
        </w:rPr>
      </w:pPr>
    </w:p>
    <w:p w:rsidR="00E42E54" w:rsidRPr="006513D0" w:rsidRDefault="00E42E54" w:rsidP="00E42E54">
      <w:pPr>
        <w:jc w:val="both"/>
        <w:rPr>
          <w:rFonts w:asciiTheme="minorHAnsi" w:hAnsiTheme="minorHAnsi" w:cstheme="minorHAnsi"/>
          <w:sz w:val="21"/>
          <w:szCs w:val="21"/>
        </w:rPr>
      </w:pPr>
      <w:r w:rsidRPr="006513D0">
        <w:rPr>
          <w:rFonts w:asciiTheme="minorHAnsi" w:hAnsiTheme="minorHAnsi" w:cstheme="minorHAnsi"/>
          <w:sz w:val="21"/>
          <w:szCs w:val="21"/>
        </w:rPr>
        <w:t xml:space="preserve">In order to facilitate their work and ensure the sustainability of their business, they got legal status and were linked to the microfinance office at their district administration so that they can access the training and loan services, secure a safe working place, as well as use other relevant supports like market assessment. </w:t>
      </w:r>
    </w:p>
    <w:p w:rsidR="00E42E54" w:rsidRPr="006513D0" w:rsidRDefault="00E42E54" w:rsidP="00E42E54">
      <w:pPr>
        <w:jc w:val="both"/>
        <w:rPr>
          <w:rFonts w:asciiTheme="minorHAnsi" w:hAnsiTheme="minorHAnsi" w:cstheme="minorHAnsi"/>
          <w:sz w:val="21"/>
          <w:szCs w:val="21"/>
        </w:rPr>
      </w:pPr>
    </w:p>
    <w:p w:rsidR="00E42E54" w:rsidRPr="006513D0" w:rsidRDefault="00E42E54" w:rsidP="00E42E54">
      <w:pPr>
        <w:jc w:val="both"/>
        <w:rPr>
          <w:rFonts w:asciiTheme="minorHAnsi" w:hAnsiTheme="minorHAnsi" w:cstheme="minorHAnsi"/>
          <w:sz w:val="21"/>
          <w:szCs w:val="21"/>
        </w:rPr>
      </w:pPr>
      <w:r w:rsidRPr="006513D0">
        <w:rPr>
          <w:rFonts w:asciiTheme="minorHAnsi" w:hAnsiTheme="minorHAnsi" w:cstheme="minorHAnsi"/>
          <w:sz w:val="21"/>
          <w:szCs w:val="21"/>
        </w:rPr>
        <w:t>The total number of IGA beneficiaries is now 8</w:t>
      </w:r>
      <w:r w:rsidR="007054D1">
        <w:rPr>
          <w:rFonts w:asciiTheme="minorHAnsi" w:hAnsiTheme="minorHAnsi" w:cstheme="minorHAnsi"/>
          <w:sz w:val="21"/>
          <w:szCs w:val="21"/>
        </w:rPr>
        <w:t>5</w:t>
      </w:r>
      <w:r w:rsidRPr="006513D0">
        <w:rPr>
          <w:rFonts w:asciiTheme="minorHAnsi" w:hAnsiTheme="minorHAnsi" w:cstheme="minorHAnsi"/>
          <w:sz w:val="21"/>
          <w:szCs w:val="21"/>
        </w:rPr>
        <w:t xml:space="preserve"> and a total of 1</w:t>
      </w:r>
      <w:r w:rsidR="007054D1">
        <w:rPr>
          <w:rFonts w:asciiTheme="minorHAnsi" w:hAnsiTheme="minorHAnsi" w:cstheme="minorHAnsi"/>
          <w:sz w:val="21"/>
          <w:szCs w:val="21"/>
        </w:rPr>
        <w:t>73</w:t>
      </w:r>
      <w:r w:rsidRPr="006513D0">
        <w:rPr>
          <w:rFonts w:asciiTheme="minorHAnsi" w:hAnsiTheme="minorHAnsi" w:cstheme="minorHAnsi"/>
          <w:sz w:val="21"/>
          <w:szCs w:val="21"/>
        </w:rPr>
        <w:t xml:space="preserve">,705.00 ETB has been distributed so far.  </w:t>
      </w:r>
    </w:p>
    <w:p w:rsidR="00E42E54" w:rsidRPr="006513D0" w:rsidRDefault="00E42E54" w:rsidP="00E42E54">
      <w:pPr>
        <w:jc w:val="both"/>
        <w:rPr>
          <w:rFonts w:asciiTheme="minorHAnsi" w:hAnsiTheme="minorHAnsi" w:cstheme="minorHAnsi"/>
          <w:sz w:val="21"/>
          <w:szCs w:val="21"/>
        </w:rPr>
      </w:pPr>
    </w:p>
    <w:p w:rsidR="0030164A" w:rsidRPr="0030164A" w:rsidRDefault="0030164A" w:rsidP="00E42E54">
      <w:pPr>
        <w:jc w:val="both"/>
        <w:rPr>
          <w:rFonts w:asciiTheme="minorHAnsi" w:hAnsiTheme="minorHAnsi" w:cstheme="minorHAnsi"/>
          <w:b/>
          <w:sz w:val="21"/>
          <w:szCs w:val="21"/>
        </w:rPr>
      </w:pPr>
      <w:r w:rsidRPr="0030164A">
        <w:rPr>
          <w:rFonts w:asciiTheme="minorHAnsi" w:hAnsiTheme="minorHAnsi" w:cstheme="minorHAnsi"/>
          <w:b/>
          <w:sz w:val="21"/>
          <w:szCs w:val="21"/>
          <w:u w:val="single"/>
        </w:rPr>
        <w:t>Overall Benefits of Economic Empowerment</w:t>
      </w:r>
      <w:r w:rsidRPr="0030164A">
        <w:rPr>
          <w:rFonts w:asciiTheme="minorHAnsi" w:hAnsiTheme="minorHAnsi" w:cstheme="minorHAnsi"/>
          <w:b/>
          <w:sz w:val="21"/>
          <w:szCs w:val="21"/>
        </w:rPr>
        <w:t>:</w:t>
      </w:r>
    </w:p>
    <w:p w:rsidR="00E42E54" w:rsidRPr="006513D0" w:rsidRDefault="00E42E54" w:rsidP="00E42E54">
      <w:pPr>
        <w:jc w:val="both"/>
        <w:rPr>
          <w:rFonts w:asciiTheme="minorHAnsi" w:hAnsiTheme="minorHAnsi" w:cstheme="minorHAnsi"/>
          <w:sz w:val="21"/>
          <w:szCs w:val="21"/>
        </w:rPr>
      </w:pPr>
      <w:r w:rsidRPr="006513D0">
        <w:rPr>
          <w:rFonts w:asciiTheme="minorHAnsi" w:hAnsiTheme="minorHAnsi" w:cstheme="minorHAnsi"/>
          <w:sz w:val="21"/>
          <w:szCs w:val="21"/>
        </w:rPr>
        <w:t xml:space="preserve">Enhancing gender equality and enabling women to exercise their human rights and make decisions addressing the issue of economic dependence is of no controversy. Economic empowerment addresses not only the economic needs of women, but it is also a very important tool that helps women gain social and political empowerment. </w:t>
      </w:r>
      <w:r w:rsidR="007054D1">
        <w:rPr>
          <w:rFonts w:asciiTheme="minorHAnsi" w:hAnsiTheme="minorHAnsi" w:cstheme="minorHAnsi"/>
          <w:sz w:val="21"/>
          <w:szCs w:val="21"/>
        </w:rPr>
        <w:t>S</w:t>
      </w:r>
      <w:r w:rsidRPr="006513D0">
        <w:rPr>
          <w:rFonts w:asciiTheme="minorHAnsi" w:hAnsiTheme="minorHAnsi" w:cstheme="minorHAnsi"/>
          <w:sz w:val="21"/>
          <w:szCs w:val="21"/>
        </w:rPr>
        <w:t>elf-employment/economic empowerment of women has a number of outcomes:</w:t>
      </w:r>
    </w:p>
    <w:p w:rsidR="00E42E54" w:rsidRPr="006513D0" w:rsidRDefault="00E42E54" w:rsidP="00E42E54">
      <w:pPr>
        <w:pStyle w:val="ListParagraph"/>
        <w:numPr>
          <w:ilvl w:val="0"/>
          <w:numId w:val="2"/>
        </w:numPr>
        <w:spacing w:after="200"/>
        <w:jc w:val="both"/>
        <w:rPr>
          <w:rFonts w:asciiTheme="minorHAnsi" w:hAnsiTheme="minorHAnsi" w:cstheme="minorHAnsi"/>
          <w:sz w:val="21"/>
          <w:szCs w:val="21"/>
        </w:rPr>
      </w:pPr>
      <w:r w:rsidRPr="006513D0">
        <w:rPr>
          <w:rFonts w:asciiTheme="minorHAnsi" w:hAnsiTheme="minorHAnsi" w:cstheme="minorHAnsi"/>
          <w:sz w:val="21"/>
          <w:szCs w:val="21"/>
        </w:rPr>
        <w:t>Improves their negotiation skills</w:t>
      </w:r>
    </w:p>
    <w:p w:rsidR="00E42E54" w:rsidRPr="006513D0" w:rsidRDefault="00E42E54" w:rsidP="00E42E54">
      <w:pPr>
        <w:pStyle w:val="ListParagraph"/>
        <w:numPr>
          <w:ilvl w:val="0"/>
          <w:numId w:val="2"/>
        </w:numPr>
        <w:spacing w:after="200"/>
        <w:jc w:val="both"/>
        <w:rPr>
          <w:rFonts w:asciiTheme="minorHAnsi" w:hAnsiTheme="minorHAnsi" w:cstheme="minorHAnsi"/>
          <w:sz w:val="21"/>
          <w:szCs w:val="21"/>
        </w:rPr>
      </w:pPr>
      <w:r w:rsidRPr="006513D0">
        <w:rPr>
          <w:rFonts w:asciiTheme="minorHAnsi" w:hAnsiTheme="minorHAnsi" w:cstheme="minorHAnsi"/>
          <w:sz w:val="21"/>
          <w:szCs w:val="21"/>
        </w:rPr>
        <w:t xml:space="preserve">Creates access to information through contact with various people </w:t>
      </w:r>
    </w:p>
    <w:p w:rsidR="00E42E54" w:rsidRPr="006513D0" w:rsidRDefault="00E42E54" w:rsidP="00E42E54">
      <w:pPr>
        <w:pStyle w:val="ListParagraph"/>
        <w:numPr>
          <w:ilvl w:val="0"/>
          <w:numId w:val="2"/>
        </w:numPr>
        <w:spacing w:after="200"/>
        <w:jc w:val="both"/>
        <w:rPr>
          <w:rFonts w:asciiTheme="minorHAnsi" w:hAnsiTheme="minorHAnsi" w:cstheme="minorHAnsi"/>
          <w:sz w:val="21"/>
          <w:szCs w:val="21"/>
        </w:rPr>
      </w:pPr>
      <w:r w:rsidRPr="006513D0">
        <w:rPr>
          <w:rFonts w:asciiTheme="minorHAnsi" w:hAnsiTheme="minorHAnsi" w:cstheme="minorHAnsi"/>
          <w:sz w:val="21"/>
          <w:szCs w:val="21"/>
        </w:rPr>
        <w:t>Experience sharing</w:t>
      </w:r>
    </w:p>
    <w:p w:rsidR="00E42E54" w:rsidRPr="006513D0" w:rsidRDefault="00E42E54" w:rsidP="00E42E54">
      <w:pPr>
        <w:pStyle w:val="ListParagraph"/>
        <w:numPr>
          <w:ilvl w:val="0"/>
          <w:numId w:val="2"/>
        </w:numPr>
        <w:spacing w:after="200"/>
        <w:jc w:val="both"/>
        <w:rPr>
          <w:rFonts w:asciiTheme="minorHAnsi" w:hAnsiTheme="minorHAnsi" w:cstheme="minorHAnsi"/>
          <w:sz w:val="21"/>
          <w:szCs w:val="21"/>
        </w:rPr>
      </w:pPr>
      <w:r w:rsidRPr="006513D0">
        <w:rPr>
          <w:rFonts w:asciiTheme="minorHAnsi" w:hAnsiTheme="minorHAnsi" w:cstheme="minorHAnsi"/>
          <w:sz w:val="21"/>
          <w:szCs w:val="21"/>
        </w:rPr>
        <w:t>Develops their self-esteem</w:t>
      </w:r>
    </w:p>
    <w:p w:rsidR="00E42E54" w:rsidRPr="006513D0" w:rsidRDefault="00E42E54" w:rsidP="00E42E54">
      <w:pPr>
        <w:pStyle w:val="ListParagraph"/>
        <w:numPr>
          <w:ilvl w:val="0"/>
          <w:numId w:val="2"/>
        </w:numPr>
        <w:spacing w:after="200"/>
        <w:jc w:val="both"/>
        <w:rPr>
          <w:rFonts w:asciiTheme="minorHAnsi" w:hAnsiTheme="minorHAnsi" w:cstheme="minorHAnsi"/>
          <w:sz w:val="21"/>
          <w:szCs w:val="21"/>
        </w:rPr>
      </w:pPr>
      <w:r w:rsidRPr="006513D0">
        <w:rPr>
          <w:rFonts w:asciiTheme="minorHAnsi" w:hAnsiTheme="minorHAnsi" w:cstheme="minorHAnsi"/>
          <w:sz w:val="21"/>
          <w:szCs w:val="21"/>
        </w:rPr>
        <w:t>Improves their social value</w:t>
      </w:r>
    </w:p>
    <w:p w:rsidR="00E42E54" w:rsidRPr="006513D0" w:rsidRDefault="00E42E54" w:rsidP="00E42E54">
      <w:pPr>
        <w:pStyle w:val="ListParagraph"/>
        <w:numPr>
          <w:ilvl w:val="0"/>
          <w:numId w:val="2"/>
        </w:numPr>
        <w:spacing w:after="200"/>
        <w:jc w:val="both"/>
        <w:rPr>
          <w:rFonts w:asciiTheme="minorHAnsi" w:hAnsiTheme="minorHAnsi" w:cstheme="minorHAnsi"/>
          <w:sz w:val="21"/>
          <w:szCs w:val="21"/>
        </w:rPr>
      </w:pPr>
      <w:r w:rsidRPr="006513D0">
        <w:rPr>
          <w:rFonts w:asciiTheme="minorHAnsi" w:hAnsiTheme="minorHAnsi" w:cstheme="minorHAnsi"/>
          <w:sz w:val="21"/>
          <w:szCs w:val="21"/>
        </w:rPr>
        <w:t>Grows decision-making capacity</w:t>
      </w:r>
    </w:p>
    <w:p w:rsidR="00E42E54" w:rsidRPr="006513D0" w:rsidRDefault="00E42E54" w:rsidP="00E42E54">
      <w:pPr>
        <w:pStyle w:val="ListParagraph"/>
        <w:numPr>
          <w:ilvl w:val="0"/>
          <w:numId w:val="2"/>
        </w:numPr>
        <w:spacing w:after="200"/>
        <w:jc w:val="both"/>
        <w:rPr>
          <w:rFonts w:asciiTheme="minorHAnsi" w:hAnsiTheme="minorHAnsi" w:cstheme="minorHAnsi"/>
          <w:sz w:val="21"/>
          <w:szCs w:val="21"/>
        </w:rPr>
      </w:pPr>
      <w:r w:rsidRPr="006513D0">
        <w:rPr>
          <w:rFonts w:asciiTheme="minorHAnsi" w:hAnsiTheme="minorHAnsi" w:cstheme="minorHAnsi"/>
          <w:sz w:val="21"/>
          <w:szCs w:val="21"/>
        </w:rPr>
        <w:t>Enables participation in public affairs</w:t>
      </w:r>
    </w:p>
    <w:p w:rsidR="00E42E54" w:rsidRDefault="00E42E54" w:rsidP="00E42E54">
      <w:pPr>
        <w:pStyle w:val="NoSpacing"/>
        <w:jc w:val="both"/>
        <w:rPr>
          <w:rFonts w:cstheme="minorHAnsi"/>
          <w:sz w:val="21"/>
          <w:szCs w:val="21"/>
        </w:rPr>
      </w:pPr>
    </w:p>
    <w:p w:rsidR="007054D1" w:rsidRDefault="007054D1" w:rsidP="007054D1">
      <w:pPr>
        <w:ind w:left="360"/>
        <w:jc w:val="both"/>
      </w:pPr>
    </w:p>
    <w:p w:rsidR="007054D1" w:rsidRDefault="007054D1" w:rsidP="0030164A">
      <w:pPr>
        <w:jc w:val="both"/>
        <w:rPr>
          <w:rFonts w:asciiTheme="minorHAnsi" w:hAnsiTheme="minorHAnsi" w:cstheme="minorHAnsi"/>
          <w:sz w:val="21"/>
          <w:szCs w:val="21"/>
        </w:rPr>
      </w:pPr>
      <w:bookmarkStart w:id="0" w:name="_GoBack"/>
      <w:bookmarkEnd w:id="0"/>
    </w:p>
    <w:p w:rsidR="007054D1" w:rsidRDefault="007054D1" w:rsidP="007054D1">
      <w:pPr>
        <w:ind w:left="360"/>
        <w:jc w:val="both"/>
        <w:rPr>
          <w:rFonts w:asciiTheme="minorHAnsi" w:hAnsiTheme="minorHAnsi" w:cstheme="minorHAnsi"/>
          <w:sz w:val="21"/>
          <w:szCs w:val="21"/>
        </w:rPr>
      </w:pPr>
    </w:p>
    <w:p w:rsidR="007054D1" w:rsidRPr="007054D1" w:rsidRDefault="007054D1" w:rsidP="007054D1">
      <w:pPr>
        <w:ind w:left="360"/>
        <w:jc w:val="center"/>
        <w:rPr>
          <w:rFonts w:asciiTheme="minorHAnsi" w:hAnsiTheme="minorHAnsi" w:cstheme="minorHAnsi"/>
          <w:b/>
          <w:sz w:val="21"/>
          <w:szCs w:val="21"/>
        </w:rPr>
      </w:pPr>
      <w:proofErr w:type="spellStart"/>
      <w:r w:rsidRPr="0030164A">
        <w:rPr>
          <w:rFonts w:asciiTheme="minorHAnsi" w:hAnsiTheme="minorHAnsi" w:cstheme="minorHAnsi"/>
          <w:b/>
          <w:sz w:val="21"/>
          <w:szCs w:val="21"/>
          <w:u w:val="single"/>
        </w:rPr>
        <w:lastRenderedPageBreak/>
        <w:t>Arada</w:t>
      </w:r>
      <w:proofErr w:type="spellEnd"/>
      <w:r w:rsidRPr="0030164A">
        <w:rPr>
          <w:rFonts w:asciiTheme="minorHAnsi" w:hAnsiTheme="minorHAnsi" w:cstheme="minorHAnsi"/>
          <w:b/>
          <w:sz w:val="21"/>
          <w:szCs w:val="21"/>
          <w:u w:val="single"/>
        </w:rPr>
        <w:t xml:space="preserve"> Beneficiaries</w:t>
      </w:r>
      <w:r w:rsidR="0030164A">
        <w:rPr>
          <w:rFonts w:asciiTheme="minorHAnsi" w:hAnsiTheme="minorHAnsi" w:cstheme="minorHAnsi"/>
          <w:b/>
          <w:sz w:val="21"/>
          <w:szCs w:val="21"/>
        </w:rPr>
        <w:t>:</w:t>
      </w:r>
    </w:p>
    <w:p w:rsidR="007054D1" w:rsidRDefault="007054D1" w:rsidP="007054D1">
      <w:pPr>
        <w:ind w:left="360"/>
        <w:jc w:val="both"/>
        <w:rPr>
          <w:rFonts w:asciiTheme="minorHAnsi" w:hAnsiTheme="minorHAnsi" w:cstheme="minorHAnsi"/>
          <w:sz w:val="21"/>
          <w:szCs w:val="21"/>
        </w:rPr>
      </w:pPr>
    </w:p>
    <w:p w:rsidR="007054D1" w:rsidRPr="007054D1" w:rsidRDefault="007054D1" w:rsidP="007054D1">
      <w:pPr>
        <w:ind w:left="360"/>
        <w:jc w:val="both"/>
        <w:rPr>
          <w:rFonts w:asciiTheme="minorHAnsi" w:hAnsiTheme="minorHAnsi" w:cstheme="minorHAnsi"/>
          <w:noProof/>
          <w:sz w:val="21"/>
          <w:szCs w:val="21"/>
        </w:rPr>
      </w:pPr>
      <w:r w:rsidRPr="007054D1">
        <w:rPr>
          <w:rFonts w:asciiTheme="minorHAnsi" w:hAnsiTheme="minorHAnsi" w:cstheme="minorHAnsi"/>
          <w:noProof/>
          <w:sz w:val="21"/>
          <w:szCs w:val="21"/>
        </w:rPr>
        <w:drawing>
          <wp:anchor distT="0" distB="0" distL="114300" distR="114300" simplePos="0" relativeHeight="251659264" behindDoc="0" locked="0" layoutInCell="1" allowOverlap="1" wp14:anchorId="51405774" wp14:editId="2C67D435">
            <wp:simplePos x="0" y="0"/>
            <wp:positionH relativeFrom="column">
              <wp:posOffset>0</wp:posOffset>
            </wp:positionH>
            <wp:positionV relativeFrom="paragraph">
              <wp:posOffset>-3810</wp:posOffset>
            </wp:positionV>
            <wp:extent cx="1849120" cy="1914525"/>
            <wp:effectExtent l="0" t="0" r="0" b="9525"/>
            <wp:wrapSquare wrapText="bothSides"/>
            <wp:docPr id="4" name="Picture 4" descr="C:\Users\muse\Pictures\DSC05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e\Pictures\DSC05983.JPG"/>
                    <pic:cNvPicPr>
                      <a:picLocks noChangeAspect="1" noChangeArrowheads="1"/>
                    </pic:cNvPicPr>
                  </pic:nvPicPr>
                  <pic:blipFill>
                    <a:blip r:embed="rId8">
                      <a:extLst>
                        <a:ext uri="{28A0092B-C50C-407E-A947-70E740481C1C}">
                          <a14:useLocalDpi xmlns:a14="http://schemas.microsoft.com/office/drawing/2010/main" val="0"/>
                        </a:ext>
                      </a:extLst>
                    </a:blip>
                    <a:srcRect t="20444" r="63586" b="6456"/>
                    <a:stretch>
                      <a:fillRect/>
                    </a:stretch>
                  </pic:blipFill>
                  <pic:spPr bwMode="auto">
                    <a:xfrm>
                      <a:off x="0" y="0"/>
                      <a:ext cx="1849120" cy="19145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054D1">
        <w:rPr>
          <w:rFonts w:asciiTheme="minorHAnsi" w:hAnsiTheme="minorHAnsi" w:cstheme="minorHAnsi"/>
          <w:sz w:val="21"/>
          <w:szCs w:val="21"/>
        </w:rPr>
        <w:t>Nigat</w:t>
      </w:r>
      <w:proofErr w:type="spellEnd"/>
      <w:r w:rsidRPr="007054D1">
        <w:rPr>
          <w:rFonts w:asciiTheme="minorHAnsi" w:hAnsiTheme="minorHAnsi" w:cstheme="minorHAnsi"/>
          <w:sz w:val="21"/>
          <w:szCs w:val="21"/>
        </w:rPr>
        <w:t xml:space="preserve"> </w:t>
      </w:r>
      <w:proofErr w:type="spellStart"/>
      <w:r w:rsidRPr="007054D1">
        <w:rPr>
          <w:rFonts w:asciiTheme="minorHAnsi" w:hAnsiTheme="minorHAnsi" w:cstheme="minorHAnsi"/>
          <w:sz w:val="21"/>
          <w:szCs w:val="21"/>
        </w:rPr>
        <w:t>Alemayehu</w:t>
      </w:r>
      <w:proofErr w:type="spellEnd"/>
      <w:r w:rsidRPr="007054D1">
        <w:rPr>
          <w:rFonts w:asciiTheme="minorHAnsi" w:hAnsiTheme="minorHAnsi" w:cstheme="minorHAnsi"/>
          <w:sz w:val="21"/>
          <w:szCs w:val="21"/>
        </w:rPr>
        <w:t xml:space="preserve"> </w:t>
      </w:r>
      <w:r>
        <w:rPr>
          <w:rFonts w:asciiTheme="minorHAnsi" w:hAnsiTheme="minorHAnsi" w:cstheme="minorHAnsi"/>
          <w:sz w:val="21"/>
          <w:szCs w:val="21"/>
        </w:rPr>
        <w:t>is</w:t>
      </w:r>
      <w:r w:rsidRPr="007054D1">
        <w:rPr>
          <w:rFonts w:asciiTheme="minorHAnsi" w:hAnsiTheme="minorHAnsi" w:cstheme="minorHAnsi"/>
          <w:sz w:val="21"/>
          <w:szCs w:val="21"/>
        </w:rPr>
        <w:t xml:space="preserve"> house wife </w:t>
      </w:r>
      <w:r>
        <w:rPr>
          <w:rFonts w:asciiTheme="minorHAnsi" w:hAnsiTheme="minorHAnsi" w:cstheme="minorHAnsi"/>
          <w:sz w:val="21"/>
          <w:szCs w:val="21"/>
        </w:rPr>
        <w:t>with two</w:t>
      </w:r>
      <w:r w:rsidRPr="007054D1">
        <w:rPr>
          <w:rFonts w:asciiTheme="minorHAnsi" w:hAnsiTheme="minorHAnsi" w:cstheme="minorHAnsi"/>
          <w:sz w:val="21"/>
          <w:szCs w:val="21"/>
        </w:rPr>
        <w:t xml:space="preserve"> </w:t>
      </w:r>
      <w:r>
        <w:rPr>
          <w:rFonts w:asciiTheme="minorHAnsi" w:hAnsiTheme="minorHAnsi" w:cstheme="minorHAnsi"/>
          <w:sz w:val="21"/>
          <w:szCs w:val="21"/>
        </w:rPr>
        <w:t>children.</w:t>
      </w:r>
      <w:r w:rsidRPr="007054D1">
        <w:rPr>
          <w:rFonts w:asciiTheme="minorHAnsi" w:hAnsiTheme="minorHAnsi" w:cstheme="minorHAnsi"/>
          <w:sz w:val="21"/>
          <w:szCs w:val="21"/>
        </w:rPr>
        <w:t xml:space="preserve"> </w:t>
      </w:r>
      <w:r>
        <w:rPr>
          <w:rFonts w:asciiTheme="minorHAnsi" w:hAnsiTheme="minorHAnsi" w:cstheme="minorHAnsi"/>
          <w:sz w:val="21"/>
          <w:szCs w:val="21"/>
        </w:rPr>
        <w:t>Her</w:t>
      </w:r>
      <w:r w:rsidRPr="007054D1">
        <w:rPr>
          <w:rFonts w:asciiTheme="minorHAnsi" w:hAnsiTheme="minorHAnsi" w:cstheme="minorHAnsi"/>
          <w:sz w:val="21"/>
          <w:szCs w:val="21"/>
        </w:rPr>
        <w:t xml:space="preserve"> husband</w:t>
      </w:r>
      <w:r>
        <w:rPr>
          <w:rFonts w:asciiTheme="minorHAnsi" w:hAnsiTheme="minorHAnsi" w:cstheme="minorHAnsi"/>
          <w:sz w:val="21"/>
          <w:szCs w:val="21"/>
        </w:rPr>
        <w:t xml:space="preserve"> left her to find work </w:t>
      </w:r>
      <w:r w:rsidRPr="007054D1">
        <w:rPr>
          <w:rFonts w:asciiTheme="minorHAnsi" w:hAnsiTheme="minorHAnsi" w:cstheme="minorHAnsi"/>
          <w:sz w:val="21"/>
          <w:szCs w:val="21"/>
        </w:rPr>
        <w:t>an</w:t>
      </w:r>
      <w:r>
        <w:rPr>
          <w:rFonts w:asciiTheme="minorHAnsi" w:hAnsiTheme="minorHAnsi" w:cstheme="minorHAnsi"/>
          <w:sz w:val="21"/>
          <w:szCs w:val="21"/>
        </w:rPr>
        <w:t>d he doesn’t support his family.</w:t>
      </w:r>
      <w:r w:rsidRPr="007054D1">
        <w:rPr>
          <w:rFonts w:asciiTheme="minorHAnsi" w:hAnsiTheme="minorHAnsi" w:cstheme="minorHAnsi"/>
          <w:sz w:val="21"/>
          <w:szCs w:val="21"/>
        </w:rPr>
        <w:t xml:space="preserve"> </w:t>
      </w:r>
      <w:r>
        <w:rPr>
          <w:rFonts w:asciiTheme="minorHAnsi" w:hAnsiTheme="minorHAnsi" w:cstheme="minorHAnsi"/>
          <w:sz w:val="21"/>
          <w:szCs w:val="21"/>
        </w:rPr>
        <w:t>As a result,</w:t>
      </w:r>
      <w:r w:rsidRPr="007054D1">
        <w:rPr>
          <w:rFonts w:asciiTheme="minorHAnsi" w:hAnsiTheme="minorHAnsi" w:cstheme="minorHAnsi"/>
          <w:sz w:val="21"/>
          <w:szCs w:val="21"/>
        </w:rPr>
        <w:t xml:space="preserve"> she is forced to shoulder the responsibility of supporting her family. However</w:t>
      </w:r>
      <w:r>
        <w:rPr>
          <w:rFonts w:asciiTheme="minorHAnsi" w:hAnsiTheme="minorHAnsi" w:cstheme="minorHAnsi"/>
          <w:sz w:val="21"/>
          <w:szCs w:val="21"/>
        </w:rPr>
        <w:t>,</w:t>
      </w:r>
      <w:r w:rsidRPr="007054D1">
        <w:rPr>
          <w:rFonts w:asciiTheme="minorHAnsi" w:hAnsiTheme="minorHAnsi" w:cstheme="minorHAnsi"/>
          <w:sz w:val="21"/>
          <w:szCs w:val="21"/>
        </w:rPr>
        <w:t xml:space="preserve"> since she has no income it was very difficult for her to provide daily meal for her children. She applied to </w:t>
      </w:r>
      <w:proofErr w:type="spellStart"/>
      <w:r>
        <w:rPr>
          <w:rFonts w:asciiTheme="minorHAnsi" w:hAnsiTheme="minorHAnsi" w:cstheme="minorHAnsi"/>
          <w:sz w:val="21"/>
          <w:szCs w:val="21"/>
        </w:rPr>
        <w:t>GlobalGiving</w:t>
      </w:r>
      <w:proofErr w:type="spellEnd"/>
      <w:r w:rsidRPr="007054D1">
        <w:rPr>
          <w:rFonts w:asciiTheme="minorHAnsi" w:hAnsiTheme="minorHAnsi" w:cstheme="minorHAnsi"/>
          <w:sz w:val="21"/>
          <w:szCs w:val="21"/>
        </w:rPr>
        <w:t xml:space="preserve"> IGA support to start </w:t>
      </w:r>
      <w:r>
        <w:rPr>
          <w:rFonts w:asciiTheme="minorHAnsi" w:hAnsiTheme="minorHAnsi" w:cstheme="minorHAnsi"/>
          <w:sz w:val="21"/>
          <w:szCs w:val="21"/>
        </w:rPr>
        <w:t>a small business</w:t>
      </w:r>
      <w:r w:rsidRPr="007054D1">
        <w:rPr>
          <w:rFonts w:asciiTheme="minorHAnsi" w:hAnsiTheme="minorHAnsi" w:cstheme="minorHAnsi"/>
          <w:sz w:val="21"/>
          <w:szCs w:val="21"/>
        </w:rPr>
        <w:t xml:space="preserve"> </w:t>
      </w:r>
      <w:r>
        <w:rPr>
          <w:rFonts w:asciiTheme="minorHAnsi" w:hAnsiTheme="minorHAnsi" w:cstheme="minorHAnsi"/>
          <w:sz w:val="21"/>
          <w:szCs w:val="21"/>
        </w:rPr>
        <w:t>and the</w:t>
      </w:r>
      <w:r w:rsidRPr="007054D1">
        <w:rPr>
          <w:rFonts w:asciiTheme="minorHAnsi" w:hAnsiTheme="minorHAnsi" w:cstheme="minorHAnsi"/>
          <w:sz w:val="21"/>
          <w:szCs w:val="21"/>
        </w:rPr>
        <w:t xml:space="preserve"> Addis Ababa Women Association </w:t>
      </w:r>
      <w:r>
        <w:rPr>
          <w:rFonts w:asciiTheme="minorHAnsi" w:hAnsiTheme="minorHAnsi" w:cstheme="minorHAnsi"/>
          <w:sz w:val="21"/>
          <w:szCs w:val="21"/>
        </w:rPr>
        <w:t xml:space="preserve">granted her </w:t>
      </w:r>
      <w:r w:rsidRPr="007054D1">
        <w:rPr>
          <w:rFonts w:asciiTheme="minorHAnsi" w:hAnsiTheme="minorHAnsi" w:cstheme="minorHAnsi"/>
          <w:sz w:val="21"/>
          <w:szCs w:val="21"/>
        </w:rPr>
        <w:t xml:space="preserve">seed money. Now </w:t>
      </w:r>
      <w:proofErr w:type="spellStart"/>
      <w:r w:rsidRPr="007054D1">
        <w:rPr>
          <w:rFonts w:asciiTheme="minorHAnsi" w:hAnsiTheme="minorHAnsi" w:cstheme="minorHAnsi"/>
          <w:sz w:val="21"/>
          <w:szCs w:val="21"/>
        </w:rPr>
        <w:t>Nigat</w:t>
      </w:r>
      <w:proofErr w:type="spellEnd"/>
      <w:r w:rsidRPr="007054D1">
        <w:rPr>
          <w:rFonts w:asciiTheme="minorHAnsi" w:hAnsiTheme="minorHAnsi" w:cstheme="minorHAnsi"/>
          <w:sz w:val="21"/>
          <w:szCs w:val="21"/>
        </w:rPr>
        <w:t xml:space="preserve"> organized herself with other IGA beneficiaries and started </w:t>
      </w:r>
      <w:r>
        <w:rPr>
          <w:rFonts w:asciiTheme="minorHAnsi" w:hAnsiTheme="minorHAnsi" w:cstheme="minorHAnsi"/>
          <w:sz w:val="21"/>
          <w:szCs w:val="21"/>
        </w:rPr>
        <w:t xml:space="preserve">a </w:t>
      </w:r>
      <w:r w:rsidRPr="007054D1">
        <w:rPr>
          <w:rFonts w:asciiTheme="minorHAnsi" w:hAnsiTheme="minorHAnsi" w:cstheme="minorHAnsi"/>
          <w:sz w:val="21"/>
          <w:szCs w:val="21"/>
        </w:rPr>
        <w:t>poultry production</w:t>
      </w:r>
      <w:r>
        <w:rPr>
          <w:rFonts w:asciiTheme="minorHAnsi" w:hAnsiTheme="minorHAnsi" w:cstheme="minorHAnsi"/>
          <w:sz w:val="21"/>
          <w:szCs w:val="21"/>
        </w:rPr>
        <w:t xml:space="preserve"> business</w:t>
      </w:r>
      <w:r w:rsidRPr="007054D1">
        <w:rPr>
          <w:rFonts w:asciiTheme="minorHAnsi" w:hAnsiTheme="minorHAnsi" w:cstheme="minorHAnsi"/>
          <w:sz w:val="21"/>
          <w:szCs w:val="21"/>
        </w:rPr>
        <w:t>. She is ver</w:t>
      </w:r>
      <w:r>
        <w:rPr>
          <w:rFonts w:asciiTheme="minorHAnsi" w:hAnsiTheme="minorHAnsi" w:cstheme="minorHAnsi"/>
          <w:sz w:val="21"/>
          <w:szCs w:val="21"/>
        </w:rPr>
        <w:t xml:space="preserve">y happy and grateful for </w:t>
      </w:r>
      <w:proofErr w:type="spellStart"/>
      <w:r>
        <w:rPr>
          <w:rFonts w:asciiTheme="minorHAnsi" w:hAnsiTheme="minorHAnsi" w:cstheme="minorHAnsi"/>
          <w:sz w:val="21"/>
          <w:szCs w:val="21"/>
        </w:rPr>
        <w:t>GlobalG</w:t>
      </w:r>
      <w:r w:rsidRPr="007054D1">
        <w:rPr>
          <w:rFonts w:asciiTheme="minorHAnsi" w:hAnsiTheme="minorHAnsi" w:cstheme="minorHAnsi"/>
          <w:sz w:val="21"/>
          <w:szCs w:val="21"/>
        </w:rPr>
        <w:t>iving</w:t>
      </w:r>
      <w:proofErr w:type="spellEnd"/>
      <w:r w:rsidRPr="007054D1">
        <w:rPr>
          <w:rFonts w:asciiTheme="minorHAnsi" w:hAnsiTheme="minorHAnsi" w:cstheme="minorHAnsi"/>
          <w:sz w:val="21"/>
          <w:szCs w:val="21"/>
        </w:rPr>
        <w:t xml:space="preserve"> support.</w:t>
      </w:r>
    </w:p>
    <w:p w:rsidR="007054D1" w:rsidRPr="007054D1" w:rsidRDefault="007054D1" w:rsidP="007054D1">
      <w:pPr>
        <w:ind w:left="360"/>
        <w:rPr>
          <w:rFonts w:asciiTheme="minorHAnsi" w:hAnsiTheme="minorHAnsi" w:cstheme="minorHAnsi"/>
          <w:noProof/>
          <w:sz w:val="21"/>
          <w:szCs w:val="21"/>
        </w:rPr>
      </w:pPr>
    </w:p>
    <w:p w:rsidR="007054D1" w:rsidRPr="007054D1" w:rsidRDefault="007054D1" w:rsidP="007054D1">
      <w:pPr>
        <w:pStyle w:val="ListParagraph"/>
        <w:ind w:left="360"/>
        <w:rPr>
          <w:rFonts w:asciiTheme="minorHAnsi" w:hAnsiTheme="minorHAnsi" w:cstheme="minorHAnsi"/>
          <w:sz w:val="21"/>
          <w:szCs w:val="21"/>
        </w:rPr>
      </w:pPr>
    </w:p>
    <w:p w:rsidR="007054D1" w:rsidRPr="007054D1" w:rsidRDefault="007054D1" w:rsidP="007054D1">
      <w:pPr>
        <w:pStyle w:val="ListParagraph"/>
        <w:ind w:left="360"/>
        <w:rPr>
          <w:rFonts w:asciiTheme="minorHAnsi" w:hAnsiTheme="minorHAnsi" w:cstheme="minorHAnsi"/>
          <w:sz w:val="21"/>
          <w:szCs w:val="21"/>
        </w:rPr>
      </w:pPr>
    </w:p>
    <w:p w:rsidR="007054D1" w:rsidRPr="007054D1" w:rsidRDefault="007054D1" w:rsidP="007054D1">
      <w:pPr>
        <w:pStyle w:val="ListParagraph"/>
        <w:ind w:left="360"/>
        <w:rPr>
          <w:rFonts w:asciiTheme="minorHAnsi" w:hAnsiTheme="minorHAnsi" w:cstheme="minorHAnsi"/>
          <w:sz w:val="21"/>
          <w:szCs w:val="21"/>
        </w:rPr>
      </w:pPr>
      <w:r w:rsidRPr="007054D1">
        <w:rPr>
          <w:rFonts w:asciiTheme="minorHAnsi" w:hAnsiTheme="minorHAnsi" w:cstheme="minorHAnsi"/>
          <w:noProof/>
          <w:sz w:val="21"/>
          <w:szCs w:val="21"/>
        </w:rPr>
        <w:drawing>
          <wp:anchor distT="0" distB="0" distL="114300" distR="114300" simplePos="0" relativeHeight="251660288" behindDoc="1" locked="0" layoutInCell="1" allowOverlap="1" wp14:anchorId="2644D1A4" wp14:editId="392B58FF">
            <wp:simplePos x="0" y="0"/>
            <wp:positionH relativeFrom="column">
              <wp:posOffset>0</wp:posOffset>
            </wp:positionH>
            <wp:positionV relativeFrom="paragraph">
              <wp:posOffset>130810</wp:posOffset>
            </wp:positionV>
            <wp:extent cx="1859280" cy="1895475"/>
            <wp:effectExtent l="0" t="0" r="7620" b="9525"/>
            <wp:wrapTight wrapText="bothSides">
              <wp:wrapPolygon edited="0">
                <wp:start x="0" y="0"/>
                <wp:lineTo x="0" y="21491"/>
                <wp:lineTo x="21467" y="21491"/>
                <wp:lineTo x="21467" y="0"/>
                <wp:lineTo x="0" y="0"/>
              </wp:wrapPolygon>
            </wp:wrapTight>
            <wp:docPr id="3" name="Picture 3" descr="C:\Users\muse\Pictures\DSC05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e\Pictures\DSC05983.JPG"/>
                    <pic:cNvPicPr>
                      <a:picLocks noChangeAspect="1" noChangeArrowheads="1"/>
                    </pic:cNvPicPr>
                  </pic:nvPicPr>
                  <pic:blipFill>
                    <a:blip r:embed="rId8">
                      <a:extLst>
                        <a:ext uri="{28A0092B-C50C-407E-A947-70E740481C1C}">
                          <a14:useLocalDpi xmlns:a14="http://schemas.microsoft.com/office/drawing/2010/main" val="0"/>
                        </a:ext>
                      </a:extLst>
                    </a:blip>
                    <a:srcRect l="41338" t="28638" r="35574" b="16969"/>
                    <a:stretch>
                      <a:fillRect/>
                    </a:stretch>
                  </pic:blipFill>
                  <pic:spPr bwMode="auto">
                    <a:xfrm>
                      <a:off x="0" y="0"/>
                      <a:ext cx="185928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4D1" w:rsidRPr="007054D1" w:rsidRDefault="007054D1" w:rsidP="007054D1">
      <w:pPr>
        <w:ind w:left="360"/>
        <w:jc w:val="both"/>
        <w:rPr>
          <w:rFonts w:asciiTheme="minorHAnsi" w:hAnsiTheme="minorHAnsi" w:cstheme="minorHAnsi"/>
          <w:noProof/>
          <w:sz w:val="21"/>
          <w:szCs w:val="21"/>
        </w:rPr>
      </w:pPr>
      <w:proofErr w:type="spellStart"/>
      <w:r w:rsidRPr="007054D1">
        <w:rPr>
          <w:rFonts w:asciiTheme="minorHAnsi" w:hAnsiTheme="minorHAnsi" w:cstheme="minorHAnsi"/>
          <w:sz w:val="21"/>
          <w:szCs w:val="21"/>
        </w:rPr>
        <w:t>Alemtsehay</w:t>
      </w:r>
      <w:proofErr w:type="spellEnd"/>
      <w:r w:rsidRPr="007054D1">
        <w:rPr>
          <w:rFonts w:asciiTheme="minorHAnsi" w:hAnsiTheme="minorHAnsi" w:cstheme="minorHAnsi"/>
          <w:sz w:val="21"/>
          <w:szCs w:val="21"/>
        </w:rPr>
        <w:t xml:space="preserve"> </w:t>
      </w:r>
      <w:proofErr w:type="spellStart"/>
      <w:r w:rsidRPr="007054D1">
        <w:rPr>
          <w:rFonts w:asciiTheme="minorHAnsi" w:hAnsiTheme="minorHAnsi" w:cstheme="minorHAnsi"/>
          <w:sz w:val="21"/>
          <w:szCs w:val="21"/>
        </w:rPr>
        <w:t>Betre</w:t>
      </w:r>
      <w:proofErr w:type="spellEnd"/>
      <w:r w:rsidRPr="007054D1">
        <w:rPr>
          <w:rFonts w:asciiTheme="minorHAnsi" w:hAnsiTheme="minorHAnsi" w:cstheme="minorHAnsi"/>
          <w:sz w:val="21"/>
          <w:szCs w:val="21"/>
        </w:rPr>
        <w:t xml:space="preserve"> is a single mother of </w:t>
      </w:r>
      <w:r>
        <w:rPr>
          <w:rFonts w:asciiTheme="minorHAnsi" w:hAnsiTheme="minorHAnsi" w:cstheme="minorHAnsi"/>
          <w:sz w:val="21"/>
          <w:szCs w:val="21"/>
        </w:rPr>
        <w:t>four children. S</w:t>
      </w:r>
      <w:r w:rsidRPr="007054D1">
        <w:rPr>
          <w:rFonts w:asciiTheme="minorHAnsi" w:hAnsiTheme="minorHAnsi" w:cstheme="minorHAnsi"/>
          <w:sz w:val="21"/>
          <w:szCs w:val="21"/>
        </w:rPr>
        <w:t>he is very poor and ha</w:t>
      </w:r>
      <w:r>
        <w:rPr>
          <w:rFonts w:asciiTheme="minorHAnsi" w:hAnsiTheme="minorHAnsi" w:cstheme="minorHAnsi"/>
          <w:sz w:val="21"/>
          <w:szCs w:val="21"/>
        </w:rPr>
        <w:t>s no means of income. S</w:t>
      </w:r>
      <w:r w:rsidRPr="007054D1">
        <w:rPr>
          <w:rFonts w:asciiTheme="minorHAnsi" w:hAnsiTheme="minorHAnsi" w:cstheme="minorHAnsi"/>
          <w:sz w:val="21"/>
          <w:szCs w:val="21"/>
        </w:rPr>
        <w:t xml:space="preserve">he tried to help her family by doing </w:t>
      </w:r>
      <w:r>
        <w:rPr>
          <w:rFonts w:asciiTheme="minorHAnsi" w:hAnsiTheme="minorHAnsi" w:cstheme="minorHAnsi"/>
          <w:sz w:val="21"/>
          <w:szCs w:val="21"/>
        </w:rPr>
        <w:t>daily labor but the money she go</w:t>
      </w:r>
      <w:r w:rsidRPr="007054D1">
        <w:rPr>
          <w:rFonts w:asciiTheme="minorHAnsi" w:hAnsiTheme="minorHAnsi" w:cstheme="minorHAnsi"/>
          <w:sz w:val="21"/>
          <w:szCs w:val="21"/>
        </w:rPr>
        <w:t>t was not eno</w:t>
      </w:r>
      <w:r>
        <w:rPr>
          <w:rFonts w:asciiTheme="minorHAnsi" w:hAnsiTheme="minorHAnsi" w:cstheme="minorHAnsi"/>
          <w:sz w:val="21"/>
          <w:szCs w:val="21"/>
        </w:rPr>
        <w:t>ugh to properly feed her family.</w:t>
      </w:r>
      <w:r w:rsidRPr="007054D1">
        <w:rPr>
          <w:rFonts w:asciiTheme="minorHAnsi" w:hAnsiTheme="minorHAnsi" w:cstheme="minorHAnsi"/>
          <w:sz w:val="21"/>
          <w:szCs w:val="21"/>
        </w:rPr>
        <w:t xml:space="preserve"> </w:t>
      </w:r>
      <w:r>
        <w:rPr>
          <w:rFonts w:asciiTheme="minorHAnsi" w:hAnsiTheme="minorHAnsi" w:cstheme="minorHAnsi"/>
          <w:sz w:val="21"/>
          <w:szCs w:val="21"/>
        </w:rPr>
        <w:t>She</w:t>
      </w:r>
      <w:r w:rsidRPr="007054D1">
        <w:rPr>
          <w:rFonts w:asciiTheme="minorHAnsi" w:hAnsiTheme="minorHAnsi" w:cstheme="minorHAnsi"/>
          <w:sz w:val="21"/>
          <w:szCs w:val="21"/>
        </w:rPr>
        <w:t xml:space="preserve"> applied to the </w:t>
      </w:r>
      <w:proofErr w:type="spellStart"/>
      <w:r w:rsidRPr="007054D1">
        <w:rPr>
          <w:rFonts w:asciiTheme="minorHAnsi" w:hAnsiTheme="minorHAnsi" w:cstheme="minorHAnsi"/>
          <w:sz w:val="21"/>
          <w:szCs w:val="21"/>
        </w:rPr>
        <w:t>G</w:t>
      </w:r>
      <w:r>
        <w:rPr>
          <w:rFonts w:asciiTheme="minorHAnsi" w:hAnsiTheme="minorHAnsi" w:cstheme="minorHAnsi"/>
          <w:sz w:val="21"/>
          <w:szCs w:val="21"/>
        </w:rPr>
        <w:t>lobalGiving</w:t>
      </w:r>
      <w:proofErr w:type="spellEnd"/>
      <w:r w:rsidRPr="007054D1">
        <w:rPr>
          <w:rFonts w:asciiTheme="minorHAnsi" w:hAnsiTheme="minorHAnsi" w:cstheme="minorHAnsi"/>
          <w:sz w:val="21"/>
          <w:szCs w:val="21"/>
        </w:rPr>
        <w:t xml:space="preserve"> IGA support </w:t>
      </w:r>
      <w:r>
        <w:rPr>
          <w:rFonts w:asciiTheme="minorHAnsi" w:hAnsiTheme="minorHAnsi" w:cstheme="minorHAnsi"/>
          <w:sz w:val="21"/>
          <w:szCs w:val="21"/>
        </w:rPr>
        <w:t>and was granted seed money to start a business</w:t>
      </w:r>
      <w:r w:rsidRPr="007054D1">
        <w:rPr>
          <w:rFonts w:asciiTheme="minorHAnsi" w:hAnsiTheme="minorHAnsi" w:cstheme="minorHAnsi"/>
          <w:sz w:val="21"/>
          <w:szCs w:val="21"/>
        </w:rPr>
        <w:t xml:space="preserve">. </w:t>
      </w:r>
      <w:proofErr w:type="spellStart"/>
      <w:r w:rsidRPr="007054D1">
        <w:rPr>
          <w:rFonts w:asciiTheme="minorHAnsi" w:hAnsiTheme="minorHAnsi" w:cstheme="minorHAnsi"/>
          <w:sz w:val="21"/>
          <w:szCs w:val="21"/>
        </w:rPr>
        <w:t>Alemtsehay</w:t>
      </w:r>
      <w:proofErr w:type="spellEnd"/>
      <w:r w:rsidRPr="007054D1">
        <w:rPr>
          <w:rFonts w:asciiTheme="minorHAnsi" w:hAnsiTheme="minorHAnsi" w:cstheme="minorHAnsi"/>
          <w:sz w:val="21"/>
          <w:szCs w:val="21"/>
        </w:rPr>
        <w:t xml:space="preserve"> organized with other IGA beneficiaries and started poultry production. She is very</w:t>
      </w:r>
      <w:r>
        <w:rPr>
          <w:rFonts w:asciiTheme="minorHAnsi" w:hAnsiTheme="minorHAnsi" w:cstheme="minorHAnsi"/>
          <w:sz w:val="21"/>
          <w:szCs w:val="21"/>
        </w:rPr>
        <w:t xml:space="preserve"> grateful for </w:t>
      </w:r>
      <w:proofErr w:type="spellStart"/>
      <w:r>
        <w:rPr>
          <w:rFonts w:asciiTheme="minorHAnsi" w:hAnsiTheme="minorHAnsi" w:cstheme="minorHAnsi"/>
          <w:sz w:val="21"/>
          <w:szCs w:val="21"/>
        </w:rPr>
        <w:t>GlobalG</w:t>
      </w:r>
      <w:r w:rsidRPr="007054D1">
        <w:rPr>
          <w:rFonts w:asciiTheme="minorHAnsi" w:hAnsiTheme="minorHAnsi" w:cstheme="minorHAnsi"/>
          <w:sz w:val="21"/>
          <w:szCs w:val="21"/>
        </w:rPr>
        <w:t>iving</w:t>
      </w:r>
      <w:proofErr w:type="spellEnd"/>
      <w:r w:rsidRPr="007054D1">
        <w:rPr>
          <w:rFonts w:asciiTheme="minorHAnsi" w:hAnsiTheme="minorHAnsi" w:cstheme="minorHAnsi"/>
          <w:sz w:val="21"/>
          <w:szCs w:val="21"/>
        </w:rPr>
        <w:t xml:space="preserve"> support</w:t>
      </w:r>
      <w:r>
        <w:rPr>
          <w:rFonts w:asciiTheme="minorHAnsi" w:hAnsiTheme="minorHAnsi" w:cstheme="minorHAnsi"/>
          <w:sz w:val="21"/>
          <w:szCs w:val="21"/>
        </w:rPr>
        <w:t xml:space="preserve"> because now she can help support her family</w:t>
      </w:r>
      <w:r w:rsidRPr="007054D1">
        <w:rPr>
          <w:rFonts w:asciiTheme="minorHAnsi" w:hAnsiTheme="minorHAnsi" w:cstheme="minorHAnsi"/>
          <w:sz w:val="21"/>
          <w:szCs w:val="21"/>
        </w:rPr>
        <w:t>.</w:t>
      </w:r>
    </w:p>
    <w:p w:rsidR="007054D1" w:rsidRPr="007054D1" w:rsidRDefault="007054D1" w:rsidP="007054D1">
      <w:pPr>
        <w:ind w:left="360"/>
        <w:jc w:val="both"/>
        <w:rPr>
          <w:rFonts w:asciiTheme="minorHAnsi" w:hAnsiTheme="minorHAnsi" w:cstheme="minorHAnsi"/>
          <w:noProof/>
          <w:sz w:val="21"/>
          <w:szCs w:val="21"/>
        </w:rPr>
      </w:pPr>
    </w:p>
    <w:p w:rsidR="007054D1" w:rsidRPr="007054D1" w:rsidRDefault="007054D1" w:rsidP="007054D1">
      <w:pPr>
        <w:jc w:val="both"/>
        <w:rPr>
          <w:rFonts w:asciiTheme="minorHAnsi" w:hAnsiTheme="minorHAnsi" w:cstheme="minorHAnsi"/>
          <w:noProof/>
          <w:sz w:val="21"/>
          <w:szCs w:val="21"/>
        </w:rPr>
      </w:pPr>
    </w:p>
    <w:p w:rsidR="007054D1" w:rsidRPr="007054D1" w:rsidRDefault="007054D1" w:rsidP="007054D1">
      <w:pPr>
        <w:rPr>
          <w:rFonts w:asciiTheme="minorHAnsi" w:hAnsiTheme="minorHAnsi" w:cstheme="minorHAnsi"/>
          <w:noProof/>
          <w:sz w:val="21"/>
          <w:szCs w:val="21"/>
        </w:rPr>
      </w:pPr>
    </w:p>
    <w:p w:rsidR="007054D1" w:rsidRPr="007054D1" w:rsidRDefault="007054D1" w:rsidP="007054D1">
      <w:pPr>
        <w:pStyle w:val="ListParagraph"/>
        <w:ind w:left="0"/>
        <w:rPr>
          <w:rFonts w:asciiTheme="minorHAnsi" w:hAnsiTheme="minorHAnsi" w:cstheme="minorHAnsi"/>
          <w:sz w:val="21"/>
          <w:szCs w:val="21"/>
        </w:rPr>
      </w:pPr>
    </w:p>
    <w:p w:rsidR="007054D1" w:rsidRPr="007054D1" w:rsidRDefault="007054D1" w:rsidP="007054D1">
      <w:pPr>
        <w:pStyle w:val="ListParagraph"/>
        <w:ind w:left="0"/>
        <w:rPr>
          <w:rFonts w:asciiTheme="minorHAnsi" w:hAnsiTheme="minorHAnsi" w:cstheme="minorHAnsi"/>
          <w:sz w:val="21"/>
          <w:szCs w:val="21"/>
        </w:rPr>
      </w:pPr>
    </w:p>
    <w:p w:rsidR="007054D1" w:rsidRPr="007054D1" w:rsidRDefault="007054D1" w:rsidP="007054D1">
      <w:pPr>
        <w:ind w:left="360"/>
        <w:jc w:val="both"/>
        <w:rPr>
          <w:rFonts w:asciiTheme="minorHAnsi" w:hAnsiTheme="minorHAnsi" w:cstheme="minorHAnsi"/>
          <w:noProof/>
          <w:sz w:val="21"/>
          <w:szCs w:val="21"/>
        </w:rPr>
      </w:pPr>
      <w:r w:rsidRPr="007054D1">
        <w:rPr>
          <w:rFonts w:asciiTheme="minorHAnsi" w:hAnsiTheme="minorHAnsi" w:cstheme="minorHAnsi"/>
          <w:noProof/>
          <w:sz w:val="21"/>
          <w:szCs w:val="21"/>
        </w:rPr>
        <w:drawing>
          <wp:anchor distT="0" distB="0" distL="114300" distR="114300" simplePos="0" relativeHeight="251661312" behindDoc="0" locked="0" layoutInCell="1" allowOverlap="1" wp14:anchorId="4B0A310B" wp14:editId="610846D7">
            <wp:simplePos x="0" y="0"/>
            <wp:positionH relativeFrom="column">
              <wp:posOffset>8890</wp:posOffset>
            </wp:positionH>
            <wp:positionV relativeFrom="paragraph">
              <wp:posOffset>71755</wp:posOffset>
            </wp:positionV>
            <wp:extent cx="1849755" cy="1762125"/>
            <wp:effectExtent l="0" t="0" r="0" b="9525"/>
            <wp:wrapSquare wrapText="bothSides"/>
            <wp:docPr id="2" name="Picture 2" descr="C:\Users\muse\Pictures\DSC05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e\Pictures\DSC05983.JPG"/>
                    <pic:cNvPicPr>
                      <a:picLocks noChangeAspect="1" noChangeArrowheads="1"/>
                    </pic:cNvPicPr>
                  </pic:nvPicPr>
                  <pic:blipFill>
                    <a:blip r:embed="rId8">
                      <a:extLst>
                        <a:ext uri="{28A0092B-C50C-407E-A947-70E740481C1C}">
                          <a14:useLocalDpi xmlns:a14="http://schemas.microsoft.com/office/drawing/2010/main" val="0"/>
                        </a:ext>
                      </a:extLst>
                    </a:blip>
                    <a:srcRect l="64340" t="26131" r="2264" b="17337"/>
                    <a:stretch>
                      <a:fillRect/>
                    </a:stretch>
                  </pic:blipFill>
                  <pic:spPr bwMode="auto">
                    <a:xfrm>
                      <a:off x="0" y="0"/>
                      <a:ext cx="1849755" cy="1762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054D1">
        <w:rPr>
          <w:rFonts w:asciiTheme="minorHAnsi" w:hAnsiTheme="minorHAnsi" w:cstheme="minorHAnsi"/>
          <w:sz w:val="21"/>
          <w:szCs w:val="21"/>
        </w:rPr>
        <w:t>Belaynesh</w:t>
      </w:r>
      <w:proofErr w:type="spellEnd"/>
      <w:r w:rsidRPr="007054D1">
        <w:rPr>
          <w:rFonts w:asciiTheme="minorHAnsi" w:hAnsiTheme="minorHAnsi" w:cstheme="minorHAnsi"/>
          <w:sz w:val="21"/>
          <w:szCs w:val="21"/>
        </w:rPr>
        <w:t xml:space="preserve"> </w:t>
      </w:r>
      <w:proofErr w:type="spellStart"/>
      <w:r w:rsidRPr="007054D1">
        <w:rPr>
          <w:rFonts w:asciiTheme="minorHAnsi" w:hAnsiTheme="minorHAnsi" w:cstheme="minorHAnsi"/>
          <w:sz w:val="21"/>
          <w:szCs w:val="21"/>
        </w:rPr>
        <w:t>Olana</w:t>
      </w:r>
      <w:proofErr w:type="spellEnd"/>
      <w:r w:rsidRPr="007054D1">
        <w:rPr>
          <w:rFonts w:asciiTheme="minorHAnsi" w:hAnsiTheme="minorHAnsi" w:cstheme="minorHAnsi"/>
          <w:sz w:val="21"/>
          <w:szCs w:val="21"/>
        </w:rPr>
        <w:t xml:space="preserve"> is a widow</w:t>
      </w:r>
      <w:r>
        <w:rPr>
          <w:rFonts w:asciiTheme="minorHAnsi" w:hAnsiTheme="minorHAnsi" w:cstheme="minorHAnsi"/>
          <w:sz w:val="21"/>
          <w:szCs w:val="21"/>
        </w:rPr>
        <w:t xml:space="preserve"> with three children.</w:t>
      </w:r>
      <w:r w:rsidRPr="007054D1">
        <w:rPr>
          <w:rFonts w:asciiTheme="minorHAnsi" w:hAnsiTheme="minorHAnsi" w:cstheme="minorHAnsi"/>
          <w:sz w:val="21"/>
          <w:szCs w:val="21"/>
        </w:rPr>
        <w:t xml:space="preserve"> </w:t>
      </w:r>
      <w:r>
        <w:rPr>
          <w:rFonts w:asciiTheme="minorHAnsi" w:hAnsiTheme="minorHAnsi" w:cstheme="minorHAnsi"/>
          <w:sz w:val="21"/>
          <w:szCs w:val="21"/>
        </w:rPr>
        <w:t>Before receiving</w:t>
      </w:r>
      <w:r w:rsidRPr="007054D1">
        <w:rPr>
          <w:rFonts w:asciiTheme="minorHAnsi" w:hAnsiTheme="minorHAnsi" w:cstheme="minorHAnsi"/>
          <w:sz w:val="21"/>
          <w:szCs w:val="21"/>
        </w:rPr>
        <w:t xml:space="preserve"> support </w:t>
      </w:r>
      <w:r>
        <w:rPr>
          <w:rFonts w:asciiTheme="minorHAnsi" w:hAnsiTheme="minorHAnsi" w:cstheme="minorHAnsi"/>
          <w:sz w:val="21"/>
          <w:szCs w:val="21"/>
        </w:rPr>
        <w:t xml:space="preserve">from </w:t>
      </w:r>
      <w:proofErr w:type="spellStart"/>
      <w:r>
        <w:rPr>
          <w:rFonts w:asciiTheme="minorHAnsi" w:hAnsiTheme="minorHAnsi" w:cstheme="minorHAnsi"/>
          <w:sz w:val="21"/>
          <w:szCs w:val="21"/>
        </w:rPr>
        <w:t>GlobalGiving</w:t>
      </w:r>
      <w:proofErr w:type="spellEnd"/>
      <w:r>
        <w:rPr>
          <w:rFonts w:asciiTheme="minorHAnsi" w:hAnsiTheme="minorHAnsi" w:cstheme="minorHAnsi"/>
          <w:sz w:val="21"/>
          <w:szCs w:val="21"/>
        </w:rPr>
        <w:t xml:space="preserve"> </w:t>
      </w:r>
      <w:r w:rsidRPr="007054D1">
        <w:rPr>
          <w:rFonts w:asciiTheme="minorHAnsi" w:hAnsiTheme="minorHAnsi" w:cstheme="minorHAnsi"/>
          <w:sz w:val="21"/>
          <w:szCs w:val="21"/>
        </w:rPr>
        <w:t>she</w:t>
      </w:r>
      <w:r>
        <w:rPr>
          <w:rFonts w:asciiTheme="minorHAnsi" w:hAnsiTheme="minorHAnsi" w:cstheme="minorHAnsi"/>
          <w:sz w:val="21"/>
          <w:szCs w:val="21"/>
        </w:rPr>
        <w:t xml:space="preserve"> had no job. S</w:t>
      </w:r>
      <w:r w:rsidRPr="007054D1">
        <w:rPr>
          <w:rFonts w:asciiTheme="minorHAnsi" w:hAnsiTheme="minorHAnsi" w:cstheme="minorHAnsi"/>
          <w:sz w:val="21"/>
          <w:szCs w:val="21"/>
        </w:rPr>
        <w:t>he tried to feed her children by doing some daily job</w:t>
      </w:r>
      <w:r>
        <w:rPr>
          <w:rFonts w:asciiTheme="minorHAnsi" w:hAnsiTheme="minorHAnsi" w:cstheme="minorHAnsi"/>
          <w:sz w:val="21"/>
          <w:szCs w:val="21"/>
        </w:rPr>
        <w:t>s</w:t>
      </w:r>
      <w:r w:rsidRPr="007054D1">
        <w:rPr>
          <w:rFonts w:asciiTheme="minorHAnsi" w:hAnsiTheme="minorHAnsi" w:cstheme="minorHAnsi"/>
          <w:sz w:val="21"/>
          <w:szCs w:val="21"/>
        </w:rPr>
        <w:t xml:space="preserve">, but </w:t>
      </w:r>
      <w:r>
        <w:rPr>
          <w:rFonts w:asciiTheme="minorHAnsi" w:hAnsiTheme="minorHAnsi" w:cstheme="minorHAnsi"/>
          <w:sz w:val="21"/>
          <w:szCs w:val="21"/>
        </w:rPr>
        <w:t>she was unable to properly support her family with consistent income.</w:t>
      </w:r>
      <w:r w:rsidRPr="007054D1">
        <w:rPr>
          <w:rFonts w:asciiTheme="minorHAnsi" w:hAnsiTheme="minorHAnsi" w:cstheme="minorHAnsi"/>
          <w:sz w:val="21"/>
          <w:szCs w:val="21"/>
        </w:rPr>
        <w:t xml:space="preserve"> </w:t>
      </w:r>
      <w:r>
        <w:rPr>
          <w:rFonts w:asciiTheme="minorHAnsi" w:hAnsiTheme="minorHAnsi" w:cstheme="minorHAnsi"/>
          <w:sz w:val="21"/>
          <w:szCs w:val="21"/>
        </w:rPr>
        <w:t>She</w:t>
      </w:r>
      <w:r w:rsidRPr="007054D1">
        <w:rPr>
          <w:rFonts w:asciiTheme="minorHAnsi" w:hAnsiTheme="minorHAnsi" w:cstheme="minorHAnsi"/>
          <w:sz w:val="21"/>
          <w:szCs w:val="21"/>
        </w:rPr>
        <w:t xml:space="preserve"> applied to </w:t>
      </w:r>
      <w:proofErr w:type="spellStart"/>
      <w:r>
        <w:rPr>
          <w:rFonts w:asciiTheme="minorHAnsi" w:hAnsiTheme="minorHAnsi" w:cstheme="minorHAnsi"/>
          <w:sz w:val="21"/>
          <w:szCs w:val="21"/>
        </w:rPr>
        <w:t>GlobalGiving</w:t>
      </w:r>
      <w:proofErr w:type="spellEnd"/>
      <w:r w:rsidRPr="007054D1">
        <w:rPr>
          <w:rFonts w:asciiTheme="minorHAnsi" w:hAnsiTheme="minorHAnsi" w:cstheme="minorHAnsi"/>
          <w:sz w:val="21"/>
          <w:szCs w:val="21"/>
        </w:rPr>
        <w:t xml:space="preserve"> IGA support and </w:t>
      </w:r>
      <w:r>
        <w:rPr>
          <w:rFonts w:asciiTheme="minorHAnsi" w:hAnsiTheme="minorHAnsi" w:cstheme="minorHAnsi"/>
          <w:sz w:val="21"/>
          <w:szCs w:val="21"/>
        </w:rPr>
        <w:t>was granted seed money. She is now</w:t>
      </w:r>
      <w:r w:rsidRPr="007054D1">
        <w:rPr>
          <w:rFonts w:asciiTheme="minorHAnsi" w:hAnsiTheme="minorHAnsi" w:cstheme="minorHAnsi"/>
          <w:sz w:val="21"/>
          <w:szCs w:val="21"/>
        </w:rPr>
        <w:t xml:space="preserve"> engaged in </w:t>
      </w:r>
      <w:r>
        <w:rPr>
          <w:rFonts w:asciiTheme="minorHAnsi" w:hAnsiTheme="minorHAnsi" w:cstheme="minorHAnsi"/>
          <w:sz w:val="21"/>
          <w:szCs w:val="21"/>
        </w:rPr>
        <w:t xml:space="preserve">a </w:t>
      </w:r>
      <w:r w:rsidRPr="007054D1">
        <w:rPr>
          <w:rFonts w:asciiTheme="minorHAnsi" w:hAnsiTheme="minorHAnsi" w:cstheme="minorHAnsi"/>
          <w:sz w:val="21"/>
          <w:szCs w:val="21"/>
        </w:rPr>
        <w:t>poultry production</w:t>
      </w:r>
      <w:r>
        <w:rPr>
          <w:rFonts w:asciiTheme="minorHAnsi" w:hAnsiTheme="minorHAnsi" w:cstheme="minorHAnsi"/>
          <w:sz w:val="21"/>
          <w:szCs w:val="21"/>
        </w:rPr>
        <w:t xml:space="preserve"> business</w:t>
      </w:r>
      <w:r w:rsidRPr="007054D1">
        <w:rPr>
          <w:rFonts w:asciiTheme="minorHAnsi" w:hAnsiTheme="minorHAnsi" w:cstheme="minorHAnsi"/>
          <w:sz w:val="21"/>
          <w:szCs w:val="21"/>
        </w:rPr>
        <w:t xml:space="preserve"> with </w:t>
      </w:r>
      <w:r>
        <w:rPr>
          <w:rFonts w:asciiTheme="minorHAnsi" w:hAnsiTheme="minorHAnsi" w:cstheme="minorHAnsi"/>
          <w:sz w:val="21"/>
          <w:szCs w:val="21"/>
        </w:rPr>
        <w:t xml:space="preserve">two </w:t>
      </w:r>
      <w:r w:rsidRPr="007054D1">
        <w:rPr>
          <w:rFonts w:asciiTheme="minorHAnsi" w:hAnsiTheme="minorHAnsi" w:cstheme="minorHAnsi"/>
          <w:sz w:val="21"/>
          <w:szCs w:val="21"/>
        </w:rPr>
        <w:t xml:space="preserve">other IGA beneficiaries. </w:t>
      </w:r>
      <w:r>
        <w:rPr>
          <w:rFonts w:asciiTheme="minorHAnsi" w:hAnsiTheme="minorHAnsi" w:cstheme="minorHAnsi"/>
          <w:sz w:val="21"/>
          <w:szCs w:val="21"/>
        </w:rPr>
        <w:t xml:space="preserve">She is happy to have this work and is grateful for the support from </w:t>
      </w:r>
      <w:proofErr w:type="spellStart"/>
      <w:r>
        <w:rPr>
          <w:rFonts w:asciiTheme="minorHAnsi" w:hAnsiTheme="minorHAnsi" w:cstheme="minorHAnsi"/>
          <w:sz w:val="21"/>
          <w:szCs w:val="21"/>
        </w:rPr>
        <w:t>GlobalGiving</w:t>
      </w:r>
      <w:proofErr w:type="spellEnd"/>
      <w:r>
        <w:rPr>
          <w:rFonts w:asciiTheme="minorHAnsi" w:hAnsiTheme="minorHAnsi" w:cstheme="minorHAnsi"/>
          <w:sz w:val="21"/>
          <w:szCs w:val="21"/>
        </w:rPr>
        <w:t>.</w:t>
      </w:r>
    </w:p>
    <w:p w:rsidR="007054D1" w:rsidRPr="007054D1" w:rsidRDefault="007054D1" w:rsidP="007054D1">
      <w:pPr>
        <w:pStyle w:val="ListParagraph"/>
        <w:ind w:left="0"/>
        <w:rPr>
          <w:rFonts w:asciiTheme="minorHAnsi" w:hAnsiTheme="minorHAnsi" w:cstheme="minorHAnsi"/>
          <w:sz w:val="21"/>
          <w:szCs w:val="21"/>
        </w:rPr>
      </w:pPr>
    </w:p>
    <w:p w:rsidR="007054D1" w:rsidRDefault="007054D1" w:rsidP="007054D1">
      <w:pPr>
        <w:pStyle w:val="ListParagraph"/>
        <w:ind w:left="0"/>
        <w:rPr>
          <w:rFonts w:ascii="Calibri" w:hAnsi="Calibri" w:cs="Calibri"/>
        </w:rPr>
      </w:pPr>
    </w:p>
    <w:p w:rsidR="007054D1" w:rsidRDefault="007054D1" w:rsidP="007054D1">
      <w:pPr>
        <w:pStyle w:val="ListParagraph"/>
        <w:ind w:left="0"/>
        <w:rPr>
          <w:rFonts w:ascii="Calibri" w:hAnsi="Calibri" w:cs="Calibri"/>
        </w:rPr>
      </w:pPr>
    </w:p>
    <w:p w:rsidR="007054D1" w:rsidRDefault="007054D1" w:rsidP="00E42E54">
      <w:pPr>
        <w:pStyle w:val="NoSpacing"/>
        <w:jc w:val="both"/>
        <w:rPr>
          <w:rFonts w:cstheme="minorHAnsi"/>
          <w:sz w:val="21"/>
          <w:szCs w:val="21"/>
        </w:rPr>
      </w:pPr>
    </w:p>
    <w:p w:rsidR="00E42E54" w:rsidRPr="006513D0" w:rsidRDefault="00E42E54" w:rsidP="00E42E54">
      <w:pPr>
        <w:jc w:val="both"/>
        <w:rPr>
          <w:rFonts w:asciiTheme="minorHAnsi" w:hAnsiTheme="minorHAnsi" w:cstheme="minorHAnsi"/>
          <w:sz w:val="21"/>
          <w:szCs w:val="21"/>
        </w:rPr>
      </w:pPr>
    </w:p>
    <w:p w:rsidR="00540418" w:rsidRDefault="00540418"/>
    <w:sectPr w:rsidR="0054041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E54" w:rsidRDefault="00E42E54" w:rsidP="00E42E54">
      <w:r>
        <w:separator/>
      </w:r>
    </w:p>
  </w:endnote>
  <w:endnote w:type="continuationSeparator" w:id="0">
    <w:p w:rsidR="00E42E54" w:rsidRDefault="00E42E54" w:rsidP="00E42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E54" w:rsidRDefault="00E42E54" w:rsidP="00E42E54">
      <w:r>
        <w:separator/>
      </w:r>
    </w:p>
  </w:footnote>
  <w:footnote w:type="continuationSeparator" w:id="0">
    <w:p w:rsidR="00E42E54" w:rsidRDefault="00E42E54" w:rsidP="00E42E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54" w:rsidRDefault="00E42E54" w:rsidP="00E42E54">
    <w:pPr>
      <w:pStyle w:val="Header"/>
      <w:jc w:val="center"/>
    </w:pPr>
    <w:r>
      <w:rPr>
        <w:noProof/>
      </w:rPr>
      <w:drawing>
        <wp:inline distT="0" distB="0" distL="0" distR="0" wp14:anchorId="47476B6A" wp14:editId="19F08EC3">
          <wp:extent cx="2485709" cy="1323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finderLogo-w-RevTagline_CMYK_PRINT_600dpi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4525" cy="1323345"/>
                  </a:xfrm>
                  <a:prstGeom prst="rect">
                    <a:avLst/>
                  </a:prstGeom>
                </pic:spPr>
              </pic:pic>
            </a:graphicData>
          </a:graphic>
        </wp:inline>
      </w:drawing>
    </w:r>
  </w:p>
  <w:p w:rsidR="00E42E54" w:rsidRDefault="00E42E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F6BA4"/>
    <w:multiLevelType w:val="hybridMultilevel"/>
    <w:tmpl w:val="22FEBFCE"/>
    <w:lvl w:ilvl="0" w:tplc="3C3E7014">
      <w:start w:val="1"/>
      <w:numFmt w:val="decimal"/>
      <w:lvlText w:val="%1."/>
      <w:lvlJc w:val="left"/>
      <w:pPr>
        <w:ind w:left="12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nsid w:val="33172917"/>
    <w:multiLevelType w:val="hybridMultilevel"/>
    <w:tmpl w:val="748A68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76DD52E8"/>
    <w:multiLevelType w:val="hybridMultilevel"/>
    <w:tmpl w:val="BCEC5146"/>
    <w:lvl w:ilvl="0" w:tplc="04090001">
      <w:start w:val="1"/>
      <w:numFmt w:val="bullet"/>
      <w:lvlText w:val=""/>
      <w:lvlJc w:val="left"/>
      <w:pPr>
        <w:ind w:left="1660" w:hanging="360"/>
      </w:pPr>
      <w:rPr>
        <w:rFonts w:ascii="Symbol" w:hAnsi="Symbol" w:hint="default"/>
      </w:rPr>
    </w:lvl>
    <w:lvl w:ilvl="1" w:tplc="04090003" w:tentative="1">
      <w:start w:val="1"/>
      <w:numFmt w:val="bullet"/>
      <w:lvlText w:val="o"/>
      <w:lvlJc w:val="left"/>
      <w:pPr>
        <w:ind w:left="2380" w:hanging="360"/>
      </w:pPr>
      <w:rPr>
        <w:rFonts w:ascii="Courier New" w:hAnsi="Courier New" w:cs="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cs="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cs="Courier New" w:hint="default"/>
      </w:rPr>
    </w:lvl>
    <w:lvl w:ilvl="8" w:tplc="04090005" w:tentative="1">
      <w:start w:val="1"/>
      <w:numFmt w:val="bullet"/>
      <w:lvlText w:val=""/>
      <w:lvlJc w:val="left"/>
      <w:pPr>
        <w:ind w:left="74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E54"/>
    <w:rsid w:val="0030164A"/>
    <w:rsid w:val="00540418"/>
    <w:rsid w:val="007054D1"/>
    <w:rsid w:val="00E42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E5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42E54"/>
    <w:pPr>
      <w:ind w:left="720"/>
      <w:contextualSpacing/>
    </w:pPr>
  </w:style>
  <w:style w:type="paragraph" w:styleId="NoSpacing">
    <w:name w:val="No Spacing"/>
    <w:link w:val="NoSpacingChar"/>
    <w:uiPriority w:val="1"/>
    <w:qFormat/>
    <w:rsid w:val="00E42E54"/>
    <w:pPr>
      <w:spacing w:after="0" w:line="240" w:lineRule="auto"/>
    </w:pPr>
  </w:style>
  <w:style w:type="character" w:customStyle="1" w:styleId="NoSpacingChar">
    <w:name w:val="No Spacing Char"/>
    <w:basedOn w:val="DefaultParagraphFont"/>
    <w:link w:val="NoSpacing"/>
    <w:uiPriority w:val="1"/>
    <w:rsid w:val="00E42E54"/>
  </w:style>
  <w:style w:type="paragraph" w:styleId="Header">
    <w:name w:val="header"/>
    <w:basedOn w:val="Normal"/>
    <w:link w:val="HeaderChar"/>
    <w:uiPriority w:val="99"/>
    <w:unhideWhenUsed/>
    <w:rsid w:val="00E42E54"/>
    <w:pPr>
      <w:tabs>
        <w:tab w:val="center" w:pos="4680"/>
        <w:tab w:val="right" w:pos="9360"/>
      </w:tabs>
    </w:pPr>
  </w:style>
  <w:style w:type="character" w:customStyle="1" w:styleId="HeaderChar">
    <w:name w:val="Header Char"/>
    <w:basedOn w:val="DefaultParagraphFont"/>
    <w:link w:val="Header"/>
    <w:uiPriority w:val="99"/>
    <w:rsid w:val="00E42E5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42E54"/>
    <w:pPr>
      <w:tabs>
        <w:tab w:val="center" w:pos="4680"/>
        <w:tab w:val="right" w:pos="9360"/>
      </w:tabs>
    </w:pPr>
  </w:style>
  <w:style w:type="character" w:customStyle="1" w:styleId="FooterChar">
    <w:name w:val="Footer Char"/>
    <w:basedOn w:val="DefaultParagraphFont"/>
    <w:link w:val="Footer"/>
    <w:uiPriority w:val="99"/>
    <w:rsid w:val="00E42E5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42E54"/>
    <w:rPr>
      <w:rFonts w:ascii="Tahoma" w:hAnsi="Tahoma" w:cs="Tahoma"/>
      <w:sz w:val="16"/>
      <w:szCs w:val="16"/>
    </w:rPr>
  </w:style>
  <w:style w:type="character" w:customStyle="1" w:styleId="BalloonTextChar">
    <w:name w:val="Balloon Text Char"/>
    <w:basedOn w:val="DefaultParagraphFont"/>
    <w:link w:val="BalloonText"/>
    <w:uiPriority w:val="99"/>
    <w:semiHidden/>
    <w:rsid w:val="00E42E54"/>
    <w:rPr>
      <w:rFonts w:ascii="Tahoma" w:eastAsia="Times New Roman" w:hAnsi="Tahoma" w:cs="Tahoma"/>
      <w:sz w:val="16"/>
      <w:szCs w:val="16"/>
    </w:rPr>
  </w:style>
  <w:style w:type="character" w:customStyle="1" w:styleId="ListParagraphChar">
    <w:name w:val="List Paragraph Char"/>
    <w:link w:val="ListParagraph"/>
    <w:uiPriority w:val="34"/>
    <w:rsid w:val="007054D1"/>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E5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42E54"/>
    <w:pPr>
      <w:ind w:left="720"/>
      <w:contextualSpacing/>
    </w:pPr>
  </w:style>
  <w:style w:type="paragraph" w:styleId="NoSpacing">
    <w:name w:val="No Spacing"/>
    <w:link w:val="NoSpacingChar"/>
    <w:uiPriority w:val="1"/>
    <w:qFormat/>
    <w:rsid w:val="00E42E54"/>
    <w:pPr>
      <w:spacing w:after="0" w:line="240" w:lineRule="auto"/>
    </w:pPr>
  </w:style>
  <w:style w:type="character" w:customStyle="1" w:styleId="NoSpacingChar">
    <w:name w:val="No Spacing Char"/>
    <w:basedOn w:val="DefaultParagraphFont"/>
    <w:link w:val="NoSpacing"/>
    <w:uiPriority w:val="1"/>
    <w:rsid w:val="00E42E54"/>
  </w:style>
  <w:style w:type="paragraph" w:styleId="Header">
    <w:name w:val="header"/>
    <w:basedOn w:val="Normal"/>
    <w:link w:val="HeaderChar"/>
    <w:uiPriority w:val="99"/>
    <w:unhideWhenUsed/>
    <w:rsid w:val="00E42E54"/>
    <w:pPr>
      <w:tabs>
        <w:tab w:val="center" w:pos="4680"/>
        <w:tab w:val="right" w:pos="9360"/>
      </w:tabs>
    </w:pPr>
  </w:style>
  <w:style w:type="character" w:customStyle="1" w:styleId="HeaderChar">
    <w:name w:val="Header Char"/>
    <w:basedOn w:val="DefaultParagraphFont"/>
    <w:link w:val="Header"/>
    <w:uiPriority w:val="99"/>
    <w:rsid w:val="00E42E5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42E54"/>
    <w:pPr>
      <w:tabs>
        <w:tab w:val="center" w:pos="4680"/>
        <w:tab w:val="right" w:pos="9360"/>
      </w:tabs>
    </w:pPr>
  </w:style>
  <w:style w:type="character" w:customStyle="1" w:styleId="FooterChar">
    <w:name w:val="Footer Char"/>
    <w:basedOn w:val="DefaultParagraphFont"/>
    <w:link w:val="Footer"/>
    <w:uiPriority w:val="99"/>
    <w:rsid w:val="00E42E5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42E54"/>
    <w:rPr>
      <w:rFonts w:ascii="Tahoma" w:hAnsi="Tahoma" w:cs="Tahoma"/>
      <w:sz w:val="16"/>
      <w:szCs w:val="16"/>
    </w:rPr>
  </w:style>
  <w:style w:type="character" w:customStyle="1" w:styleId="BalloonTextChar">
    <w:name w:val="Balloon Text Char"/>
    <w:basedOn w:val="DefaultParagraphFont"/>
    <w:link w:val="BalloonText"/>
    <w:uiPriority w:val="99"/>
    <w:semiHidden/>
    <w:rsid w:val="00E42E54"/>
    <w:rPr>
      <w:rFonts w:ascii="Tahoma" w:eastAsia="Times New Roman" w:hAnsi="Tahoma" w:cs="Tahoma"/>
      <w:sz w:val="16"/>
      <w:szCs w:val="16"/>
    </w:rPr>
  </w:style>
  <w:style w:type="character" w:customStyle="1" w:styleId="ListParagraphChar">
    <w:name w:val="List Paragraph Char"/>
    <w:link w:val="ListParagraph"/>
    <w:uiPriority w:val="34"/>
    <w:rsid w:val="007054D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532</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Pathfinder International</Company>
  <LinksUpToDate>false</LinksUpToDate>
  <CharactersWithSpaces>3558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visitor</dc:creator>
  <cp:lastModifiedBy>visitor</cp:lastModifiedBy>
  <cp:revision>2</cp:revision>
  <dcterms:created xsi:type="dcterms:W3CDTF">2012-10-02T14:36:00Z</dcterms:created>
  <dcterms:modified xsi:type="dcterms:W3CDTF">2012-10-02T14:36:00Z</dcterms:modified>
</cp:coreProperties>
</file>