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3D" w:rsidRPr="00146328" w:rsidRDefault="00A56B3D" w:rsidP="00A56B3D">
      <w:pPr>
        <w:jc w:val="both"/>
        <w:rPr>
          <w:rFonts w:ascii="Arial" w:hAnsi="Arial" w:cs="Arial"/>
          <w:lang w:val="en-US"/>
        </w:rPr>
      </w:pPr>
      <w:r w:rsidRPr="00146328">
        <w:rPr>
          <w:rFonts w:ascii="Arial" w:hAnsi="Arial" w:cs="Arial"/>
          <w:lang w:val="en-US"/>
        </w:rPr>
        <w:t xml:space="preserve">Rapport Global </w:t>
      </w:r>
      <w:proofErr w:type="gramStart"/>
      <w:r w:rsidRPr="00146328">
        <w:rPr>
          <w:rFonts w:ascii="Arial" w:hAnsi="Arial" w:cs="Arial"/>
          <w:lang w:val="en-US"/>
        </w:rPr>
        <w:t>Giving</w:t>
      </w:r>
      <w:proofErr w:type="gramEnd"/>
      <w:r w:rsidRPr="00146328">
        <w:rPr>
          <w:rFonts w:ascii="Arial" w:hAnsi="Arial" w:cs="Arial"/>
          <w:lang w:val="en-US"/>
        </w:rPr>
        <w:t xml:space="preserve"> </w:t>
      </w:r>
      <w:proofErr w:type="spellStart"/>
      <w:r w:rsidRPr="00146328">
        <w:rPr>
          <w:rFonts w:ascii="Arial" w:hAnsi="Arial" w:cs="Arial"/>
          <w:lang w:val="en-US"/>
        </w:rPr>
        <w:t>mai</w:t>
      </w:r>
      <w:proofErr w:type="spellEnd"/>
      <w:r w:rsidRPr="00146328">
        <w:rPr>
          <w:rFonts w:ascii="Arial" w:hAnsi="Arial" w:cs="Arial"/>
          <w:lang w:val="en-US"/>
        </w:rPr>
        <w:t xml:space="preserve"> 2013</w:t>
      </w:r>
    </w:p>
    <w:p w:rsidR="00A56B3D" w:rsidRPr="006D0BFE" w:rsidRDefault="00A56B3D" w:rsidP="00A56B3D">
      <w:pPr>
        <w:jc w:val="both"/>
        <w:rPr>
          <w:rFonts w:ascii="Arial" w:hAnsi="Arial" w:cs="Arial"/>
          <w:b/>
          <w:lang w:val="fr-FR"/>
        </w:rPr>
      </w:pPr>
      <w:r w:rsidRPr="006D0BFE">
        <w:rPr>
          <w:rFonts w:ascii="Arial" w:hAnsi="Arial" w:cs="Arial"/>
          <w:b/>
          <w:lang w:val="fr-FR"/>
        </w:rPr>
        <w:t>Dans chaque classe, 2 à 3 élèves entre 12 et 14 ans disent avoir subi des actes de violence sexuelle !</w:t>
      </w:r>
    </w:p>
    <w:p w:rsidR="00A56B3D" w:rsidRDefault="00A56B3D" w:rsidP="00A56B3D">
      <w:pPr>
        <w:jc w:val="both"/>
        <w:rPr>
          <w:rFonts w:ascii="Arial" w:hAnsi="Arial" w:cs="Arial"/>
          <w:lang w:val="fr-FR"/>
        </w:rPr>
      </w:pPr>
      <w:r w:rsidRPr="00A130A2">
        <w:rPr>
          <w:rFonts w:ascii="Arial" w:hAnsi="Arial" w:cs="Arial"/>
          <w:lang w:val="fr-FR"/>
        </w:rPr>
        <w:t>Enfin sur le terrain</w:t>
      </w:r>
      <w:r>
        <w:rPr>
          <w:rFonts w:ascii="Arial" w:hAnsi="Arial" w:cs="Arial"/>
          <w:lang w:val="fr-FR"/>
        </w:rPr>
        <w:t> </w:t>
      </w:r>
      <w:proofErr w:type="gramStart"/>
      <w:r>
        <w:rPr>
          <w:rFonts w:ascii="Arial" w:hAnsi="Arial" w:cs="Arial"/>
          <w:lang w:val="fr-FR"/>
        </w:rPr>
        <w:t>!.</w:t>
      </w:r>
      <w:proofErr w:type="gramEnd"/>
      <w:r>
        <w:rPr>
          <w:rFonts w:ascii="Arial" w:hAnsi="Arial" w:cs="Arial"/>
          <w:lang w:val="fr-FR"/>
        </w:rPr>
        <w:t xml:space="preserve"> Après tout le temps de préparation, nous avons enfin commencé le travail dans les classes avec les élèves. </w:t>
      </w:r>
    </w:p>
    <w:p w:rsidR="00A56B3D" w:rsidRDefault="00A56B3D" w:rsidP="00A56B3D">
      <w:pPr>
        <w:jc w:val="both"/>
        <w:rPr>
          <w:rFonts w:ascii="Arial" w:hAnsi="Arial" w:cs="Arial"/>
          <w:lang w:val="fr-FR"/>
        </w:rPr>
      </w:pPr>
      <w:r>
        <w:rPr>
          <w:rFonts w:ascii="Arial" w:hAnsi="Arial" w:cs="Arial"/>
          <w:lang w:val="fr-FR"/>
        </w:rPr>
        <w:t>Nous avons commencé les activités par un atelier avec les directeurs d’écoles et les directeurs de districts pour les sensibiliser sur le thème de la violence sexuelle. Nous avions pour cela les résultats des enquêtes que nous avions réalisées auprès des élèves de cette même région.</w:t>
      </w:r>
    </w:p>
    <w:p w:rsidR="00A56B3D" w:rsidRDefault="00A56B3D" w:rsidP="00A56B3D">
      <w:pPr>
        <w:jc w:val="both"/>
        <w:rPr>
          <w:rFonts w:ascii="Arial" w:hAnsi="Arial" w:cs="Arial"/>
          <w:lang w:val="fr-FR"/>
        </w:rPr>
      </w:pPr>
      <w:r>
        <w:rPr>
          <w:rFonts w:ascii="Arial" w:hAnsi="Arial" w:cs="Arial"/>
          <w:lang w:val="fr-FR"/>
        </w:rPr>
        <w:t>Ces résultats sont sans appel. Dans chaque classe, 2 ou 3 élèves entre 11 et 14 ans, déclarent avoir déjà subi un acte de violence sexuelle. En plus, combien d’entre eux n’ont pas osé répondre franchement à cette question </w:t>
      </w:r>
      <w:proofErr w:type="gramStart"/>
      <w:r>
        <w:rPr>
          <w:rFonts w:ascii="Arial" w:hAnsi="Arial" w:cs="Arial"/>
          <w:lang w:val="fr-FR"/>
        </w:rPr>
        <w:t>???.</w:t>
      </w:r>
      <w:proofErr w:type="gramEnd"/>
      <w:r>
        <w:rPr>
          <w:rFonts w:ascii="Arial" w:hAnsi="Arial" w:cs="Arial"/>
          <w:lang w:val="fr-FR"/>
        </w:rPr>
        <w:t xml:space="preserve"> Ceci nous confirme que votre soutien vaut vraiment la peine. Merci.</w:t>
      </w:r>
    </w:p>
    <w:p w:rsidR="00A56B3D" w:rsidRDefault="00A56B3D" w:rsidP="00A56B3D">
      <w:pPr>
        <w:jc w:val="both"/>
        <w:rPr>
          <w:rFonts w:ascii="Arial" w:hAnsi="Arial" w:cs="Arial"/>
          <w:lang w:val="fr-FR"/>
        </w:rPr>
      </w:pPr>
      <w:r>
        <w:rPr>
          <w:rFonts w:ascii="Arial" w:hAnsi="Arial" w:cs="Arial"/>
          <w:lang w:val="fr-FR"/>
        </w:rPr>
        <w:t xml:space="preserve">Nous avons formé   </w:t>
      </w:r>
      <w:r w:rsidRPr="00266937">
        <w:rPr>
          <w:rFonts w:ascii="Arial" w:hAnsi="Arial" w:cs="Arial"/>
          <w:lang w:val="fr-FR"/>
        </w:rPr>
        <w:t xml:space="preserve">43   </w:t>
      </w:r>
      <w:r>
        <w:rPr>
          <w:rFonts w:ascii="Arial" w:hAnsi="Arial" w:cs="Arial"/>
          <w:lang w:val="fr-FR"/>
        </w:rPr>
        <w:t xml:space="preserve">enseignants sur la manière de faire la prévention de la violence sexuelle auprès de leurs élèves. </w:t>
      </w:r>
      <w:bookmarkStart w:id="0" w:name="_GoBack"/>
      <w:bookmarkEnd w:id="0"/>
    </w:p>
    <w:p w:rsidR="00A56B3D" w:rsidRDefault="00A56B3D" w:rsidP="00A56B3D">
      <w:pPr>
        <w:jc w:val="both"/>
        <w:rPr>
          <w:rFonts w:ascii="Arial" w:hAnsi="Arial" w:cs="Arial"/>
          <w:lang w:val="fr-FR"/>
        </w:rPr>
      </w:pPr>
      <w:r>
        <w:rPr>
          <w:rFonts w:ascii="Arial" w:hAnsi="Arial" w:cs="Arial"/>
          <w:lang w:val="fr-FR"/>
        </w:rPr>
        <w:t xml:space="preserve">Nous étions  impatients de connaître la réaction des élèves et avons été très heureux de voir comme le thème de prévention de la violence sexuelle a été bien accepté et compris para les jeunes de 11 à 14 ans. </w:t>
      </w:r>
    </w:p>
    <w:p w:rsidR="00A56B3D" w:rsidRDefault="00A56B3D" w:rsidP="00A56B3D">
      <w:pPr>
        <w:jc w:val="both"/>
        <w:rPr>
          <w:rFonts w:ascii="Arial" w:hAnsi="Arial" w:cs="Arial"/>
          <w:lang w:val="fr-FR"/>
        </w:rPr>
      </w:pPr>
      <w:r>
        <w:rPr>
          <w:rFonts w:ascii="Arial" w:hAnsi="Arial" w:cs="Arial"/>
          <w:lang w:val="fr-FR"/>
        </w:rPr>
        <w:t>Nous avons également travaillé avec les parents d’élèves. Au début, sur leur garde, puis motivés et enthousiasmés par les courts métrages que nous avons créés pour utiliser en classe. Les parents ont également désiré avoir ce matériel pour pouvoir en parler avec leurs enfants.</w:t>
      </w:r>
    </w:p>
    <w:p w:rsidR="00C40199" w:rsidRDefault="00C40199"/>
    <w:sectPr w:rsidR="00C40199" w:rsidSect="00C647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3D"/>
    <w:rsid w:val="00A56B3D"/>
    <w:rsid w:val="00C40199"/>
    <w:rsid w:val="00C6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55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3D"/>
    <w:pPr>
      <w:spacing w:after="200" w:line="276" w:lineRule="auto"/>
    </w:pPr>
    <w:rPr>
      <w:rFonts w:ascii="Calibri" w:eastAsia="Calibri" w:hAnsi="Calibri" w:cs="Times New Roman"/>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3D"/>
    <w:pPr>
      <w:spacing w:after="200" w:line="276" w:lineRule="auto"/>
    </w:pPr>
    <w:rPr>
      <w:rFonts w:ascii="Calibri" w:eastAsia="Calibri" w:hAnsi="Calibri" w:cs="Times New Roman"/>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Diofasi</dc:creator>
  <cp:keywords/>
  <dc:description/>
  <cp:lastModifiedBy>Anna Diofasi</cp:lastModifiedBy>
  <cp:revision>1</cp:revision>
  <dcterms:created xsi:type="dcterms:W3CDTF">2013-05-24T21:03:00Z</dcterms:created>
  <dcterms:modified xsi:type="dcterms:W3CDTF">2013-05-24T21:03:00Z</dcterms:modified>
</cp:coreProperties>
</file>