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676" w:tblpY="241"/>
        <w:tblW w:w="5000" w:type="pct"/>
        <w:tblCellSpacing w:w="0" w:type="dxa"/>
        <w:tblBorders>
          <w:top w:val="single" w:sz="18" w:space="0" w:color="3F3F38"/>
        </w:tblBorders>
        <w:shd w:val="clear" w:color="auto" w:fill="0083D4"/>
        <w:tblCellMar>
          <w:left w:w="0" w:type="dxa"/>
          <w:right w:w="0" w:type="dxa"/>
        </w:tblCellMar>
        <w:tblLook w:val="04A0"/>
      </w:tblPr>
      <w:tblGrid>
        <w:gridCol w:w="10466"/>
      </w:tblGrid>
      <w:tr w:rsidR="00C1043F" w:rsidTr="00C1043F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83D4"/>
          </w:tcPr>
          <w:tbl>
            <w:tblPr>
              <w:tblW w:w="90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00"/>
              <w:gridCol w:w="6000"/>
            </w:tblGrid>
            <w:tr w:rsidR="00C1043F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:rsidR="00C1043F" w:rsidRDefault="00C1043F" w:rsidP="00C1043F">
                  <w:pPr>
                    <w:framePr w:hSpace="180" w:wrap="around" w:vAnchor="page" w:hAnchor="page" w:x="676" w:y="241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1428750" cy="1428750"/>
                        <wp:effectExtent l="19050" t="0" r="0" b="0"/>
                        <wp:docPr id="1" name="Picture 1" descr="http://gallery.mailchimp.com/51546c7ddadf05cabaa952b57/images/248566_10150188717760740_2478728_n.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gallery.mailchimp.com/51546c7ddadf05cabaa952b57/images/248566_10150188717760740_2478728_n.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0" cy="1428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000" w:type="dxa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6000"/>
                  </w:tblGrid>
                  <w:tr w:rsidR="00C1043F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50" w:type="dxa"/>
                          <w:left w:w="300" w:type="dxa"/>
                          <w:bottom w:w="150" w:type="dxa"/>
                          <w:right w:w="0" w:type="dxa"/>
                        </w:tcMar>
                        <w:hideMark/>
                      </w:tcPr>
                      <w:p w:rsidR="00C1043F" w:rsidRDefault="00C1043F" w:rsidP="00C1043F">
                        <w:pPr>
                          <w:framePr w:hSpace="180" w:wrap="around" w:vAnchor="page" w:hAnchor="page" w:x="676" w:y="241"/>
                          <w:spacing w:line="300" w:lineRule="auto"/>
                          <w:jc w:val="center"/>
                          <w:rPr>
                            <w:rFonts w:ascii="Lucida Sans" w:eastAsia="Times New Roman" w:hAnsi="Lucida Sans"/>
                            <w:color w:val="3F4038"/>
                            <w:sz w:val="14"/>
                            <w:szCs w:val="14"/>
                          </w:rPr>
                        </w:pPr>
                        <w:r>
                          <w:rPr>
                            <w:rFonts w:ascii="Lucida Sans Unicode" w:eastAsia="Times New Roman" w:hAnsi="Lucida Sans Unicode" w:cs="Lucida Sans Unicode"/>
                            <w:color w:val="000000"/>
                            <w:sz w:val="17"/>
                            <w:szCs w:val="17"/>
                          </w:rPr>
                          <w:t xml:space="preserve">Welcome to the </w:t>
                        </w:r>
                        <w:proofErr w:type="spellStart"/>
                        <w:r>
                          <w:rPr>
                            <w:rStyle w:val="Strong"/>
                            <w:rFonts w:ascii="Lucida Sans Unicode" w:eastAsia="Times New Roman" w:hAnsi="Lucida Sans Unicode" w:cs="Lucida Sans Unicode"/>
                            <w:color w:val="000000"/>
                            <w:sz w:val="17"/>
                            <w:szCs w:val="17"/>
                          </w:rPr>
                          <w:t>Atma</w:t>
                        </w:r>
                        <w:proofErr w:type="spellEnd"/>
                        <w:r>
                          <w:rPr>
                            <w:rStyle w:val="Strong"/>
                            <w:rFonts w:ascii="Lucida Sans Unicode" w:eastAsia="Times New Roman" w:hAnsi="Lucida Sans Unicode" w:cs="Lucida Sans Unicode"/>
                            <w:color w:val="000000"/>
                            <w:sz w:val="17"/>
                            <w:szCs w:val="17"/>
                          </w:rPr>
                          <w:t xml:space="preserve"> Report Card</w:t>
                        </w:r>
                        <w:r>
                          <w:rPr>
                            <w:rFonts w:ascii="Lucida Sans Unicode" w:eastAsia="Times New Roman" w:hAnsi="Lucida Sans Unicode" w:cs="Lucida Sans Unicode"/>
                            <w:color w:val="000000"/>
                            <w:sz w:val="17"/>
                            <w:szCs w:val="17"/>
                          </w:rPr>
                          <w:t>: designed to feature in-depth financial and partnership updates for October-December 2012.</w:t>
                        </w:r>
                        <w:r>
                          <w:rPr>
                            <w:rFonts w:ascii="Lucida Sans" w:eastAsia="Times New Roman" w:hAnsi="Lucida Sans"/>
                            <w:color w:val="3F4038"/>
                            <w:sz w:val="14"/>
                            <w:szCs w:val="14"/>
                          </w:rPr>
                          <w:br/>
                        </w:r>
                        <w:r>
                          <w:rPr>
                            <w:rFonts w:ascii="Lucida Sans" w:eastAsia="Times New Roman" w:hAnsi="Lucida Sans"/>
                            <w:color w:val="000000"/>
                            <w:sz w:val="17"/>
                            <w:szCs w:val="17"/>
                          </w:rPr>
                          <w:t>With an increase in number of Partners, we will be focusing on key updates from a few partnerships in our Report Cards.</w:t>
                        </w:r>
                      </w:p>
                    </w:tc>
                  </w:tr>
                  <w:tr w:rsidR="00C1043F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300" w:type="dxa"/>
                          <w:bottom w:w="150" w:type="dxa"/>
                          <w:right w:w="0" w:type="dxa"/>
                        </w:tcMar>
                        <w:hideMark/>
                      </w:tcPr>
                      <w:p w:rsidR="00C1043F" w:rsidRDefault="00C1043F" w:rsidP="00C1043F">
                        <w:pPr>
                          <w:framePr w:hSpace="180" w:wrap="around" w:vAnchor="page" w:hAnchor="page" w:x="676" w:y="241"/>
                          <w:rPr>
                            <w:rFonts w:asciiTheme="minorHAnsi" w:eastAsiaTheme="minorEastAsia" w:hAnsiTheme="minorHAnsi" w:cstheme="minorBidi"/>
                          </w:rPr>
                        </w:pPr>
                      </w:p>
                    </w:tc>
                  </w:tr>
                  <w:tr w:rsidR="00C1043F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150" w:type="dxa"/>
                          <w:bottom w:w="150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0" w:type="auto"/>
                          <w:jc w:val="right"/>
                          <w:tblCellSpacing w:w="0" w:type="dxa"/>
                          <w:tblCellMar>
                            <w:top w:w="45" w:type="dxa"/>
                            <w:left w:w="45" w:type="dxa"/>
                            <w:bottom w:w="45" w:type="dxa"/>
                            <w:right w:w="45" w:type="dxa"/>
                          </w:tblCellMar>
                          <w:tblLook w:val="04A0"/>
                        </w:tblPr>
                        <w:tblGrid>
                          <w:gridCol w:w="240"/>
                          <w:gridCol w:w="240"/>
                        </w:tblGrid>
                        <w:tr w:rsidR="00C1043F">
                          <w:trPr>
                            <w:tblCellSpacing w:w="0" w:type="dxa"/>
                            <w:jc w:val="right"/>
                          </w:trPr>
                          <w:tc>
                            <w:tcPr>
                              <w:tcW w:w="240" w:type="dxa"/>
                              <w:vAlign w:val="center"/>
                              <w:hideMark/>
                            </w:tcPr>
                            <w:p w:rsidR="00C1043F" w:rsidRDefault="00C1043F" w:rsidP="00C1043F">
                              <w:pPr>
                                <w:framePr w:hSpace="180" w:wrap="around" w:vAnchor="page" w:hAnchor="page" w:x="676" w:y="241"/>
                                <w:jc w:val="center"/>
                                <w:rPr>
                                  <w:rFonts w:eastAsia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240" w:type="dxa"/>
                              <w:vAlign w:val="center"/>
                              <w:hideMark/>
                            </w:tcPr>
                            <w:p w:rsidR="00C1043F" w:rsidRDefault="00C1043F" w:rsidP="00C1043F">
                              <w:pPr>
                                <w:framePr w:hSpace="180" w:wrap="around" w:vAnchor="page" w:hAnchor="page" w:x="676" w:y="241"/>
                                <w:jc w:val="center"/>
                                <w:rPr>
                                  <w:rFonts w:eastAsia="Times New Roman"/>
                                </w:rPr>
                              </w:pPr>
                            </w:p>
                          </w:tc>
                        </w:tr>
                      </w:tbl>
                      <w:p w:rsidR="00C1043F" w:rsidRDefault="00C1043F" w:rsidP="00C1043F">
                        <w:pPr>
                          <w:framePr w:hSpace="180" w:wrap="around" w:vAnchor="page" w:hAnchor="page" w:x="676" w:y="241"/>
                          <w:jc w:val="right"/>
                          <w:rPr>
                            <w:rFonts w:asciiTheme="minorHAnsi" w:eastAsiaTheme="minorEastAsia" w:hAnsiTheme="minorHAnsi" w:cstheme="minorBidi"/>
                          </w:rPr>
                        </w:pPr>
                      </w:p>
                    </w:tc>
                  </w:tr>
                </w:tbl>
                <w:p w:rsidR="00C1043F" w:rsidRDefault="00C1043F" w:rsidP="00C1043F">
                  <w:pPr>
                    <w:framePr w:hSpace="180" w:wrap="around" w:vAnchor="page" w:hAnchor="page" w:x="676" w:y="241"/>
                    <w:rPr>
                      <w:rFonts w:asciiTheme="minorHAnsi" w:eastAsiaTheme="minorEastAsia" w:hAnsiTheme="minorHAnsi" w:cstheme="minorBidi"/>
                    </w:rPr>
                  </w:pPr>
                </w:p>
              </w:tc>
            </w:tr>
          </w:tbl>
          <w:p w:rsidR="00C1043F" w:rsidRDefault="00C1043F" w:rsidP="00C1043F">
            <w:pPr>
              <w:jc w:val="center"/>
              <w:rPr>
                <w:rFonts w:eastAsia="Times New Roman"/>
                <w:vanish/>
              </w:rPr>
            </w:pPr>
          </w:p>
          <w:tbl>
            <w:tblPr>
              <w:tblW w:w="90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030"/>
            </w:tblGrid>
            <w:tr w:rsidR="00C1043F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9000" w:type="dxa"/>
                    <w:jc w:val="center"/>
                    <w:tblCellSpacing w:w="0" w:type="dxa"/>
                    <w:shd w:val="clear" w:color="auto" w:fill="FFFFFF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/>
                  </w:tblPr>
                  <w:tblGrid>
                    <w:gridCol w:w="9030"/>
                  </w:tblGrid>
                  <w:tr w:rsidR="00C1043F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C1043F" w:rsidRDefault="00C1043F" w:rsidP="00C1043F">
                        <w:pPr>
                          <w:framePr w:hSpace="180" w:wrap="around" w:vAnchor="page" w:hAnchor="page" w:x="676" w:y="241"/>
                          <w:rPr>
                            <w:rFonts w:ascii="Georgia" w:eastAsia="Times New Roman" w:hAnsi="Georgia"/>
                            <w:b/>
                            <w:bCs/>
                            <w:color w:val="3F3F38"/>
                            <w:sz w:val="21"/>
                            <w:szCs w:val="21"/>
                          </w:rPr>
                        </w:pPr>
                        <w:r>
                          <w:rPr>
                            <w:rFonts w:ascii="Georgia" w:eastAsia="Times New Roman" w:hAnsi="Georgia"/>
                            <w:b/>
                            <w:bCs/>
                            <w:noProof/>
                            <w:color w:val="3F3F38"/>
                            <w:sz w:val="21"/>
                            <w:szCs w:val="21"/>
                          </w:rPr>
                          <w:drawing>
                            <wp:inline distT="0" distB="0" distL="0" distR="0">
                              <wp:extent cx="5524500" cy="3981450"/>
                              <wp:effectExtent l="19050" t="0" r="0" b="0"/>
                              <wp:docPr id="4" name="headerImage campaign-icon" descr="http://gallery.mailchimp.com/51546c7ddadf05cabaa952b57/images/IMG_3132_2841x2050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headerImage campaign-icon" descr="http://gallery.mailchimp.com/51546c7ddadf05cabaa952b57/images/IMG_3132_2841x2050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524500" cy="39814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C1043F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0" w:type="dxa"/>
                          <w:left w:w="150" w:type="dxa"/>
                          <w:bottom w:w="150" w:type="dxa"/>
                          <w:right w:w="150" w:type="dxa"/>
                        </w:tcMar>
                        <w:hideMark/>
                      </w:tcPr>
                      <w:p w:rsidR="00C1043F" w:rsidRDefault="00C1043F" w:rsidP="00C1043F">
                        <w:pPr>
                          <w:framePr w:hSpace="180" w:wrap="around" w:vAnchor="page" w:hAnchor="page" w:x="676" w:y="241"/>
                          <w:jc w:val="center"/>
                          <w:rPr>
                            <w:rFonts w:ascii="Georgia" w:eastAsia="Times New Roman" w:hAnsi="Georgia"/>
                            <w:b/>
                            <w:bCs/>
                            <w:color w:val="3F3F38"/>
                            <w:sz w:val="21"/>
                            <w:szCs w:val="21"/>
                          </w:rPr>
                        </w:pPr>
                        <w:r>
                          <w:rPr>
                            <w:rStyle w:val="Emphasis"/>
                            <w:rFonts w:ascii="Lucida Sans Unicode" w:eastAsia="Times New Roman" w:hAnsi="Lucida Sans Unicode" w:cs="Lucida Sans Unicode"/>
                            <w:b/>
                            <w:bCs/>
                            <w:color w:val="000000"/>
                            <w:sz w:val="21"/>
                            <w:szCs w:val="21"/>
                          </w:rPr>
                          <w:t>Strengthening</w:t>
                        </w:r>
                        <w:r>
                          <w:rPr>
                            <w:rStyle w:val="Strong"/>
                            <w:rFonts w:ascii="Lucida Sans Unicode" w:eastAsia="Times New Roman" w:hAnsi="Lucida Sans Unicode" w:cs="Lucida Sans Unicode"/>
                            <w:color w:val="000000"/>
                            <w:sz w:val="21"/>
                            <w:szCs w:val="21"/>
                          </w:rPr>
                          <w:t xml:space="preserve"> organisations to </w:t>
                        </w:r>
                        <w:r>
                          <w:rPr>
                            <w:rStyle w:val="Emphasis"/>
                            <w:rFonts w:ascii="Lucida Sans Unicode" w:eastAsia="Times New Roman" w:hAnsi="Lucida Sans Unicode" w:cs="Lucida Sans Unicode"/>
                            <w:b/>
                            <w:bCs/>
                            <w:color w:val="000000"/>
                            <w:sz w:val="21"/>
                            <w:szCs w:val="21"/>
                          </w:rPr>
                          <w:t>impact</w:t>
                        </w:r>
                        <w:r>
                          <w:rPr>
                            <w:rStyle w:val="Strong"/>
                            <w:rFonts w:ascii="Lucida Sans Unicode" w:eastAsia="Times New Roman" w:hAnsi="Lucida Sans Unicode" w:cs="Lucida Sans Unicode"/>
                            <w:color w:val="000000"/>
                            <w:sz w:val="21"/>
                            <w:szCs w:val="21"/>
                          </w:rPr>
                          <w:t xml:space="preserve"> education</w:t>
                        </w:r>
                      </w:p>
                    </w:tc>
                  </w:tr>
                </w:tbl>
                <w:p w:rsidR="00C1043F" w:rsidRDefault="00C1043F" w:rsidP="00C1043F">
                  <w:pPr>
                    <w:framePr w:hSpace="180" w:wrap="around" w:vAnchor="page" w:hAnchor="page" w:x="676" w:y="241"/>
                    <w:jc w:val="center"/>
                    <w:rPr>
                      <w:rFonts w:asciiTheme="minorHAnsi" w:eastAsiaTheme="minorEastAsia" w:hAnsiTheme="minorHAnsi" w:cstheme="minorBidi"/>
                    </w:rPr>
                  </w:pPr>
                </w:p>
              </w:tc>
            </w:tr>
            <w:tr w:rsidR="00C1043F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900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000"/>
                  </w:tblGrid>
                  <w:tr w:rsidR="00C1043F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9000"/>
                        </w:tblGrid>
                        <w:tr w:rsidR="00C1043F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30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:rsidR="00C1043F" w:rsidRDefault="00C1043F" w:rsidP="00C1043F">
                              <w:pPr>
                                <w:pStyle w:val="Heading4"/>
                                <w:framePr w:hSpace="180" w:wrap="around" w:vAnchor="page" w:hAnchor="page" w:x="676" w:y="241"/>
                                <w:jc w:val="center"/>
                                <w:rPr>
                                  <w:rFonts w:eastAsia="Times New Roman" w:cstheme="minorBidi"/>
                                </w:rPr>
                              </w:pPr>
                              <w:proofErr w:type="spellStart"/>
                              <w:r>
                                <w:rPr>
                                  <w:rFonts w:ascii="Lucida Sans Unicode" w:eastAsia="Times New Roman" w:hAnsi="Lucida Sans Unicode" w:cs="Lucida Sans Unicode"/>
                                  <w:color w:val="FFFFFF"/>
                                  <w:sz w:val="48"/>
                                  <w:szCs w:val="48"/>
                                </w:rPr>
                                <w:t>Atma</w:t>
                              </w:r>
                              <w:proofErr w:type="spellEnd"/>
                              <w:r>
                                <w:rPr>
                                  <w:rFonts w:ascii="Lucida Sans Unicode" w:eastAsia="Times New Roman" w:hAnsi="Lucida Sans Unicode" w:cs="Lucida Sans Unicode"/>
                                  <w:color w:val="FFFFFF"/>
                                  <w:sz w:val="48"/>
                                  <w:szCs w:val="48"/>
                                </w:rPr>
                                <w:t xml:space="preserve"> Report Card</w:t>
                              </w:r>
                            </w:p>
                            <w:p w:rsidR="00C1043F" w:rsidRDefault="00C1043F" w:rsidP="00C1043F">
                              <w:pPr>
                                <w:pStyle w:val="Heading3"/>
                                <w:framePr w:hSpace="180" w:wrap="around" w:vAnchor="page" w:hAnchor="page" w:x="676" w:y="241"/>
                                <w:rPr>
                                  <w:rFonts w:ascii="Lucida Sans Unicode" w:eastAsia="Times New Roman" w:hAnsi="Lucida Sans Unicode" w:cs="Lucida Sans Unicode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Lucida Sans Unicode" w:eastAsia="Times New Roman" w:hAnsi="Lucida Sans Unicode" w:cs="Lucida Sans Unicode"/>
                                  <w:sz w:val="18"/>
                                  <w:szCs w:val="18"/>
                                </w:rPr>
                                <w:t> </w:t>
                              </w:r>
                              <w:r>
                                <w:rPr>
                                  <w:rFonts w:ascii="Lucida Sans Unicode" w:eastAsia="Times New Roman" w:hAnsi="Lucida Sans Unicode" w:cs="Lucida Sans Unicode"/>
                                  <w:sz w:val="18"/>
                                  <w:szCs w:val="18"/>
                                </w:rPr>
                                <w:br/>
                              </w:r>
                              <w:r>
                                <w:rPr>
                                  <w:rStyle w:val="Strong"/>
                                  <w:rFonts w:ascii="Lucida Sans Unicode" w:eastAsia="Times New Roman" w:hAnsi="Lucida Sans Unicode" w:cs="Lucida Sans Unicode"/>
                                  <w:color w:val="000000"/>
                                  <w:sz w:val="18"/>
                                  <w:szCs w:val="18"/>
                                </w:rPr>
                                <w:t xml:space="preserve">New Partners – </w:t>
                              </w:r>
                              <w:r>
                                <w:rPr>
                                  <w:rFonts w:ascii="Lucida Sans Unicode" w:eastAsia="Times New Roman" w:hAnsi="Lucida Sans Unicode" w:cs="Lucida Sans Unicode"/>
                                  <w:color w:val="000000"/>
                                  <w:sz w:val="18"/>
                                  <w:szCs w:val="18"/>
                                </w:rPr>
                                <w:t xml:space="preserve">Between </w:t>
                              </w:r>
                              <w:proofErr w:type="gramStart"/>
                              <w:r>
                                <w:rPr>
                                  <w:rFonts w:ascii="Lucida Sans Unicode" w:eastAsia="Times New Roman" w:hAnsi="Lucida Sans Unicode" w:cs="Lucida Sans Unicode"/>
                                  <w:color w:val="000000"/>
                                  <w:sz w:val="18"/>
                                  <w:szCs w:val="18"/>
                                </w:rPr>
                                <w:t>October</w:t>
                              </w:r>
                              <w:proofErr w:type="gramEnd"/>
                              <w:r>
                                <w:rPr>
                                  <w:rFonts w:ascii="Lucida Sans Unicode" w:eastAsia="Times New Roman" w:hAnsi="Lucida Sans Unicode" w:cs="Lucida Sans Unicode"/>
                                  <w:color w:val="000000"/>
                                  <w:sz w:val="18"/>
                                  <w:szCs w:val="18"/>
                                </w:rPr>
                                <w:t xml:space="preserve"> -December 2012 </w:t>
                              </w:r>
                              <w:proofErr w:type="spellStart"/>
                              <w:r>
                                <w:rPr>
                                  <w:rFonts w:ascii="Lucida Sans Unicode" w:eastAsia="Times New Roman" w:hAnsi="Lucida Sans Unicode" w:cs="Lucida Sans Unicode"/>
                                  <w:color w:val="000000"/>
                                  <w:sz w:val="18"/>
                                  <w:szCs w:val="18"/>
                                </w:rPr>
                                <w:t>Atma</w:t>
                              </w:r>
                              <w:proofErr w:type="spellEnd"/>
                              <w:r>
                                <w:rPr>
                                  <w:rFonts w:ascii="Lucida Sans Unicode" w:eastAsia="Times New Roman" w:hAnsi="Lucida Sans Unicode" w:cs="Lucida Sans Unicode"/>
                                  <w:color w:val="000000"/>
                                  <w:sz w:val="18"/>
                                  <w:szCs w:val="18"/>
                                </w:rPr>
                                <w:t xml:space="preserve"> signed on 5 New Partners: </w:t>
                              </w:r>
                              <w:proofErr w:type="spellStart"/>
                              <w:r>
                                <w:rPr>
                                  <w:rFonts w:ascii="Lucida Sans Unicode" w:eastAsia="Times New Roman" w:hAnsi="Lucida Sans Unicode" w:cs="Lucida Sans Unicode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Umang</w:t>
                              </w:r>
                              <w:proofErr w:type="spellEnd"/>
                              <w:r>
                                <w:rPr>
                                  <w:rFonts w:ascii="Lucida Sans Unicode" w:eastAsia="Times New Roman" w:hAnsi="Lucida Sans Unicode" w:cs="Lucida Sans Unicode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Lucida Sans Unicode" w:eastAsia="Times New Roman" w:hAnsi="Lucida Sans Unicode" w:cs="Lucida Sans Unicode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Sahyog</w:t>
                              </w:r>
                              <w:proofErr w:type="spellEnd"/>
                              <w:r>
                                <w:rPr>
                                  <w:rFonts w:ascii="Lucida Sans Unicode" w:eastAsia="Times New Roman" w:hAnsi="Lucida Sans Unicode" w:cs="Lucida Sans Unicode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 xml:space="preserve">, VIDYA, </w:t>
                              </w:r>
                              <w:proofErr w:type="spellStart"/>
                              <w:r>
                                <w:rPr>
                                  <w:rFonts w:ascii="Lucida Sans Unicode" w:eastAsia="Times New Roman" w:hAnsi="Lucida Sans Unicode" w:cs="Lucida Sans Unicode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Sparsha</w:t>
                              </w:r>
                              <w:proofErr w:type="spellEnd"/>
                              <w:r>
                                <w:rPr>
                                  <w:rFonts w:ascii="Lucida Sans Unicode" w:eastAsia="Times New Roman" w:hAnsi="Lucida Sans Unicode" w:cs="Lucida Sans Unicode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 xml:space="preserve"> and Make a Difference</w:t>
                              </w:r>
                              <w:r>
                                <w:rPr>
                                  <w:rFonts w:ascii="Lucida Sans Unicode" w:eastAsia="Times New Roman" w:hAnsi="Lucida Sans Unicode" w:cs="Lucida Sans Unicode"/>
                                  <w:color w:val="000000"/>
                                  <w:sz w:val="18"/>
                                  <w:szCs w:val="18"/>
                                </w:rPr>
                                <w:t xml:space="preserve">. With 12 Current Partners we </w:t>
                              </w:r>
                              <w:proofErr w:type="gramStart"/>
                              <w:r>
                                <w:rPr>
                                  <w:rFonts w:ascii="Lucida Sans Unicode" w:eastAsia="Times New Roman" w:hAnsi="Lucida Sans Unicode" w:cs="Lucida Sans Unicode"/>
                                  <w:color w:val="000000"/>
                                  <w:sz w:val="18"/>
                                  <w:szCs w:val="18"/>
                                </w:rPr>
                                <w:t>are  moving</w:t>
                              </w:r>
                              <w:proofErr w:type="gramEnd"/>
                              <w:r>
                                <w:rPr>
                                  <w:rFonts w:ascii="Lucida Sans Unicode" w:eastAsia="Times New Roman" w:hAnsi="Lucida Sans Unicode" w:cs="Lucida Sans Unicode"/>
                                  <w:color w:val="000000"/>
                                  <w:sz w:val="18"/>
                                  <w:szCs w:val="18"/>
                                </w:rPr>
                                <w:t xml:space="preserve"> closer to our goal of 20 New Partners by March 2013.</w:t>
                              </w:r>
                              <w:r>
                                <w:rPr>
                                  <w:rFonts w:ascii="Lucida Sans Unicode" w:eastAsia="Times New Roman" w:hAnsi="Lucida Sans Unicode" w:cs="Lucida Sans Unicode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  <w:t> </w:t>
                              </w:r>
                              <w:r>
                                <w:rPr>
                                  <w:rFonts w:ascii="Lucida Sans Unicode" w:eastAsia="Times New Roman" w:hAnsi="Lucida Sans Unicode" w:cs="Lucida Sans Unicode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proofErr w:type="spellStart"/>
                              <w:r>
                                <w:rPr>
                                  <w:rStyle w:val="Strong"/>
                                  <w:rFonts w:ascii="Lucida Sans Unicode" w:eastAsia="Times New Roman" w:hAnsi="Lucida Sans Unicode" w:cs="Lucida Sans Unicode"/>
                                  <w:color w:val="000000"/>
                                  <w:sz w:val="18"/>
                                  <w:szCs w:val="18"/>
                                </w:rPr>
                                <w:t>Atma</w:t>
                              </w:r>
                              <w:proofErr w:type="spellEnd"/>
                              <w:r>
                                <w:rPr>
                                  <w:rStyle w:val="Strong"/>
                                  <w:rFonts w:ascii="Lucida Sans Unicode" w:eastAsia="Times New Roman" w:hAnsi="Lucida Sans Unicode" w:cs="Lucida Sans Unicode"/>
                                  <w:color w:val="000000"/>
                                  <w:sz w:val="18"/>
                                  <w:szCs w:val="18"/>
                                </w:rPr>
                                <w:t xml:space="preserve"> Partnerships </w:t>
                              </w:r>
                              <w:r>
                                <w:rPr>
                                  <w:rFonts w:ascii="Lucida Sans Unicode" w:eastAsia="Times New Roman" w:hAnsi="Lucida Sans Unicode" w:cs="Lucida Sans Unicode"/>
                                  <w:color w:val="000000"/>
                                  <w:sz w:val="18"/>
                                  <w:szCs w:val="18"/>
                                </w:rPr>
                                <w:t xml:space="preserve">- In this quarter </w:t>
                              </w:r>
                              <w:proofErr w:type="spellStart"/>
                              <w:r>
                                <w:rPr>
                                  <w:rFonts w:ascii="Lucida Sans Unicode" w:eastAsia="Times New Roman" w:hAnsi="Lucida Sans Unicode" w:cs="Lucida Sans Unicode"/>
                                  <w:color w:val="000000"/>
                                  <w:sz w:val="18"/>
                                  <w:szCs w:val="18"/>
                                </w:rPr>
                                <w:t>Atma</w:t>
                              </w:r>
                              <w:proofErr w:type="spellEnd"/>
                              <w:r>
                                <w:rPr>
                                  <w:rFonts w:ascii="Lucida Sans Unicode" w:eastAsia="Times New Roman" w:hAnsi="Lucida Sans Unicode" w:cs="Lucida Sans Unicode"/>
                                  <w:color w:val="000000"/>
                                  <w:sz w:val="18"/>
                                  <w:szCs w:val="18"/>
                                </w:rPr>
                                <w:t xml:space="preserve"> provided 3200 hours of service to our Partners. We are excited to share key Partner updates through this </w:t>
                              </w:r>
                              <w:proofErr w:type="spellStart"/>
                              <w:r>
                                <w:rPr>
                                  <w:rFonts w:ascii="Lucida Sans Unicode" w:eastAsia="Times New Roman" w:hAnsi="Lucida Sans Unicode" w:cs="Lucida Sans Unicode"/>
                                  <w:color w:val="000000"/>
                                  <w:sz w:val="18"/>
                                  <w:szCs w:val="18"/>
                                </w:rPr>
                                <w:t>report.These</w:t>
                              </w:r>
                              <w:proofErr w:type="spellEnd"/>
                              <w:r>
                                <w:rPr>
                                  <w:rFonts w:ascii="Lucida Sans Unicode" w:eastAsia="Times New Roman" w:hAnsi="Lucida Sans Unicode" w:cs="Lucida Sans Unicode"/>
                                  <w:color w:val="000000"/>
                                  <w:sz w:val="18"/>
                                  <w:szCs w:val="18"/>
                                </w:rPr>
                                <w:t xml:space="preserve"> updates focus on </w:t>
                              </w:r>
                              <w:proofErr w:type="spellStart"/>
                              <w:r>
                                <w:rPr>
                                  <w:rFonts w:ascii="Lucida Sans Unicode" w:eastAsia="Times New Roman" w:hAnsi="Lucida Sans Unicode" w:cs="Lucida Sans Unicode"/>
                                  <w:color w:val="000000"/>
                                  <w:sz w:val="18"/>
                                  <w:szCs w:val="18"/>
                                </w:rPr>
                                <w:t>Atma's</w:t>
                              </w:r>
                              <w:proofErr w:type="spellEnd"/>
                              <w:r>
                                <w:rPr>
                                  <w:rFonts w:ascii="Lucida Sans Unicode" w:eastAsia="Times New Roman" w:hAnsi="Lucida Sans Unicode" w:cs="Lucida Sans Unicode"/>
                                  <w:color w:val="000000"/>
                                  <w:sz w:val="18"/>
                                  <w:szCs w:val="18"/>
                                </w:rPr>
                                <w:t xml:space="preserve"> work in support of the Partner’s overall organisational development. </w:t>
                              </w:r>
                            </w:p>
                            <w:p w:rsidR="00C1043F" w:rsidRDefault="00C1043F" w:rsidP="00C1043F">
                              <w:pPr>
                                <w:pStyle w:val="Heading3"/>
                                <w:framePr w:hSpace="180" w:wrap="around" w:vAnchor="page" w:hAnchor="page" w:x="676" w:y="241"/>
                                <w:rPr>
                                  <w:rFonts w:ascii="Lucida Sans Unicode" w:eastAsia="Times New Roman" w:hAnsi="Lucida Sans Unicode" w:cs="Lucida Sans Unicode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  <w:p w:rsidR="00C1043F" w:rsidRDefault="00C1043F" w:rsidP="00C1043F">
                              <w:pPr>
                                <w:pStyle w:val="Heading3"/>
                                <w:framePr w:hSpace="180" w:wrap="around" w:vAnchor="page" w:hAnchor="page" w:x="676" w:y="241"/>
                                <w:rPr>
                                  <w:rFonts w:ascii="Lucida Sans Unicode" w:eastAsia="Times New Roman" w:hAnsi="Lucida Sans Unicode" w:cs="Lucida Sans Unicode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  <w:p w:rsidR="00C1043F" w:rsidRDefault="00C1043F" w:rsidP="00C1043F">
                              <w:pPr>
                                <w:pStyle w:val="Heading3"/>
                                <w:framePr w:hSpace="180" w:wrap="around" w:vAnchor="page" w:hAnchor="page" w:x="676" w:y="241"/>
                                <w:rPr>
                                  <w:rFonts w:ascii="Lucida Sans Unicode" w:eastAsia="Times New Roman" w:hAnsi="Lucida Sans Unicode" w:cs="Lucida Sans Unicode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  <w:p w:rsidR="00C1043F" w:rsidRDefault="00C1043F" w:rsidP="00C1043F">
                              <w:pPr>
                                <w:pStyle w:val="Heading3"/>
                                <w:framePr w:hSpace="180" w:wrap="around" w:vAnchor="page" w:hAnchor="page" w:x="676" w:y="241"/>
                                <w:rPr>
                                  <w:rFonts w:ascii="Lucida Sans Unicode" w:eastAsia="Times New Roman" w:hAnsi="Lucida Sans Unicode" w:cs="Lucida Sans Unicode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  <w:p w:rsidR="00C1043F" w:rsidRDefault="00C1043F" w:rsidP="00C1043F">
                              <w:pPr>
                                <w:pStyle w:val="Heading3"/>
                                <w:framePr w:hSpace="180" w:wrap="around" w:vAnchor="page" w:hAnchor="page" w:x="676" w:y="241"/>
                                <w:rPr>
                                  <w:rFonts w:ascii="Lucida Sans Unicode" w:eastAsia="Times New Roman" w:hAnsi="Lucida Sans Unicode" w:cs="Lucida Sans Unicode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  <w:p w:rsidR="00C1043F" w:rsidRDefault="00C1043F" w:rsidP="00C1043F">
                              <w:pPr>
                                <w:pStyle w:val="Heading3"/>
                                <w:framePr w:hSpace="180" w:wrap="around" w:vAnchor="page" w:hAnchor="page" w:x="676" w:y="241"/>
                                <w:rPr>
                                  <w:rFonts w:eastAsia="Times New Roman" w:cstheme="minorBidi"/>
                                </w:rPr>
                              </w:pPr>
                            </w:p>
                          </w:tc>
                        </w:tr>
                      </w:tbl>
                      <w:p w:rsidR="00C1043F" w:rsidRDefault="00C1043F" w:rsidP="00C1043F">
                        <w:pPr>
                          <w:framePr w:hSpace="180" w:wrap="around" w:vAnchor="page" w:hAnchor="page" w:x="676" w:y="241"/>
                          <w:rPr>
                            <w:rFonts w:asciiTheme="minorHAnsi" w:eastAsiaTheme="minorEastAsia" w:hAnsiTheme="minorHAnsi" w:cstheme="minorBidi"/>
                          </w:rPr>
                        </w:pPr>
                      </w:p>
                    </w:tc>
                  </w:tr>
                  <w:tr w:rsidR="00C1043F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6257"/>
                          <w:gridCol w:w="2743"/>
                        </w:tblGrid>
                        <w:tr w:rsidR="00C1043F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300" w:type="dxa"/>
                                <w:left w:w="0" w:type="dxa"/>
                                <w:bottom w:w="900" w:type="dxa"/>
                                <w:right w:w="30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shd w:val="clear" w:color="auto" w:fill="FFFFFF"/>
                                <w:tblCellMar>
                                  <w:top w:w="150" w:type="dxa"/>
                                  <w:left w:w="150" w:type="dxa"/>
                                  <w:bottom w:w="150" w:type="dxa"/>
                                  <w:right w:w="150" w:type="dxa"/>
                                </w:tblCellMar>
                                <w:tblLook w:val="04A0"/>
                              </w:tblPr>
                              <w:tblGrid>
                                <w:gridCol w:w="5957"/>
                              </w:tblGrid>
                              <w:tr w:rsidR="00C1043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hideMark/>
                                  </w:tcPr>
                                  <w:p w:rsidR="00C1043F" w:rsidRDefault="00C1043F" w:rsidP="00C1043F">
                                    <w:pPr>
                                      <w:framePr w:hSpace="180" w:wrap="around" w:vAnchor="page" w:hAnchor="page" w:x="676" w:y="241"/>
                                      <w:jc w:val="center"/>
                                      <w:rPr>
                                        <w:rFonts w:ascii="Georgia" w:eastAsia="Times New Roman" w:hAnsi="Georgia"/>
                                        <w:color w:val="3F3F38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Georgia" w:eastAsia="Times New Roman" w:hAnsi="Georgia"/>
                                        <w:noProof/>
                                        <w:color w:val="3F3F38"/>
                                        <w:sz w:val="21"/>
                                        <w:szCs w:val="21"/>
                                      </w:rPr>
                                      <w:lastRenderedPageBreak/>
                                      <w:drawing>
                                        <wp:inline distT="0" distB="0" distL="0" distR="0">
                                          <wp:extent cx="2847975" cy="1895475"/>
                                          <wp:effectExtent l="19050" t="0" r="9525" b="0"/>
                                          <wp:docPr id="5" name="Picture 5" descr="http://gallery.mailchimp.com/51546c7ddadf05cabaa952b57/images/IMG_8597_3110x2074.1.jp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5" descr="http://gallery.mailchimp.com/51546c7ddadf05cabaa952b57/images/IMG_8597_3110x2074.1.jp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6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2847975" cy="189547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  <w:tr w:rsidR="00C1043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0" w:type="dxa"/>
                                      <w:left w:w="150" w:type="dxa"/>
                                      <w:bottom w:w="150" w:type="dxa"/>
                                      <w:right w:w="150" w:type="dxa"/>
                                    </w:tcMar>
                                    <w:hideMark/>
                                  </w:tcPr>
                                  <w:p w:rsidR="00C1043F" w:rsidRDefault="00C1043F" w:rsidP="00C1043F">
                                    <w:pPr>
                                      <w:framePr w:hSpace="180" w:wrap="around" w:vAnchor="page" w:hAnchor="page" w:x="676" w:y="241"/>
                                      <w:spacing w:after="240"/>
                                      <w:rPr>
                                        <w:rFonts w:ascii="Georgia" w:eastAsia="Times New Roman" w:hAnsi="Georgia"/>
                                        <w:color w:val="3F3F38"/>
                                        <w:sz w:val="21"/>
                                        <w:szCs w:val="21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Lucida Sans Unicode" w:eastAsia="Times New Roman" w:hAnsi="Lucida Sans Unicode" w:cs="Lucida Sans Unicode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Muskan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Lucida Sans Unicode" w:eastAsia="Times New Roman" w:hAnsi="Lucida Sans Unicode" w:cs="Lucida Sans Unicode"/>
                                        <w:color w:val="000000"/>
                                        <w:sz w:val="18"/>
                                        <w:szCs w:val="18"/>
                                      </w:rPr>
                                      <w:t xml:space="preserve"> Foundation:</w:t>
                                    </w:r>
                                    <w:r>
                                      <w:rPr>
                                        <w:rFonts w:ascii="Lucida Sans Unicode" w:eastAsia="Times New Roman" w:hAnsi="Lucida Sans Unicode" w:cs="Lucida Sans Unicode"/>
                                        <w:color w:val="000000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Lucida Sans Unicode" w:eastAsia="Times New Roman" w:hAnsi="Lucida Sans Unicode" w:cs="Lucida Sans Unicode"/>
                                        <w:color w:val="000000"/>
                                        <w:sz w:val="17"/>
                                        <w:szCs w:val="17"/>
                                      </w:rPr>
                                      <w:t>-</w:t>
                                    </w:r>
                                    <w:proofErr w:type="spellStart"/>
                                    <w:r>
                                      <w:rPr>
                                        <w:rFonts w:ascii="Lucida Sans Unicode" w:eastAsia="Times New Roman" w:hAnsi="Lucida Sans Unicode" w:cs="Lucida Sans Unicode"/>
                                        <w:color w:val="000000"/>
                                        <w:sz w:val="17"/>
                                        <w:szCs w:val="17"/>
                                      </w:rPr>
                                      <w:t>Atma</w:t>
                                    </w:r>
                                    <w:proofErr w:type="spellEnd"/>
                                    <w:r>
                                      <w:rPr>
                                        <w:rFonts w:ascii="Lucida Sans Unicode" w:eastAsia="Times New Roman" w:hAnsi="Lucida Sans Unicode" w:cs="Lucida Sans Unicode"/>
                                        <w:color w:val="000000"/>
                                        <w:sz w:val="17"/>
                                        <w:szCs w:val="17"/>
                                      </w:rPr>
                                      <w:t xml:space="preserve"> conducted a fundraising workshop for the </w:t>
                                    </w:r>
                                    <w:proofErr w:type="spellStart"/>
                                    <w:r>
                                      <w:rPr>
                                        <w:rFonts w:ascii="Lucida Sans Unicode" w:eastAsia="Times New Roman" w:hAnsi="Lucida Sans Unicode" w:cs="Lucida Sans Unicode"/>
                                        <w:color w:val="000000"/>
                                        <w:sz w:val="17"/>
                                        <w:szCs w:val="17"/>
                                      </w:rPr>
                                      <w:t>Muskan</w:t>
                                    </w:r>
                                    <w:proofErr w:type="spellEnd"/>
                                    <w:r>
                                      <w:rPr>
                                        <w:rFonts w:ascii="Lucida Sans Unicode" w:eastAsia="Times New Roman" w:hAnsi="Lucida Sans Unicode" w:cs="Lucida Sans Unicode"/>
                                        <w:color w:val="000000"/>
                                        <w:sz w:val="17"/>
                                        <w:szCs w:val="17"/>
                                      </w:rPr>
                                      <w:t xml:space="preserve"> fundraising team, helping them become more effective fundraisers and serve the growing needs of </w:t>
                                    </w:r>
                                    <w:proofErr w:type="spellStart"/>
                                    <w:r>
                                      <w:rPr>
                                        <w:rFonts w:ascii="Lucida Sans Unicode" w:eastAsia="Times New Roman" w:hAnsi="Lucida Sans Unicode" w:cs="Lucida Sans Unicode"/>
                                        <w:color w:val="000000"/>
                                        <w:sz w:val="17"/>
                                        <w:szCs w:val="17"/>
                                      </w:rPr>
                                      <w:t>Muskan</w:t>
                                    </w:r>
                                    <w:proofErr w:type="spellEnd"/>
                                    <w:r>
                                      <w:rPr>
                                        <w:rFonts w:ascii="Lucida Sans Unicode" w:eastAsia="Times New Roman" w:hAnsi="Lucida Sans Unicode" w:cs="Lucida Sans Unicode"/>
                                        <w:color w:val="000000"/>
                                        <w:sz w:val="17"/>
                                        <w:szCs w:val="17"/>
                                      </w:rPr>
                                      <w:t>.</w:t>
                                    </w:r>
                                    <w:r>
                                      <w:rPr>
                                        <w:rFonts w:ascii="Lucida Sans Unicode" w:eastAsia="Times New Roman" w:hAnsi="Lucida Sans Unicode" w:cs="Lucida Sans Unicode"/>
                                        <w:color w:val="000000"/>
                                        <w:sz w:val="17"/>
                                        <w:szCs w:val="17"/>
                                      </w:rPr>
                                      <w:br/>
                                      <w:t> </w:t>
                                    </w:r>
                                    <w:r>
                                      <w:rPr>
                                        <w:rFonts w:ascii="Lucida Sans Unicode" w:eastAsia="Times New Roman" w:hAnsi="Lucida Sans Unicode" w:cs="Lucida Sans Unicode"/>
                                        <w:color w:val="000000"/>
                                        <w:sz w:val="17"/>
                                        <w:szCs w:val="17"/>
                                      </w:rPr>
                                      <w:br/>
                                      <w:t>-</w:t>
                                    </w:r>
                                    <w:proofErr w:type="spellStart"/>
                                    <w:r>
                                      <w:rPr>
                                        <w:rFonts w:ascii="Lucida Sans Unicode" w:eastAsia="Times New Roman" w:hAnsi="Lucida Sans Unicode" w:cs="Lucida Sans Unicode"/>
                                        <w:color w:val="000000"/>
                                        <w:sz w:val="17"/>
                                        <w:szCs w:val="17"/>
                                      </w:rPr>
                                      <w:t>Atma</w:t>
                                    </w:r>
                                    <w:proofErr w:type="spellEnd"/>
                                    <w:r>
                                      <w:rPr>
                                        <w:rFonts w:ascii="Lucida Sans Unicode" w:eastAsia="Times New Roman" w:hAnsi="Lucida Sans Unicode" w:cs="Lucida Sans Unicode"/>
                                        <w:color w:val="000000"/>
                                        <w:sz w:val="17"/>
                                        <w:szCs w:val="17"/>
                                      </w:rPr>
                                      <w:t xml:space="preserve"> Volunteer </w:t>
                                    </w:r>
                                    <w:proofErr w:type="spellStart"/>
                                    <w:r>
                                      <w:rPr>
                                        <w:rFonts w:ascii="Lucida Sans Unicode" w:eastAsia="Times New Roman" w:hAnsi="Lucida Sans Unicode" w:cs="Lucida Sans Unicode"/>
                                        <w:color w:val="000000"/>
                                        <w:sz w:val="17"/>
                                        <w:szCs w:val="17"/>
                                      </w:rPr>
                                      <w:t>Sameer</w:t>
                                    </w:r>
                                    <w:proofErr w:type="spellEnd"/>
                                    <w:r>
                                      <w:rPr>
                                        <w:rFonts w:ascii="Lucida Sans Unicode" w:eastAsia="Times New Roman" w:hAnsi="Lucida Sans Unicode" w:cs="Lucida Sans Unicode"/>
                                        <w:color w:val="000000"/>
                                        <w:sz w:val="17"/>
                                        <w:szCs w:val="17"/>
                                      </w:rPr>
                                      <w:t xml:space="preserve"> worked with </w:t>
                                    </w:r>
                                    <w:proofErr w:type="spellStart"/>
                                    <w:r>
                                      <w:rPr>
                                        <w:rFonts w:ascii="Lucida Sans Unicode" w:eastAsia="Times New Roman" w:hAnsi="Lucida Sans Unicode" w:cs="Lucida Sans Unicode"/>
                                        <w:color w:val="000000"/>
                                        <w:sz w:val="17"/>
                                        <w:szCs w:val="17"/>
                                      </w:rPr>
                                      <w:t>Muskan</w:t>
                                    </w:r>
                                    <w:proofErr w:type="spellEnd"/>
                                    <w:r>
                                      <w:rPr>
                                        <w:rFonts w:ascii="Lucida Sans Unicode" w:eastAsia="Times New Roman" w:hAnsi="Lucida Sans Unicode" w:cs="Lucida Sans Unicode"/>
                                        <w:color w:val="000000"/>
                                        <w:sz w:val="17"/>
                                        <w:szCs w:val="17"/>
                                      </w:rPr>
                                      <w:t xml:space="preserve"> to define the organisation's voice and communication goals. This will help them reach out to their key stakeholders-parents, doctors, teachers and donors, and more effectively demonstrate their work.</w:t>
                                    </w:r>
                                    <w:r>
                                      <w:rPr>
                                        <w:rFonts w:ascii="Lucida Sans Unicode" w:eastAsia="Times New Roman" w:hAnsi="Lucida Sans Unicode" w:cs="Lucida Sans Unicode"/>
                                        <w:color w:val="000000"/>
                                        <w:sz w:val="17"/>
                                        <w:szCs w:val="17"/>
                                      </w:rPr>
                                      <w:br/>
                                      <w:t> </w:t>
                                    </w:r>
                                    <w:r>
                                      <w:rPr>
                                        <w:rFonts w:ascii="Lucida Sans Unicode" w:eastAsia="Times New Roman" w:hAnsi="Lucida Sans Unicode" w:cs="Lucida Sans Unicode"/>
                                        <w:color w:val="000000"/>
                                        <w:sz w:val="17"/>
                                        <w:szCs w:val="17"/>
                                      </w:rPr>
                                      <w:br/>
                                      <w:t>-</w:t>
                                    </w:r>
                                    <w:proofErr w:type="spellStart"/>
                                    <w:r>
                                      <w:rPr>
                                        <w:rFonts w:ascii="Lucida Sans Unicode" w:eastAsia="Times New Roman" w:hAnsi="Lucida Sans Unicode" w:cs="Lucida Sans Unicode"/>
                                        <w:color w:val="000000"/>
                                        <w:sz w:val="17"/>
                                        <w:szCs w:val="17"/>
                                      </w:rPr>
                                      <w:t>Atma</w:t>
                                    </w:r>
                                    <w:proofErr w:type="spellEnd"/>
                                    <w:r>
                                      <w:rPr>
                                        <w:rFonts w:ascii="Lucida Sans Unicode" w:eastAsia="Times New Roman" w:hAnsi="Lucida Sans Unicode" w:cs="Lucida Sans Unicode"/>
                                        <w:color w:val="000000"/>
                                        <w:sz w:val="17"/>
                                        <w:szCs w:val="17"/>
                                      </w:rPr>
                                      <w:t xml:space="preserve"> &amp; Aria Advisory conducted </w:t>
                                    </w:r>
                                    <w:proofErr w:type="gramStart"/>
                                    <w:r>
                                      <w:rPr>
                                        <w:rFonts w:ascii="Lucida Sans Unicode" w:eastAsia="Times New Roman" w:hAnsi="Lucida Sans Unicode" w:cs="Lucida Sans Unicode"/>
                                        <w:color w:val="000000"/>
                                        <w:sz w:val="17"/>
                                        <w:szCs w:val="17"/>
                                      </w:rPr>
                                      <w:t>a financial</w:t>
                                    </w:r>
                                    <w:proofErr w:type="gramEnd"/>
                                    <w:r>
                                      <w:rPr>
                                        <w:rFonts w:ascii="Lucida Sans Unicode" w:eastAsia="Times New Roman" w:hAnsi="Lucida Sans Unicode" w:cs="Lucida Sans Unicode"/>
                                        <w:color w:val="000000"/>
                                        <w:sz w:val="17"/>
                                        <w:szCs w:val="17"/>
                                      </w:rPr>
                                      <w:t xml:space="preserve"> management training, which lead to the creation of </w:t>
                                    </w:r>
                                    <w:proofErr w:type="spellStart"/>
                                    <w:r>
                                      <w:rPr>
                                        <w:rFonts w:ascii="Lucida Sans Unicode" w:eastAsia="Times New Roman" w:hAnsi="Lucida Sans Unicode" w:cs="Lucida Sans Unicode"/>
                                        <w:color w:val="000000"/>
                                        <w:sz w:val="17"/>
                                        <w:szCs w:val="17"/>
                                      </w:rPr>
                                      <w:t>Muskan</w:t>
                                    </w:r>
                                    <w:proofErr w:type="spellEnd"/>
                                    <w:r>
                                      <w:rPr>
                                        <w:rFonts w:ascii="Lucida Sans Unicode" w:eastAsia="Times New Roman" w:hAnsi="Lucida Sans Unicode" w:cs="Lucida Sans Unicode"/>
                                        <w:color w:val="000000"/>
                                        <w:sz w:val="17"/>
                                        <w:szCs w:val="17"/>
                                      </w:rPr>
                                      <w:t xml:space="preserve"> operating budget for 2013-14. This will help them manage their cash flows and fundraising efforts</w:t>
                                    </w:r>
                                    <w:r>
                                      <w:rPr>
                                        <w:rFonts w:ascii="Georgia" w:eastAsia="Times New Roman" w:hAnsi="Georgia"/>
                                        <w:color w:val="3F3F38"/>
                                        <w:sz w:val="21"/>
                                        <w:szCs w:val="21"/>
                                      </w:rPr>
                                      <w:t>.</w:t>
                                    </w:r>
                                    <w:r>
                                      <w:rPr>
                                        <w:rFonts w:ascii="Georgia" w:eastAsia="Times New Roman" w:hAnsi="Georgia"/>
                                        <w:color w:val="3F3F38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Georgia" w:eastAsia="Times New Roman" w:hAnsi="Georgi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 </w:t>
                                    </w:r>
                                    <w:r>
                                      <w:rPr>
                                        <w:rFonts w:ascii="Georgia" w:eastAsia="Times New Roman" w:hAnsi="Georgia"/>
                                        <w:color w:val="000000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>
                                      <w:rPr>
                                        <w:rStyle w:val="Strong"/>
                                        <w:rFonts w:ascii="Lucida Sans Unicode" w:eastAsia="Times New Roman" w:hAnsi="Lucida Sans Unicode" w:cs="Lucida Sans Unicode"/>
                                        <w:color w:val="000000"/>
                                        <w:sz w:val="17"/>
                                        <w:szCs w:val="17"/>
                                      </w:rPr>
                                      <w:t>Volunteering: 48 hours</w:t>
                                    </w:r>
                                    <w:r>
                                      <w:rPr>
                                        <w:rFonts w:ascii="Lucida Sans Unicode" w:eastAsia="Times New Roman" w:hAnsi="Lucida Sans Unicode" w:cs="Lucida Sans Unicode"/>
                                        <w:b/>
                                        <w:bCs/>
                                        <w:color w:val="000000"/>
                                        <w:sz w:val="17"/>
                                        <w:szCs w:val="17"/>
                                      </w:rPr>
                                      <w:br/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Lucida Sans Unicode" w:eastAsia="Times New Roman" w:hAnsi="Lucida Sans Unicode" w:cs="Lucida Sans Unicode"/>
                                        <w:color w:val="000000"/>
                                        <w:sz w:val="17"/>
                                        <w:szCs w:val="17"/>
                                      </w:rPr>
                                      <w:t>Atma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Lucida Sans Unicode" w:eastAsia="Times New Roman" w:hAnsi="Lucida Sans Unicode" w:cs="Lucida Sans Unicode"/>
                                        <w:color w:val="000000"/>
                                        <w:sz w:val="17"/>
                                        <w:szCs w:val="17"/>
                                      </w:rPr>
                                      <w:t xml:space="preserve"> Staff Input: 25 hours</w:t>
                                    </w:r>
                                    <w:r>
                                      <w:rPr>
                                        <w:rFonts w:ascii="Lucida Sans Unicode" w:eastAsia="Times New Roman" w:hAnsi="Lucida Sans Unicode" w:cs="Lucida Sans Unicode"/>
                                        <w:color w:val="000000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Lucida Sans Unicode" w:eastAsia="Times New Roman" w:hAnsi="Lucida Sans Unicode" w:cs="Lucida Sans Unicode"/>
                                        <w:color w:val="000000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>
                                      <w:rPr>
                                        <w:rStyle w:val="Strong"/>
                                        <w:rFonts w:ascii="Lucida Sans Unicode" w:eastAsia="Times New Roman" w:hAnsi="Lucida Sans Unicode" w:cs="Lucida Sans Unicode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Foundation of Mother and Child Health (FMCH)</w:t>
                                    </w:r>
                                    <w:r>
                                      <w:rPr>
                                        <w:rFonts w:ascii="Lucida Sans Unicode" w:eastAsia="Times New Roman" w:hAnsi="Lucida Sans Unicode" w:cs="Lucida Sans Unicode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:</w:t>
                                    </w:r>
                                    <w:r>
                                      <w:rPr>
                                        <w:rFonts w:ascii="Georgia" w:eastAsia="Times New Roman" w:hAnsi="Georgia"/>
                                        <w:color w:val="000000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Georgia" w:eastAsia="Times New Roman" w:hAnsi="Georgia"/>
                                        <w:color w:val="000000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Lucida Sans Unicode" w:eastAsia="Times New Roman" w:hAnsi="Lucida Sans Unicode" w:cs="Lucida Sans Unicode"/>
                                        <w:color w:val="000000"/>
                                        <w:sz w:val="17"/>
                                        <w:szCs w:val="17"/>
                                      </w:rPr>
                                      <w:t> -</w:t>
                                    </w:r>
                                    <w:proofErr w:type="spellStart"/>
                                    <w:r>
                                      <w:rPr>
                                        <w:rFonts w:ascii="Lucida Sans Unicode" w:eastAsia="Times New Roman" w:hAnsi="Lucida Sans Unicode" w:cs="Lucida Sans Unicode"/>
                                        <w:color w:val="000000"/>
                                        <w:sz w:val="17"/>
                                        <w:szCs w:val="17"/>
                                      </w:rPr>
                                      <w:t>Atma</w:t>
                                    </w:r>
                                    <w:proofErr w:type="spellEnd"/>
                                    <w:r>
                                      <w:rPr>
                                        <w:rFonts w:ascii="Lucida Sans Unicode" w:eastAsia="Times New Roman" w:hAnsi="Lucida Sans Unicode" w:cs="Lucida Sans Unicode"/>
                                        <w:color w:val="000000"/>
                                        <w:sz w:val="17"/>
                                        <w:szCs w:val="17"/>
                                      </w:rPr>
                                      <w:t xml:space="preserve"> Volunteer </w:t>
                                    </w:r>
                                    <w:proofErr w:type="spellStart"/>
                                    <w:r>
                                      <w:rPr>
                                        <w:rFonts w:ascii="Lucida Sans Unicode" w:eastAsia="Times New Roman" w:hAnsi="Lucida Sans Unicode" w:cs="Lucida Sans Unicode"/>
                                        <w:color w:val="000000"/>
                                        <w:sz w:val="17"/>
                                        <w:szCs w:val="17"/>
                                      </w:rPr>
                                      <w:t>Shardool</w:t>
                                    </w:r>
                                    <w:proofErr w:type="spellEnd"/>
                                    <w:r>
                                      <w:rPr>
                                        <w:rFonts w:ascii="Lucida Sans Unicode" w:eastAsia="Times New Roman" w:hAnsi="Lucida Sans Unicode" w:cs="Lucida Sans Unicode"/>
                                        <w:color w:val="000000"/>
                                        <w:sz w:val="17"/>
                                        <w:szCs w:val="17"/>
                                      </w:rPr>
                                      <w:t xml:space="preserve"> has been working on the beneficiary tracking database. This will enable FMCH to boost and track the attendance and nutrition status of their beneficiaries.</w:t>
                                    </w:r>
                                    <w:r>
                                      <w:rPr>
                                        <w:rFonts w:ascii="Lucida Sans Unicode" w:eastAsia="Times New Roman" w:hAnsi="Lucida Sans Unicode" w:cs="Lucida Sans Unicode"/>
                                        <w:color w:val="000000"/>
                                        <w:sz w:val="17"/>
                                        <w:szCs w:val="17"/>
                                      </w:rPr>
                                      <w:br/>
                                      <w:t> </w:t>
                                    </w:r>
                                    <w:r>
                                      <w:rPr>
                                        <w:rFonts w:ascii="Lucida Sans Unicode" w:eastAsia="Times New Roman" w:hAnsi="Lucida Sans Unicode" w:cs="Lucida Sans Unicode"/>
                                        <w:color w:val="000000"/>
                                        <w:sz w:val="17"/>
                                        <w:szCs w:val="17"/>
                                      </w:rPr>
                                      <w:br/>
                                      <w:t xml:space="preserve">-FMCH launched a rural partnership with </w:t>
                                    </w:r>
                                    <w:proofErr w:type="spellStart"/>
                                    <w:r>
                                      <w:rPr>
                                        <w:rFonts w:ascii="Lucida Sans Unicode" w:eastAsia="Times New Roman" w:hAnsi="Lucida Sans Unicode" w:cs="Lucida Sans Unicode"/>
                                        <w:color w:val="000000"/>
                                        <w:sz w:val="17"/>
                                        <w:szCs w:val="17"/>
                                      </w:rPr>
                                      <w:t>Shrirampur</w:t>
                                    </w:r>
                                    <w:proofErr w:type="spellEnd"/>
                                    <w:r>
                                      <w:rPr>
                                        <w:rFonts w:ascii="Lucida Sans Unicode" w:eastAsia="Times New Roman" w:hAnsi="Lucida Sans Unicode" w:cs="Lucida Sans Unicode"/>
                                        <w:color w:val="000000"/>
                                        <w:sz w:val="17"/>
                                        <w:szCs w:val="17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Lucida Sans Unicode" w:eastAsia="Times New Roman" w:hAnsi="Lucida Sans Unicode" w:cs="Lucida Sans Unicode"/>
                                        <w:color w:val="000000"/>
                                        <w:sz w:val="17"/>
                                        <w:szCs w:val="17"/>
                                      </w:rPr>
                                      <w:t>Malati</w:t>
                                    </w:r>
                                    <w:proofErr w:type="spellEnd"/>
                                    <w:r>
                                      <w:rPr>
                                        <w:rFonts w:ascii="Lucida Sans Unicode" w:eastAsia="Times New Roman" w:hAnsi="Lucida Sans Unicode" w:cs="Lucida Sans Unicode"/>
                                        <w:color w:val="000000"/>
                                        <w:sz w:val="17"/>
                                        <w:szCs w:val="17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Lucida Sans Unicode" w:eastAsia="Times New Roman" w:hAnsi="Lucida Sans Unicode" w:cs="Lucida Sans Unicode"/>
                                        <w:color w:val="000000"/>
                                        <w:sz w:val="17"/>
                                        <w:szCs w:val="17"/>
                                      </w:rPr>
                                      <w:t>Dahanukar</w:t>
                                    </w:r>
                                    <w:proofErr w:type="spellEnd"/>
                                    <w:r>
                                      <w:rPr>
                                        <w:rFonts w:ascii="Lucida Sans Unicode" w:eastAsia="Times New Roman" w:hAnsi="Lucida Sans Unicode" w:cs="Lucida Sans Unicode"/>
                                        <w:color w:val="000000"/>
                                        <w:sz w:val="17"/>
                                        <w:szCs w:val="17"/>
                                      </w:rPr>
                                      <w:t xml:space="preserve"> Trust in </w:t>
                                    </w:r>
                                    <w:proofErr w:type="spellStart"/>
                                    <w:r>
                                      <w:rPr>
                                        <w:rFonts w:ascii="Lucida Sans Unicode" w:eastAsia="Times New Roman" w:hAnsi="Lucida Sans Unicode" w:cs="Lucida Sans Unicode"/>
                                        <w:color w:val="000000"/>
                                        <w:sz w:val="17"/>
                                        <w:szCs w:val="17"/>
                                      </w:rPr>
                                      <w:t>Shrirampur</w:t>
                                    </w:r>
                                    <w:proofErr w:type="spellEnd"/>
                                    <w:r>
                                      <w:rPr>
                                        <w:rFonts w:ascii="Lucida Sans Unicode" w:eastAsia="Times New Roman" w:hAnsi="Lucida Sans Unicode" w:cs="Lucida Sans Unicode"/>
                                        <w:color w:val="000000"/>
                                        <w:sz w:val="17"/>
                                        <w:szCs w:val="17"/>
                                      </w:rPr>
                                      <w:t>, Maharashtra where they have trained the medical staff in their model and will be providing regular follow up and support. They have already identified 14/55 severely malnourished children to work with.</w:t>
                                    </w:r>
                                    <w:r>
                                      <w:rPr>
                                        <w:rFonts w:ascii="Lucida Sans Unicode" w:eastAsia="Times New Roman" w:hAnsi="Lucida Sans Unicode" w:cs="Lucida Sans Unicode"/>
                                        <w:color w:val="000000"/>
                                        <w:sz w:val="17"/>
                                        <w:szCs w:val="17"/>
                                      </w:rPr>
                                      <w:br/>
                                      <w:t> </w:t>
                                    </w:r>
                                    <w:r>
                                      <w:rPr>
                                        <w:rFonts w:ascii="Lucida Sans Unicode" w:eastAsia="Times New Roman" w:hAnsi="Lucida Sans Unicode" w:cs="Lucida Sans Unicode"/>
                                        <w:color w:val="000000"/>
                                        <w:sz w:val="17"/>
                                        <w:szCs w:val="17"/>
                                      </w:rPr>
                                      <w:br/>
                                      <w:t xml:space="preserve">-After securing funding from UPS Foundation FMCH launched their third clinic in the Dhobi </w:t>
                                    </w:r>
                                    <w:proofErr w:type="spellStart"/>
                                    <w:r>
                                      <w:rPr>
                                        <w:rFonts w:ascii="Lucida Sans Unicode" w:eastAsia="Times New Roman" w:hAnsi="Lucida Sans Unicode" w:cs="Lucida Sans Unicode"/>
                                        <w:color w:val="000000"/>
                                        <w:sz w:val="17"/>
                                        <w:szCs w:val="17"/>
                                      </w:rPr>
                                      <w:t>Ghat</w:t>
                                    </w:r>
                                    <w:proofErr w:type="spellEnd"/>
                                    <w:r>
                                      <w:rPr>
                                        <w:rFonts w:ascii="Lucida Sans Unicode" w:eastAsia="Times New Roman" w:hAnsi="Lucida Sans Unicode" w:cs="Lucida Sans Unicode"/>
                                        <w:color w:val="000000"/>
                                        <w:sz w:val="17"/>
                                        <w:szCs w:val="17"/>
                                      </w:rPr>
                                      <w:t xml:space="preserve"> area. </w:t>
                                    </w:r>
                                    <w:proofErr w:type="spellStart"/>
                                    <w:r>
                                      <w:rPr>
                                        <w:rFonts w:ascii="Lucida Sans Unicode" w:eastAsia="Times New Roman" w:hAnsi="Lucida Sans Unicode" w:cs="Lucida Sans Unicode"/>
                                        <w:color w:val="000000"/>
                                        <w:sz w:val="17"/>
                                        <w:szCs w:val="17"/>
                                      </w:rPr>
                                      <w:t>Atma</w:t>
                                    </w:r>
                                    <w:proofErr w:type="spellEnd"/>
                                    <w:r>
                                      <w:rPr>
                                        <w:rFonts w:ascii="Lucida Sans Unicode" w:eastAsia="Times New Roman" w:hAnsi="Lucida Sans Unicode" w:cs="Lucida Sans Unicode"/>
                                        <w:color w:val="000000"/>
                                        <w:sz w:val="17"/>
                                        <w:szCs w:val="17"/>
                                      </w:rPr>
                                      <w:t xml:space="preserve"> helped FMCH develop a plan for launching this clinic.</w:t>
                                    </w:r>
                                    <w:r>
                                      <w:rPr>
                                        <w:rFonts w:ascii="Georgia" w:eastAsia="Times New Roman" w:hAnsi="Georgia"/>
                                        <w:color w:val="000000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Georgia" w:eastAsia="Times New Roman" w:hAnsi="Georgia"/>
                                        <w:color w:val="000000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>
                                      <w:rPr>
                                        <w:rStyle w:val="Strong"/>
                                        <w:rFonts w:ascii="Lucida Sans Unicode" w:eastAsia="Times New Roman" w:hAnsi="Lucida Sans Unicode" w:cs="Lucida Sans Unicode"/>
                                        <w:color w:val="000000"/>
                                        <w:sz w:val="17"/>
                                        <w:szCs w:val="17"/>
                                      </w:rPr>
                                      <w:t>Volunteering: 452 hours</w:t>
                                    </w:r>
                                    <w:r>
                                      <w:rPr>
                                        <w:rFonts w:ascii="Georgia" w:eastAsia="Times New Roman" w:hAnsi="Georgia"/>
                                        <w:color w:val="000000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Lucida Sans Unicode" w:eastAsia="Times New Roman" w:hAnsi="Lucida Sans Unicode" w:cs="Lucida Sans Unicode"/>
                                        <w:color w:val="000000"/>
                                        <w:sz w:val="17"/>
                                        <w:szCs w:val="17"/>
                                      </w:rPr>
                                      <w:t>Atma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Lucida Sans Unicode" w:eastAsia="Times New Roman" w:hAnsi="Lucida Sans Unicode" w:cs="Lucida Sans Unicode"/>
                                        <w:color w:val="000000"/>
                                        <w:sz w:val="17"/>
                                        <w:szCs w:val="17"/>
                                      </w:rPr>
                                      <w:t xml:space="preserve"> Staff Input: 25 hours</w:t>
                                    </w:r>
                                  </w:p>
                                </w:tc>
                              </w:tr>
                            </w:tbl>
                            <w:p w:rsidR="00C1043F" w:rsidRDefault="00C1043F" w:rsidP="00C1043F">
                              <w:pPr>
                                <w:framePr w:hSpace="180" w:wrap="around" w:vAnchor="page" w:hAnchor="page" w:x="676" w:y="241"/>
                                <w:rPr>
                                  <w:rFonts w:asciiTheme="minorHAnsi" w:eastAsiaTheme="minorEastAsia" w:hAnsiTheme="minorHAnsi" w:cstheme="minorBidi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300" w:type="dxa"/>
                                <w:left w:w="30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:rsidR="00C1043F" w:rsidRDefault="00C1043F" w:rsidP="00C1043F">
                              <w:pPr>
                                <w:framePr w:hSpace="180" w:wrap="around" w:vAnchor="page" w:hAnchor="page" w:x="676" w:y="241"/>
                                <w:spacing w:after="240"/>
                                <w:rPr>
                                  <w:rFonts w:ascii="Georgia" w:eastAsia="Times New Roman" w:hAnsi="Georgia"/>
                                  <w:color w:val="3F3F38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Style w:val="Strong"/>
                                  <w:rFonts w:ascii="Lucida Sans Unicode" w:eastAsia="Times New Roman" w:hAnsi="Lucida Sans Unicode" w:cs="Lucida Sans Unicode"/>
                                  <w:color w:val="000000"/>
                                  <w:sz w:val="17"/>
                                  <w:szCs w:val="17"/>
                                </w:rPr>
                                <w:t>New Resolution India</w:t>
                              </w:r>
                              <w:proofErr w:type="gramStart"/>
                              <w:r>
                                <w:rPr>
                                  <w:rStyle w:val="Strong"/>
                                  <w:rFonts w:ascii="Lucida Sans Unicode" w:eastAsia="Times New Roman" w:hAnsi="Lucida Sans Unicode" w:cs="Lucida Sans Unicode"/>
                                  <w:color w:val="000000"/>
                                  <w:sz w:val="17"/>
                                  <w:szCs w:val="17"/>
                                </w:rPr>
                                <w:t>:</w:t>
                              </w:r>
                              <w:proofErr w:type="gramEnd"/>
                              <w:r>
                                <w:rPr>
                                  <w:rFonts w:ascii="Georgia" w:eastAsia="Times New Roman" w:hAnsi="Georgia"/>
                                  <w:color w:val="3F3F38"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rFonts w:ascii="Georgia" w:eastAsia="Times New Roman" w:hAnsi="Georgia"/>
                                  <w:color w:val="3F3F38"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rFonts w:ascii="Lucida Sans Unicode" w:eastAsia="Times New Roman" w:hAnsi="Lucida Sans Unicode" w:cs="Lucida Sans Unicode"/>
                                  <w:color w:val="000000"/>
                                  <w:sz w:val="17"/>
                                  <w:szCs w:val="17"/>
                                </w:rPr>
                                <w:t xml:space="preserve">- </w:t>
                              </w:r>
                              <w:proofErr w:type="spellStart"/>
                              <w:r>
                                <w:rPr>
                                  <w:rFonts w:ascii="Lucida Sans Unicode" w:eastAsia="Times New Roman" w:hAnsi="Lucida Sans Unicode" w:cs="Lucida Sans Unicode"/>
                                  <w:color w:val="000000"/>
                                  <w:sz w:val="17"/>
                                  <w:szCs w:val="17"/>
                                </w:rPr>
                                <w:t>Atma</w:t>
                              </w:r>
                              <w:proofErr w:type="spellEnd"/>
                              <w:r>
                                <w:rPr>
                                  <w:rFonts w:ascii="Lucida Sans Unicode" w:eastAsia="Times New Roman" w:hAnsi="Lucida Sans Unicode" w:cs="Lucida Sans Unicode"/>
                                  <w:color w:val="000000"/>
                                  <w:sz w:val="17"/>
                                  <w:szCs w:val="17"/>
                                </w:rPr>
                                <w:t xml:space="preserve"> supported NRI in the development of 2013-14 budget. This will help them to allocate resources effectively towards the program helping them scale and grow. The budget will also help to define their fundraising strategy.</w:t>
                              </w:r>
                              <w:r>
                                <w:rPr>
                                  <w:rFonts w:ascii="Lucida Sans Unicode" w:eastAsia="Times New Roman" w:hAnsi="Lucida Sans Unicode" w:cs="Lucida Sans Unicode"/>
                                  <w:color w:val="000000"/>
                                  <w:sz w:val="17"/>
                                  <w:szCs w:val="17"/>
                                </w:rPr>
                                <w:br/>
                                <w:t> </w:t>
                              </w:r>
                              <w:r>
                                <w:rPr>
                                  <w:rFonts w:ascii="Lucida Sans Unicode" w:eastAsia="Times New Roman" w:hAnsi="Lucida Sans Unicode" w:cs="Lucida Sans Unicode"/>
                                  <w:color w:val="000000"/>
                                  <w:sz w:val="17"/>
                                  <w:szCs w:val="17"/>
                                </w:rPr>
                                <w:br/>
                                <w:t xml:space="preserve">- </w:t>
                              </w:r>
                              <w:proofErr w:type="spellStart"/>
                              <w:r>
                                <w:rPr>
                                  <w:rFonts w:ascii="Lucida Sans Unicode" w:eastAsia="Times New Roman" w:hAnsi="Lucida Sans Unicode" w:cs="Lucida Sans Unicode"/>
                                  <w:color w:val="000000"/>
                                  <w:sz w:val="17"/>
                                  <w:szCs w:val="17"/>
                                </w:rPr>
                                <w:t>Atma</w:t>
                              </w:r>
                              <w:proofErr w:type="spellEnd"/>
                              <w:r>
                                <w:rPr>
                                  <w:rFonts w:ascii="Lucida Sans Unicode" w:eastAsia="Times New Roman" w:hAnsi="Lucida Sans Unicode" w:cs="Lucida Sans Unicode"/>
                                  <w:color w:val="000000"/>
                                  <w:sz w:val="17"/>
                                  <w:szCs w:val="17"/>
                                </w:rPr>
                                <w:t xml:space="preserve"> conducted a program audit to identify key challenges and build a clear road map for program re-design and development. This will help them to strengthen the quality of their service to their beneficiaries.</w:t>
                              </w:r>
                              <w:r>
                                <w:rPr>
                                  <w:rFonts w:ascii="Lucida Sans Unicode" w:eastAsia="Times New Roman" w:hAnsi="Lucida Sans Unicode" w:cs="Lucida Sans Unicode"/>
                                  <w:color w:val="000000"/>
                                  <w:sz w:val="17"/>
                                  <w:szCs w:val="17"/>
                                </w:rPr>
                                <w:br/>
                                <w:t> </w:t>
                              </w:r>
                              <w:r>
                                <w:rPr>
                                  <w:rFonts w:ascii="Lucida Sans Unicode" w:eastAsia="Times New Roman" w:hAnsi="Lucida Sans Unicode" w:cs="Lucida Sans Unicode"/>
                                  <w:color w:val="000000"/>
                                  <w:sz w:val="17"/>
                                  <w:szCs w:val="17"/>
                                </w:rPr>
                                <w:br/>
                                <w:t xml:space="preserve">-To support NRI's program growth plans </w:t>
                              </w:r>
                              <w:proofErr w:type="spellStart"/>
                              <w:r>
                                <w:rPr>
                                  <w:rFonts w:ascii="Lucida Sans Unicode" w:eastAsia="Times New Roman" w:hAnsi="Lucida Sans Unicode" w:cs="Lucida Sans Unicode"/>
                                  <w:color w:val="000000"/>
                                  <w:sz w:val="17"/>
                                  <w:szCs w:val="17"/>
                                </w:rPr>
                                <w:t>Atma</w:t>
                              </w:r>
                              <w:proofErr w:type="spellEnd"/>
                              <w:r>
                                <w:rPr>
                                  <w:rFonts w:ascii="Lucida Sans Unicode" w:eastAsia="Times New Roman" w:hAnsi="Lucida Sans Unicode" w:cs="Lucida Sans Unicode"/>
                                  <w:color w:val="000000"/>
                                  <w:sz w:val="17"/>
                                  <w:szCs w:val="17"/>
                                </w:rPr>
                                <w:t xml:space="preserve"> identified their key HR needs in addition to developing a recruitment process and timeline.</w:t>
                              </w:r>
                              <w:r>
                                <w:rPr>
                                  <w:rFonts w:ascii="Lucida Sans Unicode" w:eastAsia="Times New Roman" w:hAnsi="Lucida Sans Unicode" w:cs="Lucida Sans Unicode"/>
                                  <w:color w:val="000000"/>
                                  <w:sz w:val="17"/>
                                  <w:szCs w:val="17"/>
                                </w:rPr>
                                <w:br/>
                                <w:t> </w:t>
                              </w:r>
                              <w:r>
                                <w:rPr>
                                  <w:rFonts w:ascii="Lucida Sans Unicode" w:eastAsia="Times New Roman" w:hAnsi="Lucida Sans Unicode" w:cs="Lucida Sans Unicode"/>
                                  <w:color w:val="000000"/>
                                  <w:sz w:val="17"/>
                                  <w:szCs w:val="17"/>
                                </w:rPr>
                                <w:br/>
                                <w:t xml:space="preserve">- Together NRI and </w:t>
                              </w:r>
                              <w:proofErr w:type="spellStart"/>
                              <w:r>
                                <w:rPr>
                                  <w:rFonts w:ascii="Lucida Sans Unicode" w:eastAsia="Times New Roman" w:hAnsi="Lucida Sans Unicode" w:cs="Lucida Sans Unicode"/>
                                  <w:color w:val="000000"/>
                                  <w:sz w:val="17"/>
                                  <w:szCs w:val="17"/>
                                </w:rPr>
                                <w:t>Atma</w:t>
                              </w:r>
                              <w:proofErr w:type="spellEnd"/>
                              <w:r>
                                <w:rPr>
                                  <w:rFonts w:ascii="Lucida Sans Unicode" w:eastAsia="Times New Roman" w:hAnsi="Lucida Sans Unicode" w:cs="Lucida Sans Unicode"/>
                                  <w:color w:val="000000"/>
                                  <w:sz w:val="17"/>
                                  <w:szCs w:val="17"/>
                                </w:rPr>
                                <w:t xml:space="preserve"> worked on communications and created an elevator pitch helping them to recruit students from the community. </w:t>
                              </w:r>
                              <w:r>
                                <w:rPr>
                                  <w:rFonts w:ascii="Georgia" w:eastAsia="Times New Roman" w:hAnsi="Georgia"/>
                                  <w:color w:val="3F3F38"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rFonts w:ascii="Lucida Sans Unicode" w:eastAsia="Times New Roman" w:hAnsi="Lucida Sans Unicode" w:cs="Lucida Sans Unicode"/>
                                  <w:color w:val="000000"/>
                                  <w:sz w:val="17"/>
                                  <w:szCs w:val="17"/>
                                </w:rPr>
                                <w:t> </w:t>
                              </w:r>
                              <w:r>
                                <w:rPr>
                                  <w:rFonts w:ascii="Lucida Sans Unicode" w:eastAsia="Times New Roman" w:hAnsi="Lucida Sans Unicode" w:cs="Lucida Sans Unicode"/>
                                  <w:color w:val="000000"/>
                                  <w:sz w:val="17"/>
                                  <w:szCs w:val="17"/>
                                </w:rPr>
                                <w:br/>
                              </w:r>
                              <w:r>
                                <w:rPr>
                                  <w:rStyle w:val="Strong"/>
                                  <w:rFonts w:ascii="Lucida Sans Unicode" w:eastAsia="Times New Roman" w:hAnsi="Lucida Sans Unicode" w:cs="Lucida Sans Unicode"/>
                                  <w:color w:val="000000"/>
                                  <w:sz w:val="17"/>
                                  <w:szCs w:val="17"/>
                                </w:rPr>
                                <w:t>Volunteer hours: 556 hours</w:t>
                              </w:r>
                              <w:r>
                                <w:rPr>
                                  <w:rFonts w:ascii="Lucida Sans Unicode" w:eastAsia="Times New Roman" w:hAnsi="Lucida Sans Unicode" w:cs="Lucida Sans Unicode"/>
                                  <w:b/>
                                  <w:bCs/>
                                  <w:color w:val="000000"/>
                                  <w:sz w:val="17"/>
                                  <w:szCs w:val="17"/>
                                </w:rPr>
                                <w:br/>
                              </w:r>
                              <w:proofErr w:type="spellStart"/>
                              <w:r>
                                <w:rPr>
                                  <w:rStyle w:val="Strong"/>
                                  <w:rFonts w:ascii="Lucida Sans Unicode" w:eastAsia="Times New Roman" w:hAnsi="Lucida Sans Unicode" w:cs="Lucida Sans Unicode"/>
                                  <w:color w:val="000000"/>
                                  <w:sz w:val="17"/>
                                  <w:szCs w:val="17"/>
                                </w:rPr>
                                <w:t>Atma</w:t>
                              </w:r>
                              <w:proofErr w:type="spellEnd"/>
                              <w:r>
                                <w:rPr>
                                  <w:rStyle w:val="Strong"/>
                                  <w:rFonts w:ascii="Lucida Sans Unicode" w:eastAsia="Times New Roman" w:hAnsi="Lucida Sans Unicode" w:cs="Lucida Sans Unicode"/>
                                  <w:color w:val="000000"/>
                                  <w:sz w:val="17"/>
                                  <w:szCs w:val="17"/>
                                </w:rPr>
                                <w:t xml:space="preserve"> Staff Input: 25 hours </w:t>
                              </w:r>
                              <w:r>
                                <w:rPr>
                                  <w:rFonts w:ascii="Georgia" w:eastAsia="Times New Roman" w:hAnsi="Georgia"/>
                                  <w:color w:val="3F3F38"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rFonts w:ascii="Georgia" w:eastAsia="Times New Roman" w:hAnsi="Georgia"/>
                                  <w:color w:val="3F3F38"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rFonts w:ascii="Georgia" w:eastAsia="Times New Roman" w:hAnsi="Georgia"/>
                                  <w:color w:val="3F3F38"/>
                                  <w:sz w:val="21"/>
                                  <w:szCs w:val="21"/>
                                </w:rPr>
                                <w:br/>
                              </w:r>
                            </w:p>
                          </w:tc>
                        </w:tr>
                        <w:tr w:rsidR="00C1043F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300" w:type="dxa"/>
                                <w:left w:w="0" w:type="dxa"/>
                                <w:bottom w:w="900" w:type="dxa"/>
                                <w:right w:w="30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shd w:val="clear" w:color="auto" w:fill="FFFFFF"/>
                                <w:tblCellMar>
                                  <w:top w:w="150" w:type="dxa"/>
                                  <w:left w:w="150" w:type="dxa"/>
                                  <w:bottom w:w="150" w:type="dxa"/>
                                  <w:right w:w="150" w:type="dxa"/>
                                </w:tblCellMar>
                                <w:tblLook w:val="04A0"/>
                              </w:tblPr>
                              <w:tblGrid>
                                <w:gridCol w:w="5957"/>
                              </w:tblGrid>
                              <w:tr w:rsidR="00C1043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hideMark/>
                                  </w:tcPr>
                                  <w:p w:rsidR="00C1043F" w:rsidRDefault="00C1043F" w:rsidP="00C1043F">
                                    <w:pPr>
                                      <w:framePr w:hSpace="180" w:wrap="around" w:vAnchor="page" w:hAnchor="page" w:x="676" w:y="241"/>
                                      <w:jc w:val="center"/>
                                      <w:rPr>
                                        <w:rFonts w:ascii="Georgia" w:eastAsia="Times New Roman" w:hAnsi="Georgia"/>
                                        <w:color w:val="3F3F38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Georgia" w:eastAsia="Times New Roman" w:hAnsi="Georgia"/>
                                        <w:noProof/>
                                        <w:color w:val="3F3F38"/>
                                        <w:sz w:val="21"/>
                                        <w:szCs w:val="21"/>
                                      </w:rPr>
                                      <w:lastRenderedPageBreak/>
                                      <w:drawing>
                                        <wp:inline distT="0" distB="0" distL="0" distR="0">
                                          <wp:extent cx="2838450" cy="1981200"/>
                                          <wp:effectExtent l="19050" t="0" r="0" b="0"/>
                                          <wp:docPr id="6" name="Picture 6" descr="http://gallery.mailchimp.com/51546c7ddadf05cabaa952b57/images/IMG_0510_2563x170973b117.jp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6" descr="http://gallery.mailchimp.com/51546c7ddadf05cabaa952b57/images/IMG_0510_2563x170973b117.jp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7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2838450" cy="19812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  <w:tr w:rsidR="00C1043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0" w:type="dxa"/>
                                      <w:left w:w="150" w:type="dxa"/>
                                      <w:bottom w:w="150" w:type="dxa"/>
                                      <w:right w:w="150" w:type="dxa"/>
                                    </w:tcMar>
                                    <w:hideMark/>
                                  </w:tcPr>
                                  <w:p w:rsidR="00C1043F" w:rsidRDefault="00C1043F" w:rsidP="00C1043F">
                                    <w:pPr>
                                      <w:framePr w:hSpace="180" w:wrap="around" w:vAnchor="page" w:hAnchor="page" w:x="676" w:y="241"/>
                                      <w:rPr>
                                        <w:rFonts w:ascii="Georgia" w:eastAsia="Times New Roman" w:hAnsi="Georgia"/>
                                        <w:color w:val="3F3F38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Style w:val="Strong"/>
                                        <w:rFonts w:ascii="Lucida Sans Unicode" w:eastAsia="Times New Roman" w:hAnsi="Lucida Sans Unicode" w:cs="Lucida Sans Unicode"/>
                                        <w:color w:val="000000"/>
                                        <w:sz w:val="17"/>
                                        <w:szCs w:val="17"/>
                                      </w:rPr>
                                      <w:t xml:space="preserve"> New Partner-Make a </w:t>
                                    </w:r>
                                    <w:proofErr w:type="gramStart"/>
                                    <w:r>
                                      <w:rPr>
                                        <w:rStyle w:val="Strong"/>
                                        <w:rFonts w:ascii="Lucida Sans Unicode" w:eastAsia="Times New Roman" w:hAnsi="Lucida Sans Unicode" w:cs="Lucida Sans Unicode"/>
                                        <w:color w:val="000000"/>
                                        <w:sz w:val="17"/>
                                        <w:szCs w:val="17"/>
                                      </w:rPr>
                                      <w:t>Difference(</w:t>
                                    </w:r>
                                    <w:proofErr w:type="gramEnd"/>
                                    <w:r>
                                      <w:rPr>
                                        <w:rStyle w:val="Strong"/>
                                        <w:rFonts w:ascii="Lucida Sans Unicode" w:eastAsia="Times New Roman" w:hAnsi="Lucida Sans Unicode" w:cs="Lucida Sans Unicode"/>
                                        <w:color w:val="000000"/>
                                        <w:sz w:val="17"/>
                                        <w:szCs w:val="17"/>
                                      </w:rPr>
                                      <w:t>M.A.D)</w:t>
                                    </w:r>
                                    <w:r>
                                      <w:rPr>
                                        <w:rFonts w:ascii="Lucida Sans Unicode" w:eastAsia="Times New Roman" w:hAnsi="Lucida Sans Unicode" w:cs="Lucida Sans Unicode"/>
                                        <w:color w:val="000000"/>
                                        <w:sz w:val="17"/>
                                        <w:szCs w:val="17"/>
                                      </w:rPr>
                                      <w:t>:  </w:t>
                                    </w:r>
                                    <w:r>
                                      <w:rPr>
                                        <w:rFonts w:ascii="Lucida Sans Unicode" w:eastAsia="Times New Roman" w:hAnsi="Lucida Sans Unicode" w:cs="Lucida Sans Unicode"/>
                                        <w:color w:val="000000"/>
                                        <w:sz w:val="17"/>
                                        <w:szCs w:val="17"/>
                                      </w:rPr>
                                      <w:br/>
                                      <w:t xml:space="preserve">-MAD became an </w:t>
                                    </w:r>
                                    <w:proofErr w:type="spellStart"/>
                                    <w:r>
                                      <w:rPr>
                                        <w:rFonts w:ascii="Lucida Sans Unicode" w:eastAsia="Times New Roman" w:hAnsi="Lucida Sans Unicode" w:cs="Lucida Sans Unicode"/>
                                        <w:color w:val="000000"/>
                                        <w:sz w:val="17"/>
                                        <w:szCs w:val="17"/>
                                      </w:rPr>
                                      <w:t>Atma</w:t>
                                    </w:r>
                                    <w:proofErr w:type="spellEnd"/>
                                    <w:r>
                                      <w:rPr>
                                        <w:rFonts w:ascii="Lucida Sans Unicode" w:eastAsia="Times New Roman" w:hAnsi="Lucida Sans Unicode" w:cs="Lucida Sans Unicode"/>
                                        <w:color w:val="000000"/>
                                        <w:sz w:val="17"/>
                                        <w:szCs w:val="17"/>
                                      </w:rPr>
                                      <w:t xml:space="preserve"> Partner in November 2012.</w:t>
                                    </w:r>
                                    <w:r>
                                      <w:rPr>
                                        <w:rFonts w:ascii="Lucida Sans Unicode" w:eastAsia="Times New Roman" w:hAnsi="Lucida Sans Unicode" w:cs="Lucida Sans Unicode"/>
                                        <w:color w:val="000000"/>
                                        <w:sz w:val="17"/>
                                        <w:szCs w:val="17"/>
                                      </w:rPr>
                                      <w:br/>
                                      <w:t>- Our first project is focused on strengthening human resources systems. With big plans for scale these systems will help them to build a diverse, motivated and high performing team.</w:t>
                                    </w:r>
                                    <w:r>
                                      <w:rPr>
                                        <w:rFonts w:ascii="Lucida Sans Unicode" w:eastAsia="Times New Roman" w:hAnsi="Lucida Sans Unicode" w:cs="Lucida Sans Unicode"/>
                                        <w:color w:val="000000"/>
                                        <w:sz w:val="17"/>
                                        <w:szCs w:val="17"/>
                                      </w:rPr>
                                      <w:br/>
                                      <w:t> </w:t>
                                    </w:r>
                                    <w:r>
                                      <w:rPr>
                                        <w:rFonts w:ascii="Lucida Sans Unicode" w:eastAsia="Times New Roman" w:hAnsi="Lucida Sans Unicode" w:cs="Lucida Sans Unicode"/>
                                        <w:color w:val="000000"/>
                                        <w:sz w:val="17"/>
                                        <w:szCs w:val="17"/>
                                      </w:rPr>
                                      <w:br/>
                                      <w:t xml:space="preserve">- MAD is hiring 40 new staff member in the 2013-14 </w:t>
                                    </w:r>
                                    <w:proofErr w:type="gramStart"/>
                                    <w:r>
                                      <w:rPr>
                                        <w:rFonts w:ascii="Lucida Sans Unicode" w:eastAsia="Times New Roman" w:hAnsi="Lucida Sans Unicode" w:cs="Lucida Sans Unicode"/>
                                        <w:color w:val="000000"/>
                                        <w:sz w:val="17"/>
                                        <w:szCs w:val="17"/>
                                      </w:rPr>
                                      <w:t>FY,</w:t>
                                    </w:r>
                                    <w:proofErr w:type="gramEnd"/>
                                    <w:r>
                                      <w:rPr>
                                        <w:rFonts w:ascii="Lucida Sans Unicode" w:eastAsia="Times New Roman" w:hAnsi="Lucida Sans Unicode" w:cs="Lucida Sans Unicode"/>
                                        <w:color w:val="000000"/>
                                        <w:sz w:val="17"/>
                                        <w:szCs w:val="17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Lucida Sans Unicode" w:eastAsia="Times New Roman" w:hAnsi="Lucida Sans Unicode" w:cs="Lucida Sans Unicode"/>
                                        <w:color w:val="000000"/>
                                        <w:sz w:val="17"/>
                                        <w:szCs w:val="17"/>
                                      </w:rPr>
                                      <w:t>Atma</w:t>
                                    </w:r>
                                    <w:proofErr w:type="spellEnd"/>
                                    <w:r>
                                      <w:rPr>
                                        <w:rFonts w:ascii="Lucida Sans Unicode" w:eastAsia="Times New Roman" w:hAnsi="Lucida Sans Unicode" w:cs="Lucida Sans Unicode"/>
                                        <w:color w:val="000000"/>
                                        <w:sz w:val="17"/>
                                        <w:szCs w:val="17"/>
                                      </w:rPr>
                                      <w:t xml:space="preserve"> Volunteer Nadine is supporting them in their recruitment process.</w:t>
                                    </w:r>
                                    <w:r>
                                      <w:rPr>
                                        <w:rFonts w:ascii="Lucida Sans Unicode" w:eastAsia="Times New Roman" w:hAnsi="Lucida Sans Unicode" w:cs="Lucida Sans Unicode"/>
                                        <w:color w:val="000000"/>
                                        <w:sz w:val="17"/>
                                        <w:szCs w:val="17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Lucida Sans Unicode" w:eastAsia="Times New Roman" w:hAnsi="Lucida Sans Unicode" w:cs="Lucida Sans Unicode"/>
                                        <w:color w:val="000000"/>
                                        <w:sz w:val="17"/>
                                        <w:szCs w:val="17"/>
                                      </w:rPr>
                                      <w:br/>
                                    </w:r>
                                    <w:r>
                                      <w:rPr>
                                        <w:rStyle w:val="Strong"/>
                                        <w:rFonts w:ascii="Lucida Sans Unicode" w:eastAsia="Times New Roman" w:hAnsi="Lucida Sans Unicode" w:cs="Lucida Sans Unicode"/>
                                        <w:color w:val="000000"/>
                                        <w:sz w:val="17"/>
                                        <w:szCs w:val="17"/>
                                      </w:rPr>
                                      <w:t>Volunteering: 294hrs</w:t>
                                    </w:r>
                                    <w:r>
                                      <w:rPr>
                                        <w:rFonts w:ascii="Lucida Sans Unicode" w:eastAsia="Times New Roman" w:hAnsi="Lucida Sans Unicode" w:cs="Lucida Sans Unicode"/>
                                        <w:b/>
                                        <w:bCs/>
                                        <w:color w:val="000000"/>
                                        <w:sz w:val="17"/>
                                        <w:szCs w:val="17"/>
                                      </w:rPr>
                                      <w:br/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Lucida Sans Unicode" w:eastAsia="Times New Roman" w:hAnsi="Lucida Sans Unicode" w:cs="Lucida Sans Unicode"/>
                                        <w:color w:val="000000"/>
                                        <w:sz w:val="17"/>
                                        <w:szCs w:val="17"/>
                                      </w:rPr>
                                      <w:t>Atma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Lucida Sans Unicode" w:eastAsia="Times New Roman" w:hAnsi="Lucida Sans Unicode" w:cs="Lucida Sans Unicode"/>
                                        <w:color w:val="000000"/>
                                        <w:sz w:val="17"/>
                                        <w:szCs w:val="17"/>
                                      </w:rPr>
                                      <w:t xml:space="preserve"> Staff Input: 14 hours</w:t>
                                    </w:r>
                                    <w:r>
                                      <w:rPr>
                                        <w:rFonts w:ascii="Lucida Sans Unicode" w:eastAsia="Times New Roman" w:hAnsi="Lucida Sans Unicode" w:cs="Lucida Sans Unicode"/>
                                        <w:color w:val="000000"/>
                                        <w:sz w:val="17"/>
                                        <w:szCs w:val="17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Lucida Sans Unicode" w:eastAsia="Times New Roman" w:hAnsi="Lucida Sans Unicode" w:cs="Lucida Sans Unicode"/>
                                        <w:color w:val="000000"/>
                                        <w:sz w:val="17"/>
                                        <w:szCs w:val="17"/>
                                      </w:rPr>
                                      <w:br/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Lucida Sans Unicode" w:eastAsia="Times New Roman" w:hAnsi="Lucida Sans Unicode" w:cs="Lucida Sans Unicode"/>
                                        <w:color w:val="000000"/>
                                        <w:sz w:val="17"/>
                                        <w:szCs w:val="17"/>
                                      </w:rPr>
                                      <w:t>Mimaansa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Lucida Sans Unicode" w:eastAsia="Times New Roman" w:hAnsi="Lucida Sans Unicode" w:cs="Lucida Sans Unicode"/>
                                        <w:color w:val="000000"/>
                                        <w:sz w:val="17"/>
                                        <w:szCs w:val="17"/>
                                      </w:rPr>
                                      <w:t>:</w:t>
                                    </w:r>
                                    <w:r>
                                      <w:rPr>
                                        <w:rFonts w:ascii="Lucida Sans Unicode" w:eastAsia="Times New Roman" w:hAnsi="Lucida Sans Unicode" w:cs="Lucida Sans Unicode"/>
                                        <w:color w:val="000000"/>
                                        <w:sz w:val="17"/>
                                        <w:szCs w:val="17"/>
                                      </w:rPr>
                                      <w:br/>
                                      <w:t> </w:t>
                                    </w:r>
                                    <w:r>
                                      <w:rPr>
                                        <w:rFonts w:ascii="Georgia" w:eastAsia="Times New Roman" w:hAnsi="Georgia"/>
                                        <w:color w:val="000000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Lucida Sans Unicode" w:eastAsia="Times New Roman" w:hAnsi="Lucida Sans Unicode" w:cs="Lucida Sans Unicode"/>
                                        <w:color w:val="000000"/>
                                        <w:sz w:val="17"/>
                                        <w:szCs w:val="17"/>
                                      </w:rPr>
                                      <w:t>-</w:t>
                                    </w:r>
                                    <w:proofErr w:type="spellStart"/>
                                    <w:r>
                                      <w:rPr>
                                        <w:rFonts w:ascii="Lucida Sans Unicode" w:eastAsia="Times New Roman" w:hAnsi="Lucida Sans Unicode" w:cs="Lucida Sans Unicode"/>
                                        <w:color w:val="000000"/>
                                        <w:sz w:val="17"/>
                                        <w:szCs w:val="17"/>
                                      </w:rPr>
                                      <w:t>Atma</w:t>
                                    </w:r>
                                    <w:proofErr w:type="spellEnd"/>
                                    <w:r>
                                      <w:rPr>
                                        <w:rFonts w:ascii="Lucida Sans Unicode" w:eastAsia="Times New Roman" w:hAnsi="Lucida Sans Unicode" w:cs="Lucida Sans Unicode"/>
                                        <w:color w:val="000000"/>
                                        <w:sz w:val="17"/>
                                        <w:szCs w:val="17"/>
                                      </w:rPr>
                                      <w:t xml:space="preserve"> partner </w:t>
                                    </w:r>
                                    <w:proofErr w:type="spellStart"/>
                                    <w:r>
                                      <w:rPr>
                                        <w:rFonts w:ascii="Lucida Sans Unicode" w:eastAsia="Times New Roman" w:hAnsi="Lucida Sans Unicode" w:cs="Lucida Sans Unicode"/>
                                        <w:color w:val="000000"/>
                                        <w:sz w:val="17"/>
                                        <w:szCs w:val="17"/>
                                      </w:rPr>
                                      <w:t>Mimaansa</w:t>
                                    </w:r>
                                    <w:proofErr w:type="spellEnd"/>
                                    <w:r>
                                      <w:rPr>
                                        <w:rFonts w:ascii="Lucida Sans Unicode" w:eastAsia="Times New Roman" w:hAnsi="Lucida Sans Unicode" w:cs="Lucida Sans Unicode"/>
                                        <w:color w:val="000000"/>
                                        <w:sz w:val="17"/>
                                        <w:szCs w:val="17"/>
                                      </w:rPr>
                                      <w:t xml:space="preserve"> works with students with learning disabilities in 2 Thane Municipal Schools.  </w:t>
                                    </w:r>
                                    <w:proofErr w:type="spellStart"/>
                                    <w:r>
                                      <w:rPr>
                                        <w:rFonts w:ascii="Lucida Sans Unicode" w:eastAsia="Times New Roman" w:hAnsi="Lucida Sans Unicode" w:cs="Lucida Sans Unicode"/>
                                        <w:color w:val="000000"/>
                                        <w:sz w:val="17"/>
                                        <w:szCs w:val="17"/>
                                      </w:rPr>
                                      <w:t>Atma</w:t>
                                    </w:r>
                                    <w:proofErr w:type="spellEnd"/>
                                    <w:r>
                                      <w:rPr>
                                        <w:rFonts w:ascii="Lucida Sans Unicode" w:eastAsia="Times New Roman" w:hAnsi="Lucida Sans Unicode" w:cs="Lucida Sans Unicode"/>
                                        <w:color w:val="000000"/>
                                        <w:sz w:val="17"/>
                                        <w:szCs w:val="17"/>
                                      </w:rPr>
                                      <w:t xml:space="preserve"> facilitated consultations with an educationist</w:t>
                                    </w:r>
                                    <w:proofErr w:type="gramStart"/>
                                    <w:r>
                                      <w:rPr>
                                        <w:rFonts w:ascii="Lucida Sans Unicode" w:eastAsia="Times New Roman" w:hAnsi="Lucida Sans Unicode" w:cs="Lucida Sans Unicode"/>
                                        <w:color w:val="000000"/>
                                        <w:sz w:val="17"/>
                                        <w:szCs w:val="17"/>
                                      </w:rPr>
                                      <w:t>  to</w:t>
                                    </w:r>
                                    <w:proofErr w:type="gramEnd"/>
                                    <w:r>
                                      <w:rPr>
                                        <w:rFonts w:ascii="Lucida Sans Unicode" w:eastAsia="Times New Roman" w:hAnsi="Lucida Sans Unicode" w:cs="Lucida Sans Unicode"/>
                                        <w:color w:val="000000"/>
                                        <w:sz w:val="17"/>
                                        <w:szCs w:val="17"/>
                                      </w:rPr>
                                      <w:t>  strengthen and further develop their work with these students.</w:t>
                                    </w:r>
                                    <w:r>
                                      <w:rPr>
                                        <w:rFonts w:ascii="Lucida Sans Unicode" w:eastAsia="Times New Roman" w:hAnsi="Lucida Sans Unicode" w:cs="Lucida Sans Unicode"/>
                                        <w:color w:val="000000"/>
                                        <w:sz w:val="17"/>
                                        <w:szCs w:val="17"/>
                                      </w:rPr>
                                      <w:br/>
                                      <w:t>             </w:t>
                                    </w:r>
                                    <w:r>
                                      <w:rPr>
                                        <w:rFonts w:ascii="Lucida Sans Unicode" w:eastAsia="Times New Roman" w:hAnsi="Lucida Sans Unicode" w:cs="Lucida Sans Unicode"/>
                                        <w:color w:val="000000"/>
                                        <w:sz w:val="17"/>
                                        <w:szCs w:val="17"/>
                                      </w:rPr>
                                      <w:br/>
                                      <w:t>-</w:t>
                                    </w:r>
                                    <w:proofErr w:type="spellStart"/>
                                    <w:r>
                                      <w:rPr>
                                        <w:rFonts w:ascii="Lucida Sans Unicode" w:eastAsia="Times New Roman" w:hAnsi="Lucida Sans Unicode" w:cs="Lucida Sans Unicode"/>
                                        <w:color w:val="000000"/>
                                        <w:sz w:val="17"/>
                                        <w:szCs w:val="17"/>
                                      </w:rPr>
                                      <w:t>Atma</w:t>
                                    </w:r>
                                    <w:proofErr w:type="spellEnd"/>
                                    <w:r>
                                      <w:rPr>
                                        <w:rFonts w:ascii="Lucida Sans Unicode" w:eastAsia="Times New Roman" w:hAnsi="Lucida Sans Unicode" w:cs="Lucida Sans Unicode"/>
                                        <w:color w:val="000000"/>
                                        <w:sz w:val="17"/>
                                        <w:szCs w:val="17"/>
                                      </w:rPr>
                                      <w:t xml:space="preserve"> Volunteer Jose created a customised monitoring and evaluation system that is user friendly and allows for easy tracking of student progress and program quality.</w:t>
                                    </w:r>
                                    <w:r>
                                      <w:rPr>
                                        <w:rFonts w:ascii="Lucida Sans Unicode" w:eastAsia="Times New Roman" w:hAnsi="Lucida Sans Unicode" w:cs="Lucida Sans Unicode"/>
                                        <w:color w:val="000000"/>
                                        <w:sz w:val="17"/>
                                        <w:szCs w:val="17"/>
                                      </w:rPr>
                                      <w:br/>
                                      <w:t> </w:t>
                                    </w:r>
                                    <w:r>
                                      <w:rPr>
                                        <w:rFonts w:ascii="Lucida Sans Unicode" w:eastAsia="Times New Roman" w:hAnsi="Lucida Sans Unicode" w:cs="Lucida Sans Unicode"/>
                                        <w:color w:val="000000"/>
                                        <w:sz w:val="17"/>
                                        <w:szCs w:val="17"/>
                                      </w:rPr>
                                      <w:br/>
                                      <w:t>-</w:t>
                                    </w:r>
                                    <w:proofErr w:type="spellStart"/>
                                    <w:r>
                                      <w:rPr>
                                        <w:rFonts w:ascii="Lucida Sans Unicode" w:eastAsia="Times New Roman" w:hAnsi="Lucida Sans Unicode" w:cs="Lucida Sans Unicode"/>
                                        <w:color w:val="000000"/>
                                        <w:sz w:val="17"/>
                                        <w:szCs w:val="17"/>
                                      </w:rPr>
                                      <w:t>Atma</w:t>
                                    </w:r>
                                    <w:proofErr w:type="spellEnd"/>
                                    <w:r>
                                      <w:rPr>
                                        <w:rFonts w:ascii="Lucida Sans Unicode" w:eastAsia="Times New Roman" w:hAnsi="Lucida Sans Unicode" w:cs="Lucida Sans Unicode"/>
                                        <w:color w:val="000000"/>
                                        <w:sz w:val="17"/>
                                        <w:szCs w:val="17"/>
                                      </w:rPr>
                                      <w:t xml:space="preserve"> facilitated </w:t>
                                    </w:r>
                                    <w:proofErr w:type="spellStart"/>
                                    <w:r>
                                      <w:rPr>
                                        <w:rFonts w:ascii="Lucida Sans Unicode" w:eastAsia="Times New Roman" w:hAnsi="Lucida Sans Unicode" w:cs="Lucida Sans Unicode"/>
                                        <w:color w:val="000000"/>
                                        <w:sz w:val="17"/>
                                        <w:szCs w:val="17"/>
                                      </w:rPr>
                                      <w:t>Mimaansa’s</w:t>
                                    </w:r>
                                    <w:proofErr w:type="spellEnd"/>
                                    <w:r>
                                      <w:rPr>
                                        <w:rFonts w:ascii="Lucida Sans Unicode" w:eastAsia="Times New Roman" w:hAnsi="Lucida Sans Unicode" w:cs="Lucida Sans Unicode"/>
                                        <w:color w:val="000000"/>
                                        <w:sz w:val="17"/>
                                        <w:szCs w:val="17"/>
                                      </w:rPr>
                                      <w:t xml:space="preserve"> move into its first office space. This is an important milestone for NGOs as they move from start up to established institutions.</w:t>
                                    </w:r>
                                    <w:r>
                                      <w:rPr>
                                        <w:rFonts w:ascii="Lucida Sans Unicode" w:eastAsia="Times New Roman" w:hAnsi="Lucida Sans Unicode" w:cs="Lucida Sans Unicode"/>
                                        <w:color w:val="000000"/>
                                        <w:sz w:val="17"/>
                                        <w:szCs w:val="17"/>
                                      </w:rPr>
                                      <w:br/>
                                      <w:t> </w:t>
                                    </w:r>
                                    <w:r>
                                      <w:rPr>
                                        <w:rFonts w:ascii="Lucida Sans Unicode" w:eastAsia="Times New Roman" w:hAnsi="Lucida Sans Unicode" w:cs="Lucida Sans Unicode"/>
                                        <w:color w:val="000000"/>
                                        <w:sz w:val="17"/>
                                        <w:szCs w:val="17"/>
                                      </w:rPr>
                                      <w:br/>
                                      <w:t>-</w:t>
                                    </w:r>
                                    <w:proofErr w:type="spellStart"/>
                                    <w:r>
                                      <w:rPr>
                                        <w:rFonts w:ascii="Lucida Sans Unicode" w:eastAsia="Times New Roman" w:hAnsi="Lucida Sans Unicode" w:cs="Lucida Sans Unicode"/>
                                        <w:color w:val="000000"/>
                                        <w:sz w:val="17"/>
                                        <w:szCs w:val="17"/>
                                      </w:rPr>
                                      <w:t>Atma</w:t>
                                    </w:r>
                                    <w:proofErr w:type="spellEnd"/>
                                    <w:r>
                                      <w:rPr>
                                        <w:rFonts w:ascii="Lucida Sans Unicode" w:eastAsia="Times New Roman" w:hAnsi="Lucida Sans Unicode" w:cs="Lucida Sans Unicode"/>
                                        <w:color w:val="000000"/>
                                        <w:sz w:val="17"/>
                                        <w:szCs w:val="17"/>
                                      </w:rPr>
                                      <w:t xml:space="preserve"> Volunteer Cornelia developed the organization’s budget for the 2013–2014 financial </w:t>
                                    </w:r>
                                    <w:proofErr w:type="gramStart"/>
                                    <w:r>
                                      <w:rPr>
                                        <w:rFonts w:ascii="Lucida Sans Unicode" w:eastAsia="Times New Roman" w:hAnsi="Lucida Sans Unicode" w:cs="Lucida Sans Unicode"/>
                                        <w:color w:val="000000"/>
                                        <w:sz w:val="17"/>
                                        <w:szCs w:val="17"/>
                                      </w:rPr>
                                      <w:t>year</w:t>
                                    </w:r>
                                    <w:proofErr w:type="gramEnd"/>
                                    <w:r>
                                      <w:rPr>
                                        <w:rFonts w:ascii="Lucida Sans Unicode" w:eastAsia="Times New Roman" w:hAnsi="Lucida Sans Unicode" w:cs="Lucida Sans Unicode"/>
                                        <w:color w:val="000000"/>
                                        <w:sz w:val="17"/>
                                        <w:szCs w:val="17"/>
                                      </w:rPr>
                                      <w:t>. Allowing them to effectively allocate their resources and identify their fundraising needs.</w:t>
                                    </w:r>
                                    <w:r>
                                      <w:rPr>
                                        <w:rFonts w:ascii="Georgia" w:eastAsia="Times New Roman" w:hAnsi="Georgia"/>
                                        <w:color w:val="3F3F38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Lucida Sans Unicode" w:eastAsia="Times New Roman" w:hAnsi="Lucida Sans Unicode" w:cs="Lucida Sans Unicode"/>
                                        <w:color w:val="000000"/>
                                        <w:sz w:val="17"/>
                                        <w:szCs w:val="17"/>
                                      </w:rPr>
                                      <w:t> </w:t>
                                    </w:r>
                                    <w:r>
                                      <w:rPr>
                                        <w:rFonts w:ascii="Lucida Sans Unicode" w:eastAsia="Times New Roman" w:hAnsi="Lucida Sans Unicode" w:cs="Lucida Sans Unicode"/>
                                        <w:color w:val="000000"/>
                                        <w:sz w:val="17"/>
                                        <w:szCs w:val="17"/>
                                      </w:rPr>
                                      <w:br/>
                                    </w:r>
                                    <w:r>
                                      <w:rPr>
                                        <w:rStyle w:val="Strong"/>
                                        <w:rFonts w:ascii="Lucida Sans Unicode" w:eastAsia="Times New Roman" w:hAnsi="Lucida Sans Unicode" w:cs="Lucida Sans Unicode"/>
                                        <w:color w:val="000000"/>
                                        <w:sz w:val="17"/>
                                        <w:szCs w:val="17"/>
                                      </w:rPr>
                                      <w:t>Volunteering: 455 hours</w:t>
                                    </w:r>
                                    <w:r>
                                      <w:rPr>
                                        <w:rFonts w:ascii="Lucida Sans Unicode" w:eastAsia="Times New Roman" w:hAnsi="Lucida Sans Unicode" w:cs="Lucida Sans Unicode"/>
                                        <w:b/>
                                        <w:bCs/>
                                        <w:color w:val="000000"/>
                                        <w:sz w:val="17"/>
                                        <w:szCs w:val="17"/>
                                      </w:rPr>
                                      <w:br/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Lucida Sans Unicode" w:eastAsia="Times New Roman" w:hAnsi="Lucida Sans Unicode" w:cs="Lucida Sans Unicode"/>
                                        <w:color w:val="000000"/>
                                        <w:sz w:val="17"/>
                                        <w:szCs w:val="17"/>
                                      </w:rPr>
                                      <w:t>Atma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Lucida Sans Unicode" w:eastAsia="Times New Roman" w:hAnsi="Lucida Sans Unicode" w:cs="Lucida Sans Unicode"/>
                                        <w:color w:val="000000"/>
                                        <w:sz w:val="17"/>
                                        <w:szCs w:val="17"/>
                                      </w:rPr>
                                      <w:t xml:space="preserve"> Staff Input: 25 hours</w:t>
                                    </w:r>
                                    <w:r>
                                      <w:rPr>
                                        <w:rFonts w:ascii="Lucida Sans Unicode" w:eastAsia="Times New Roman" w:hAnsi="Lucida Sans Unicode" w:cs="Lucida Sans Unicode"/>
                                        <w:color w:val="000000"/>
                                        <w:sz w:val="17"/>
                                        <w:szCs w:val="17"/>
                                      </w:rPr>
                                      <w:br/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C1043F" w:rsidRDefault="00C1043F" w:rsidP="00C1043F">
                              <w:pPr>
                                <w:framePr w:hSpace="180" w:wrap="around" w:vAnchor="page" w:hAnchor="page" w:x="676" w:y="241"/>
                                <w:rPr>
                                  <w:rFonts w:asciiTheme="minorHAnsi" w:eastAsiaTheme="minorEastAsia" w:hAnsiTheme="minorHAnsi" w:cstheme="minorBidi"/>
                                </w:rPr>
                              </w:pPr>
                            </w:p>
                            <w:p w:rsidR="00C1043F" w:rsidRDefault="00C1043F" w:rsidP="00C1043F">
                              <w:pPr>
                                <w:framePr w:hSpace="180" w:wrap="around" w:vAnchor="page" w:hAnchor="page" w:x="676" w:y="241"/>
                                <w:rPr>
                                  <w:rFonts w:asciiTheme="minorHAnsi" w:eastAsiaTheme="minorEastAsia" w:hAnsiTheme="minorHAnsi" w:cstheme="minorBidi"/>
                                </w:rPr>
                              </w:pPr>
                            </w:p>
                            <w:p w:rsidR="00C1043F" w:rsidRDefault="00C1043F" w:rsidP="00C1043F">
                              <w:pPr>
                                <w:framePr w:hSpace="180" w:wrap="around" w:vAnchor="page" w:hAnchor="page" w:x="676" w:y="241"/>
                                <w:rPr>
                                  <w:rFonts w:asciiTheme="minorHAnsi" w:eastAsiaTheme="minorEastAsia" w:hAnsiTheme="minorHAnsi" w:cstheme="minorBidi"/>
                                </w:rPr>
                              </w:pPr>
                            </w:p>
                            <w:p w:rsidR="00C1043F" w:rsidRDefault="00C1043F" w:rsidP="00C1043F">
                              <w:pPr>
                                <w:framePr w:hSpace="180" w:wrap="around" w:vAnchor="page" w:hAnchor="page" w:x="676" w:y="241"/>
                                <w:rPr>
                                  <w:rFonts w:asciiTheme="minorHAnsi" w:eastAsiaTheme="minorEastAsia" w:hAnsiTheme="minorHAnsi" w:cstheme="minorBidi"/>
                                </w:rPr>
                              </w:pPr>
                            </w:p>
                            <w:p w:rsidR="00C1043F" w:rsidRDefault="00C1043F" w:rsidP="00C1043F">
                              <w:pPr>
                                <w:framePr w:hSpace="180" w:wrap="around" w:vAnchor="page" w:hAnchor="page" w:x="676" w:y="241"/>
                                <w:rPr>
                                  <w:rFonts w:asciiTheme="minorHAnsi" w:eastAsiaTheme="minorEastAsia" w:hAnsiTheme="minorHAnsi" w:cstheme="minorBidi"/>
                                </w:rPr>
                              </w:pPr>
                            </w:p>
                            <w:p w:rsidR="00C1043F" w:rsidRDefault="00C1043F" w:rsidP="00C1043F">
                              <w:pPr>
                                <w:framePr w:hSpace="180" w:wrap="around" w:vAnchor="page" w:hAnchor="page" w:x="676" w:y="241"/>
                                <w:rPr>
                                  <w:rFonts w:asciiTheme="minorHAnsi" w:eastAsiaTheme="minorEastAsia" w:hAnsiTheme="minorHAnsi" w:cstheme="minorBidi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300" w:type="dxa"/>
                                <w:left w:w="30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:rsidR="00C1043F" w:rsidRDefault="00C1043F" w:rsidP="00C1043F">
                              <w:pPr>
                                <w:framePr w:hSpace="180" w:wrap="around" w:vAnchor="page" w:hAnchor="page" w:x="676" w:y="241"/>
                                <w:rPr>
                                  <w:rFonts w:ascii="Georgia" w:eastAsia="Times New Roman" w:hAnsi="Georgia"/>
                                  <w:color w:val="3F3F38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Style w:val="Strong"/>
                                  <w:rFonts w:ascii="Lucida Sans Unicode" w:eastAsia="Times New Roman" w:hAnsi="Lucida Sans Unicode" w:cs="Lucida Sans Unicode"/>
                                  <w:color w:val="000000"/>
                                  <w:sz w:val="17"/>
                                  <w:szCs w:val="17"/>
                                </w:rPr>
                                <w:lastRenderedPageBreak/>
                                <w:t>New Partner-</w:t>
                              </w:r>
                              <w:proofErr w:type="spellStart"/>
                              <w:r>
                                <w:rPr>
                                  <w:rStyle w:val="Strong"/>
                                  <w:rFonts w:ascii="Lucida Sans Unicode" w:eastAsia="Times New Roman" w:hAnsi="Lucida Sans Unicode" w:cs="Lucida Sans Unicode"/>
                                  <w:color w:val="000000"/>
                                  <w:sz w:val="17"/>
                                  <w:szCs w:val="17"/>
                                </w:rPr>
                                <w:t>Sparsha</w:t>
                              </w:r>
                              <w:proofErr w:type="spellEnd"/>
                              <w:r>
                                <w:rPr>
                                  <w:rFonts w:ascii="Lucida Sans Unicode" w:eastAsia="Times New Roman" w:hAnsi="Lucida Sans Unicode" w:cs="Lucida Sans Unicode"/>
                                  <w:color w:val="000000"/>
                                  <w:sz w:val="17"/>
                                  <w:szCs w:val="17"/>
                                </w:rPr>
                                <w:br/>
                                <w:t> </w:t>
                              </w:r>
                              <w:r>
                                <w:rPr>
                                  <w:rFonts w:ascii="Lucida Sans Unicode" w:eastAsia="Times New Roman" w:hAnsi="Lucida Sans Unicode" w:cs="Lucida Sans Unicode"/>
                                  <w:color w:val="3F3F38"/>
                                  <w:sz w:val="17"/>
                                  <w:szCs w:val="17"/>
                                </w:rPr>
                                <w:br/>
                              </w:r>
                              <w:r>
                                <w:rPr>
                                  <w:rFonts w:ascii="Lucida Sans Unicode" w:eastAsia="Times New Roman" w:hAnsi="Lucida Sans Unicode" w:cs="Lucida Sans Unicode"/>
                                  <w:color w:val="000000"/>
                                  <w:sz w:val="17"/>
                                  <w:szCs w:val="17"/>
                                </w:rPr>
                                <w:t>-</w:t>
                              </w:r>
                              <w:proofErr w:type="spellStart"/>
                              <w:r>
                                <w:rPr>
                                  <w:rFonts w:ascii="Lucida Sans Unicode" w:eastAsia="Times New Roman" w:hAnsi="Lucida Sans Unicode" w:cs="Lucida Sans Unicode"/>
                                  <w:color w:val="000000"/>
                                  <w:sz w:val="17"/>
                                  <w:szCs w:val="17"/>
                                </w:rPr>
                                <w:t>Atma</w:t>
                              </w:r>
                              <w:proofErr w:type="spellEnd"/>
                              <w:r>
                                <w:rPr>
                                  <w:rFonts w:ascii="Lucida Sans Unicode" w:eastAsia="Times New Roman" w:hAnsi="Lucida Sans Unicode" w:cs="Lucida Sans Unicode"/>
                                  <w:color w:val="000000"/>
                                  <w:sz w:val="17"/>
                                  <w:szCs w:val="17"/>
                                </w:rPr>
                                <w:t xml:space="preserve"> Volunteer Emma helped structure a Volunteer program for </w:t>
                              </w:r>
                              <w:proofErr w:type="spellStart"/>
                              <w:r>
                                <w:rPr>
                                  <w:rFonts w:ascii="Lucida Sans Unicode" w:eastAsia="Times New Roman" w:hAnsi="Lucida Sans Unicode" w:cs="Lucida Sans Unicode"/>
                                  <w:color w:val="000000"/>
                                  <w:sz w:val="17"/>
                                  <w:szCs w:val="17"/>
                                </w:rPr>
                                <w:t>Sparsha</w:t>
                              </w:r>
                              <w:proofErr w:type="spellEnd"/>
                              <w:r>
                                <w:rPr>
                                  <w:rFonts w:ascii="Lucida Sans Unicode" w:eastAsia="Times New Roman" w:hAnsi="Lucida Sans Unicode" w:cs="Lucida Sans Unicode"/>
                                  <w:color w:val="000000"/>
                                  <w:sz w:val="17"/>
                                  <w:szCs w:val="17"/>
                                </w:rPr>
                                <w:t xml:space="preserve">. Often approached by college </w:t>
                              </w:r>
                              <w:proofErr w:type="gramStart"/>
                              <w:r>
                                <w:rPr>
                                  <w:rFonts w:ascii="Lucida Sans Unicode" w:eastAsia="Times New Roman" w:hAnsi="Lucida Sans Unicode" w:cs="Lucida Sans Unicode"/>
                                  <w:color w:val="000000"/>
                                  <w:sz w:val="17"/>
                                  <w:szCs w:val="17"/>
                                </w:rPr>
                                <w:t xml:space="preserve">students for volunteer work </w:t>
                              </w:r>
                              <w:proofErr w:type="spellStart"/>
                              <w:r>
                                <w:rPr>
                                  <w:rFonts w:ascii="Lucida Sans Unicode" w:eastAsia="Times New Roman" w:hAnsi="Lucida Sans Unicode" w:cs="Lucida Sans Unicode"/>
                                  <w:color w:val="000000"/>
                                  <w:sz w:val="17"/>
                                  <w:szCs w:val="17"/>
                                </w:rPr>
                                <w:t>Sparsha</w:t>
                              </w:r>
                              <w:proofErr w:type="spellEnd"/>
                              <w:r>
                                <w:rPr>
                                  <w:rFonts w:ascii="Lucida Sans Unicode" w:eastAsia="Times New Roman" w:hAnsi="Lucida Sans Unicode" w:cs="Lucida Sans Unicode"/>
                                  <w:color w:val="000000"/>
                                  <w:sz w:val="17"/>
                                  <w:szCs w:val="17"/>
                                </w:rPr>
                                <w:t xml:space="preserve"> will now be able to channelize the energy of student volunteers</w:t>
                              </w:r>
                              <w:proofErr w:type="gramEnd"/>
                              <w:r>
                                <w:rPr>
                                  <w:rFonts w:ascii="Lucida Sans Unicode" w:eastAsia="Times New Roman" w:hAnsi="Lucida Sans Unicode" w:cs="Lucida Sans Unicode"/>
                                  <w:color w:val="000000"/>
                                  <w:sz w:val="17"/>
                                  <w:szCs w:val="17"/>
                                </w:rPr>
                                <w:t xml:space="preserve"> to support their work in low-income communities.</w:t>
                              </w:r>
                              <w:r>
                                <w:rPr>
                                  <w:rFonts w:ascii="Lucida Sans Unicode" w:eastAsia="Times New Roman" w:hAnsi="Lucida Sans Unicode" w:cs="Lucida Sans Unicode"/>
                                  <w:color w:val="000000"/>
                                  <w:sz w:val="17"/>
                                  <w:szCs w:val="17"/>
                                </w:rPr>
                                <w:br/>
                                <w:t> </w:t>
                              </w:r>
                              <w:r>
                                <w:rPr>
                                  <w:rFonts w:ascii="Lucida Sans Unicode" w:eastAsia="Times New Roman" w:hAnsi="Lucida Sans Unicode" w:cs="Lucida Sans Unicode"/>
                                  <w:color w:val="000000"/>
                                  <w:sz w:val="17"/>
                                  <w:szCs w:val="17"/>
                                </w:rPr>
                                <w:br/>
                                <w:t>-</w:t>
                              </w:r>
                              <w:proofErr w:type="spellStart"/>
                              <w:r>
                                <w:rPr>
                                  <w:rFonts w:ascii="Lucida Sans Unicode" w:eastAsia="Times New Roman" w:hAnsi="Lucida Sans Unicode" w:cs="Lucida Sans Unicode"/>
                                  <w:color w:val="000000"/>
                                  <w:sz w:val="17"/>
                                  <w:szCs w:val="17"/>
                                </w:rPr>
                                <w:t>Sparsha</w:t>
                              </w:r>
                              <w:proofErr w:type="spellEnd"/>
                              <w:r>
                                <w:rPr>
                                  <w:rFonts w:ascii="Lucida Sans Unicode" w:eastAsia="Times New Roman" w:hAnsi="Lucida Sans Unicode" w:cs="Lucida Sans Unicode"/>
                                  <w:color w:val="000000"/>
                                  <w:sz w:val="17"/>
                                  <w:szCs w:val="17"/>
                                </w:rPr>
                                <w:t xml:space="preserve"> is a grassroots community based organisation and funding is critical for its continuity. To facilitate their fundraising </w:t>
                              </w:r>
                              <w:proofErr w:type="spellStart"/>
                              <w:r>
                                <w:rPr>
                                  <w:rFonts w:ascii="Lucida Sans Unicode" w:eastAsia="Times New Roman" w:hAnsi="Lucida Sans Unicode" w:cs="Lucida Sans Unicode"/>
                                  <w:color w:val="000000"/>
                                  <w:sz w:val="17"/>
                                  <w:szCs w:val="17"/>
                                </w:rPr>
                                <w:t>Atma</w:t>
                              </w:r>
                              <w:proofErr w:type="spellEnd"/>
                              <w:r>
                                <w:rPr>
                                  <w:rFonts w:ascii="Lucida Sans Unicode" w:eastAsia="Times New Roman" w:hAnsi="Lucida Sans Unicode" w:cs="Lucida Sans Unicode"/>
                                  <w:color w:val="000000"/>
                                  <w:sz w:val="17"/>
                                  <w:szCs w:val="17"/>
                                </w:rPr>
                                <w:t xml:space="preserve"> created marketing collaterals to support marketing and fundraising efforts. </w:t>
                              </w:r>
                              <w:r>
                                <w:rPr>
                                  <w:rFonts w:ascii="Georgia" w:eastAsia="Times New Roman" w:hAnsi="Georgia"/>
                                  <w:color w:val="3F3F38"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rFonts w:ascii="Georgia" w:eastAsia="Times New Roman" w:hAnsi="Georgia"/>
                                  <w:color w:val="3F3F38"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rStyle w:val="Strong"/>
                                  <w:rFonts w:ascii="Lucida Sans Unicode" w:eastAsia="Times New Roman" w:hAnsi="Lucida Sans Unicode" w:cs="Lucida Sans Unicode"/>
                                  <w:color w:val="000000"/>
                                  <w:sz w:val="17"/>
                                  <w:szCs w:val="17"/>
                                </w:rPr>
                                <w:t>Volunteering: 128hours</w:t>
                              </w:r>
                              <w:r>
                                <w:rPr>
                                  <w:rFonts w:ascii="Lucida Sans Unicode" w:eastAsia="Times New Roman" w:hAnsi="Lucida Sans Unicode" w:cs="Lucida Sans Unicode"/>
                                  <w:b/>
                                  <w:bCs/>
                                  <w:color w:val="000000"/>
                                  <w:sz w:val="17"/>
                                  <w:szCs w:val="17"/>
                                </w:rPr>
                                <w:br/>
                              </w:r>
                              <w:proofErr w:type="spellStart"/>
                              <w:r>
                                <w:rPr>
                                  <w:rStyle w:val="Strong"/>
                                  <w:rFonts w:ascii="Lucida Sans Unicode" w:eastAsia="Times New Roman" w:hAnsi="Lucida Sans Unicode" w:cs="Lucida Sans Unicode"/>
                                  <w:color w:val="000000"/>
                                  <w:sz w:val="17"/>
                                  <w:szCs w:val="17"/>
                                </w:rPr>
                                <w:t>Atma</w:t>
                              </w:r>
                              <w:proofErr w:type="spellEnd"/>
                              <w:r>
                                <w:rPr>
                                  <w:rStyle w:val="Strong"/>
                                  <w:rFonts w:ascii="Lucida Sans Unicode" w:eastAsia="Times New Roman" w:hAnsi="Lucida Sans Unicode" w:cs="Lucida Sans Unicode"/>
                                  <w:color w:val="000000"/>
                                  <w:sz w:val="17"/>
                                  <w:szCs w:val="17"/>
                                </w:rPr>
                                <w:t xml:space="preserve"> staff input: 43hours</w:t>
                              </w:r>
                            </w:p>
                          </w:tc>
                        </w:tr>
                        <w:tr w:rsidR="00C1043F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300" w:type="dxa"/>
                                <w:left w:w="0" w:type="dxa"/>
                                <w:bottom w:w="900" w:type="dxa"/>
                                <w:right w:w="30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shd w:val="clear" w:color="auto" w:fill="FFFFFF"/>
                                <w:tblCellMar>
                                  <w:top w:w="150" w:type="dxa"/>
                                  <w:left w:w="150" w:type="dxa"/>
                                  <w:bottom w:w="150" w:type="dxa"/>
                                  <w:right w:w="150" w:type="dxa"/>
                                </w:tblCellMar>
                                <w:tblLook w:val="04A0"/>
                              </w:tblPr>
                              <w:tblGrid>
                                <w:gridCol w:w="5957"/>
                              </w:tblGrid>
                              <w:tr w:rsidR="00C1043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hideMark/>
                                  </w:tcPr>
                                  <w:p w:rsidR="00C1043F" w:rsidRDefault="00C1043F" w:rsidP="00C1043F">
                                    <w:pPr>
                                      <w:framePr w:hSpace="180" w:wrap="around" w:vAnchor="page" w:hAnchor="page" w:x="676" w:y="241"/>
                                      <w:jc w:val="center"/>
                                      <w:rPr>
                                        <w:rFonts w:ascii="Georgia" w:eastAsia="Times New Roman" w:hAnsi="Georgia"/>
                                        <w:color w:val="3F3F38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Georgia" w:eastAsia="Times New Roman" w:hAnsi="Georgia"/>
                                        <w:noProof/>
                                        <w:color w:val="3F3F38"/>
                                        <w:sz w:val="21"/>
                                        <w:szCs w:val="21"/>
                                      </w:rPr>
                                      <w:lastRenderedPageBreak/>
                                      <w:drawing>
                                        <wp:inline distT="0" distB="0" distL="0" distR="0">
                                          <wp:extent cx="2838450" cy="1762125"/>
                                          <wp:effectExtent l="19050" t="0" r="0" b="0"/>
                                          <wp:docPr id="7" name="Picture 7" descr="http://gallery.mailchimp.com/51546c7ddadf05cabaa952b57/images/Atma_Partner_Organisation_2_.jp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7" descr="http://gallery.mailchimp.com/51546c7ddadf05cabaa952b57/images/Atma_Partner_Organisation_2_.jp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8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2838450" cy="17621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  <w:tr w:rsidR="00C1043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0" w:type="dxa"/>
                                      <w:left w:w="150" w:type="dxa"/>
                                      <w:bottom w:w="150" w:type="dxa"/>
                                      <w:right w:w="150" w:type="dxa"/>
                                    </w:tcMar>
                                    <w:hideMark/>
                                  </w:tcPr>
                                  <w:p w:rsidR="00C1043F" w:rsidRDefault="00C1043F" w:rsidP="00C1043F">
                                    <w:pPr>
                                      <w:framePr w:hSpace="180" w:wrap="around" w:vAnchor="page" w:hAnchor="page" w:x="676" w:y="241"/>
                                      <w:rPr>
                                        <w:rFonts w:ascii="Georgia" w:eastAsia="Times New Roman" w:hAnsi="Georgia"/>
                                        <w:color w:val="3F3F38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Style w:val="Strong"/>
                                        <w:rFonts w:ascii="Lucida Sans Unicode" w:eastAsia="Times New Roman" w:hAnsi="Lucida Sans Unicode" w:cs="Lucida Sans Unicode"/>
                                        <w:color w:val="000000"/>
                                        <w:sz w:val="17"/>
                                        <w:szCs w:val="17"/>
                                      </w:rPr>
                                      <w:t>Avanti Fellows</w:t>
                                    </w:r>
                                    <w:r>
                                      <w:rPr>
                                        <w:rFonts w:ascii="Lucida Sans Unicode" w:eastAsia="Times New Roman" w:hAnsi="Lucida Sans Unicode" w:cs="Lucida Sans Unicode"/>
                                        <w:color w:val="000000"/>
                                        <w:sz w:val="17"/>
                                        <w:szCs w:val="17"/>
                                      </w:rPr>
                                      <w:t>:</w:t>
                                    </w:r>
                                    <w:r>
                                      <w:rPr>
                                        <w:rFonts w:ascii="Lucida Sans Unicode" w:eastAsia="Times New Roman" w:hAnsi="Lucida Sans Unicode" w:cs="Lucida Sans Unicode"/>
                                        <w:color w:val="000000"/>
                                        <w:sz w:val="17"/>
                                        <w:szCs w:val="17"/>
                                      </w:rPr>
                                      <w:br/>
                                      <w:t>-</w:t>
                                    </w:r>
                                    <w:proofErr w:type="spellStart"/>
                                    <w:r>
                                      <w:rPr>
                                        <w:rFonts w:ascii="Lucida Sans Unicode" w:eastAsia="Times New Roman" w:hAnsi="Lucida Sans Unicode" w:cs="Lucida Sans Unicode"/>
                                        <w:color w:val="000000"/>
                                        <w:sz w:val="17"/>
                                        <w:szCs w:val="17"/>
                                      </w:rPr>
                                      <w:t>Atma</w:t>
                                    </w:r>
                                    <w:proofErr w:type="spellEnd"/>
                                    <w:r>
                                      <w:rPr>
                                        <w:rFonts w:ascii="Lucida Sans Unicode" w:eastAsia="Times New Roman" w:hAnsi="Lucida Sans Unicode" w:cs="Lucida Sans Unicode"/>
                                        <w:color w:val="000000"/>
                                        <w:sz w:val="17"/>
                                        <w:szCs w:val="17"/>
                                      </w:rPr>
                                      <w:t xml:space="preserve"> Partner Avanti Fellows has seen amazing results this past year with 80% of their students poised to go to tier 1 or tier 2 colleges.</w:t>
                                    </w:r>
                                    <w:r>
                                      <w:rPr>
                                        <w:rFonts w:ascii="Lucida Sans Unicode" w:eastAsia="Times New Roman" w:hAnsi="Lucida Sans Unicode" w:cs="Lucida Sans Unicode"/>
                                        <w:color w:val="000000"/>
                                        <w:sz w:val="17"/>
                                        <w:szCs w:val="17"/>
                                      </w:rPr>
                                      <w:br/>
                                      <w:t> </w:t>
                                    </w:r>
                                    <w:r>
                                      <w:rPr>
                                        <w:rFonts w:ascii="Lucida Sans Unicode" w:eastAsia="Times New Roman" w:hAnsi="Lucida Sans Unicode" w:cs="Lucida Sans Unicode"/>
                                        <w:color w:val="000000"/>
                                        <w:sz w:val="17"/>
                                        <w:szCs w:val="17"/>
                                      </w:rPr>
                                      <w:br/>
                                      <w:t xml:space="preserve">-Avanti is moving away from traditional classroom coaching to a mix of independent, e-learning, tutoring and coaching in their new learning centres. They will be opening 6 such centres in the coming year. </w:t>
                                    </w:r>
                                    <w:proofErr w:type="spellStart"/>
                                    <w:r>
                                      <w:rPr>
                                        <w:rFonts w:ascii="Lucida Sans Unicode" w:eastAsia="Times New Roman" w:hAnsi="Lucida Sans Unicode" w:cs="Lucida Sans Unicode"/>
                                        <w:color w:val="000000"/>
                                        <w:sz w:val="17"/>
                                        <w:szCs w:val="17"/>
                                      </w:rPr>
                                      <w:t>Atma</w:t>
                                    </w:r>
                                    <w:proofErr w:type="spellEnd"/>
                                    <w:r>
                                      <w:rPr>
                                        <w:rFonts w:ascii="Lucida Sans Unicode" w:eastAsia="Times New Roman" w:hAnsi="Lucida Sans Unicode" w:cs="Lucida Sans Unicode"/>
                                        <w:color w:val="000000"/>
                                        <w:sz w:val="17"/>
                                        <w:szCs w:val="17"/>
                                      </w:rPr>
                                      <w:t xml:space="preserve"> volunteer Bo helped them design formalised HR systems that will assist them in their scale.</w:t>
                                    </w:r>
                                    <w:r>
                                      <w:rPr>
                                        <w:rFonts w:ascii="Lucida Sans Unicode" w:eastAsia="Times New Roman" w:hAnsi="Lucida Sans Unicode" w:cs="Lucida Sans Unicode"/>
                                        <w:color w:val="000000"/>
                                        <w:sz w:val="17"/>
                                        <w:szCs w:val="17"/>
                                      </w:rPr>
                                      <w:br/>
                                      <w:t> </w:t>
                                    </w:r>
                                    <w:r>
                                      <w:rPr>
                                        <w:rFonts w:ascii="Lucida Sans Unicode" w:eastAsia="Times New Roman" w:hAnsi="Lucida Sans Unicode" w:cs="Lucida Sans Unicode"/>
                                        <w:color w:val="000000"/>
                                        <w:sz w:val="17"/>
                                        <w:szCs w:val="17"/>
                                      </w:rPr>
                                      <w:br/>
                                    </w:r>
                                    <w:r>
                                      <w:rPr>
                                        <w:rStyle w:val="Strong"/>
                                        <w:rFonts w:ascii="Lucida Sans Unicode" w:eastAsia="Times New Roman" w:hAnsi="Lucida Sans Unicode" w:cs="Lucida Sans Unicode"/>
                                        <w:color w:val="000000"/>
                                        <w:sz w:val="17"/>
                                        <w:szCs w:val="17"/>
                                      </w:rPr>
                                      <w:t>Volunteering- 466 hours</w:t>
                                    </w:r>
                                    <w:r>
                                      <w:rPr>
                                        <w:rFonts w:ascii="Lucida Sans Unicode" w:eastAsia="Times New Roman" w:hAnsi="Lucida Sans Unicode" w:cs="Lucida Sans Unicode"/>
                                        <w:b/>
                                        <w:bCs/>
                                        <w:color w:val="000000"/>
                                        <w:sz w:val="17"/>
                                        <w:szCs w:val="17"/>
                                      </w:rPr>
                                      <w:br/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Lucida Sans Unicode" w:eastAsia="Times New Roman" w:hAnsi="Lucida Sans Unicode" w:cs="Lucida Sans Unicode"/>
                                        <w:color w:val="000000"/>
                                        <w:sz w:val="17"/>
                                        <w:szCs w:val="17"/>
                                      </w:rPr>
                                      <w:t>Atma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Lucida Sans Unicode" w:eastAsia="Times New Roman" w:hAnsi="Lucida Sans Unicode" w:cs="Lucida Sans Unicode"/>
                                        <w:color w:val="000000"/>
                                        <w:sz w:val="17"/>
                                        <w:szCs w:val="17"/>
                                      </w:rPr>
                                      <w:t xml:space="preserve"> staff- 32 hours</w:t>
                                    </w:r>
                                  </w:p>
                                </w:tc>
                              </w:tr>
                            </w:tbl>
                            <w:p w:rsidR="00C1043F" w:rsidRDefault="00C1043F" w:rsidP="00C1043F">
                              <w:pPr>
                                <w:framePr w:hSpace="180" w:wrap="around" w:vAnchor="page" w:hAnchor="page" w:x="676" w:y="241"/>
                                <w:rPr>
                                  <w:rFonts w:asciiTheme="minorHAnsi" w:eastAsiaTheme="minorEastAsia" w:hAnsiTheme="minorHAnsi" w:cstheme="minorBidi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300" w:type="dxa"/>
                                <w:left w:w="30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pPr w:leftFromText="45" w:rightFromText="45" w:vertAnchor="text"/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2443"/>
                              </w:tblGrid>
                              <w:tr w:rsidR="00C1043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C1043F" w:rsidRDefault="00C1043F" w:rsidP="00447B0A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Style w:val="Strong"/>
                                        <w:rFonts w:ascii="Lucida Sans Unicode" w:eastAsia="Times New Roman" w:hAnsi="Lucida Sans Unicode" w:cs="Lucida Sans Unicode"/>
                                        <w:color w:val="000000"/>
                                        <w:sz w:val="17"/>
                                        <w:szCs w:val="17"/>
                                      </w:rPr>
                                      <w:t>New Partner-VIDYA </w:t>
                                    </w:r>
                                    <w:r>
                                      <w:rPr>
                                        <w:rFonts w:eastAsia="Times New Roman"/>
                                        <w:color w:val="000000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Lucida Sans Unicode" w:eastAsia="Times New Roman" w:hAnsi="Lucida Sans Unicode" w:cs="Lucida Sans Unicode"/>
                                        <w:color w:val="000000"/>
                                        <w:sz w:val="17"/>
                                        <w:szCs w:val="17"/>
                                      </w:rPr>
                                      <w:br/>
                                      <w:t xml:space="preserve">- </w:t>
                                    </w:r>
                                    <w:proofErr w:type="spellStart"/>
                                    <w:r>
                                      <w:rPr>
                                        <w:rFonts w:ascii="Lucida Sans Unicode" w:eastAsia="Times New Roman" w:hAnsi="Lucida Sans Unicode" w:cs="Lucida Sans Unicode"/>
                                        <w:color w:val="000000"/>
                                        <w:sz w:val="17"/>
                                        <w:szCs w:val="17"/>
                                      </w:rPr>
                                      <w:t>Atma</w:t>
                                    </w:r>
                                    <w:proofErr w:type="spellEnd"/>
                                    <w:r>
                                      <w:rPr>
                                        <w:rFonts w:ascii="Lucida Sans Unicode" w:eastAsia="Times New Roman" w:hAnsi="Lucida Sans Unicode" w:cs="Lucida Sans Unicode"/>
                                        <w:color w:val="000000"/>
                                        <w:sz w:val="17"/>
                                        <w:szCs w:val="17"/>
                                      </w:rPr>
                                      <w:t xml:space="preserve"> and </w:t>
                                    </w:r>
                                    <w:proofErr w:type="spellStart"/>
                                    <w:r>
                                      <w:rPr>
                                        <w:rFonts w:ascii="Lucida Sans Unicode" w:eastAsia="Times New Roman" w:hAnsi="Lucida Sans Unicode" w:cs="Lucida Sans Unicode"/>
                                        <w:color w:val="000000"/>
                                        <w:sz w:val="17"/>
                                        <w:szCs w:val="17"/>
                                      </w:rPr>
                                      <w:t>Atma</w:t>
                                    </w:r>
                                    <w:proofErr w:type="spellEnd"/>
                                    <w:r>
                                      <w:rPr>
                                        <w:rFonts w:ascii="Lucida Sans Unicode" w:eastAsia="Times New Roman" w:hAnsi="Lucida Sans Unicode" w:cs="Lucida Sans Unicode"/>
                                        <w:color w:val="000000"/>
                                        <w:sz w:val="17"/>
                                        <w:szCs w:val="17"/>
                                      </w:rPr>
                                      <w:t xml:space="preserve"> Volunteer Natalia are working with VIDYA to design program monitoring and evaluation tools. This will help measure the progress of the students who attend their programs. </w:t>
                                    </w:r>
                                    <w:r>
                                      <w:rPr>
                                        <w:rFonts w:eastAsia="Times New Roman"/>
                                        <w:color w:val="000000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Lucida Sans Unicode" w:eastAsia="Times New Roman" w:hAnsi="Lucida Sans Unicode" w:cs="Lucida Sans Unicode"/>
                                        <w:color w:val="000000"/>
                                        <w:sz w:val="17"/>
                                        <w:szCs w:val="17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eastAsia="Times New Roman"/>
                                        <w:color w:val="000000"/>
                                      </w:rPr>
                                      <w:br/>
                                    </w:r>
                                    <w:r>
                                      <w:rPr>
                                        <w:rStyle w:val="Strong"/>
                                        <w:rFonts w:ascii="Lucida Sans Unicode" w:eastAsia="Times New Roman" w:hAnsi="Lucida Sans Unicode" w:cs="Lucida Sans Unicode"/>
                                        <w:color w:val="000000"/>
                                        <w:sz w:val="17"/>
                                        <w:szCs w:val="17"/>
                                      </w:rPr>
                                      <w:t>Volunteering: 82 hours</w:t>
                                    </w:r>
                                    <w:r>
                                      <w:rPr>
                                        <w:rFonts w:ascii="Lucida Sans Unicode" w:eastAsia="Times New Roman" w:hAnsi="Lucida Sans Unicode" w:cs="Lucida Sans Unicode"/>
                                        <w:b/>
                                        <w:bCs/>
                                        <w:color w:val="000000"/>
                                        <w:sz w:val="17"/>
                                        <w:szCs w:val="17"/>
                                      </w:rPr>
                                      <w:br/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Lucida Sans Unicode" w:eastAsia="Times New Roman" w:hAnsi="Lucida Sans Unicode" w:cs="Lucida Sans Unicode"/>
                                        <w:color w:val="000000"/>
                                        <w:sz w:val="17"/>
                                        <w:szCs w:val="17"/>
                                      </w:rPr>
                                      <w:t>Atma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Lucida Sans Unicode" w:eastAsia="Times New Roman" w:hAnsi="Lucida Sans Unicode" w:cs="Lucida Sans Unicode"/>
                                        <w:color w:val="000000"/>
                                        <w:sz w:val="17"/>
                                        <w:szCs w:val="17"/>
                                      </w:rPr>
                                      <w:t xml:space="preserve"> Staff Input: 8 hours</w:t>
                                    </w:r>
                                    <w:r>
                                      <w:rPr>
                                        <w:rFonts w:eastAsia="Times New Roman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eastAsia="Times New Roman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eastAsia="Times New Roman"/>
                                      </w:rPr>
                                      <w:br/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C1043F" w:rsidRDefault="00C1043F" w:rsidP="00C1043F">
                              <w:pPr>
                                <w:framePr w:hSpace="180" w:wrap="around" w:vAnchor="page" w:hAnchor="page" w:x="676" w:y="241"/>
                                <w:rPr>
                                  <w:rFonts w:asciiTheme="minorHAnsi" w:eastAsiaTheme="minorEastAsia" w:hAnsiTheme="minorHAnsi" w:cstheme="minorBidi"/>
                                </w:rPr>
                              </w:pPr>
                            </w:p>
                          </w:tc>
                        </w:tr>
                      </w:tbl>
                      <w:p w:rsidR="00C1043F" w:rsidRDefault="00C1043F" w:rsidP="00C1043F">
                        <w:pPr>
                          <w:framePr w:hSpace="180" w:wrap="around" w:vAnchor="page" w:hAnchor="page" w:x="676" w:y="241"/>
                          <w:rPr>
                            <w:rFonts w:asciiTheme="minorHAnsi" w:eastAsiaTheme="minorEastAsia" w:hAnsiTheme="minorHAnsi" w:cstheme="minorBidi"/>
                          </w:rPr>
                        </w:pPr>
                      </w:p>
                    </w:tc>
                  </w:tr>
                </w:tbl>
                <w:p w:rsidR="00C1043F" w:rsidRDefault="00C1043F" w:rsidP="00C1043F">
                  <w:pPr>
                    <w:framePr w:hSpace="180" w:wrap="around" w:vAnchor="page" w:hAnchor="page" w:x="676" w:y="241"/>
                    <w:jc w:val="center"/>
                    <w:rPr>
                      <w:rFonts w:asciiTheme="minorHAnsi" w:eastAsiaTheme="minorEastAsia" w:hAnsiTheme="minorHAnsi" w:cstheme="minorBidi"/>
                    </w:rPr>
                  </w:pPr>
                </w:p>
              </w:tc>
            </w:tr>
            <w:tr w:rsidR="00C1043F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60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tbl>
                  <w:tblPr>
                    <w:tblW w:w="9000" w:type="dxa"/>
                    <w:jc w:val="center"/>
                    <w:tblCellSpacing w:w="0" w:type="dxa"/>
                    <w:tblBorders>
                      <w:top w:val="dotted" w:sz="6" w:space="0" w:color="3F3F38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000"/>
                  </w:tblGrid>
                  <w:tr w:rsidR="00C1043F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9000"/>
                        </w:tblGrid>
                        <w:tr w:rsidR="00C1043F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30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:rsidR="00C1043F" w:rsidRDefault="00C1043F" w:rsidP="00C1043F">
                              <w:pPr>
                                <w:pStyle w:val="Heading2"/>
                                <w:framePr w:hSpace="180" w:wrap="around" w:vAnchor="page" w:hAnchor="page" w:x="676" w:y="241"/>
                                <w:rPr>
                                  <w:rFonts w:eastAsia="Times New Roman" w:cstheme="minorBidi"/>
                                </w:rPr>
                              </w:pPr>
                              <w:r>
                                <w:rPr>
                                  <w:rStyle w:val="Strong"/>
                                  <w:rFonts w:ascii="Lucida Sans Unicode" w:eastAsia="Times New Roman" w:hAnsi="Lucida Sans Unicode" w:cs="Lucida Sans Unicode"/>
                                  <w:color w:val="000000"/>
                                  <w:sz w:val="21"/>
                                  <w:szCs w:val="21"/>
                                </w:rPr>
                                <w:lastRenderedPageBreak/>
                                <w:t>Income &amp; Expenditure</w:t>
                              </w:r>
                              <w:r>
                                <w:rPr>
                                  <w:rFonts w:ascii="Lucida Sans Unicode" w:eastAsia="Times New Roman" w:hAnsi="Lucida Sans Unicode" w:cs="Lucida Sans Unicode"/>
                                  <w:color w:val="000000"/>
                                  <w:sz w:val="21"/>
                                  <w:szCs w:val="21"/>
                                </w:rPr>
                                <w:br/>
                                <w:t>October 2012 – December 2012</w:t>
                              </w:r>
                            </w:p>
                            <w:p w:rsidR="00C1043F" w:rsidRDefault="00C1043F" w:rsidP="00C1043F">
                              <w:pPr>
                                <w:framePr w:hSpace="180" w:wrap="around" w:vAnchor="page" w:hAnchor="page" w:x="676" w:y="241"/>
                                <w:spacing w:line="300" w:lineRule="auto"/>
                                <w:rPr>
                                  <w:rFonts w:ascii="Verdana" w:eastAsia="Times New Roman" w:hAnsi="Verdana"/>
                                  <w:color w:val="3F4038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Verdana" w:eastAsia="Times New Roman" w:hAnsi="Verdana"/>
                                  <w:color w:val="000000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  <w:tbl>
                              <w:tblPr>
                                <w:tblW w:w="0" w:type="auto"/>
                                <w:tblCellSpacing w:w="0" w:type="dxa"/>
                                <w:tblBorders>
                                  <w:top w:val="outset" w:sz="6" w:space="0" w:color="auto"/>
                                  <w:left w:val="outset" w:sz="6" w:space="0" w:color="auto"/>
                                  <w:bottom w:val="outset" w:sz="6" w:space="0" w:color="auto"/>
                                  <w:right w:val="outset" w:sz="6" w:space="0" w:color="auto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95"/>
                                <w:gridCol w:w="4489"/>
                              </w:tblGrid>
                              <w:tr w:rsidR="00C1043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57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C1043F" w:rsidRDefault="00C1043F" w:rsidP="00C1043F">
                                    <w:pPr>
                                      <w:framePr w:hSpace="180" w:wrap="around" w:vAnchor="page" w:hAnchor="page" w:x="676" w:y="241"/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color w:val="000000"/>
                                        <w:sz w:val="17"/>
                                        <w:szCs w:val="17"/>
                                      </w:rPr>
                                      <w:t>Expense Heads</w:t>
                                    </w:r>
                                  </w:p>
                                </w:tc>
                                <w:tc>
                                  <w:tcPr>
                                    <w:tcW w:w="457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C1043F" w:rsidRDefault="00C1043F" w:rsidP="00C1043F">
                                    <w:pPr>
                                      <w:framePr w:hSpace="180" w:wrap="around" w:vAnchor="page" w:hAnchor="page" w:x="676" w:y="241"/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color w:val="000000"/>
                                        <w:sz w:val="17"/>
                                        <w:szCs w:val="17"/>
                                      </w:rPr>
                                      <w:t>Rupee Amount</w:t>
                                    </w:r>
                                  </w:p>
                                </w:tc>
                              </w:tr>
                              <w:tr w:rsidR="00C1043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57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C1043F" w:rsidRDefault="00C1043F" w:rsidP="00C1043F">
                                    <w:pPr>
                                      <w:framePr w:hSpace="180" w:wrap="around" w:vAnchor="page" w:hAnchor="page" w:x="676" w:y="241"/>
                                      <w:rPr>
                                        <w:rFonts w:eastAsia="Times New Roman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Fonts w:eastAsia="Times New Roman"/>
                                        <w:color w:val="000000"/>
                                        <w:sz w:val="17"/>
                                        <w:szCs w:val="17"/>
                                      </w:rPr>
                                      <w:t>Atma</w:t>
                                    </w:r>
                                    <w:proofErr w:type="spellEnd"/>
                                    <w:r>
                                      <w:rPr>
                                        <w:rFonts w:eastAsia="Times New Roman"/>
                                        <w:color w:val="000000"/>
                                        <w:sz w:val="17"/>
                                        <w:szCs w:val="17"/>
                                      </w:rPr>
                                      <w:t xml:space="preserve"> Partnership Program</w:t>
                                    </w:r>
                                  </w:p>
                                </w:tc>
                                <w:tc>
                                  <w:tcPr>
                                    <w:tcW w:w="457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C1043F" w:rsidRDefault="00C1043F" w:rsidP="00C1043F">
                                    <w:pPr>
                                      <w:framePr w:hSpace="180" w:wrap="around" w:vAnchor="page" w:hAnchor="page" w:x="676" w:y="241"/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color w:val="000000"/>
                                        <w:sz w:val="17"/>
                                        <w:szCs w:val="17"/>
                                      </w:rPr>
                                      <w:t>3,99,140.00</w:t>
                                    </w:r>
                                  </w:p>
                                </w:tc>
                              </w:tr>
                              <w:tr w:rsidR="00C1043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57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C1043F" w:rsidRDefault="00C1043F" w:rsidP="00C1043F">
                                    <w:pPr>
                                      <w:framePr w:hSpace="180" w:wrap="around" w:vAnchor="page" w:hAnchor="page" w:x="676" w:y="241"/>
                                      <w:rPr>
                                        <w:rFonts w:eastAsia="Times New Roman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Fonts w:eastAsia="Times New Roman"/>
                                        <w:color w:val="000000"/>
                                        <w:sz w:val="17"/>
                                        <w:szCs w:val="17"/>
                                      </w:rPr>
                                      <w:t>Atma</w:t>
                                    </w:r>
                                    <w:proofErr w:type="spellEnd"/>
                                    <w:r>
                                      <w:rPr>
                                        <w:rFonts w:eastAsia="Times New Roman"/>
                                        <w:color w:val="000000"/>
                                        <w:sz w:val="17"/>
                                        <w:szCs w:val="17"/>
                                      </w:rPr>
                                      <w:t xml:space="preserve"> Volunteer Program</w:t>
                                    </w:r>
                                  </w:p>
                                </w:tc>
                                <w:tc>
                                  <w:tcPr>
                                    <w:tcW w:w="457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C1043F" w:rsidRDefault="00C1043F" w:rsidP="00C1043F">
                                    <w:pPr>
                                      <w:framePr w:hSpace="180" w:wrap="around" w:vAnchor="page" w:hAnchor="page" w:x="676" w:y="241"/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color w:val="000000"/>
                                        <w:sz w:val="17"/>
                                        <w:szCs w:val="17"/>
                                      </w:rPr>
                                      <w:t>1,16,194.00</w:t>
                                    </w:r>
                                  </w:p>
                                </w:tc>
                              </w:tr>
                              <w:tr w:rsidR="00C1043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57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C1043F" w:rsidRDefault="00C1043F" w:rsidP="00C1043F">
                                    <w:pPr>
                                      <w:framePr w:hSpace="180" w:wrap="around" w:vAnchor="page" w:hAnchor="page" w:x="676" w:y="241"/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color w:val="000000"/>
                                        <w:sz w:val="17"/>
                                        <w:szCs w:val="17"/>
                                      </w:rPr>
                                      <w:t>Administration</w:t>
                                    </w:r>
                                  </w:p>
                                </w:tc>
                                <w:tc>
                                  <w:tcPr>
                                    <w:tcW w:w="457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C1043F" w:rsidRDefault="00C1043F" w:rsidP="00C1043F">
                                    <w:pPr>
                                      <w:framePr w:hSpace="180" w:wrap="around" w:vAnchor="page" w:hAnchor="page" w:x="676" w:y="241"/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color w:val="000000"/>
                                        <w:sz w:val="17"/>
                                        <w:szCs w:val="17"/>
                                      </w:rPr>
                                      <w:t>2,47,070.00</w:t>
                                    </w:r>
                                  </w:p>
                                </w:tc>
                              </w:tr>
                              <w:tr w:rsidR="00C1043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57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C1043F" w:rsidRDefault="00C1043F" w:rsidP="00C1043F">
                                    <w:pPr>
                                      <w:framePr w:hSpace="180" w:wrap="around" w:vAnchor="page" w:hAnchor="page" w:x="676" w:y="241"/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color w:val="000000"/>
                                        <w:sz w:val="17"/>
                                        <w:szCs w:val="17"/>
                                      </w:rPr>
                                      <w:t>Resource Mobilisation</w:t>
                                    </w:r>
                                  </w:p>
                                </w:tc>
                                <w:tc>
                                  <w:tcPr>
                                    <w:tcW w:w="457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C1043F" w:rsidRDefault="00C1043F" w:rsidP="00C1043F">
                                    <w:pPr>
                                      <w:framePr w:hSpace="180" w:wrap="around" w:vAnchor="page" w:hAnchor="page" w:x="676" w:y="241"/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color w:val="000000"/>
                                        <w:sz w:val="17"/>
                                        <w:szCs w:val="17"/>
                                      </w:rPr>
                                      <w:t>1,90,029.00</w:t>
                                    </w:r>
                                  </w:p>
                                </w:tc>
                              </w:tr>
                              <w:tr w:rsidR="00C1043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57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C1043F" w:rsidRDefault="00C1043F" w:rsidP="00C1043F">
                                    <w:pPr>
                                      <w:framePr w:hSpace="180" w:wrap="around" w:vAnchor="page" w:hAnchor="page" w:x="676" w:y="241"/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color w:val="000000"/>
                                        <w:sz w:val="17"/>
                                        <w:szCs w:val="17"/>
                                      </w:rPr>
                                      <w:t>Total</w:t>
                                    </w:r>
                                  </w:p>
                                </w:tc>
                                <w:tc>
                                  <w:tcPr>
                                    <w:tcW w:w="457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C1043F" w:rsidRDefault="00C1043F" w:rsidP="00C1043F">
                                    <w:pPr>
                                      <w:framePr w:hSpace="180" w:wrap="around" w:vAnchor="page" w:hAnchor="page" w:x="676" w:y="241"/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color w:val="000000"/>
                                        <w:sz w:val="17"/>
                                        <w:szCs w:val="17"/>
                                      </w:rPr>
                                      <w:t>9,52,433.00</w:t>
                                    </w:r>
                                  </w:p>
                                </w:tc>
                              </w:tr>
                              <w:tr w:rsidR="00C1043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57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C1043F" w:rsidRDefault="00C1043F" w:rsidP="00C1043F">
                                    <w:pPr>
                                      <w:framePr w:hSpace="180" w:wrap="around" w:vAnchor="page" w:hAnchor="page" w:x="676" w:y="241"/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color w:val="000000"/>
                                        <w:sz w:val="17"/>
                                        <w:szCs w:val="17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57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C1043F" w:rsidRDefault="00C1043F" w:rsidP="00C1043F">
                                    <w:pPr>
                                      <w:framePr w:hSpace="180" w:wrap="around" w:vAnchor="page" w:hAnchor="page" w:x="676" w:y="241"/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color w:val="000000"/>
                                        <w:sz w:val="17"/>
                                        <w:szCs w:val="17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C1043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57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C1043F" w:rsidRDefault="00C1043F" w:rsidP="00C1043F">
                                    <w:pPr>
                                      <w:framePr w:hSpace="180" w:wrap="around" w:vAnchor="page" w:hAnchor="page" w:x="676" w:y="241"/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color w:val="000000"/>
                                        <w:sz w:val="17"/>
                                        <w:szCs w:val="17"/>
                                      </w:rPr>
                                      <w:t>Income</w:t>
                                    </w:r>
                                  </w:p>
                                </w:tc>
                                <w:tc>
                                  <w:tcPr>
                                    <w:tcW w:w="457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C1043F" w:rsidRDefault="00C1043F" w:rsidP="00C1043F">
                                    <w:pPr>
                                      <w:framePr w:hSpace="180" w:wrap="around" w:vAnchor="page" w:hAnchor="page" w:x="676" w:y="241"/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color w:val="000000"/>
                                        <w:sz w:val="17"/>
                                        <w:szCs w:val="17"/>
                                      </w:rPr>
                                      <w:t>Rupee Amount</w:t>
                                    </w:r>
                                  </w:p>
                                </w:tc>
                              </w:tr>
                              <w:tr w:rsidR="00C1043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57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C1043F" w:rsidRDefault="00C1043F" w:rsidP="00C1043F">
                                    <w:pPr>
                                      <w:framePr w:hSpace="180" w:wrap="around" w:vAnchor="page" w:hAnchor="page" w:x="676" w:y="241"/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color w:val="000000"/>
                                        <w:sz w:val="17"/>
                                        <w:szCs w:val="17"/>
                                      </w:rPr>
                                      <w:t>Corporate</w:t>
                                    </w:r>
                                  </w:p>
                                </w:tc>
                                <w:tc>
                                  <w:tcPr>
                                    <w:tcW w:w="457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C1043F" w:rsidRDefault="00C1043F" w:rsidP="00C1043F">
                                    <w:pPr>
                                      <w:framePr w:hSpace="180" w:wrap="around" w:vAnchor="page" w:hAnchor="page" w:x="676" w:y="241"/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color w:val="000000"/>
                                        <w:sz w:val="17"/>
                                        <w:szCs w:val="17"/>
                                      </w:rPr>
                                      <w:t>1,06,000.00</w:t>
                                    </w:r>
                                  </w:p>
                                </w:tc>
                              </w:tr>
                              <w:tr w:rsidR="00C1043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57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C1043F" w:rsidRDefault="00C1043F" w:rsidP="00C1043F">
                                    <w:pPr>
                                      <w:framePr w:hSpace="180" w:wrap="around" w:vAnchor="page" w:hAnchor="page" w:x="676" w:y="241"/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color w:val="000000"/>
                                        <w:sz w:val="17"/>
                                        <w:szCs w:val="17"/>
                                      </w:rPr>
                                      <w:t>Individuals</w:t>
                                    </w:r>
                                  </w:p>
                                </w:tc>
                                <w:tc>
                                  <w:tcPr>
                                    <w:tcW w:w="457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C1043F" w:rsidRDefault="00C1043F" w:rsidP="00C1043F">
                                    <w:pPr>
                                      <w:framePr w:hSpace="180" w:wrap="around" w:vAnchor="page" w:hAnchor="page" w:x="676" w:y="241"/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color w:val="000000"/>
                                        <w:sz w:val="17"/>
                                        <w:szCs w:val="17"/>
                                      </w:rPr>
                                      <w:t>93,591.00</w:t>
                                    </w:r>
                                  </w:p>
                                </w:tc>
                              </w:tr>
                              <w:tr w:rsidR="00C1043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57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C1043F" w:rsidRDefault="00C1043F" w:rsidP="00C1043F">
                                    <w:pPr>
                                      <w:framePr w:hSpace="180" w:wrap="around" w:vAnchor="page" w:hAnchor="page" w:x="676" w:y="241"/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color w:val="000000"/>
                                        <w:sz w:val="17"/>
                                        <w:szCs w:val="17"/>
                                      </w:rPr>
                                      <w:t>Total</w:t>
                                    </w:r>
                                  </w:p>
                                </w:tc>
                                <w:tc>
                                  <w:tcPr>
                                    <w:tcW w:w="457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C1043F" w:rsidRDefault="00C1043F" w:rsidP="00C1043F">
                                    <w:pPr>
                                      <w:framePr w:hSpace="180" w:wrap="around" w:vAnchor="page" w:hAnchor="page" w:x="676" w:y="241"/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color w:val="000000"/>
                                        <w:sz w:val="17"/>
                                        <w:szCs w:val="17"/>
                                      </w:rPr>
                                      <w:t>1,12,591.00</w:t>
                                    </w:r>
                                  </w:p>
                                </w:tc>
                              </w:tr>
                            </w:tbl>
                            <w:p w:rsidR="00C1043F" w:rsidRDefault="00C1043F" w:rsidP="00C1043F">
                              <w:pPr>
                                <w:framePr w:hSpace="180" w:wrap="around" w:vAnchor="page" w:hAnchor="page" w:x="676" w:y="241"/>
                                <w:rPr>
                                  <w:rFonts w:asciiTheme="minorHAnsi" w:eastAsiaTheme="minorEastAsia" w:hAnsiTheme="minorHAnsi" w:cstheme="minorBidi"/>
                                </w:rPr>
                              </w:pPr>
                            </w:p>
                          </w:tc>
                        </w:tr>
                        <w:tr w:rsidR="00C1043F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30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:rsidR="00C1043F" w:rsidRDefault="00C1043F" w:rsidP="00447B0A">
                              <w:pPr>
                                <w:framePr w:hSpace="180" w:wrap="around" w:vAnchor="page" w:hAnchor="page" w:x="676" w:y="241"/>
                                <w:spacing w:line="300" w:lineRule="auto"/>
                                <w:rPr>
                                  <w:rFonts w:ascii="Verdana" w:eastAsia="Times New Roman" w:hAnsi="Verdana"/>
                                  <w:color w:val="3F4038"/>
                                  <w:sz w:val="14"/>
                                  <w:szCs w:val="14"/>
                                </w:rPr>
                              </w:pPr>
                              <w:proofErr w:type="spellStart"/>
                              <w:r>
                                <w:rPr>
                                  <w:rStyle w:val="Strong"/>
                                  <w:rFonts w:ascii="Verdana" w:eastAsia="Times New Roman" w:hAnsi="Verdana"/>
                                  <w:color w:val="000000"/>
                                  <w:sz w:val="17"/>
                                  <w:szCs w:val="17"/>
                                </w:rPr>
                                <w:t>Wishlist</w:t>
                              </w:r>
                              <w:proofErr w:type="spellEnd"/>
                              <w:r>
                                <w:rPr>
                                  <w:rStyle w:val="Strong"/>
                                  <w:rFonts w:ascii="Verdana" w:eastAsia="Times New Roman" w:hAnsi="Verdana"/>
                                  <w:color w:val="000000"/>
                                  <w:sz w:val="17"/>
                                  <w:szCs w:val="17"/>
                                </w:rPr>
                                <w:t xml:space="preserve"> –</w:t>
                              </w:r>
                              <w:r>
                                <w:rPr>
                                  <w:rStyle w:val="Strong"/>
                                  <w:rFonts w:ascii="Lucida Sans Unicode" w:eastAsia="Times New Roman" w:hAnsi="Lucida Sans Unicode" w:cs="Lucida Sans Unicode"/>
                                  <w:color w:val="000000"/>
                                  <w:sz w:val="17"/>
                                  <w:szCs w:val="17"/>
                                </w:rPr>
                                <w:t>phones, projector, printing donations</w:t>
                              </w:r>
                              <w:r>
                                <w:rPr>
                                  <w:rFonts w:ascii="Verdana" w:eastAsia="Times New Roman" w:hAnsi="Verdana"/>
                                  <w:color w:val="3F4038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C1043F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30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C1043F" w:rsidRDefault="007D16FA" w:rsidP="00C1043F">
                              <w:pPr>
                                <w:framePr w:hSpace="180" w:wrap="around" w:vAnchor="page" w:hAnchor="page" w:x="676" w:y="241"/>
                                <w:spacing w:line="300" w:lineRule="auto"/>
                                <w:rPr>
                                  <w:rFonts w:ascii="Verdana" w:eastAsia="Times New Roman" w:hAnsi="Verdana"/>
                                  <w:color w:val="3F4038"/>
                                  <w:sz w:val="14"/>
                                  <w:szCs w:val="14"/>
                                </w:rPr>
                              </w:pPr>
                              <w:hyperlink r:id="rId9" w:history="1">
                                <w:r w:rsidR="00C1043F">
                                  <w:rPr>
                                    <w:rStyle w:val="Hyperlink"/>
                                    <w:rFonts w:ascii="Verdana" w:eastAsia="Times New Roman" w:hAnsi="Verdana"/>
                                    <w:color w:val="FFFFFF"/>
                                    <w:sz w:val="14"/>
                                    <w:szCs w:val="14"/>
                                    <w:u w:val="none"/>
                                  </w:rPr>
                                  <w:t>forward to a friend</w:t>
                                </w:r>
                              </w:hyperlink>
                              <w:r w:rsidR="00C1043F">
                                <w:rPr>
                                  <w:rFonts w:ascii="Verdana" w:eastAsia="Times New Roman" w:hAnsi="Verdana"/>
                                  <w:color w:val="3F4038"/>
                                  <w:sz w:val="14"/>
                                  <w:szCs w:val="14"/>
                                </w:rPr>
                                <w:t xml:space="preserve"> | </w:t>
                              </w:r>
                              <w:hyperlink r:id="rId10" w:history="1">
                                <w:r w:rsidR="00C1043F">
                                  <w:rPr>
                                    <w:rStyle w:val="Hyperlink"/>
                                    <w:rFonts w:ascii="Verdana" w:eastAsia="Times New Roman" w:hAnsi="Verdana"/>
                                    <w:color w:val="FFFFFF"/>
                                    <w:sz w:val="14"/>
                                    <w:szCs w:val="14"/>
                                    <w:u w:val="none"/>
                                  </w:rPr>
                                  <w:t>unsubscribe from this list</w:t>
                                </w:r>
                              </w:hyperlink>
                              <w:r w:rsidR="00C1043F">
                                <w:rPr>
                                  <w:rFonts w:ascii="Verdana" w:eastAsia="Times New Roman" w:hAnsi="Verdana"/>
                                  <w:color w:val="3F4038"/>
                                  <w:sz w:val="14"/>
                                  <w:szCs w:val="14"/>
                                </w:rPr>
                                <w:t xml:space="preserve"> | </w:t>
                              </w:r>
                              <w:hyperlink r:id="rId11" w:history="1">
                                <w:r w:rsidR="00C1043F">
                                  <w:rPr>
                                    <w:rStyle w:val="Hyperlink"/>
                                    <w:rFonts w:ascii="Verdana" w:eastAsia="Times New Roman" w:hAnsi="Verdana"/>
                                    <w:color w:val="FFFFFF"/>
                                    <w:sz w:val="14"/>
                                    <w:szCs w:val="14"/>
                                    <w:u w:val="none"/>
                                  </w:rPr>
                                  <w:t>update subscription preferences</w:t>
                                </w:r>
                              </w:hyperlink>
                              <w:r w:rsidR="00C1043F">
                                <w:rPr>
                                  <w:rFonts w:ascii="Verdana" w:eastAsia="Times New Roman" w:hAnsi="Verdana"/>
                                  <w:color w:val="3F4038"/>
                                  <w:sz w:val="14"/>
                                  <w:szCs w:val="14"/>
                                </w:rPr>
                                <w:t xml:space="preserve">  </w:t>
                              </w:r>
                            </w:p>
                          </w:tc>
                        </w:tr>
                      </w:tbl>
                      <w:p w:rsidR="00C1043F" w:rsidRDefault="00C1043F" w:rsidP="00C1043F">
                        <w:pPr>
                          <w:framePr w:hSpace="180" w:wrap="around" w:vAnchor="page" w:hAnchor="page" w:x="676" w:y="241"/>
                          <w:rPr>
                            <w:rFonts w:asciiTheme="minorHAnsi" w:eastAsiaTheme="minorEastAsia" w:hAnsiTheme="minorHAnsi" w:cstheme="minorBidi"/>
                          </w:rPr>
                        </w:pPr>
                      </w:p>
                    </w:tc>
                  </w:tr>
                </w:tbl>
                <w:p w:rsidR="00C1043F" w:rsidRDefault="00C1043F" w:rsidP="00C1043F">
                  <w:pPr>
                    <w:framePr w:hSpace="180" w:wrap="around" w:vAnchor="page" w:hAnchor="page" w:x="676" w:y="241"/>
                    <w:jc w:val="center"/>
                    <w:rPr>
                      <w:rFonts w:asciiTheme="minorHAnsi" w:eastAsiaTheme="minorEastAsia" w:hAnsiTheme="minorHAnsi" w:cstheme="minorBidi"/>
                    </w:rPr>
                  </w:pPr>
                </w:p>
              </w:tc>
            </w:tr>
          </w:tbl>
          <w:p w:rsidR="00C1043F" w:rsidRDefault="00C1043F" w:rsidP="00C1043F">
            <w:pPr>
              <w:jc w:val="center"/>
              <w:rPr>
                <w:rFonts w:asciiTheme="minorHAnsi" w:eastAsiaTheme="minorEastAsia" w:hAnsiTheme="minorHAnsi" w:cstheme="minorBidi"/>
              </w:rPr>
            </w:pPr>
          </w:p>
        </w:tc>
      </w:tr>
    </w:tbl>
    <w:p w:rsidR="00A472B3" w:rsidRDefault="00A472B3" w:rsidP="00447B0A"/>
    <w:sectPr w:rsidR="00A472B3" w:rsidSect="00C1043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ucida Grand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C1043F"/>
    <w:rsid w:val="00447B0A"/>
    <w:rsid w:val="007D16FA"/>
    <w:rsid w:val="00A472B3"/>
    <w:rsid w:val="00C10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043F"/>
    <w:pPr>
      <w:spacing w:after="0" w:line="240" w:lineRule="auto"/>
    </w:pPr>
    <w:rPr>
      <w:rFonts w:ascii="Times New Roman" w:hAnsi="Times New Roman" w:cs="Times New Roman"/>
      <w:sz w:val="24"/>
      <w:szCs w:val="24"/>
      <w:lang w:eastAsia="en-IN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C1043F"/>
    <w:pPr>
      <w:spacing w:after="150"/>
      <w:outlineLvl w:val="1"/>
    </w:pPr>
    <w:rPr>
      <w:rFonts w:ascii="Lucida Grande" w:hAnsi="Lucida Grande"/>
      <w:color w:val="3F3F38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C1043F"/>
    <w:pPr>
      <w:spacing w:after="150"/>
      <w:outlineLvl w:val="2"/>
    </w:pPr>
    <w:rPr>
      <w:rFonts w:ascii="Georgia" w:hAnsi="Georgia"/>
      <w:color w:val="3F3F38"/>
      <w:sz w:val="21"/>
      <w:szCs w:val="21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C1043F"/>
    <w:pPr>
      <w:spacing w:after="150"/>
      <w:outlineLvl w:val="3"/>
    </w:pPr>
    <w:rPr>
      <w:rFonts w:ascii="Trebuchet MS" w:hAnsi="Trebuchet MS"/>
      <w:b/>
      <w:bCs/>
      <w:color w:val="3F3F38"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C1043F"/>
    <w:rPr>
      <w:rFonts w:ascii="Lucida Grande" w:hAnsi="Lucida Grande" w:cs="Times New Roman"/>
      <w:color w:val="3F3F38"/>
      <w:sz w:val="26"/>
      <w:szCs w:val="26"/>
      <w:lang w:eastAsia="en-IN"/>
    </w:rPr>
  </w:style>
  <w:style w:type="character" w:customStyle="1" w:styleId="Heading3Char">
    <w:name w:val="Heading 3 Char"/>
    <w:basedOn w:val="DefaultParagraphFont"/>
    <w:link w:val="Heading3"/>
    <w:uiPriority w:val="9"/>
    <w:rsid w:val="00C1043F"/>
    <w:rPr>
      <w:rFonts w:ascii="Georgia" w:hAnsi="Georgia" w:cs="Times New Roman"/>
      <w:color w:val="3F3F38"/>
      <w:sz w:val="21"/>
      <w:szCs w:val="21"/>
      <w:lang w:eastAsia="en-I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1043F"/>
    <w:rPr>
      <w:rFonts w:ascii="Trebuchet MS" w:hAnsi="Trebuchet MS" w:cs="Times New Roman"/>
      <w:b/>
      <w:bCs/>
      <w:color w:val="3F3F38"/>
      <w:sz w:val="15"/>
      <w:szCs w:val="15"/>
      <w:lang w:eastAsia="en-IN"/>
    </w:rPr>
  </w:style>
  <w:style w:type="character" w:styleId="Strong">
    <w:name w:val="Strong"/>
    <w:basedOn w:val="DefaultParagraphFont"/>
    <w:uiPriority w:val="22"/>
    <w:qFormat/>
    <w:rsid w:val="00C1043F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C1043F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C1043F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04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043F"/>
    <w:rPr>
      <w:rFonts w:ascii="Tahoma" w:hAnsi="Tahoma" w:cs="Tahoma"/>
      <w:sz w:val="16"/>
      <w:szCs w:val="16"/>
      <w:lang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90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http://atma.us1.list-manage.com/profile?u=51546c7ddadf05cabaa952b57&amp;id=71fc17a50c&amp;e=8421bd91c9" TargetMode="External"/><Relationship Id="rId5" Type="http://schemas.openxmlformats.org/officeDocument/2006/relationships/image" Target="media/image2.jpeg"/><Relationship Id="rId10" Type="http://schemas.openxmlformats.org/officeDocument/2006/relationships/hyperlink" Target="http://atma.us1.list-manage1.com/unsubscribe?u=51546c7ddadf05cabaa952b57&amp;id=71fc17a50c&amp;e=8421bd91c9&amp;c=c5715bf36a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us1.forward-to-friend2.com/forward?u=51546c7ddadf05cabaa952b57&amp;id=c5715bf36a&amp;e=8421bd91c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961</Words>
  <Characters>5483</Characters>
  <Application>Microsoft Office Word</Application>
  <DocSecurity>0</DocSecurity>
  <Lines>45</Lines>
  <Paragraphs>12</Paragraphs>
  <ScaleCrop>false</ScaleCrop>
  <Company>Hewlett-Packard</Company>
  <LinksUpToDate>false</LinksUpToDate>
  <CharactersWithSpaces>6432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Shivi_Atma</dc:creator>
  <cp:lastModifiedBy>Shivi_Atma</cp:lastModifiedBy>
  <cp:revision>2</cp:revision>
  <dcterms:created xsi:type="dcterms:W3CDTF">2013-02-07T05:03:00Z</dcterms:created>
  <dcterms:modified xsi:type="dcterms:W3CDTF">2013-02-07T05:09:00Z</dcterms:modified>
</cp:coreProperties>
</file>