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5D71" w:rsidRPr="00415D71" w:rsidRDefault="00415D71" w:rsidP="00415D71">
      <w:pPr>
        <w:jc w:val="center"/>
        <w:rPr>
          <w:b/>
          <w:bCs/>
          <w:smallCaps/>
        </w:rPr>
      </w:pPr>
      <w:r w:rsidRPr="00415D71">
        <w:rPr>
          <w:b/>
          <w:bCs/>
          <w:smallCaps/>
        </w:rPr>
        <w:t>Selected Gbowee Scholarship Recipients: Hear Her Story</w:t>
      </w:r>
    </w:p>
    <w:p w:rsidR="00415D71" w:rsidRPr="00415D71" w:rsidRDefault="00415D71" w:rsidP="00415D71">
      <w:pPr>
        <w:jc w:val="center"/>
        <w:rPr>
          <w:b/>
        </w:rPr>
      </w:pPr>
    </w:p>
    <w:p w:rsidR="00415D71" w:rsidRPr="007F68C4" w:rsidRDefault="00054F2F" w:rsidP="00415D71">
      <w:pPr>
        <w:jc w:val="both"/>
        <w:rPr>
          <w:sz w:val="22"/>
        </w:rPr>
      </w:pPr>
      <w:r>
        <w:rPr>
          <w:b/>
          <w:noProof/>
        </w:rPr>
        <w:drawing>
          <wp:anchor distT="48768" distB="92837" distL="181356" distR="181356" simplePos="0" relativeHeight="251660288" behindDoc="0" locked="0" layoutInCell="1" allowOverlap="1">
            <wp:simplePos x="0" y="0"/>
            <wp:positionH relativeFrom="margin">
              <wp:posOffset>67056</wp:posOffset>
            </wp:positionH>
            <wp:positionV relativeFrom="margin">
              <wp:posOffset>462153</wp:posOffset>
            </wp:positionV>
            <wp:extent cx="914273" cy="1077595"/>
            <wp:effectExtent l="127000" t="101600" r="127635" b="141605"/>
            <wp:wrapSquare wrapText="bothSides"/>
            <wp:docPr id="1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3765" cy="1077595"/>
                    </a:xfrm>
                    <a:prstGeom prst="rect">
                      <a:avLst/>
                    </a:prstGeom>
                    <a:solidFill>
                      <a:srgbClr val="FFFFFF">
                        <a:shade val="85000"/>
                      </a:srgbClr>
                    </a:solidFill>
                    <a:ln w="28575" cap="sq" cmpd="sng">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15D71" w:rsidRPr="007F68C4">
        <w:rPr>
          <w:b/>
          <w:sz w:val="22"/>
        </w:rPr>
        <w:t xml:space="preserve">Josephine </w:t>
      </w:r>
      <w:proofErr w:type="spellStart"/>
      <w:r w:rsidR="00415D71" w:rsidRPr="007F68C4">
        <w:rPr>
          <w:b/>
          <w:sz w:val="22"/>
        </w:rPr>
        <w:t>Gekpele</w:t>
      </w:r>
      <w:r w:rsidR="00415D71">
        <w:rPr>
          <w:b/>
          <w:sz w:val="22"/>
        </w:rPr>
        <w:t>e</w:t>
      </w:r>
      <w:proofErr w:type="spellEnd"/>
      <w:r w:rsidR="00415D71">
        <w:rPr>
          <w:b/>
          <w:sz w:val="22"/>
        </w:rPr>
        <w:t xml:space="preserve"> </w:t>
      </w:r>
      <w:r w:rsidR="00415D71">
        <w:rPr>
          <w:sz w:val="22"/>
        </w:rPr>
        <w:t>is 20 years old, and</w:t>
      </w:r>
      <w:r w:rsidR="00415D71" w:rsidRPr="007F68C4">
        <w:rPr>
          <w:sz w:val="22"/>
        </w:rPr>
        <w:t xml:space="preserve"> currently enrolled at </w:t>
      </w:r>
      <w:proofErr w:type="spellStart"/>
      <w:r w:rsidR="00415D71" w:rsidRPr="007F68C4">
        <w:rPr>
          <w:sz w:val="22"/>
        </w:rPr>
        <w:t>Cuttington</w:t>
      </w:r>
      <w:proofErr w:type="spellEnd"/>
      <w:r w:rsidR="00415D71" w:rsidRPr="007F68C4">
        <w:rPr>
          <w:sz w:val="22"/>
        </w:rPr>
        <w:t xml:space="preserve"> University in Bong County, the third most populous county in Liberia. Founded in 1889, CU is the oldest, private university in Liberia and is a top-ranked institution.  Jose</w:t>
      </w:r>
      <w:bookmarkStart w:id="0" w:name="_GoBack"/>
      <w:bookmarkEnd w:id="0"/>
      <w:r w:rsidR="00415D71" w:rsidRPr="007F68C4">
        <w:rPr>
          <w:sz w:val="22"/>
        </w:rPr>
        <w:t xml:space="preserve">phine has a wide smile and easy laugh, quiet nature, and firm opinions about how to improve the country.  She lives </w:t>
      </w:r>
      <w:r w:rsidR="00415D71" w:rsidRPr="00990BAF">
        <w:rPr>
          <w:sz w:val="22"/>
        </w:rPr>
        <w:t>with her brother and his wife.</w:t>
      </w:r>
      <w:r w:rsidR="00415D71" w:rsidRPr="007F68C4">
        <w:rPr>
          <w:sz w:val="22"/>
        </w:rPr>
        <w:t xml:space="preserve">  Her older sister attends university, and she is well aware of the opportunities higher education can bring.  Josephine studies Agriculture &amp; Rural Development to learn how “families like my own” can sustain themselves while helping Liberia develop. Liberia produces only about 40 percent of the rice, the country’s food staple, for a country of 3.5 million people. According to a 2010 United Nations Development Program report, 60 percent of the population was classified as “food insecure.” Josephine sees farming as way “to provide food for my country.” Josephine, whose hobbies include singing and sharing jokes, is serious about how GPFA will impact</w:t>
      </w:r>
      <w:r w:rsidR="00415D71">
        <w:rPr>
          <w:sz w:val="22"/>
        </w:rPr>
        <w:t xml:space="preserve"> her future. “Seeing my</w:t>
      </w:r>
      <w:r w:rsidR="00415D71" w:rsidRPr="007F68C4">
        <w:rPr>
          <w:sz w:val="22"/>
        </w:rPr>
        <w:t xml:space="preserve">self at university,” she explained “means a whole lot to me and my family, and I thank God for the Foundation. I hope and pray that the Foundation </w:t>
      </w:r>
      <w:r w:rsidR="00415D71">
        <w:rPr>
          <w:sz w:val="22"/>
        </w:rPr>
        <w:t>will</w:t>
      </w:r>
      <w:r w:rsidR="00415D71" w:rsidRPr="007F68C4">
        <w:rPr>
          <w:sz w:val="22"/>
        </w:rPr>
        <w:t xml:space="preserve"> still </w:t>
      </w:r>
      <w:r w:rsidR="00415D71">
        <w:rPr>
          <w:sz w:val="22"/>
        </w:rPr>
        <w:t xml:space="preserve">be </w:t>
      </w:r>
      <w:r w:rsidR="00415D71" w:rsidRPr="007F68C4">
        <w:rPr>
          <w:sz w:val="22"/>
        </w:rPr>
        <w:t>by my side until my dreams come to reality.”</w:t>
      </w:r>
    </w:p>
    <w:p w:rsidR="00415D71" w:rsidRPr="007F68C4" w:rsidRDefault="00415D71" w:rsidP="00415D71">
      <w:pPr>
        <w:jc w:val="both"/>
        <w:rPr>
          <w:sz w:val="22"/>
        </w:rPr>
      </w:pPr>
    </w:p>
    <w:p w:rsidR="00415D71" w:rsidRDefault="00054F2F" w:rsidP="00415D71">
      <w:pPr>
        <w:ind w:left="1440"/>
        <w:jc w:val="both"/>
        <w:rPr>
          <w:sz w:val="22"/>
        </w:rPr>
      </w:pPr>
      <w:r>
        <w:rPr>
          <w:noProof/>
        </w:rPr>
        <w:drawing>
          <wp:anchor distT="60960" distB="108966" distL="175260" distR="222758" simplePos="0" relativeHeight="251661312" behindDoc="0" locked="0" layoutInCell="1" allowOverlap="1">
            <wp:simplePos x="0" y="0"/>
            <wp:positionH relativeFrom="column">
              <wp:posOffset>-227965</wp:posOffset>
            </wp:positionH>
            <wp:positionV relativeFrom="paragraph">
              <wp:posOffset>73660</wp:posOffset>
            </wp:positionV>
            <wp:extent cx="1007237" cy="994664"/>
            <wp:effectExtent l="76200" t="76200" r="161290" b="148590"/>
            <wp:wrapNone/>
            <wp:docPr id="1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10">
                      <a:extLst>
                        <a:ext uri="{28A0092B-C50C-407E-A947-70E740481C1C}">
                          <a14:useLocalDpi xmlns:a14="http://schemas.microsoft.com/office/drawing/2010/main" val="0"/>
                        </a:ext>
                      </a:extLst>
                    </a:blip>
                    <a:srcRect l="11598" t="6235" r="14649"/>
                    <a:stretch/>
                  </pic:blipFill>
                  <pic:spPr bwMode="auto">
                    <a:xfrm>
                      <a:off x="0" y="0"/>
                      <a:ext cx="1007110" cy="994410"/>
                    </a:xfrm>
                    <a:prstGeom prst="rect">
                      <a:avLst/>
                    </a:prstGeom>
                    <a:ln w="38100" cmpd="sng">
                      <a:solidFill>
                        <a:srgbClr val="FFFFFF"/>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spellStart"/>
      <w:r w:rsidR="00415D71" w:rsidRPr="007F68C4">
        <w:rPr>
          <w:b/>
          <w:sz w:val="22"/>
        </w:rPr>
        <w:t>MaHawa</w:t>
      </w:r>
      <w:proofErr w:type="spellEnd"/>
      <w:r w:rsidR="00415D71" w:rsidRPr="007F68C4">
        <w:rPr>
          <w:b/>
          <w:sz w:val="22"/>
        </w:rPr>
        <w:t xml:space="preserve"> </w:t>
      </w:r>
      <w:proofErr w:type="spellStart"/>
      <w:r w:rsidR="00415D71" w:rsidRPr="007F68C4">
        <w:rPr>
          <w:b/>
          <w:sz w:val="22"/>
        </w:rPr>
        <w:t>Ngaima</w:t>
      </w:r>
      <w:proofErr w:type="spellEnd"/>
      <w:r w:rsidR="00415D71" w:rsidRPr="007F68C4">
        <w:rPr>
          <w:b/>
          <w:sz w:val="22"/>
        </w:rPr>
        <w:t xml:space="preserve"> </w:t>
      </w:r>
      <w:r w:rsidR="00415D71" w:rsidRPr="00990BAF">
        <w:rPr>
          <w:sz w:val="22"/>
        </w:rPr>
        <w:t xml:space="preserve">is 18 years old, and is named after her late grandmother. </w:t>
      </w:r>
      <w:r w:rsidR="00415D71">
        <w:rPr>
          <w:sz w:val="22"/>
        </w:rPr>
        <w:t>As</w:t>
      </w:r>
      <w:r w:rsidR="00415D71" w:rsidRPr="00990BAF">
        <w:rPr>
          <w:sz w:val="22"/>
        </w:rPr>
        <w:t xml:space="preserve"> the first and only member of</w:t>
      </w:r>
      <w:r w:rsidR="00415D71" w:rsidRPr="007F68C4">
        <w:rPr>
          <w:sz w:val="22"/>
        </w:rPr>
        <w:t xml:space="preserve"> her family to attend a college or university, </w:t>
      </w:r>
      <w:proofErr w:type="spellStart"/>
      <w:r w:rsidR="00415D71">
        <w:rPr>
          <w:sz w:val="22"/>
        </w:rPr>
        <w:t>MaHawa</w:t>
      </w:r>
      <w:proofErr w:type="spellEnd"/>
      <w:r w:rsidR="00415D71">
        <w:rPr>
          <w:sz w:val="22"/>
        </w:rPr>
        <w:t xml:space="preserve"> is</w:t>
      </w:r>
      <w:r w:rsidR="00415D71" w:rsidRPr="007F68C4">
        <w:rPr>
          <w:sz w:val="22"/>
        </w:rPr>
        <w:t xml:space="preserve"> enrolled at University of Liberia, one of the oldest public institutions of higher education in West Africa.  </w:t>
      </w:r>
      <w:proofErr w:type="spellStart"/>
      <w:r w:rsidR="00415D71">
        <w:rPr>
          <w:sz w:val="22"/>
        </w:rPr>
        <w:t>MaHawa’s</w:t>
      </w:r>
      <w:proofErr w:type="spellEnd"/>
      <w:r w:rsidR="00415D71">
        <w:rPr>
          <w:sz w:val="22"/>
        </w:rPr>
        <w:t xml:space="preserve"> big cheeks and round </w:t>
      </w:r>
      <w:r w:rsidR="00415D71" w:rsidRPr="007F68C4">
        <w:rPr>
          <w:sz w:val="22"/>
        </w:rPr>
        <w:t xml:space="preserve">eyes conceal a steely focus. She studies Biology &amp; Chemistry at UL, and will use her education to treat children suffering from chronic diseases, which the World Health Organization predicts will account for “78 percent </w:t>
      </w:r>
    </w:p>
    <w:p w:rsidR="00415D71" w:rsidRPr="007F68C4" w:rsidRDefault="00415D71" w:rsidP="00415D71">
      <w:pPr>
        <w:ind w:left="-90"/>
        <w:jc w:val="both"/>
        <w:rPr>
          <w:sz w:val="22"/>
        </w:rPr>
      </w:pPr>
      <w:proofErr w:type="gramStart"/>
      <w:r w:rsidRPr="007F68C4">
        <w:rPr>
          <w:sz w:val="22"/>
        </w:rPr>
        <w:t>of</w:t>
      </w:r>
      <w:proofErr w:type="gramEnd"/>
      <w:r w:rsidRPr="007F68C4">
        <w:rPr>
          <w:sz w:val="22"/>
        </w:rPr>
        <w:t xml:space="preserve"> the global disease burden by 2020.” </w:t>
      </w:r>
      <w:proofErr w:type="spellStart"/>
      <w:r w:rsidRPr="007F68C4">
        <w:rPr>
          <w:sz w:val="22"/>
        </w:rPr>
        <w:t>MaHawa</w:t>
      </w:r>
      <w:proofErr w:type="spellEnd"/>
      <w:r w:rsidRPr="007F68C4">
        <w:rPr>
          <w:sz w:val="22"/>
        </w:rPr>
        <w:t xml:space="preserve"> is from </w:t>
      </w:r>
      <w:proofErr w:type="spellStart"/>
      <w:r w:rsidRPr="007F68C4">
        <w:rPr>
          <w:sz w:val="22"/>
        </w:rPr>
        <w:t>Lofa</w:t>
      </w:r>
      <w:proofErr w:type="spellEnd"/>
      <w:r w:rsidRPr="007F68C4">
        <w:rPr>
          <w:sz w:val="22"/>
        </w:rPr>
        <w:t xml:space="preserve"> County located about </w:t>
      </w:r>
      <w:r>
        <w:rPr>
          <w:sz w:val="22"/>
        </w:rPr>
        <w:t>6-7 hours drive</w:t>
      </w:r>
      <w:r w:rsidRPr="007F68C4">
        <w:rPr>
          <w:sz w:val="22"/>
        </w:rPr>
        <w:t xml:space="preserve"> north of Monrovia. The </w:t>
      </w:r>
      <w:proofErr w:type="spellStart"/>
      <w:r w:rsidRPr="007F68C4">
        <w:rPr>
          <w:sz w:val="22"/>
        </w:rPr>
        <w:t>Lofa</w:t>
      </w:r>
      <w:proofErr w:type="spellEnd"/>
      <w:r w:rsidRPr="007F68C4">
        <w:rPr>
          <w:sz w:val="22"/>
        </w:rPr>
        <w:t xml:space="preserve"> County Development Agenda (LCDA) cited the area as “arguably the most severely affected by the 14 years of [civil] war.” The LCDA cited in its 2008-2012 report that about a quarter of women 15 years and older were literate (compared to half of men) and just 14 percent of females aged 12-17 were enrolled in secondary school (compared to 39 percent of males).</w:t>
      </w:r>
      <w:r>
        <w:rPr>
          <w:sz w:val="22"/>
        </w:rPr>
        <w:t xml:space="preserve"> </w:t>
      </w:r>
      <w:r w:rsidRPr="007F68C4">
        <w:rPr>
          <w:sz w:val="22"/>
        </w:rPr>
        <w:t xml:space="preserve">With her GPFA scholarship, </w:t>
      </w:r>
      <w:proofErr w:type="spellStart"/>
      <w:r w:rsidRPr="007F68C4">
        <w:rPr>
          <w:sz w:val="22"/>
        </w:rPr>
        <w:t>MaHawa</w:t>
      </w:r>
      <w:proofErr w:type="spellEnd"/>
      <w:r w:rsidRPr="007F68C4">
        <w:rPr>
          <w:sz w:val="22"/>
        </w:rPr>
        <w:t xml:space="preserve"> is now determined to continue her education to the master’s degree level because “I want to work for the interests of children.” </w:t>
      </w:r>
      <w:r>
        <w:rPr>
          <w:sz w:val="22"/>
        </w:rPr>
        <w:t xml:space="preserve">With a last name that </w:t>
      </w:r>
      <w:proofErr w:type="gramStart"/>
      <w:r>
        <w:rPr>
          <w:sz w:val="22"/>
        </w:rPr>
        <w:t>means</w:t>
      </w:r>
      <w:proofErr w:type="gramEnd"/>
      <w:r>
        <w:rPr>
          <w:sz w:val="22"/>
        </w:rPr>
        <w:t xml:space="preserve"> “come back” in the </w:t>
      </w:r>
      <w:proofErr w:type="spellStart"/>
      <w:r>
        <w:rPr>
          <w:sz w:val="22"/>
        </w:rPr>
        <w:t>Gbandi</w:t>
      </w:r>
      <w:proofErr w:type="spellEnd"/>
      <w:r>
        <w:rPr>
          <w:sz w:val="22"/>
        </w:rPr>
        <w:t xml:space="preserve"> language, </w:t>
      </w:r>
      <w:proofErr w:type="spellStart"/>
      <w:r>
        <w:rPr>
          <w:sz w:val="22"/>
        </w:rPr>
        <w:t>MaHawa</w:t>
      </w:r>
      <w:proofErr w:type="spellEnd"/>
      <w:r>
        <w:rPr>
          <w:sz w:val="22"/>
        </w:rPr>
        <w:t xml:space="preserve"> intends to return to </w:t>
      </w:r>
      <w:proofErr w:type="spellStart"/>
      <w:r>
        <w:rPr>
          <w:sz w:val="22"/>
        </w:rPr>
        <w:t>Lofa</w:t>
      </w:r>
      <w:proofErr w:type="spellEnd"/>
      <w:r>
        <w:rPr>
          <w:sz w:val="22"/>
        </w:rPr>
        <w:t xml:space="preserve"> to use her education for the betterment of the community.  </w:t>
      </w:r>
      <w:proofErr w:type="spellStart"/>
      <w:r w:rsidRPr="007F68C4">
        <w:rPr>
          <w:sz w:val="22"/>
        </w:rPr>
        <w:t>MaHawa</w:t>
      </w:r>
      <w:proofErr w:type="spellEnd"/>
      <w:r w:rsidRPr="007F68C4">
        <w:rPr>
          <w:sz w:val="22"/>
        </w:rPr>
        <w:t xml:space="preserve"> is grateful that “I don’t have to worry about school fees and transportation anymore. I am the </w:t>
      </w:r>
      <w:proofErr w:type="gramStart"/>
      <w:r w:rsidRPr="007F68C4">
        <w:rPr>
          <w:sz w:val="22"/>
        </w:rPr>
        <w:t>most happiest</w:t>
      </w:r>
      <w:proofErr w:type="gramEnd"/>
      <w:r w:rsidRPr="007F68C4">
        <w:rPr>
          <w:sz w:val="22"/>
        </w:rPr>
        <w:t xml:space="preserve"> child! I hope other girls are helped so that they too can tell that they have been cared for an not left behind; to make them feel important to society.”</w:t>
      </w:r>
    </w:p>
    <w:p w:rsidR="00415D71" w:rsidRPr="007F68C4" w:rsidRDefault="00054F2F" w:rsidP="00415D71">
      <w:pPr>
        <w:jc w:val="both"/>
        <w:rPr>
          <w:sz w:val="22"/>
        </w:rPr>
      </w:pPr>
      <w:r>
        <w:rPr>
          <w:noProof/>
        </w:rPr>
        <mc:AlternateContent>
          <mc:Choice Requires="wps">
            <w:drawing>
              <wp:anchor distT="0" distB="0" distL="114300" distR="114300" simplePos="0" relativeHeight="251665408" behindDoc="0" locked="0" layoutInCell="1" allowOverlap="1">
                <wp:simplePos x="0" y="0"/>
                <wp:positionH relativeFrom="column">
                  <wp:posOffset>-570865</wp:posOffset>
                </wp:positionH>
                <wp:positionV relativeFrom="paragraph">
                  <wp:posOffset>-635</wp:posOffset>
                </wp:positionV>
                <wp:extent cx="1143000" cy="1143000"/>
                <wp:effectExtent l="0" t="0" r="0" b="0"/>
                <wp:wrapSquare wrapText="bothSides"/>
                <wp:docPr id="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1143000"/>
                        </a:xfrm>
                        <a:prstGeom prst="rect">
                          <a:avLst/>
                        </a:prstGeom>
                        <a:noFill/>
                        <a:ln>
                          <a:noFill/>
                        </a:ln>
                        <a:effectLst/>
                        <a:extLst>
                          <a:ext uri="{C572A759-6A51-4108-AA02-DFA0A04FC94B}">
                            <ma14:wrappingTextBoxFlag xmlns:ma14="http://schemas.microsoft.com/office/mac/drawingml/2011/main"/>
                          </a:ext>
                        </a:extLst>
                      </wps:spPr>
                      <wps:txbx>
                        <w:txbxContent>
                          <w:p w:rsidR="00415D71" w:rsidRDefault="00415D71" w:rsidP="00415D71">
                            <w:r>
                              <w:rPr>
                                <w:noProof/>
                              </w:rPr>
                              <w:drawing>
                                <wp:inline distT="0" distB="0" distL="0" distR="0" wp14:anchorId="4B7C3816" wp14:editId="778080D3">
                                  <wp:extent cx="1040752" cy="1094880"/>
                                  <wp:effectExtent l="127000" t="127000" r="128270" b="12446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20708634">
                                            <a:off x="0" y="0"/>
                                            <a:ext cx="1040752" cy="10948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44.9pt;margin-top:0;width:90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" filled="f" stroked="f">
                <v:path arrowok="t"/>
                <v:textbox>
                  <w:txbxContent>
                    <w:p w:rsidR="00415D71" w:rsidRDefault="00415D71" w:rsidP="00415D71">
                      <w:r>
                        <w:rPr>
                          <w:noProof/>
                        </w:rPr>
                        <w:drawing>
                          <wp:inline distT="0" distB="0" distL="0" distR="0" wp14:anchorId="4B7C3816" wp14:editId="778080D3">
                            <wp:extent cx="1040752" cy="1094880"/>
                            <wp:effectExtent l="127000" t="127000" r="128270" b="12446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20708634">
                                      <a:off x="0" y="0"/>
                                      <a:ext cx="1040752" cy="1094880"/>
                                    </a:xfrm>
                                    <a:prstGeom prst="rect">
                                      <a:avLst/>
                                    </a:prstGeom>
                                    <a:noFill/>
                                    <a:ln>
                                      <a:noFill/>
                                    </a:ln>
                                  </pic:spPr>
                                </pic:pic>
                              </a:graphicData>
                            </a:graphic>
                          </wp:inline>
                        </w:drawing>
                      </w:r>
                    </w:p>
                  </w:txbxContent>
                </v:textbox>
                <w10:wrap type="square"/>
              </v:shape>
            </w:pict>
          </mc:Fallback>
        </mc:AlternateContent>
      </w:r>
    </w:p>
    <w:p w:rsidR="00415D71" w:rsidRDefault="00054F2F" w:rsidP="00415D71">
      <w:pPr>
        <w:ind w:left="1260"/>
        <w:jc w:val="both"/>
        <w:rPr>
          <w:sz w:val="22"/>
        </w:rPr>
      </w:pPr>
      <w:r>
        <w:rPr>
          <w:noProof/>
        </w:rPr>
        <w:drawing>
          <wp:anchor distT="182880" distB="235966" distL="297180" distR="363093" simplePos="0" relativeHeight="251663360" behindDoc="0" locked="0" layoutInCell="1" allowOverlap="1">
            <wp:simplePos x="0" y="0"/>
            <wp:positionH relativeFrom="column">
              <wp:posOffset>7974965</wp:posOffset>
            </wp:positionH>
            <wp:positionV relativeFrom="paragraph">
              <wp:posOffset>-5308600</wp:posOffset>
            </wp:positionV>
            <wp:extent cx="927862" cy="1020064"/>
            <wp:effectExtent l="203200" t="203200" r="266065" b="250190"/>
            <wp:wrapNone/>
            <wp:docPr id="13" name="Picture 1" descr="Macintosh HD:Users:hafeeza:Pictures:Egyptian Scholars:SAM_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hafeeza:Pictures:Egyptian Scholars:SAM_0456.JPG"/>
                    <pic:cNvPicPr>
                      <a:picLocks noChangeAspect="1" noChangeArrowheads="1"/>
                    </pic:cNvPicPr>
                  </pic:nvPicPr>
                  <pic:blipFill>
                    <a:blip r:embed="rId12">
                      <a:extLst>
                        <a:ext uri="{28A0092B-C50C-407E-A947-70E740481C1C}">
                          <a14:useLocalDpi xmlns:a14="http://schemas.microsoft.com/office/drawing/2010/main" val="0"/>
                        </a:ext>
                      </a:extLst>
                    </a:blip>
                    <a:srcRect l="17874" r="13986"/>
                    <a:stretch>
                      <a:fillRect/>
                    </a:stretch>
                  </pic:blipFill>
                  <pic:spPr bwMode="auto">
                    <a:xfrm rot="720000">
                      <a:off x="0" y="0"/>
                      <a:ext cx="927735" cy="1019810"/>
                    </a:xfrm>
                    <a:prstGeom prst="rect">
                      <a:avLst/>
                    </a:prstGeom>
                    <a:noFill/>
                    <a:ln w="57150">
                      <a:solidFill>
                        <a:schemeClr val="bg1">
                          <a:lumMod val="100000"/>
                          <a:lumOff val="0"/>
                        </a:schemeClr>
                      </a:solidFill>
                      <a:miter lim="800000"/>
                      <a:headEnd/>
                      <a:tailEnd/>
                    </a:ln>
                    <a:effectLst>
                      <a:outerShdw blurRad="63500" dist="380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r w:rsidR="00415D71" w:rsidRPr="00093F6B">
        <w:rPr>
          <w:b/>
          <w:sz w:val="22"/>
        </w:rPr>
        <w:t>Patience Dobson</w:t>
      </w:r>
      <w:r w:rsidR="00415D71" w:rsidRPr="00093F6B">
        <w:rPr>
          <w:sz w:val="22"/>
        </w:rPr>
        <w:t xml:space="preserve"> is 20 years old, and is one of only three girls in Liberia to achieve a Division II score or better in 2010 and 2011.  Patience is from Grand </w:t>
      </w:r>
      <w:r>
        <w:rPr>
          <w:noProof/>
        </w:rPr>
        <w:drawing>
          <wp:anchor distT="182880" distB="235966" distL="297180" distR="363093" simplePos="0" relativeHeight="251662336" behindDoc="0" locked="0" layoutInCell="1" allowOverlap="1">
            <wp:simplePos x="0" y="0"/>
            <wp:positionH relativeFrom="column">
              <wp:posOffset>7822565</wp:posOffset>
            </wp:positionH>
            <wp:positionV relativeFrom="paragraph">
              <wp:posOffset>-5461000</wp:posOffset>
            </wp:positionV>
            <wp:extent cx="927862" cy="1020064"/>
            <wp:effectExtent l="203200" t="203200" r="266065" b="250190"/>
            <wp:wrapNone/>
            <wp:docPr id="12" name="Picture 61" descr="Macintosh HD:Users:hafeeza:Pictures:Egyptian Scholars:SAM_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cintosh HD:Users:hafeeza:Pictures:Egyptian Scholars:SAM_0456.JPG"/>
                    <pic:cNvPicPr>
                      <a:picLocks noChangeAspect="1" noChangeArrowheads="1"/>
                    </pic:cNvPicPr>
                  </pic:nvPicPr>
                  <pic:blipFill>
                    <a:blip r:embed="rId12">
                      <a:extLst>
                        <a:ext uri="{28A0092B-C50C-407E-A947-70E740481C1C}">
                          <a14:useLocalDpi xmlns:a14="http://schemas.microsoft.com/office/drawing/2010/main" val="0"/>
                        </a:ext>
                      </a:extLst>
                    </a:blip>
                    <a:srcRect l="17874" r="13986"/>
                    <a:stretch>
                      <a:fillRect/>
                    </a:stretch>
                  </pic:blipFill>
                  <pic:spPr bwMode="auto">
                    <a:xfrm rot="720000">
                      <a:off x="0" y="0"/>
                      <a:ext cx="927735" cy="1019810"/>
                    </a:xfrm>
                    <a:prstGeom prst="rect">
                      <a:avLst/>
                    </a:prstGeom>
                    <a:noFill/>
                    <a:ln w="57150">
                      <a:solidFill>
                        <a:schemeClr val="bg1">
                          <a:lumMod val="100000"/>
                          <a:lumOff val="0"/>
                        </a:schemeClr>
                      </a:solidFill>
                      <a:miter lim="800000"/>
                      <a:headEnd/>
                      <a:tailEnd/>
                    </a:ln>
                    <a:effectLst>
                      <a:outerShdw blurRad="63500" dist="380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roofErr w:type="spellStart"/>
      <w:r w:rsidR="00415D71" w:rsidRPr="00093F6B">
        <w:rPr>
          <w:sz w:val="22"/>
        </w:rPr>
        <w:t>Bassa</w:t>
      </w:r>
      <w:proofErr w:type="spellEnd"/>
      <w:r w:rsidR="00415D71" w:rsidRPr="00093F6B">
        <w:rPr>
          <w:sz w:val="22"/>
        </w:rPr>
        <w:t xml:space="preserve"> County, which was once a major economic center of activity in Liberia</w:t>
      </w:r>
      <w:proofErr w:type="gramStart"/>
      <w:r w:rsidR="00415D71" w:rsidRPr="00093F6B">
        <w:rPr>
          <w:sz w:val="22"/>
        </w:rPr>
        <w:t>;</w:t>
      </w:r>
      <w:proofErr w:type="gramEnd"/>
      <w:r w:rsidR="00415D71" w:rsidRPr="00093F6B">
        <w:rPr>
          <w:sz w:val="22"/>
        </w:rPr>
        <w:t xml:space="preserve"> </w:t>
      </w:r>
      <w:r>
        <w:rPr>
          <w:noProof/>
        </w:rPr>
        <w:drawing>
          <wp:anchor distT="182880" distB="235966" distL="297180" distR="363093" simplePos="0" relativeHeight="251664384" behindDoc="0" locked="0" layoutInCell="1" allowOverlap="1">
            <wp:simplePos x="0" y="0"/>
            <wp:positionH relativeFrom="column">
              <wp:posOffset>8127365</wp:posOffset>
            </wp:positionH>
            <wp:positionV relativeFrom="paragraph">
              <wp:posOffset>-5156200</wp:posOffset>
            </wp:positionV>
            <wp:extent cx="927862" cy="1020064"/>
            <wp:effectExtent l="203200" t="203200" r="266065" b="250190"/>
            <wp:wrapNone/>
            <wp:docPr id="11" name="Picture 2" descr="Macintosh HD:Users:hafeeza:Pictures:Egyptian Scholars:SAM_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hafeeza:Pictures:Egyptian Scholars:SAM_0456.JPG"/>
                    <pic:cNvPicPr>
                      <a:picLocks noChangeAspect="1" noChangeArrowheads="1"/>
                    </pic:cNvPicPr>
                  </pic:nvPicPr>
                  <pic:blipFill>
                    <a:blip r:embed="rId12">
                      <a:extLst>
                        <a:ext uri="{28A0092B-C50C-407E-A947-70E740481C1C}">
                          <a14:useLocalDpi xmlns:a14="http://schemas.microsoft.com/office/drawing/2010/main" val="0"/>
                        </a:ext>
                      </a:extLst>
                    </a:blip>
                    <a:srcRect l="17874" r="13986"/>
                    <a:stretch>
                      <a:fillRect/>
                    </a:stretch>
                  </pic:blipFill>
                  <pic:spPr bwMode="auto">
                    <a:xfrm rot="720000">
                      <a:off x="0" y="0"/>
                      <a:ext cx="927735" cy="1019810"/>
                    </a:xfrm>
                    <a:prstGeom prst="rect">
                      <a:avLst/>
                    </a:prstGeom>
                    <a:noFill/>
                    <a:ln w="57150">
                      <a:solidFill>
                        <a:schemeClr val="bg1">
                          <a:lumMod val="100000"/>
                          <a:lumOff val="0"/>
                        </a:schemeClr>
                      </a:solidFill>
                      <a:miter lim="800000"/>
                      <a:headEnd/>
                      <a:tailEnd/>
                    </a:ln>
                    <a:effectLst>
                      <a:outerShdw blurRad="63500" dist="380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r w:rsidR="00415D71" w:rsidRPr="00093F6B">
        <w:rPr>
          <w:sz w:val="22"/>
        </w:rPr>
        <w:t xml:space="preserve">as a result of the war, the health and education systems in Grand </w:t>
      </w:r>
      <w:proofErr w:type="spellStart"/>
      <w:r w:rsidR="00415D71" w:rsidRPr="00093F6B">
        <w:rPr>
          <w:sz w:val="22"/>
        </w:rPr>
        <w:t>Bassa</w:t>
      </w:r>
      <w:proofErr w:type="spellEnd"/>
      <w:r w:rsidR="00415D71" w:rsidRPr="00093F6B">
        <w:rPr>
          <w:sz w:val="22"/>
        </w:rPr>
        <w:t xml:space="preserve"> “remain in very poor shape” according to the Grand Bass County Development Agenda.  Patience is the second oldest of seven children, and is </w:t>
      </w:r>
    </w:p>
    <w:p w:rsidR="00415D71" w:rsidRDefault="00415D71" w:rsidP="00415D71">
      <w:pPr>
        <w:jc w:val="both"/>
        <w:rPr>
          <w:sz w:val="22"/>
        </w:rPr>
      </w:pPr>
      <w:proofErr w:type="gramStart"/>
      <w:r w:rsidRPr="00093F6B">
        <w:rPr>
          <w:sz w:val="22"/>
        </w:rPr>
        <w:t>the</w:t>
      </w:r>
      <w:proofErr w:type="gramEnd"/>
      <w:r w:rsidRPr="00093F6B">
        <w:rPr>
          <w:sz w:val="22"/>
        </w:rPr>
        <w:t xml:space="preserve"> only person in her family to attend college or university.  Her grandfather and mother </w:t>
      </w:r>
      <w:r w:rsidRPr="00093F6B">
        <w:rPr>
          <w:sz w:val="22"/>
        </w:rPr>
        <w:lastRenderedPageBreak/>
        <w:t xml:space="preserve">raised her; her father has not been in her life. Patience is now enrolled at Mother Patern College of Health &amp; Science studying Biology &amp; Chemistry to become a doctor.  Patience intends to use her education to “save the lives of my citizens.” Her most immediate goal is using her education to support her family. “The Foundation’s help is my greatest opportunity to help myself, my family and my country.” Patience </w:t>
      </w:r>
      <w:r>
        <w:rPr>
          <w:sz w:val="22"/>
        </w:rPr>
        <w:t xml:space="preserve">will now be able to concentrate on her studies with a full scholarship to Mother Patern to complete her studies. </w:t>
      </w:r>
    </w:p>
    <w:p w:rsidR="00415D71" w:rsidRPr="00093F6B" w:rsidRDefault="00054F2F" w:rsidP="00415D71">
      <w:pPr>
        <w:jc w:val="both"/>
        <w:rPr>
          <w:rFonts w:ascii="Arial" w:hAnsi="Arial" w:cs="Arial"/>
          <w:sz w:val="26"/>
          <w:szCs w:val="26"/>
        </w:rPr>
      </w:pPr>
      <w:r>
        <w:rPr>
          <w:noProof/>
        </w:rPr>
        <w:drawing>
          <wp:anchor distT="54864" distB="104013" distL="169164" distR="218821" simplePos="0" relativeHeight="251659264" behindDoc="0" locked="0" layoutInCell="1" allowOverlap="1">
            <wp:simplePos x="0" y="0"/>
            <wp:positionH relativeFrom="column">
              <wp:posOffset>-456311</wp:posOffset>
            </wp:positionH>
            <wp:positionV relativeFrom="paragraph">
              <wp:posOffset>145034</wp:posOffset>
            </wp:positionV>
            <wp:extent cx="846455" cy="1102868"/>
            <wp:effectExtent l="50800" t="50800" r="118745" b="116840"/>
            <wp:wrapNone/>
            <wp:docPr id="1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3">
                      <a:extLst>
                        <a:ext uri="{28A0092B-C50C-407E-A947-70E740481C1C}">
                          <a14:useLocalDpi xmlns:a14="http://schemas.microsoft.com/office/drawing/2010/main" val="0"/>
                        </a:ext>
                      </a:extLst>
                    </a:blip>
                    <a:stretch>
                      <a:fillRect/>
                    </a:stretch>
                  </pic:blipFill>
                  <pic:spPr>
                    <a:xfrm>
                      <a:off x="0" y="0"/>
                      <a:ext cx="846455" cy="1102360"/>
                    </a:xfrm>
                    <a:prstGeom prst="rect">
                      <a:avLst/>
                    </a:prstGeom>
                    <a:ln w="28575" cmpd="sng">
                      <a:solidFill>
                        <a:srgbClr val="FFFFFF"/>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415D71" w:rsidRDefault="00415D71" w:rsidP="00415D71">
      <w:pPr>
        <w:widowControl w:val="0"/>
        <w:autoSpaceDE w:val="0"/>
        <w:autoSpaceDN w:val="0"/>
        <w:adjustRightInd w:val="0"/>
        <w:ind w:left="720" w:firstLine="180"/>
        <w:jc w:val="both"/>
        <w:rPr>
          <w:rFonts w:ascii="Cambria" w:hAnsi="Cambria" w:cs="Arial"/>
          <w:color w:val="1A1A1A"/>
          <w:sz w:val="22"/>
        </w:rPr>
      </w:pPr>
      <w:proofErr w:type="spellStart"/>
      <w:r w:rsidRPr="00C947DE">
        <w:rPr>
          <w:rFonts w:ascii="Cambria" w:hAnsi="Cambria" w:cs="Arial"/>
          <w:b/>
          <w:color w:val="1A1A1A"/>
          <w:sz w:val="22"/>
        </w:rPr>
        <w:t>Wanita</w:t>
      </w:r>
      <w:proofErr w:type="spellEnd"/>
      <w:r w:rsidRPr="00C947DE">
        <w:rPr>
          <w:rFonts w:ascii="Cambria" w:hAnsi="Cambria" w:cs="Arial"/>
          <w:b/>
          <w:color w:val="1A1A1A"/>
          <w:sz w:val="22"/>
        </w:rPr>
        <w:t xml:space="preserve"> </w:t>
      </w:r>
      <w:proofErr w:type="spellStart"/>
      <w:r w:rsidRPr="00C947DE">
        <w:rPr>
          <w:rFonts w:ascii="Cambria" w:hAnsi="Cambria" w:cs="Arial"/>
          <w:b/>
          <w:color w:val="1A1A1A"/>
          <w:sz w:val="22"/>
        </w:rPr>
        <w:t>Kollie</w:t>
      </w:r>
      <w:proofErr w:type="spellEnd"/>
      <w:r w:rsidRPr="00C947DE">
        <w:rPr>
          <w:rFonts w:ascii="Cambria" w:hAnsi="Cambria" w:cs="Arial"/>
          <w:color w:val="1A1A1A"/>
          <w:sz w:val="22"/>
        </w:rPr>
        <w:t xml:space="preserve"> is 36 years old, and is the second oldest of seven children in what she describes as a “very poor family” </w:t>
      </w:r>
      <w:r>
        <w:rPr>
          <w:rFonts w:ascii="Cambria" w:hAnsi="Cambria" w:cs="Arial"/>
          <w:color w:val="1A1A1A"/>
          <w:sz w:val="22"/>
        </w:rPr>
        <w:t xml:space="preserve">from </w:t>
      </w:r>
      <w:proofErr w:type="spellStart"/>
      <w:r>
        <w:rPr>
          <w:rFonts w:ascii="Cambria" w:hAnsi="Cambria" w:cs="Arial"/>
          <w:color w:val="1A1A1A"/>
          <w:sz w:val="22"/>
        </w:rPr>
        <w:t>Gparpulu</w:t>
      </w:r>
      <w:proofErr w:type="spellEnd"/>
      <w:r w:rsidRPr="00C947DE">
        <w:rPr>
          <w:rFonts w:ascii="Cambria" w:hAnsi="Cambria" w:cs="Arial"/>
          <w:color w:val="1A1A1A"/>
          <w:sz w:val="22"/>
        </w:rPr>
        <w:t xml:space="preserve"> in Bong County. For </w:t>
      </w:r>
      <w:proofErr w:type="spellStart"/>
      <w:r w:rsidRPr="00C947DE">
        <w:rPr>
          <w:rFonts w:ascii="Cambria" w:hAnsi="Cambria" w:cs="Arial"/>
          <w:color w:val="1A1A1A"/>
          <w:sz w:val="22"/>
        </w:rPr>
        <w:t>Wanita</w:t>
      </w:r>
      <w:proofErr w:type="spellEnd"/>
      <w:r w:rsidRPr="00C947DE">
        <w:rPr>
          <w:rFonts w:ascii="Cambria" w:hAnsi="Cambria" w:cs="Arial"/>
          <w:color w:val="1A1A1A"/>
          <w:sz w:val="22"/>
        </w:rPr>
        <w:t xml:space="preserve">, getting </w:t>
      </w:r>
      <w:r>
        <w:rPr>
          <w:rFonts w:ascii="Cambria" w:hAnsi="Cambria" w:cs="Arial"/>
          <w:color w:val="1A1A1A"/>
          <w:sz w:val="22"/>
        </w:rPr>
        <w:t xml:space="preserve">an </w:t>
      </w:r>
      <w:r w:rsidRPr="00C947DE">
        <w:rPr>
          <w:rFonts w:ascii="Cambria" w:hAnsi="Cambria" w:cs="Arial"/>
          <w:color w:val="1A1A1A"/>
          <w:sz w:val="22"/>
        </w:rPr>
        <w:t xml:space="preserve">education has always been a priority. For years, she saved what little money she could, and took one course at a time.  As a single mother with four children, she was 33 years old when she graduated high school. “It wasn’t easy,” explained </w:t>
      </w:r>
      <w:proofErr w:type="spellStart"/>
      <w:r w:rsidRPr="00C947DE">
        <w:rPr>
          <w:rFonts w:ascii="Cambria" w:hAnsi="Cambria" w:cs="Arial"/>
          <w:color w:val="1A1A1A"/>
          <w:sz w:val="22"/>
        </w:rPr>
        <w:t>Wanita</w:t>
      </w:r>
      <w:proofErr w:type="spellEnd"/>
      <w:r w:rsidRPr="00C947DE">
        <w:rPr>
          <w:rFonts w:ascii="Cambria" w:hAnsi="Cambria" w:cs="Arial"/>
          <w:color w:val="1A1A1A"/>
          <w:sz w:val="22"/>
        </w:rPr>
        <w:t xml:space="preserve">, “but through determination and focus I was able to </w:t>
      </w:r>
      <w:r>
        <w:rPr>
          <w:rFonts w:ascii="Cambria" w:hAnsi="Cambria" w:cs="Arial"/>
          <w:color w:val="1A1A1A"/>
          <w:sz w:val="22"/>
        </w:rPr>
        <w:t>get</w:t>
      </w:r>
      <w:r w:rsidRPr="00C947DE">
        <w:rPr>
          <w:rFonts w:ascii="Cambria" w:hAnsi="Cambria" w:cs="Arial"/>
          <w:color w:val="1A1A1A"/>
          <w:sz w:val="22"/>
        </w:rPr>
        <w:t xml:space="preserve"> through.” She wants to encourage other girls no matter the situation that it’s never too late for an education. “As a young girl that had given birth to a child at a very early age, </w:t>
      </w:r>
    </w:p>
    <w:p w:rsidR="00415D71" w:rsidRPr="00C947DE" w:rsidRDefault="00415D71" w:rsidP="00415D71">
      <w:pPr>
        <w:widowControl w:val="0"/>
        <w:autoSpaceDE w:val="0"/>
        <w:autoSpaceDN w:val="0"/>
        <w:adjustRightInd w:val="0"/>
        <w:jc w:val="both"/>
        <w:rPr>
          <w:rFonts w:ascii="Cambria" w:hAnsi="Cambria" w:cs="Arial"/>
          <w:color w:val="1A1A1A"/>
          <w:sz w:val="22"/>
        </w:rPr>
      </w:pPr>
      <w:proofErr w:type="gramStart"/>
      <w:r w:rsidRPr="00C947DE">
        <w:rPr>
          <w:rFonts w:ascii="Cambria" w:hAnsi="Cambria" w:cs="Arial"/>
          <w:color w:val="1A1A1A"/>
          <w:sz w:val="22"/>
        </w:rPr>
        <w:t>remember</w:t>
      </w:r>
      <w:proofErr w:type="gramEnd"/>
      <w:r w:rsidRPr="00C947DE">
        <w:rPr>
          <w:rFonts w:ascii="Cambria" w:hAnsi="Cambria" w:cs="Arial"/>
          <w:color w:val="1A1A1A"/>
          <w:sz w:val="22"/>
        </w:rPr>
        <w:t xml:space="preserve"> that there is still a way that you can go back to school to improve your life.” </w:t>
      </w:r>
      <w:proofErr w:type="spellStart"/>
      <w:r w:rsidRPr="00C947DE">
        <w:rPr>
          <w:rFonts w:ascii="Cambria" w:hAnsi="Cambria" w:cs="Arial"/>
          <w:color w:val="1A1A1A"/>
          <w:sz w:val="22"/>
        </w:rPr>
        <w:t>Wanita</w:t>
      </w:r>
      <w:proofErr w:type="spellEnd"/>
      <w:r w:rsidRPr="00C947DE">
        <w:rPr>
          <w:rFonts w:ascii="Cambria" w:hAnsi="Cambria" w:cs="Arial"/>
          <w:color w:val="1A1A1A"/>
          <w:sz w:val="22"/>
        </w:rPr>
        <w:t xml:space="preserve"> is the only person in her family to attend university</w:t>
      </w:r>
      <w:r>
        <w:rPr>
          <w:rFonts w:ascii="Cambria" w:hAnsi="Cambria" w:cs="Arial"/>
          <w:color w:val="1A1A1A"/>
          <w:sz w:val="22"/>
        </w:rPr>
        <w:t xml:space="preserve">. </w:t>
      </w:r>
    </w:p>
    <w:p w:rsidR="00415D71" w:rsidRPr="00C947DE" w:rsidRDefault="00415D71" w:rsidP="00415D71">
      <w:pPr>
        <w:widowControl w:val="0"/>
        <w:autoSpaceDE w:val="0"/>
        <w:autoSpaceDN w:val="0"/>
        <w:adjustRightInd w:val="0"/>
        <w:jc w:val="both"/>
        <w:rPr>
          <w:rFonts w:ascii="Cambria" w:hAnsi="Cambria" w:cs="Arial"/>
          <w:color w:val="1A1A1A"/>
          <w:sz w:val="22"/>
        </w:rPr>
      </w:pPr>
      <w:r w:rsidRPr="00C947DE">
        <w:rPr>
          <w:rFonts w:ascii="Cambria" w:hAnsi="Cambria" w:cs="Arial"/>
          <w:color w:val="1A1A1A"/>
          <w:sz w:val="22"/>
        </w:rPr>
        <w:t xml:space="preserve"> </w:t>
      </w:r>
      <w:r w:rsidRPr="00C947DE">
        <w:rPr>
          <w:rFonts w:ascii="Cambria" w:hAnsi="Cambria" w:cs="Arial"/>
          <w:color w:val="1A1A1A"/>
          <w:sz w:val="22"/>
        </w:rPr>
        <w:tab/>
      </w:r>
      <w:proofErr w:type="spellStart"/>
      <w:r w:rsidRPr="00C947DE">
        <w:rPr>
          <w:rFonts w:ascii="Cambria" w:hAnsi="Cambria" w:cs="Arial"/>
          <w:color w:val="1A1A1A"/>
          <w:sz w:val="22"/>
        </w:rPr>
        <w:t>Wanita</w:t>
      </w:r>
      <w:proofErr w:type="spellEnd"/>
      <w:r w:rsidRPr="00C947DE">
        <w:rPr>
          <w:rFonts w:ascii="Cambria" w:hAnsi="Cambria" w:cs="Arial"/>
          <w:color w:val="1A1A1A"/>
          <w:sz w:val="22"/>
        </w:rPr>
        <w:t xml:space="preserve"> originated from </w:t>
      </w:r>
      <w:proofErr w:type="spellStart"/>
      <w:r w:rsidRPr="00C947DE">
        <w:rPr>
          <w:rFonts w:ascii="Cambria" w:hAnsi="Cambria" w:cs="Arial"/>
          <w:color w:val="1A1A1A"/>
          <w:sz w:val="22"/>
        </w:rPr>
        <w:t>Gbarpulu</w:t>
      </w:r>
      <w:proofErr w:type="spellEnd"/>
      <w:r w:rsidRPr="00C947DE">
        <w:rPr>
          <w:rFonts w:ascii="Cambria" w:hAnsi="Cambria" w:cs="Arial"/>
          <w:color w:val="1A1A1A"/>
          <w:sz w:val="22"/>
        </w:rPr>
        <w:t xml:space="preserve"> in Bong County.  She attends at </w:t>
      </w:r>
      <w:proofErr w:type="spellStart"/>
      <w:r w:rsidRPr="00C947DE">
        <w:rPr>
          <w:rFonts w:ascii="Cambria" w:hAnsi="Cambria" w:cs="Arial"/>
          <w:color w:val="1A1A1A"/>
          <w:sz w:val="22"/>
        </w:rPr>
        <w:t>Cuttington</w:t>
      </w:r>
      <w:proofErr w:type="spellEnd"/>
      <w:r w:rsidRPr="00C947DE">
        <w:rPr>
          <w:rFonts w:ascii="Cambria" w:hAnsi="Cambria" w:cs="Arial"/>
          <w:color w:val="1A1A1A"/>
          <w:sz w:val="22"/>
        </w:rPr>
        <w:t xml:space="preserve"> University, and studies Agriculture.  </w:t>
      </w:r>
      <w:proofErr w:type="spellStart"/>
      <w:r w:rsidRPr="00C947DE">
        <w:rPr>
          <w:rFonts w:ascii="Cambria" w:hAnsi="Cambria" w:cs="Arial"/>
          <w:color w:val="1A1A1A"/>
          <w:sz w:val="22"/>
        </w:rPr>
        <w:t>Wanita</w:t>
      </w:r>
      <w:proofErr w:type="spellEnd"/>
      <w:r w:rsidRPr="00C947DE">
        <w:rPr>
          <w:rFonts w:ascii="Cambria" w:hAnsi="Cambria" w:cs="Arial"/>
          <w:color w:val="1A1A1A"/>
          <w:sz w:val="22"/>
        </w:rPr>
        <w:t xml:space="preserve"> intends to use her education to help the government grow more food for Liberia. She is “grateful” for the support Gbowee Peace Foundation Africa provides particularly as “a single mother and [with] the rest of the family depending on me.”  As </w:t>
      </w:r>
      <w:proofErr w:type="spellStart"/>
      <w:r w:rsidRPr="00C947DE">
        <w:rPr>
          <w:rFonts w:ascii="Cambria" w:hAnsi="Cambria" w:cs="Arial"/>
          <w:color w:val="1A1A1A"/>
          <w:sz w:val="22"/>
        </w:rPr>
        <w:t>Wanita</w:t>
      </w:r>
      <w:proofErr w:type="spellEnd"/>
      <w:r w:rsidRPr="00C947DE">
        <w:rPr>
          <w:rFonts w:ascii="Cambria" w:hAnsi="Cambria" w:cs="Arial"/>
          <w:color w:val="1A1A1A"/>
          <w:sz w:val="22"/>
        </w:rPr>
        <w:t xml:space="preserve"> explains, “there were no means financially  [for me] to complete high school and attend college so I am grateful for the great support given me by Gbowee peace Foundation, and pray for it to continue.”</w:t>
      </w:r>
    </w:p>
    <w:p w:rsidR="00415D71" w:rsidRPr="00C947DE" w:rsidRDefault="00415D71" w:rsidP="00415D71">
      <w:pPr>
        <w:widowControl w:val="0"/>
        <w:autoSpaceDE w:val="0"/>
        <w:autoSpaceDN w:val="0"/>
        <w:adjustRightInd w:val="0"/>
        <w:jc w:val="both"/>
        <w:rPr>
          <w:rFonts w:ascii="Cambria" w:hAnsi="Cambria" w:cs="Arial"/>
          <w:color w:val="1A1A1A"/>
          <w:sz w:val="22"/>
        </w:rPr>
      </w:pPr>
    </w:p>
    <w:p w:rsidR="00415D71" w:rsidRDefault="00054F2F" w:rsidP="00415D71">
      <w:pPr>
        <w:widowControl w:val="0"/>
        <w:autoSpaceDE w:val="0"/>
        <w:autoSpaceDN w:val="0"/>
        <w:adjustRightInd w:val="0"/>
        <w:jc w:val="both"/>
        <w:rPr>
          <w:rFonts w:ascii="Cambria" w:hAnsi="Cambria" w:cs="Arial"/>
          <w:color w:val="1A1A1A"/>
          <w:sz w:val="22"/>
        </w:rPr>
      </w:pPr>
      <w:r>
        <w:rPr>
          <w:noProof/>
        </w:rPr>
        <mc:AlternateContent>
          <mc:Choice Requires="wps">
            <w:drawing>
              <wp:anchor distT="0" distB="0" distL="114300" distR="114300" simplePos="0" relativeHeight="251667456" behindDoc="0" locked="0" layoutInCell="1" allowOverlap="1">
                <wp:simplePos x="0" y="0"/>
                <wp:positionH relativeFrom="column">
                  <wp:posOffset>-456565</wp:posOffset>
                </wp:positionH>
                <wp:positionV relativeFrom="paragraph">
                  <wp:posOffset>43815</wp:posOffset>
                </wp:positionV>
                <wp:extent cx="1143000" cy="1143000"/>
                <wp:effectExtent l="0" t="0" r="0" b="0"/>
                <wp:wrapSquare wrapText="bothSides"/>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1143000"/>
                        </a:xfrm>
                        <a:prstGeom prst="rect">
                          <a:avLst/>
                        </a:prstGeom>
                        <a:noFill/>
                        <a:ln>
                          <a:noFill/>
                        </a:ln>
                        <a:effectLst/>
                        <a:extLst>
                          <a:ext uri="{C572A759-6A51-4108-AA02-DFA0A04FC94B}">
                            <ma14:wrappingTextBoxFlag xmlns:ma14="http://schemas.microsoft.com/office/mac/drawingml/2011/main"/>
                          </a:ext>
                        </a:extLst>
                      </wps:spPr>
                      <wps:txbx>
                        <w:txbxContent>
                          <w:p w:rsidR="00415D71" w:rsidRDefault="00415D71" w:rsidP="00415D71">
                            <w:r>
                              <w:rPr>
                                <w:noProof/>
                              </w:rPr>
                              <w:drawing>
                                <wp:inline distT="0" distB="0" distL="0" distR="0" wp14:anchorId="4C8925E3" wp14:editId="447F609D">
                                  <wp:extent cx="1155544" cy="1208314"/>
                                  <wp:effectExtent l="0" t="0" r="0" b="1143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579" cy="1208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 o:spid="_x0000_s1027" type="#_x0000_t202" style="position:absolute;left:0;text-align:left;margin-left:-35.9pt;margin-top:3.45pt;width:90pt;height:9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" filled="f" stroked="f">
                <v:path arrowok="t"/>
                <v:textbox>
                  <w:txbxContent>
                    <w:p w:rsidR="00415D71" w:rsidRDefault="00415D71" w:rsidP="00415D71">
                      <w:r>
                        <w:rPr>
                          <w:noProof/>
                        </w:rPr>
                        <w:drawing>
                          <wp:inline distT="0" distB="0" distL="0" distR="0" wp14:anchorId="4C8925E3" wp14:editId="447F609D">
                            <wp:extent cx="1155544" cy="1208314"/>
                            <wp:effectExtent l="0" t="0" r="0" b="1143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579" cy="1208350"/>
                                    </a:xfrm>
                                    <a:prstGeom prst="rect">
                                      <a:avLst/>
                                    </a:prstGeom>
                                    <a:noFill/>
                                    <a:ln>
                                      <a:noFill/>
                                    </a:ln>
                                  </pic:spPr>
                                </pic:pic>
                              </a:graphicData>
                            </a:graphic>
                          </wp:inline>
                        </w:drawing>
                      </w:r>
                    </w:p>
                  </w:txbxContent>
                </v:textbox>
                <w10:wrap type="square"/>
              </v:shape>
            </w:pict>
          </mc:Fallback>
        </mc:AlternateContent>
      </w:r>
      <w:r>
        <w:rPr>
          <w:noProof/>
        </w:rPr>
        <w:drawing>
          <wp:anchor distT="91440" distB="145796" distL="205740" distR="258318" simplePos="0" relativeHeight="251666432" behindDoc="0" locked="0" layoutInCell="1" allowOverlap="1">
            <wp:simplePos x="0" y="0"/>
            <wp:positionH relativeFrom="column">
              <wp:posOffset>7052945</wp:posOffset>
            </wp:positionH>
            <wp:positionV relativeFrom="paragraph">
              <wp:posOffset>-1876425</wp:posOffset>
            </wp:positionV>
            <wp:extent cx="910717" cy="957834"/>
            <wp:effectExtent l="101600" t="101600" r="156210" b="160020"/>
            <wp:wrapNone/>
            <wp:docPr id="8" name="Picture 60" descr="Macintosh HD:Users:hafeeza:Pictures:Egyptian Scholars:Ruth Nyant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descr="Macintosh HD:Users:hafeeza:Pictures:Egyptian Scholars:Ruth Nyanti.JPG"/>
                    <pic:cNvPicPr>
                      <a:picLocks noChangeArrowheads="1"/>
                    </pic:cNvPicPr>
                  </pic:nvPicPr>
                  <pic:blipFill>
                    <a:blip r:embed="rId15">
                      <a:extLst>
                        <a:ext uri="{28A0092B-C50C-407E-A947-70E740481C1C}">
                          <a14:useLocalDpi xmlns:a14="http://schemas.microsoft.com/office/drawing/2010/main" val="0"/>
                        </a:ext>
                      </a:extLst>
                    </a:blip>
                    <a:srcRect l="25578" t="8424" r="8189"/>
                    <a:stretch>
                      <a:fillRect/>
                    </a:stretch>
                  </pic:blipFill>
                  <pic:spPr bwMode="auto">
                    <a:xfrm>
                      <a:off x="0" y="0"/>
                      <a:ext cx="910590" cy="957580"/>
                    </a:xfrm>
                    <a:prstGeom prst="rect">
                      <a:avLst/>
                    </a:prstGeom>
                    <a:noFill/>
                    <a:ln w="57150">
                      <a:solidFill>
                        <a:schemeClr val="bg1">
                          <a:lumMod val="100000"/>
                          <a:lumOff val="0"/>
                        </a:schemeClr>
                      </a:solidFill>
                      <a:miter lim="800000"/>
                      <a:headEnd/>
                      <a:tailEnd/>
                    </a:ln>
                    <a:effectLst>
                      <a:outerShdw blurRad="63500" dist="380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r w:rsidR="00415D71" w:rsidRPr="00093F6B">
        <w:rPr>
          <w:rFonts w:ascii="Cambria" w:hAnsi="Cambria" w:cs="Arial"/>
          <w:b/>
          <w:color w:val="1A1A1A"/>
          <w:sz w:val="22"/>
        </w:rPr>
        <w:t xml:space="preserve">Ruth </w:t>
      </w:r>
      <w:proofErr w:type="spellStart"/>
      <w:r w:rsidR="00415D71" w:rsidRPr="00093F6B">
        <w:rPr>
          <w:rFonts w:ascii="Cambria" w:hAnsi="Cambria" w:cs="Arial"/>
          <w:b/>
          <w:color w:val="1A1A1A"/>
          <w:sz w:val="22"/>
        </w:rPr>
        <w:t>Nyanti</w:t>
      </w:r>
      <w:proofErr w:type="spellEnd"/>
      <w:r w:rsidR="00415D71" w:rsidRPr="00C947DE">
        <w:rPr>
          <w:rFonts w:ascii="Cambria" w:hAnsi="Cambria" w:cs="Arial"/>
          <w:color w:val="1A1A1A"/>
          <w:sz w:val="22"/>
        </w:rPr>
        <w:t xml:space="preserve"> is originally from Grand </w:t>
      </w:r>
      <w:proofErr w:type="spellStart"/>
      <w:r w:rsidR="00415D71" w:rsidRPr="00C947DE">
        <w:rPr>
          <w:rFonts w:ascii="Cambria" w:hAnsi="Cambria" w:cs="Arial"/>
          <w:color w:val="1A1A1A"/>
          <w:sz w:val="22"/>
        </w:rPr>
        <w:t>Kru</w:t>
      </w:r>
      <w:proofErr w:type="spellEnd"/>
      <w:r w:rsidR="00415D71" w:rsidRPr="00C947DE">
        <w:rPr>
          <w:rFonts w:ascii="Cambria" w:hAnsi="Cambria" w:cs="Arial"/>
          <w:color w:val="1A1A1A"/>
          <w:sz w:val="22"/>
        </w:rPr>
        <w:t xml:space="preserve"> County.  She currently studies Agriculture at </w:t>
      </w:r>
      <w:proofErr w:type="spellStart"/>
      <w:r w:rsidR="00415D71" w:rsidRPr="00C947DE">
        <w:rPr>
          <w:rFonts w:ascii="Cambria" w:hAnsi="Cambria" w:cs="Arial"/>
          <w:color w:val="1A1A1A"/>
          <w:sz w:val="22"/>
        </w:rPr>
        <w:t>Cuttington</w:t>
      </w:r>
      <w:proofErr w:type="spellEnd"/>
      <w:r w:rsidR="00415D71" w:rsidRPr="00C947DE">
        <w:rPr>
          <w:rFonts w:ascii="Cambria" w:hAnsi="Cambria" w:cs="Arial"/>
          <w:color w:val="1A1A1A"/>
          <w:sz w:val="22"/>
        </w:rPr>
        <w:t xml:space="preserve"> University. She is the only member of her family to attend university. </w:t>
      </w:r>
      <w:proofErr w:type="gramStart"/>
      <w:r w:rsidR="00415D71" w:rsidRPr="00C947DE">
        <w:rPr>
          <w:rFonts w:ascii="Cambria" w:hAnsi="Cambria" w:cs="Arial"/>
          <w:color w:val="1A1A1A"/>
          <w:sz w:val="22"/>
        </w:rPr>
        <w:t>Ruth was raised by her father and stepmother</w:t>
      </w:r>
      <w:proofErr w:type="gramEnd"/>
      <w:r w:rsidR="00415D71" w:rsidRPr="00C947DE">
        <w:rPr>
          <w:rFonts w:ascii="Cambria" w:hAnsi="Cambria" w:cs="Arial"/>
          <w:color w:val="1A1A1A"/>
          <w:sz w:val="22"/>
        </w:rPr>
        <w:t xml:space="preserve">. Her father </w:t>
      </w:r>
      <w:r w:rsidR="00415D71">
        <w:rPr>
          <w:rFonts w:ascii="Cambria" w:hAnsi="Cambria" w:cs="Arial"/>
          <w:color w:val="1A1A1A"/>
          <w:sz w:val="22"/>
        </w:rPr>
        <w:t>is a petty trader, a job in the informal sector consisting of subsistence occupations, and bartered skills. Her home life was difficult; Ruth’s stepmother regularly called her “good for nothing” and predicted she would never make it through college.  Ruth’s faith in God and the support from Gbowee Peace Foundation Africa sustains her determination.  She intends to “reach the top” and earn her master’s degree. Ruth has never travelled outside the country, and procured her birth certificate and passport with help from GPFA. She is excited about the opportunity to possibly earn her master’s outside of Liberia, but is adamant about returning to Liberia to use her education to “grow more food for Liberia.”</w:t>
      </w:r>
    </w:p>
    <w:p w:rsidR="00415D71" w:rsidRPr="00C947DE" w:rsidRDefault="00415D71" w:rsidP="00415D71">
      <w:pPr>
        <w:widowControl w:val="0"/>
        <w:autoSpaceDE w:val="0"/>
        <w:autoSpaceDN w:val="0"/>
        <w:adjustRightInd w:val="0"/>
        <w:jc w:val="both"/>
        <w:rPr>
          <w:rFonts w:ascii="Cambria" w:hAnsi="Cambria" w:cs="Arial"/>
          <w:color w:val="1A1A1A"/>
          <w:sz w:val="22"/>
        </w:rPr>
      </w:pPr>
    </w:p>
    <w:p w:rsidR="00415D71" w:rsidRPr="00C947DE" w:rsidRDefault="00415D71" w:rsidP="00415D71">
      <w:pPr>
        <w:jc w:val="both"/>
        <w:rPr>
          <w:sz w:val="20"/>
        </w:rPr>
      </w:pPr>
    </w:p>
    <w:p w:rsidR="00C24F99" w:rsidRPr="005A2B8B" w:rsidRDefault="00C24F99" w:rsidP="001F727E">
      <w:pPr>
        <w:rPr>
          <w:rFonts w:ascii="Cambria" w:hAnsi="Cambria"/>
          <w:sz w:val="22"/>
        </w:rPr>
      </w:pPr>
    </w:p>
    <w:sectPr w:rsidR="00C24F99" w:rsidRPr="005A2B8B" w:rsidSect="00B70DB0">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800" w:left="1440" w:header="99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51D6" w:rsidRDefault="006E51D6">
      <w:r>
        <w:separator/>
      </w:r>
    </w:p>
  </w:endnote>
  <w:endnote w:type="continuationSeparator" w:id="0">
    <w:p w:rsidR="006E51D6" w:rsidRDefault="006E51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Optima">
    <w:panose1 w:val="02000503060000020004"/>
    <w:charset w:val="00"/>
    <w:family w:val="auto"/>
    <w:pitch w:val="variable"/>
    <w:sig w:usb0="80000067"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C78F1" w:rsidRDefault="000C78F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C78F1" w:rsidRDefault="000C78F1">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C78F1" w:rsidRPr="00B70DB0" w:rsidRDefault="000C78F1" w:rsidP="00915F82">
    <w:pPr>
      <w:pStyle w:val="Footer"/>
      <w:pBdr>
        <w:top w:val="thinThickThinSmallGap" w:sz="24" w:space="1" w:color="auto"/>
      </w:pBdr>
      <w:tabs>
        <w:tab w:val="clear" w:pos="4320"/>
        <w:tab w:val="clear" w:pos="8640"/>
        <w:tab w:val="left" w:pos="3320"/>
      </w:tabs>
      <w:jc w:val="center"/>
      <w:rPr>
        <w:sz w:val="22"/>
        <w:szCs w:val="22"/>
      </w:rPr>
    </w:pPr>
    <w:r w:rsidRPr="00B70DB0">
      <w:rPr>
        <w:sz w:val="22"/>
        <w:szCs w:val="22"/>
      </w:rPr>
      <w:t xml:space="preserve">Sophie Ice Cream Road </w:t>
    </w:r>
    <w:r w:rsidRPr="00B70DB0">
      <w:rPr>
        <w:rFonts w:ascii="Wingdings" w:hAnsi="Wingdings"/>
        <w:sz w:val="22"/>
        <w:szCs w:val="22"/>
      </w:rPr>
      <w:t></w:t>
    </w:r>
    <w:r w:rsidRPr="00B70DB0">
      <w:rPr>
        <w:sz w:val="22"/>
        <w:szCs w:val="22"/>
      </w:rPr>
      <w:t xml:space="preserve"> Congo Town, Monrovia </w:t>
    </w:r>
    <w:r w:rsidRPr="00B70DB0">
      <w:rPr>
        <w:rFonts w:ascii="Wingdings" w:hAnsi="Wingdings"/>
        <w:sz w:val="22"/>
        <w:szCs w:val="22"/>
      </w:rPr>
      <w:t></w:t>
    </w:r>
    <w:r w:rsidRPr="00B70DB0">
      <w:rPr>
        <w:sz w:val="22"/>
        <w:szCs w:val="22"/>
      </w:rPr>
      <w:t xml:space="preserve"> Republic of Liberia</w:t>
    </w:r>
  </w:p>
  <w:p w:rsidR="000C78F1" w:rsidRPr="00B70DB0" w:rsidRDefault="000C78F1" w:rsidP="00B70DB0">
    <w:pPr>
      <w:pStyle w:val="Footer"/>
      <w:tabs>
        <w:tab w:val="clear" w:pos="4320"/>
        <w:tab w:val="clear" w:pos="8640"/>
        <w:tab w:val="left" w:pos="3320"/>
      </w:tabs>
      <w:jc w:val="center"/>
      <w:rPr>
        <w:sz w:val="22"/>
        <w:szCs w:val="22"/>
      </w:rPr>
    </w:pPr>
    <w:proofErr w:type="gramStart"/>
    <w:r w:rsidRPr="009F5972">
      <w:rPr>
        <w:sz w:val="22"/>
        <w:szCs w:val="22"/>
      </w:rPr>
      <w:t>info@gboweepeaceafrica.org</w:t>
    </w:r>
    <w:proofErr w:type="gramEnd"/>
    <w:r>
      <w:rPr>
        <w:sz w:val="22"/>
        <w:szCs w:val="22"/>
      </w:rPr>
      <w:t xml:space="preserve"> </w:t>
    </w:r>
    <w:r w:rsidRPr="00B70DB0">
      <w:rPr>
        <w:rFonts w:ascii="Wingdings" w:hAnsi="Wingdings"/>
        <w:sz w:val="22"/>
        <w:szCs w:val="22"/>
      </w:rPr>
      <w:t></w:t>
    </w:r>
    <w:r w:rsidRPr="00B70DB0">
      <w:rPr>
        <w:sz w:val="22"/>
        <w:szCs w:val="22"/>
      </w:rPr>
      <w:t xml:space="preserve"> Office: +231 (0) 776 97 6584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51D6" w:rsidRDefault="006E51D6">
      <w:r>
        <w:separator/>
      </w:r>
    </w:p>
  </w:footnote>
  <w:footnote w:type="continuationSeparator" w:id="0">
    <w:p w:rsidR="006E51D6" w:rsidRDefault="006E51D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C78F1" w:rsidRDefault="006E51D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548334" o:spid="_x0000_s2059" type="#_x0000_t75" style="position:absolute;margin-left:0;margin-top:0;width:378pt;height:318pt;z-index:-251658752;mso-position-horizontal:center;mso-position-horizontal-relative:margin;mso-position-vertical:center;mso-position-vertical-relative:margin" o:allowincell="f">
          <v:imagedata r:id="rId1" o:title="leymahpeacelogo" gain="19661f" blacklevel="22938f"/>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C78F1" w:rsidRPr="000B7DA8" w:rsidRDefault="006E51D6" w:rsidP="000B7D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548335" o:spid="_x0000_s2060" type="#_x0000_t75" style="position:absolute;margin-left:0;margin-top:0;width:378pt;height:318pt;z-index:-251657728;mso-position-horizontal:center;mso-position-horizontal-relative:margin;mso-position-vertical:center;mso-position-vertical-relative:margin" o:allowincell="f">
          <v:imagedata r:id="rId1" o:title="leymahpeacelogo" gain="19661f" blacklevel="22938f"/>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C78F1" w:rsidRDefault="00054F2F" w:rsidP="00B70DB0">
    <w:pPr>
      <w:pStyle w:val="Header"/>
      <w:pBdr>
        <w:bottom w:val="thinThickThinSmallGap" w:sz="24" w:space="1" w:color="auto"/>
      </w:pBdr>
      <w:spacing w:after="0"/>
      <w:jc w:val="center"/>
    </w:pPr>
    <w:r>
      <w:rPr>
        <w:rFonts w:ascii="Optima" w:hAnsi="Optima"/>
        <w:noProof/>
        <w:color w:val="000063"/>
        <w:spacing w:val="-2"/>
        <w:sz w:val="20"/>
        <w:szCs w:val="20"/>
      </w:rPr>
      <w:drawing>
        <wp:inline distT="0" distB="0" distL="0" distR="0">
          <wp:extent cx="1765300" cy="914400"/>
          <wp:effectExtent l="0" t="0" r="1270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5300" cy="914400"/>
                  </a:xfrm>
                  <a:prstGeom prst="rect">
                    <a:avLst/>
                  </a:prstGeom>
                  <a:noFill/>
                  <a:ln>
                    <a:noFill/>
                  </a:ln>
                </pic:spPr>
              </pic:pic>
            </a:graphicData>
          </a:graphic>
        </wp:inline>
      </w:drawing>
    </w:r>
  </w:p>
  <w:p w:rsidR="000C78F1" w:rsidRDefault="000C78F1" w:rsidP="00B70DB0">
    <w:pPr>
      <w:pStyle w:val="Header"/>
      <w:pBdr>
        <w:bottom w:val="thinThickThinSmallGap" w:sz="24" w:space="1" w:color="auto"/>
      </w:pBdr>
      <w:spacing w:after="0"/>
      <w:jc w:val="center"/>
    </w:pPr>
  </w:p>
  <w:p w:rsidR="000C78F1" w:rsidRDefault="006E51D6" w:rsidP="00904687">
    <w:pPr>
      <w:pStyle w:val="Header"/>
      <w:spacing w:after="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548333" o:spid="_x0000_s2058" type="#_x0000_t75" style="position:absolute;margin-left:0;margin-top:0;width:378pt;height:318pt;z-index:-251659776;mso-position-horizontal:center;mso-position-horizontal-relative:margin;mso-position-vertical:center;mso-position-vertical-relative:margin" o:allowincell="f">
          <v:imagedata r:id="rId2" o:title="leymahpeacelogo" gain="19661f" blacklevel="22938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036E646"/>
    <w:lvl w:ilvl="0">
      <w:start w:val="1"/>
      <w:numFmt w:val="decimal"/>
      <w:lvlText w:val="%1."/>
      <w:lvlJc w:val="left"/>
      <w:pPr>
        <w:tabs>
          <w:tab w:val="num" w:pos="1800"/>
        </w:tabs>
        <w:ind w:left="1800" w:hanging="360"/>
      </w:pPr>
    </w:lvl>
  </w:abstractNum>
  <w:abstractNum w:abstractNumId="1">
    <w:nsid w:val="FFFFFF7D"/>
    <w:multiLevelType w:val="singleLevel"/>
    <w:tmpl w:val="682858B6"/>
    <w:lvl w:ilvl="0">
      <w:start w:val="1"/>
      <w:numFmt w:val="decimal"/>
      <w:lvlText w:val="%1."/>
      <w:lvlJc w:val="left"/>
      <w:pPr>
        <w:tabs>
          <w:tab w:val="num" w:pos="1440"/>
        </w:tabs>
        <w:ind w:left="1440" w:hanging="360"/>
      </w:pPr>
    </w:lvl>
  </w:abstractNum>
  <w:abstractNum w:abstractNumId="2">
    <w:nsid w:val="FFFFFF7E"/>
    <w:multiLevelType w:val="singleLevel"/>
    <w:tmpl w:val="E0525614"/>
    <w:lvl w:ilvl="0">
      <w:start w:val="1"/>
      <w:numFmt w:val="decimal"/>
      <w:lvlText w:val="%1."/>
      <w:lvlJc w:val="left"/>
      <w:pPr>
        <w:tabs>
          <w:tab w:val="num" w:pos="1080"/>
        </w:tabs>
        <w:ind w:left="1080" w:hanging="360"/>
      </w:pPr>
    </w:lvl>
  </w:abstractNum>
  <w:abstractNum w:abstractNumId="3">
    <w:nsid w:val="FFFFFF7F"/>
    <w:multiLevelType w:val="singleLevel"/>
    <w:tmpl w:val="0FF447DA"/>
    <w:lvl w:ilvl="0">
      <w:start w:val="1"/>
      <w:numFmt w:val="decimal"/>
      <w:lvlText w:val="%1."/>
      <w:lvlJc w:val="left"/>
      <w:pPr>
        <w:tabs>
          <w:tab w:val="num" w:pos="720"/>
        </w:tabs>
        <w:ind w:left="720" w:hanging="360"/>
      </w:pPr>
    </w:lvl>
  </w:abstractNum>
  <w:abstractNum w:abstractNumId="4">
    <w:nsid w:val="FFFFFF80"/>
    <w:multiLevelType w:val="singleLevel"/>
    <w:tmpl w:val="2E96A95C"/>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00E814B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4F5ACA3C"/>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51022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E00489D4"/>
    <w:lvl w:ilvl="0">
      <w:start w:val="1"/>
      <w:numFmt w:val="decimal"/>
      <w:lvlText w:val="%1."/>
      <w:lvlJc w:val="left"/>
      <w:pPr>
        <w:tabs>
          <w:tab w:val="num" w:pos="360"/>
        </w:tabs>
        <w:ind w:left="360" w:hanging="360"/>
      </w:pPr>
    </w:lvl>
  </w:abstractNum>
  <w:abstractNum w:abstractNumId="9">
    <w:nsid w:val="FFFFFF89"/>
    <w:multiLevelType w:val="singleLevel"/>
    <w:tmpl w:val="1D767AD0"/>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attachedTemplate r:id="rId1"/>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noPunctuationKerning/>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0784"/>
    <w:rsid w:val="0003228F"/>
    <w:rsid w:val="00054F2F"/>
    <w:rsid w:val="00090514"/>
    <w:rsid w:val="000B7DA8"/>
    <w:rsid w:val="000C78F1"/>
    <w:rsid w:val="000E2F7A"/>
    <w:rsid w:val="000F2F1D"/>
    <w:rsid w:val="001054B8"/>
    <w:rsid w:val="00110C09"/>
    <w:rsid w:val="0013733D"/>
    <w:rsid w:val="001458A1"/>
    <w:rsid w:val="0015364F"/>
    <w:rsid w:val="001646DE"/>
    <w:rsid w:val="00165240"/>
    <w:rsid w:val="00191090"/>
    <w:rsid w:val="001B0EB0"/>
    <w:rsid w:val="001C39C4"/>
    <w:rsid w:val="001C3B37"/>
    <w:rsid w:val="001D185A"/>
    <w:rsid w:val="001D39D9"/>
    <w:rsid w:val="001D68EF"/>
    <w:rsid w:val="001F290B"/>
    <w:rsid w:val="001F5340"/>
    <w:rsid w:val="001F727E"/>
    <w:rsid w:val="001F7D96"/>
    <w:rsid w:val="00204EBD"/>
    <w:rsid w:val="0021430B"/>
    <w:rsid w:val="00255735"/>
    <w:rsid w:val="00267CC0"/>
    <w:rsid w:val="00272AE7"/>
    <w:rsid w:val="002A18C0"/>
    <w:rsid w:val="002B4D0F"/>
    <w:rsid w:val="002D5621"/>
    <w:rsid w:val="002F341B"/>
    <w:rsid w:val="00333A3F"/>
    <w:rsid w:val="003A65CF"/>
    <w:rsid w:val="003B4165"/>
    <w:rsid w:val="003D63F4"/>
    <w:rsid w:val="004029BF"/>
    <w:rsid w:val="00415D71"/>
    <w:rsid w:val="00422D2C"/>
    <w:rsid w:val="0045271D"/>
    <w:rsid w:val="00452DEA"/>
    <w:rsid w:val="00493FED"/>
    <w:rsid w:val="004B5AB8"/>
    <w:rsid w:val="004B5B67"/>
    <w:rsid w:val="004E5A65"/>
    <w:rsid w:val="004F3D7F"/>
    <w:rsid w:val="005150C6"/>
    <w:rsid w:val="00517A98"/>
    <w:rsid w:val="005307EE"/>
    <w:rsid w:val="00530AAD"/>
    <w:rsid w:val="005419F5"/>
    <w:rsid w:val="0055618C"/>
    <w:rsid w:val="00575B10"/>
    <w:rsid w:val="005A057B"/>
    <w:rsid w:val="005A2B8B"/>
    <w:rsid w:val="005A5B78"/>
    <w:rsid w:val="005B2344"/>
    <w:rsid w:val="005C6FE9"/>
    <w:rsid w:val="005E12F1"/>
    <w:rsid w:val="005F4F00"/>
    <w:rsid w:val="00611D9C"/>
    <w:rsid w:val="0061751D"/>
    <w:rsid w:val="006308D8"/>
    <w:rsid w:val="00640784"/>
    <w:rsid w:val="00643A94"/>
    <w:rsid w:val="00650B2F"/>
    <w:rsid w:val="00664464"/>
    <w:rsid w:val="006676CD"/>
    <w:rsid w:val="0067239C"/>
    <w:rsid w:val="006A5814"/>
    <w:rsid w:val="006E51D6"/>
    <w:rsid w:val="006F02C2"/>
    <w:rsid w:val="007158CB"/>
    <w:rsid w:val="00725FB3"/>
    <w:rsid w:val="007334AD"/>
    <w:rsid w:val="007347D7"/>
    <w:rsid w:val="00744147"/>
    <w:rsid w:val="00767097"/>
    <w:rsid w:val="007834BF"/>
    <w:rsid w:val="007C004D"/>
    <w:rsid w:val="007C0EF3"/>
    <w:rsid w:val="007C2960"/>
    <w:rsid w:val="007D03C5"/>
    <w:rsid w:val="007E2E6E"/>
    <w:rsid w:val="007F303E"/>
    <w:rsid w:val="008336D4"/>
    <w:rsid w:val="00850544"/>
    <w:rsid w:val="00852CDA"/>
    <w:rsid w:val="00857BBB"/>
    <w:rsid w:val="0086435E"/>
    <w:rsid w:val="00876FF3"/>
    <w:rsid w:val="008805C6"/>
    <w:rsid w:val="008A4D9A"/>
    <w:rsid w:val="008B1CE8"/>
    <w:rsid w:val="008C0A78"/>
    <w:rsid w:val="008C4CA4"/>
    <w:rsid w:val="008E6092"/>
    <w:rsid w:val="008F5EDC"/>
    <w:rsid w:val="00904687"/>
    <w:rsid w:val="00915F82"/>
    <w:rsid w:val="00924637"/>
    <w:rsid w:val="00925A25"/>
    <w:rsid w:val="009321DF"/>
    <w:rsid w:val="00941A71"/>
    <w:rsid w:val="00945BBF"/>
    <w:rsid w:val="00956F81"/>
    <w:rsid w:val="00974857"/>
    <w:rsid w:val="00981E11"/>
    <w:rsid w:val="009A462A"/>
    <w:rsid w:val="009E1724"/>
    <w:rsid w:val="009E74D8"/>
    <w:rsid w:val="009F2F6E"/>
    <w:rsid w:val="009F34DD"/>
    <w:rsid w:val="009F5972"/>
    <w:rsid w:val="009F6B3F"/>
    <w:rsid w:val="00A27C8C"/>
    <w:rsid w:val="00A46190"/>
    <w:rsid w:val="00AE0D5A"/>
    <w:rsid w:val="00AE27A5"/>
    <w:rsid w:val="00AF001E"/>
    <w:rsid w:val="00B06B37"/>
    <w:rsid w:val="00B14FE7"/>
    <w:rsid w:val="00B26817"/>
    <w:rsid w:val="00B411FD"/>
    <w:rsid w:val="00B70DB0"/>
    <w:rsid w:val="00B76823"/>
    <w:rsid w:val="00BC440D"/>
    <w:rsid w:val="00BD0BBB"/>
    <w:rsid w:val="00BF70CF"/>
    <w:rsid w:val="00C065D2"/>
    <w:rsid w:val="00C108B3"/>
    <w:rsid w:val="00C24F99"/>
    <w:rsid w:val="00C473CC"/>
    <w:rsid w:val="00C833FF"/>
    <w:rsid w:val="00C915E2"/>
    <w:rsid w:val="00CC2ADC"/>
    <w:rsid w:val="00CE02A3"/>
    <w:rsid w:val="00CE2C65"/>
    <w:rsid w:val="00CF13D7"/>
    <w:rsid w:val="00D12684"/>
    <w:rsid w:val="00D16728"/>
    <w:rsid w:val="00D169EB"/>
    <w:rsid w:val="00D27A70"/>
    <w:rsid w:val="00D46179"/>
    <w:rsid w:val="00D8213C"/>
    <w:rsid w:val="00DA59CB"/>
    <w:rsid w:val="00DB3AF2"/>
    <w:rsid w:val="00DD1CF0"/>
    <w:rsid w:val="00E52261"/>
    <w:rsid w:val="00EA5EAF"/>
    <w:rsid w:val="00EC6A44"/>
    <w:rsid w:val="00ED723C"/>
    <w:rsid w:val="00EE3A91"/>
    <w:rsid w:val="00F07C74"/>
    <w:rsid w:val="00F21786"/>
    <w:rsid w:val="00F438F1"/>
    <w:rsid w:val="00F7763D"/>
    <w:rsid w:val="00F8693F"/>
    <w:rsid w:val="00F978A0"/>
    <w:rsid w:val="00FA3979"/>
    <w:rsid w:val="00FD0588"/>
    <w:rsid w:val="00FD5F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12684"/>
    <w:rPr>
      <w:sz w:val="24"/>
      <w:szCs w:val="24"/>
    </w:rPr>
  </w:style>
  <w:style w:type="paragraph" w:styleId="Heading1">
    <w:name w:val="heading 1"/>
    <w:basedOn w:val="Normal"/>
    <w:next w:val="Normal"/>
    <w:qFormat/>
    <w:rsid w:val="00D12684"/>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DB3AF2"/>
    <w:pPr>
      <w:keepNext/>
      <w:keepLines/>
      <w:spacing w:before="200"/>
      <w:outlineLvl w:val="1"/>
    </w:pPr>
    <w:rPr>
      <w:rFonts w:ascii="Cambria" w:eastAsia="ＭＳ ゴシック" w:hAnsi="Cambria"/>
      <w:b/>
      <w:bCs/>
      <w:color w:val="4F81BD"/>
      <w:sz w:val="26"/>
      <w:szCs w:val="26"/>
    </w:rPr>
  </w:style>
  <w:style w:type="paragraph" w:styleId="Heading3">
    <w:name w:val="heading 3"/>
    <w:basedOn w:val="Normal"/>
    <w:next w:val="Normal"/>
    <w:link w:val="Heading3Char"/>
    <w:semiHidden/>
    <w:unhideWhenUsed/>
    <w:qFormat/>
    <w:rsid w:val="00DB3AF2"/>
    <w:pPr>
      <w:keepNext/>
      <w:keepLines/>
      <w:spacing w:before="200"/>
      <w:outlineLvl w:val="2"/>
    </w:pPr>
    <w:rPr>
      <w:rFonts w:ascii="Cambria" w:eastAsia="ＭＳ ゴシック"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nderAddress">
    <w:name w:val="Sender Address"/>
    <w:basedOn w:val="Normal"/>
    <w:rsid w:val="00981E11"/>
  </w:style>
  <w:style w:type="paragraph" w:styleId="Date">
    <w:name w:val="Date"/>
    <w:basedOn w:val="Normal"/>
    <w:next w:val="Normal"/>
    <w:rsid w:val="00981E11"/>
    <w:pPr>
      <w:spacing w:after="480"/>
    </w:pPr>
  </w:style>
  <w:style w:type="paragraph" w:customStyle="1" w:styleId="RecipientAddress">
    <w:name w:val="Recipient Address"/>
    <w:basedOn w:val="Normal"/>
    <w:rsid w:val="00852CDA"/>
  </w:style>
  <w:style w:type="paragraph" w:styleId="Salutation">
    <w:name w:val="Salutation"/>
    <w:basedOn w:val="Normal"/>
    <w:next w:val="Normal"/>
    <w:rsid w:val="00852CDA"/>
    <w:pPr>
      <w:spacing w:before="480" w:after="240"/>
    </w:pPr>
  </w:style>
  <w:style w:type="paragraph" w:styleId="Closing">
    <w:name w:val="Closing"/>
    <w:basedOn w:val="Normal"/>
    <w:rsid w:val="00981E11"/>
    <w:pPr>
      <w:spacing w:after="960"/>
    </w:pPr>
  </w:style>
  <w:style w:type="paragraph" w:styleId="Signature">
    <w:name w:val="Signature"/>
    <w:basedOn w:val="Normal"/>
    <w:rsid w:val="00981E11"/>
  </w:style>
  <w:style w:type="paragraph" w:customStyle="1" w:styleId="ccEnclosure">
    <w:name w:val="cc:/Enclosure"/>
    <w:basedOn w:val="Normal"/>
    <w:rsid w:val="00CF13D7"/>
    <w:pPr>
      <w:tabs>
        <w:tab w:val="left" w:pos="1440"/>
      </w:tabs>
      <w:spacing w:before="240" w:after="240"/>
      <w:ind w:left="1440" w:hanging="1440"/>
    </w:pPr>
  </w:style>
  <w:style w:type="paragraph" w:styleId="BodyText">
    <w:name w:val="Body Text"/>
    <w:basedOn w:val="Normal"/>
    <w:rsid w:val="00D12684"/>
    <w:pPr>
      <w:spacing w:after="240"/>
    </w:pPr>
  </w:style>
  <w:style w:type="paragraph" w:styleId="BalloonText">
    <w:name w:val="Balloon Text"/>
    <w:basedOn w:val="Normal"/>
    <w:semiHidden/>
    <w:rsid w:val="007834BF"/>
    <w:rPr>
      <w:rFonts w:ascii="Tahoma" w:hAnsi="Tahoma" w:cs="Tahoma"/>
      <w:sz w:val="16"/>
      <w:szCs w:val="16"/>
    </w:rPr>
  </w:style>
  <w:style w:type="paragraph" w:styleId="Header">
    <w:name w:val="header"/>
    <w:basedOn w:val="Normal"/>
    <w:link w:val="HeaderChar"/>
    <w:uiPriority w:val="99"/>
    <w:rsid w:val="000B7DA8"/>
    <w:pPr>
      <w:tabs>
        <w:tab w:val="center" w:pos="4320"/>
        <w:tab w:val="right" w:pos="8640"/>
      </w:tabs>
      <w:spacing w:after="480"/>
    </w:pPr>
  </w:style>
  <w:style w:type="paragraph" w:styleId="Footer">
    <w:name w:val="footer"/>
    <w:basedOn w:val="Normal"/>
    <w:link w:val="FooterChar"/>
    <w:uiPriority w:val="99"/>
    <w:rsid w:val="00CF13D7"/>
    <w:pPr>
      <w:tabs>
        <w:tab w:val="center" w:pos="4320"/>
        <w:tab w:val="right" w:pos="8640"/>
      </w:tabs>
    </w:pPr>
  </w:style>
  <w:style w:type="character" w:styleId="PageNumber">
    <w:name w:val="page number"/>
    <w:basedOn w:val="DefaultParagraphFont"/>
    <w:rsid w:val="000B7DA8"/>
  </w:style>
  <w:style w:type="character" w:customStyle="1" w:styleId="HeaderChar">
    <w:name w:val="Header Char"/>
    <w:link w:val="Header"/>
    <w:uiPriority w:val="99"/>
    <w:rsid w:val="005150C6"/>
    <w:rPr>
      <w:sz w:val="24"/>
      <w:szCs w:val="24"/>
    </w:rPr>
  </w:style>
  <w:style w:type="character" w:customStyle="1" w:styleId="FooterChar">
    <w:name w:val="Footer Char"/>
    <w:link w:val="Footer"/>
    <w:uiPriority w:val="99"/>
    <w:rsid w:val="00904687"/>
    <w:rPr>
      <w:sz w:val="24"/>
      <w:szCs w:val="24"/>
    </w:rPr>
  </w:style>
  <w:style w:type="character" w:styleId="Hyperlink">
    <w:name w:val="Hyperlink"/>
    <w:rsid w:val="0045271D"/>
    <w:rPr>
      <w:color w:val="0000FF"/>
      <w:u w:val="single"/>
    </w:rPr>
  </w:style>
  <w:style w:type="character" w:customStyle="1" w:styleId="Heading2Char">
    <w:name w:val="Heading 2 Char"/>
    <w:link w:val="Heading2"/>
    <w:semiHidden/>
    <w:rsid w:val="00DB3AF2"/>
    <w:rPr>
      <w:rFonts w:ascii="Cambria" w:eastAsia="ＭＳ ゴシック" w:hAnsi="Cambria" w:cs="Times New Roman"/>
      <w:b/>
      <w:bCs/>
      <w:color w:val="4F81BD"/>
      <w:sz w:val="26"/>
      <w:szCs w:val="26"/>
    </w:rPr>
  </w:style>
  <w:style w:type="paragraph" w:customStyle="1" w:styleId="DateandNumber">
    <w:name w:val="Date and Number"/>
    <w:basedOn w:val="Normal"/>
    <w:link w:val="DateandNumberCharChar"/>
    <w:rsid w:val="00DB3AF2"/>
    <w:pPr>
      <w:spacing w:line="264" w:lineRule="auto"/>
      <w:jc w:val="right"/>
    </w:pPr>
    <w:rPr>
      <w:rFonts w:ascii="Trebuchet MS" w:hAnsi="Trebuchet MS"/>
      <w:caps/>
      <w:spacing w:val="4"/>
      <w:sz w:val="16"/>
      <w:szCs w:val="16"/>
    </w:rPr>
  </w:style>
  <w:style w:type="character" w:customStyle="1" w:styleId="DateandNumberCharChar">
    <w:name w:val="Date and Number Char Char"/>
    <w:link w:val="DateandNumber"/>
    <w:rsid w:val="00DB3AF2"/>
    <w:rPr>
      <w:rFonts w:ascii="Trebuchet MS" w:hAnsi="Trebuchet MS"/>
      <w:caps/>
      <w:spacing w:val="4"/>
      <w:sz w:val="16"/>
      <w:szCs w:val="16"/>
    </w:rPr>
  </w:style>
  <w:style w:type="paragraph" w:customStyle="1" w:styleId="Name">
    <w:name w:val="Name"/>
    <w:basedOn w:val="Normal"/>
    <w:rsid w:val="00DB3AF2"/>
    <w:rPr>
      <w:rFonts w:ascii="Trebuchet MS" w:hAnsi="Trebuchet MS"/>
      <w:b/>
      <w:spacing w:val="4"/>
      <w:szCs w:val="18"/>
    </w:rPr>
  </w:style>
  <w:style w:type="paragraph" w:customStyle="1" w:styleId="Slogan">
    <w:name w:val="Slogan"/>
    <w:basedOn w:val="Heading3"/>
    <w:rsid w:val="00DB3AF2"/>
    <w:pPr>
      <w:keepNext w:val="0"/>
      <w:keepLines w:val="0"/>
      <w:spacing w:before="60"/>
    </w:pPr>
    <w:rPr>
      <w:rFonts w:ascii="Trebuchet MS" w:eastAsia="Times New Roman" w:hAnsi="Trebuchet MS"/>
      <w:b w:val="0"/>
      <w:bCs w:val="0"/>
      <w:i/>
      <w:color w:val="auto"/>
      <w:spacing w:val="4"/>
      <w:sz w:val="15"/>
      <w:szCs w:val="18"/>
    </w:rPr>
  </w:style>
  <w:style w:type="paragraph" w:customStyle="1" w:styleId="Amount">
    <w:name w:val="Amount"/>
    <w:basedOn w:val="Normal"/>
    <w:rsid w:val="00DB3AF2"/>
    <w:pPr>
      <w:spacing w:line="264" w:lineRule="auto"/>
      <w:jc w:val="right"/>
    </w:pPr>
    <w:rPr>
      <w:rFonts w:ascii="Trebuchet MS" w:hAnsi="Trebuchet MS"/>
      <w:spacing w:val="4"/>
      <w:sz w:val="17"/>
      <w:szCs w:val="20"/>
    </w:rPr>
  </w:style>
  <w:style w:type="paragraph" w:customStyle="1" w:styleId="Thankyou">
    <w:name w:val="Thank you"/>
    <w:basedOn w:val="ColumnHeadings"/>
    <w:rsid w:val="00DB3AF2"/>
    <w:rPr>
      <w:sz w:val="19"/>
    </w:rPr>
  </w:style>
  <w:style w:type="paragraph" w:customStyle="1" w:styleId="ColumnHeadings">
    <w:name w:val="Column Headings"/>
    <w:basedOn w:val="Heading2"/>
    <w:rsid w:val="00DB3AF2"/>
    <w:pPr>
      <w:keepNext w:val="0"/>
      <w:keepLines w:val="0"/>
      <w:spacing w:before="20"/>
      <w:jc w:val="center"/>
    </w:pPr>
    <w:rPr>
      <w:rFonts w:ascii="Trebuchet MS" w:eastAsia="Times New Roman" w:hAnsi="Trebuchet MS"/>
      <w:bCs w:val="0"/>
      <w:caps/>
      <w:color w:val="auto"/>
      <w:spacing w:val="4"/>
      <w:sz w:val="15"/>
      <w:szCs w:val="16"/>
    </w:rPr>
  </w:style>
  <w:style w:type="paragraph" w:customStyle="1" w:styleId="Labels">
    <w:name w:val="Labels"/>
    <w:basedOn w:val="Heading2"/>
    <w:rsid w:val="00DB3AF2"/>
    <w:pPr>
      <w:keepNext w:val="0"/>
      <w:keepLines w:val="0"/>
      <w:spacing w:before="20"/>
      <w:jc w:val="right"/>
    </w:pPr>
    <w:rPr>
      <w:rFonts w:ascii="Trebuchet MS" w:eastAsia="Times New Roman" w:hAnsi="Trebuchet MS"/>
      <w:bCs w:val="0"/>
      <w:caps/>
      <w:color w:val="auto"/>
      <w:spacing w:val="4"/>
      <w:sz w:val="15"/>
      <w:szCs w:val="16"/>
    </w:rPr>
  </w:style>
  <w:style w:type="paragraph" w:customStyle="1" w:styleId="SmallType">
    <w:name w:val="Small Type"/>
    <w:basedOn w:val="Normal"/>
    <w:link w:val="SmallTypeChar"/>
    <w:rsid w:val="00DB3AF2"/>
    <w:pPr>
      <w:tabs>
        <w:tab w:val="right" w:leader="underscore" w:pos="9720"/>
      </w:tabs>
      <w:spacing w:line="264" w:lineRule="auto"/>
    </w:pPr>
    <w:rPr>
      <w:rFonts w:ascii="Trebuchet MS" w:hAnsi="Trebuchet MS"/>
      <w:spacing w:val="4"/>
      <w:sz w:val="15"/>
      <w:szCs w:val="18"/>
    </w:rPr>
  </w:style>
  <w:style w:type="paragraph" w:customStyle="1" w:styleId="Underline">
    <w:name w:val="Underline"/>
    <w:basedOn w:val="SmallType"/>
    <w:link w:val="UnderlineChar"/>
    <w:rsid w:val="00DB3AF2"/>
    <w:rPr>
      <w:color w:val="3B5E91"/>
    </w:rPr>
  </w:style>
  <w:style w:type="character" w:customStyle="1" w:styleId="SmallTypeChar">
    <w:name w:val="Small Type Char"/>
    <w:link w:val="SmallType"/>
    <w:rsid w:val="00DB3AF2"/>
    <w:rPr>
      <w:rFonts w:ascii="Trebuchet MS" w:hAnsi="Trebuchet MS"/>
      <w:spacing w:val="4"/>
      <w:sz w:val="15"/>
      <w:szCs w:val="18"/>
    </w:rPr>
  </w:style>
  <w:style w:type="character" w:customStyle="1" w:styleId="UnderlineChar">
    <w:name w:val="Underline Char"/>
    <w:link w:val="Underline"/>
    <w:rsid w:val="00DB3AF2"/>
    <w:rPr>
      <w:rFonts w:ascii="Trebuchet MS" w:hAnsi="Trebuchet MS"/>
      <w:color w:val="3B5E91"/>
      <w:spacing w:val="4"/>
      <w:sz w:val="15"/>
      <w:szCs w:val="18"/>
    </w:rPr>
  </w:style>
  <w:style w:type="character" w:customStyle="1" w:styleId="Heading3Char">
    <w:name w:val="Heading 3 Char"/>
    <w:link w:val="Heading3"/>
    <w:semiHidden/>
    <w:rsid w:val="00DB3AF2"/>
    <w:rPr>
      <w:rFonts w:ascii="Cambria" w:eastAsia="ＭＳ ゴシック" w:hAnsi="Cambria" w:cs="Times New Roman"/>
      <w:b/>
      <w:bCs/>
      <w:color w:val="4F81BD"/>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12684"/>
    <w:rPr>
      <w:sz w:val="24"/>
      <w:szCs w:val="24"/>
    </w:rPr>
  </w:style>
  <w:style w:type="paragraph" w:styleId="Heading1">
    <w:name w:val="heading 1"/>
    <w:basedOn w:val="Normal"/>
    <w:next w:val="Normal"/>
    <w:qFormat/>
    <w:rsid w:val="00D12684"/>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DB3AF2"/>
    <w:pPr>
      <w:keepNext/>
      <w:keepLines/>
      <w:spacing w:before="200"/>
      <w:outlineLvl w:val="1"/>
    </w:pPr>
    <w:rPr>
      <w:rFonts w:ascii="Cambria" w:eastAsia="ＭＳ ゴシック" w:hAnsi="Cambria"/>
      <w:b/>
      <w:bCs/>
      <w:color w:val="4F81BD"/>
      <w:sz w:val="26"/>
      <w:szCs w:val="26"/>
    </w:rPr>
  </w:style>
  <w:style w:type="paragraph" w:styleId="Heading3">
    <w:name w:val="heading 3"/>
    <w:basedOn w:val="Normal"/>
    <w:next w:val="Normal"/>
    <w:link w:val="Heading3Char"/>
    <w:semiHidden/>
    <w:unhideWhenUsed/>
    <w:qFormat/>
    <w:rsid w:val="00DB3AF2"/>
    <w:pPr>
      <w:keepNext/>
      <w:keepLines/>
      <w:spacing w:before="200"/>
      <w:outlineLvl w:val="2"/>
    </w:pPr>
    <w:rPr>
      <w:rFonts w:ascii="Cambria" w:eastAsia="ＭＳ ゴシック"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nderAddress">
    <w:name w:val="Sender Address"/>
    <w:basedOn w:val="Normal"/>
    <w:rsid w:val="00981E11"/>
  </w:style>
  <w:style w:type="paragraph" w:styleId="Date">
    <w:name w:val="Date"/>
    <w:basedOn w:val="Normal"/>
    <w:next w:val="Normal"/>
    <w:rsid w:val="00981E11"/>
    <w:pPr>
      <w:spacing w:after="480"/>
    </w:pPr>
  </w:style>
  <w:style w:type="paragraph" w:customStyle="1" w:styleId="RecipientAddress">
    <w:name w:val="Recipient Address"/>
    <w:basedOn w:val="Normal"/>
    <w:rsid w:val="00852CDA"/>
  </w:style>
  <w:style w:type="paragraph" w:styleId="Salutation">
    <w:name w:val="Salutation"/>
    <w:basedOn w:val="Normal"/>
    <w:next w:val="Normal"/>
    <w:rsid w:val="00852CDA"/>
    <w:pPr>
      <w:spacing w:before="480" w:after="240"/>
    </w:pPr>
  </w:style>
  <w:style w:type="paragraph" w:styleId="Closing">
    <w:name w:val="Closing"/>
    <w:basedOn w:val="Normal"/>
    <w:rsid w:val="00981E11"/>
    <w:pPr>
      <w:spacing w:after="960"/>
    </w:pPr>
  </w:style>
  <w:style w:type="paragraph" w:styleId="Signature">
    <w:name w:val="Signature"/>
    <w:basedOn w:val="Normal"/>
    <w:rsid w:val="00981E11"/>
  </w:style>
  <w:style w:type="paragraph" w:customStyle="1" w:styleId="ccEnclosure">
    <w:name w:val="cc:/Enclosure"/>
    <w:basedOn w:val="Normal"/>
    <w:rsid w:val="00CF13D7"/>
    <w:pPr>
      <w:tabs>
        <w:tab w:val="left" w:pos="1440"/>
      </w:tabs>
      <w:spacing w:before="240" w:after="240"/>
      <w:ind w:left="1440" w:hanging="1440"/>
    </w:pPr>
  </w:style>
  <w:style w:type="paragraph" w:styleId="BodyText">
    <w:name w:val="Body Text"/>
    <w:basedOn w:val="Normal"/>
    <w:rsid w:val="00D12684"/>
    <w:pPr>
      <w:spacing w:after="240"/>
    </w:pPr>
  </w:style>
  <w:style w:type="paragraph" w:styleId="BalloonText">
    <w:name w:val="Balloon Text"/>
    <w:basedOn w:val="Normal"/>
    <w:semiHidden/>
    <w:rsid w:val="007834BF"/>
    <w:rPr>
      <w:rFonts w:ascii="Tahoma" w:hAnsi="Tahoma" w:cs="Tahoma"/>
      <w:sz w:val="16"/>
      <w:szCs w:val="16"/>
    </w:rPr>
  </w:style>
  <w:style w:type="paragraph" w:styleId="Header">
    <w:name w:val="header"/>
    <w:basedOn w:val="Normal"/>
    <w:link w:val="HeaderChar"/>
    <w:uiPriority w:val="99"/>
    <w:rsid w:val="000B7DA8"/>
    <w:pPr>
      <w:tabs>
        <w:tab w:val="center" w:pos="4320"/>
        <w:tab w:val="right" w:pos="8640"/>
      </w:tabs>
      <w:spacing w:after="480"/>
    </w:pPr>
  </w:style>
  <w:style w:type="paragraph" w:styleId="Footer">
    <w:name w:val="footer"/>
    <w:basedOn w:val="Normal"/>
    <w:link w:val="FooterChar"/>
    <w:uiPriority w:val="99"/>
    <w:rsid w:val="00CF13D7"/>
    <w:pPr>
      <w:tabs>
        <w:tab w:val="center" w:pos="4320"/>
        <w:tab w:val="right" w:pos="8640"/>
      </w:tabs>
    </w:pPr>
  </w:style>
  <w:style w:type="character" w:styleId="PageNumber">
    <w:name w:val="page number"/>
    <w:basedOn w:val="DefaultParagraphFont"/>
    <w:rsid w:val="000B7DA8"/>
  </w:style>
  <w:style w:type="character" w:customStyle="1" w:styleId="HeaderChar">
    <w:name w:val="Header Char"/>
    <w:link w:val="Header"/>
    <w:uiPriority w:val="99"/>
    <w:rsid w:val="005150C6"/>
    <w:rPr>
      <w:sz w:val="24"/>
      <w:szCs w:val="24"/>
    </w:rPr>
  </w:style>
  <w:style w:type="character" w:customStyle="1" w:styleId="FooterChar">
    <w:name w:val="Footer Char"/>
    <w:link w:val="Footer"/>
    <w:uiPriority w:val="99"/>
    <w:rsid w:val="00904687"/>
    <w:rPr>
      <w:sz w:val="24"/>
      <w:szCs w:val="24"/>
    </w:rPr>
  </w:style>
  <w:style w:type="character" w:styleId="Hyperlink">
    <w:name w:val="Hyperlink"/>
    <w:rsid w:val="0045271D"/>
    <w:rPr>
      <w:color w:val="0000FF"/>
      <w:u w:val="single"/>
    </w:rPr>
  </w:style>
  <w:style w:type="character" w:customStyle="1" w:styleId="Heading2Char">
    <w:name w:val="Heading 2 Char"/>
    <w:link w:val="Heading2"/>
    <w:semiHidden/>
    <w:rsid w:val="00DB3AF2"/>
    <w:rPr>
      <w:rFonts w:ascii="Cambria" w:eastAsia="ＭＳ ゴシック" w:hAnsi="Cambria" w:cs="Times New Roman"/>
      <w:b/>
      <w:bCs/>
      <w:color w:val="4F81BD"/>
      <w:sz w:val="26"/>
      <w:szCs w:val="26"/>
    </w:rPr>
  </w:style>
  <w:style w:type="paragraph" w:customStyle="1" w:styleId="DateandNumber">
    <w:name w:val="Date and Number"/>
    <w:basedOn w:val="Normal"/>
    <w:link w:val="DateandNumberCharChar"/>
    <w:rsid w:val="00DB3AF2"/>
    <w:pPr>
      <w:spacing w:line="264" w:lineRule="auto"/>
      <w:jc w:val="right"/>
    </w:pPr>
    <w:rPr>
      <w:rFonts w:ascii="Trebuchet MS" w:hAnsi="Trebuchet MS"/>
      <w:caps/>
      <w:spacing w:val="4"/>
      <w:sz w:val="16"/>
      <w:szCs w:val="16"/>
    </w:rPr>
  </w:style>
  <w:style w:type="character" w:customStyle="1" w:styleId="DateandNumberCharChar">
    <w:name w:val="Date and Number Char Char"/>
    <w:link w:val="DateandNumber"/>
    <w:rsid w:val="00DB3AF2"/>
    <w:rPr>
      <w:rFonts w:ascii="Trebuchet MS" w:hAnsi="Trebuchet MS"/>
      <w:caps/>
      <w:spacing w:val="4"/>
      <w:sz w:val="16"/>
      <w:szCs w:val="16"/>
    </w:rPr>
  </w:style>
  <w:style w:type="paragraph" w:customStyle="1" w:styleId="Name">
    <w:name w:val="Name"/>
    <w:basedOn w:val="Normal"/>
    <w:rsid w:val="00DB3AF2"/>
    <w:rPr>
      <w:rFonts w:ascii="Trebuchet MS" w:hAnsi="Trebuchet MS"/>
      <w:b/>
      <w:spacing w:val="4"/>
      <w:szCs w:val="18"/>
    </w:rPr>
  </w:style>
  <w:style w:type="paragraph" w:customStyle="1" w:styleId="Slogan">
    <w:name w:val="Slogan"/>
    <w:basedOn w:val="Heading3"/>
    <w:rsid w:val="00DB3AF2"/>
    <w:pPr>
      <w:keepNext w:val="0"/>
      <w:keepLines w:val="0"/>
      <w:spacing w:before="60"/>
    </w:pPr>
    <w:rPr>
      <w:rFonts w:ascii="Trebuchet MS" w:eastAsia="Times New Roman" w:hAnsi="Trebuchet MS"/>
      <w:b w:val="0"/>
      <w:bCs w:val="0"/>
      <w:i/>
      <w:color w:val="auto"/>
      <w:spacing w:val="4"/>
      <w:sz w:val="15"/>
      <w:szCs w:val="18"/>
    </w:rPr>
  </w:style>
  <w:style w:type="paragraph" w:customStyle="1" w:styleId="Amount">
    <w:name w:val="Amount"/>
    <w:basedOn w:val="Normal"/>
    <w:rsid w:val="00DB3AF2"/>
    <w:pPr>
      <w:spacing w:line="264" w:lineRule="auto"/>
      <w:jc w:val="right"/>
    </w:pPr>
    <w:rPr>
      <w:rFonts w:ascii="Trebuchet MS" w:hAnsi="Trebuchet MS"/>
      <w:spacing w:val="4"/>
      <w:sz w:val="17"/>
      <w:szCs w:val="20"/>
    </w:rPr>
  </w:style>
  <w:style w:type="paragraph" w:customStyle="1" w:styleId="Thankyou">
    <w:name w:val="Thank you"/>
    <w:basedOn w:val="ColumnHeadings"/>
    <w:rsid w:val="00DB3AF2"/>
    <w:rPr>
      <w:sz w:val="19"/>
    </w:rPr>
  </w:style>
  <w:style w:type="paragraph" w:customStyle="1" w:styleId="ColumnHeadings">
    <w:name w:val="Column Headings"/>
    <w:basedOn w:val="Heading2"/>
    <w:rsid w:val="00DB3AF2"/>
    <w:pPr>
      <w:keepNext w:val="0"/>
      <w:keepLines w:val="0"/>
      <w:spacing w:before="20"/>
      <w:jc w:val="center"/>
    </w:pPr>
    <w:rPr>
      <w:rFonts w:ascii="Trebuchet MS" w:eastAsia="Times New Roman" w:hAnsi="Trebuchet MS"/>
      <w:bCs w:val="0"/>
      <w:caps/>
      <w:color w:val="auto"/>
      <w:spacing w:val="4"/>
      <w:sz w:val="15"/>
      <w:szCs w:val="16"/>
    </w:rPr>
  </w:style>
  <w:style w:type="paragraph" w:customStyle="1" w:styleId="Labels">
    <w:name w:val="Labels"/>
    <w:basedOn w:val="Heading2"/>
    <w:rsid w:val="00DB3AF2"/>
    <w:pPr>
      <w:keepNext w:val="0"/>
      <w:keepLines w:val="0"/>
      <w:spacing w:before="20"/>
      <w:jc w:val="right"/>
    </w:pPr>
    <w:rPr>
      <w:rFonts w:ascii="Trebuchet MS" w:eastAsia="Times New Roman" w:hAnsi="Trebuchet MS"/>
      <w:bCs w:val="0"/>
      <w:caps/>
      <w:color w:val="auto"/>
      <w:spacing w:val="4"/>
      <w:sz w:val="15"/>
      <w:szCs w:val="16"/>
    </w:rPr>
  </w:style>
  <w:style w:type="paragraph" w:customStyle="1" w:styleId="SmallType">
    <w:name w:val="Small Type"/>
    <w:basedOn w:val="Normal"/>
    <w:link w:val="SmallTypeChar"/>
    <w:rsid w:val="00DB3AF2"/>
    <w:pPr>
      <w:tabs>
        <w:tab w:val="right" w:leader="underscore" w:pos="9720"/>
      </w:tabs>
      <w:spacing w:line="264" w:lineRule="auto"/>
    </w:pPr>
    <w:rPr>
      <w:rFonts w:ascii="Trebuchet MS" w:hAnsi="Trebuchet MS"/>
      <w:spacing w:val="4"/>
      <w:sz w:val="15"/>
      <w:szCs w:val="18"/>
    </w:rPr>
  </w:style>
  <w:style w:type="paragraph" w:customStyle="1" w:styleId="Underline">
    <w:name w:val="Underline"/>
    <w:basedOn w:val="SmallType"/>
    <w:link w:val="UnderlineChar"/>
    <w:rsid w:val="00DB3AF2"/>
    <w:rPr>
      <w:color w:val="3B5E91"/>
    </w:rPr>
  </w:style>
  <w:style w:type="character" w:customStyle="1" w:styleId="SmallTypeChar">
    <w:name w:val="Small Type Char"/>
    <w:link w:val="SmallType"/>
    <w:rsid w:val="00DB3AF2"/>
    <w:rPr>
      <w:rFonts w:ascii="Trebuchet MS" w:hAnsi="Trebuchet MS"/>
      <w:spacing w:val="4"/>
      <w:sz w:val="15"/>
      <w:szCs w:val="18"/>
    </w:rPr>
  </w:style>
  <w:style w:type="character" w:customStyle="1" w:styleId="UnderlineChar">
    <w:name w:val="Underline Char"/>
    <w:link w:val="Underline"/>
    <w:rsid w:val="00DB3AF2"/>
    <w:rPr>
      <w:rFonts w:ascii="Trebuchet MS" w:hAnsi="Trebuchet MS"/>
      <w:color w:val="3B5E91"/>
      <w:spacing w:val="4"/>
      <w:sz w:val="15"/>
      <w:szCs w:val="18"/>
    </w:rPr>
  </w:style>
  <w:style w:type="character" w:customStyle="1" w:styleId="Heading3Char">
    <w:name w:val="Heading 3 Char"/>
    <w:link w:val="Heading3"/>
    <w:semiHidden/>
    <w:rsid w:val="00DB3AF2"/>
    <w:rPr>
      <w:rFonts w:ascii="Cambria" w:eastAsia="ＭＳ ゴシック" w:hAnsi="Cambria" w:cs="Times New Roman"/>
      <w:b/>
      <w:bCs/>
      <w:color w:val="4F81B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361744">
      <w:bodyDiv w:val="1"/>
      <w:marLeft w:val="0"/>
      <w:marRight w:val="0"/>
      <w:marTop w:val="0"/>
      <w:marBottom w:val="0"/>
      <w:divBdr>
        <w:top w:val="none" w:sz="0" w:space="0" w:color="auto"/>
        <w:left w:val="none" w:sz="0" w:space="0" w:color="auto"/>
        <w:bottom w:val="none" w:sz="0" w:space="0" w:color="auto"/>
        <w:right w:val="none" w:sz="0" w:space="0" w:color="auto"/>
      </w:divBdr>
      <w:divsChild>
        <w:div w:id="345637519">
          <w:marLeft w:val="0"/>
          <w:marRight w:val="0"/>
          <w:marTop w:val="0"/>
          <w:marBottom w:val="0"/>
          <w:divBdr>
            <w:top w:val="none" w:sz="0" w:space="0" w:color="auto"/>
            <w:left w:val="none" w:sz="0" w:space="0" w:color="auto"/>
            <w:bottom w:val="none" w:sz="0" w:space="0" w:color="auto"/>
            <w:right w:val="none" w:sz="0" w:space="0" w:color="auto"/>
          </w:divBdr>
          <w:divsChild>
            <w:div w:id="93193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header" Target="header3.xml"/><Relationship Id="rId21" Type="http://schemas.openxmlformats.org/officeDocument/2006/relationships/footer" Target="footer3.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che\AppData\Roaming\Microsoft\Templates\Complaint%20about%20servic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76C651-68F5-634C-8F15-F9AD3E1D5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\Users\uche\AppData\Roaming\Microsoft\Templates\Complaint about service.dot</Template>
  <TotalTime>0</TotalTime>
  <Pages>2</Pages>
  <Words>945</Words>
  <Characters>5387</Characters>
  <Application>Microsoft Macintosh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6320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uche</dc:creator>
  <cp:keywords/>
  <cp:lastModifiedBy>Hafeeza Rashed</cp:lastModifiedBy>
  <cp:revision>2</cp:revision>
  <cp:lastPrinted>2012-03-27T15:36:00Z</cp:lastPrinted>
  <dcterms:created xsi:type="dcterms:W3CDTF">2012-07-21T00:46:00Z</dcterms:created>
  <dcterms:modified xsi:type="dcterms:W3CDTF">2012-07-21T00:46:00Z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TC061048221033</vt:lpwstr>
  </property>
</Properties>
</file>